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0029" w14:textId="77777777" w:rsidR="002C4A15" w:rsidRPr="002C4A15" w:rsidRDefault="002C4A15" w:rsidP="002C4A15">
      <w:pPr>
        <w:rPr>
          <w:b/>
          <w:bCs/>
        </w:rPr>
      </w:pPr>
      <w:r w:rsidRPr="002C4A15">
        <w:rPr>
          <w:b/>
          <w:bCs/>
        </w:rPr>
        <w:t>Das Schwarze Auge – Wirtschaftsregeln für Handelsherren</w:t>
      </w:r>
    </w:p>
    <w:p w14:paraId="6A70E0C3" w14:textId="77777777" w:rsidR="002C4A15" w:rsidRPr="002C4A15" w:rsidRDefault="002C4A15" w:rsidP="002C4A15">
      <w:pPr>
        <w:rPr>
          <w:b/>
          <w:bCs/>
        </w:rPr>
      </w:pPr>
      <w:r w:rsidRPr="002C4A15">
        <w:rPr>
          <w:b/>
          <w:bCs/>
        </w:rPr>
        <w:t>Ein Erweiterungsband für Ordenshandel, Seefahrt und Wirtschaftsimperien</w:t>
      </w:r>
    </w:p>
    <w:p w14:paraId="076B77B4" w14:textId="77777777" w:rsidR="002C4A15" w:rsidRPr="002C4A15" w:rsidRDefault="002C4A15" w:rsidP="002C4A15">
      <w:pPr>
        <w:rPr>
          <w:b/>
          <w:bCs/>
        </w:rPr>
      </w:pPr>
      <w:r w:rsidRPr="002C4A15">
        <w:rPr>
          <w:b/>
          <w:bCs/>
        </w:rPr>
        <w:t>Einleitung</w:t>
      </w:r>
    </w:p>
    <w:p w14:paraId="40DBE638" w14:textId="77777777" w:rsidR="002C4A15" w:rsidRPr="002C4A15" w:rsidRDefault="002C4A15" w:rsidP="002C4A15">
      <w:r w:rsidRPr="002C4A15">
        <w:t>Dieses Regelwerk richtet sich an Gruppen, deren Helden über bloße Abenteurer hinausgewachsen sind und nun als Gründer eines Ordens, Betreiber einer Alkoholmanufaktur und Eigner eines Handelsschiffes wirtschaftliche Verantwortung tragen. Es bietet ein modulares System, das sich nahtlos in laufende Kampagnen integrieren lässt, ohne den Spielfluss zu unterbrechen.</w:t>
      </w:r>
    </w:p>
    <w:p w14:paraId="4F1BC42A" w14:textId="77777777" w:rsidR="002C4A15" w:rsidRPr="002C4A15" w:rsidRDefault="002C4A15" w:rsidP="002C4A15">
      <w:r w:rsidRPr="002C4A15">
        <w:t>Die Regeln sind so gestaltet, dass sie:</w:t>
      </w:r>
    </w:p>
    <w:p w14:paraId="77416695" w14:textId="77777777" w:rsidR="002C4A15" w:rsidRPr="002C4A15" w:rsidRDefault="002C4A15" w:rsidP="002C4A15">
      <w:pPr>
        <w:numPr>
          <w:ilvl w:val="0"/>
          <w:numId w:val="28"/>
        </w:numPr>
      </w:pPr>
      <w:r w:rsidRPr="002C4A15">
        <w:t>Zwischen Abenteuern als strategische Entscheidungen abgehandelt werden können</w:t>
      </w:r>
    </w:p>
    <w:p w14:paraId="23094E7A" w14:textId="77777777" w:rsidR="002C4A15" w:rsidRPr="002C4A15" w:rsidRDefault="002C4A15" w:rsidP="002C4A15">
      <w:pPr>
        <w:numPr>
          <w:ilvl w:val="0"/>
          <w:numId w:val="28"/>
        </w:numPr>
      </w:pPr>
      <w:r w:rsidRPr="002C4A15">
        <w:t>Während Abenteuern als Ausgangspunkt für Plots und Komplikationen dienen</w:t>
      </w:r>
    </w:p>
    <w:p w14:paraId="37146AF9" w14:textId="77777777" w:rsidR="002C4A15" w:rsidRPr="002C4A15" w:rsidRDefault="002C4A15" w:rsidP="002C4A15">
      <w:pPr>
        <w:numPr>
          <w:ilvl w:val="0"/>
          <w:numId w:val="28"/>
        </w:numPr>
      </w:pPr>
      <w:r w:rsidRPr="002C4A15">
        <w:t>Skalierbar bleiben – von einfachen Würfen bis hin zu detaillierten Simulationen</w:t>
      </w:r>
    </w:p>
    <w:p w14:paraId="2558A554" w14:textId="77777777" w:rsidR="002C4A15" w:rsidRPr="002C4A15" w:rsidRDefault="002C4A15" w:rsidP="002C4A15">
      <w:pPr>
        <w:rPr>
          <w:b/>
          <w:bCs/>
        </w:rPr>
      </w:pPr>
      <w:r w:rsidRPr="002C4A15">
        <w:rPr>
          <w:b/>
          <w:bCs/>
        </w:rPr>
        <w:t>Kapitel I: Grundlagen des Wirtschaftssystems</w:t>
      </w:r>
    </w:p>
    <w:p w14:paraId="54CB5D4F" w14:textId="77777777" w:rsidR="002C4A15" w:rsidRPr="002C4A15" w:rsidRDefault="002C4A15" w:rsidP="002C4A15">
      <w:pPr>
        <w:rPr>
          <w:b/>
          <w:bCs/>
        </w:rPr>
      </w:pPr>
      <w:r w:rsidRPr="002C4A15">
        <w:rPr>
          <w:b/>
          <w:bCs/>
        </w:rPr>
        <w:t>1.1 Die Wirtschaftsprobe</w:t>
      </w:r>
    </w:p>
    <w:p w14:paraId="18C778B7" w14:textId="77777777" w:rsidR="002C4A15" w:rsidRPr="002C4A15" w:rsidRDefault="002C4A15" w:rsidP="002C4A15">
      <w:r w:rsidRPr="002C4A15">
        <w:t>Das Herzstück aller wirtschaftlichen Aktivitäten ist die Wirtschaftsprobe, eine modifizierte Sammelprobe, die den Erfolg unternehmerischer Bemühungen über einen Zeitraum abbildet.</w:t>
      </w:r>
    </w:p>
    <w:p w14:paraId="376ED63A" w14:textId="77777777" w:rsidR="002C4A15" w:rsidRPr="002C4A15" w:rsidRDefault="002C4A15" w:rsidP="002C4A15">
      <w:pPr>
        <w:rPr>
          <w:b/>
          <w:bCs/>
        </w:rPr>
      </w:pPr>
      <w:r w:rsidRPr="002C4A15">
        <w:rPr>
          <w:b/>
          <w:bCs/>
        </w:rPr>
        <w:t>Basisprobe</w:t>
      </w:r>
    </w:p>
    <w:p w14:paraId="321D4F6E" w14:textId="77777777" w:rsidR="002C4A15" w:rsidRPr="002C4A15" w:rsidRDefault="002C4A15" w:rsidP="002C4A15">
      <w:r w:rsidRPr="002C4A15">
        <w:t>Eine Wirtschaftsprobe besteht aus drei Talentproben, wobei die verwendeten Talente je nach Aktivität variieren: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061"/>
        <w:gridCol w:w="1319"/>
        <w:gridCol w:w="2206"/>
      </w:tblGrid>
      <w:tr w:rsidR="002C4A15" w:rsidRPr="002C4A15" w14:paraId="16224D93" w14:textId="77777777" w:rsidTr="002C4A15">
        <w:trPr>
          <w:tblHeader/>
          <w:tblCellSpacing w:w="15" w:type="dxa"/>
        </w:trPr>
        <w:tc>
          <w:tcPr>
            <w:tcW w:w="0" w:type="auto"/>
            <w:vAlign w:val="center"/>
            <w:hideMark/>
          </w:tcPr>
          <w:p w14:paraId="297CF911" w14:textId="77777777" w:rsidR="002C4A15" w:rsidRPr="002C4A15" w:rsidRDefault="002C4A15" w:rsidP="002C4A15">
            <w:pPr>
              <w:rPr>
                <w:b/>
                <w:bCs/>
              </w:rPr>
            </w:pPr>
            <w:r w:rsidRPr="002C4A15">
              <w:rPr>
                <w:b/>
                <w:bCs/>
              </w:rPr>
              <w:t>Aktivität</w:t>
            </w:r>
          </w:p>
        </w:tc>
        <w:tc>
          <w:tcPr>
            <w:tcW w:w="0" w:type="auto"/>
            <w:vAlign w:val="center"/>
            <w:hideMark/>
          </w:tcPr>
          <w:p w14:paraId="3A6BCD4E" w14:textId="77777777" w:rsidR="002C4A15" w:rsidRPr="002C4A15" w:rsidRDefault="002C4A15" w:rsidP="002C4A15">
            <w:pPr>
              <w:rPr>
                <w:b/>
                <w:bCs/>
              </w:rPr>
            </w:pPr>
            <w:r w:rsidRPr="002C4A15">
              <w:rPr>
                <w:b/>
                <w:bCs/>
              </w:rPr>
              <w:t>Probe 1</w:t>
            </w:r>
          </w:p>
        </w:tc>
        <w:tc>
          <w:tcPr>
            <w:tcW w:w="0" w:type="auto"/>
            <w:vAlign w:val="center"/>
            <w:hideMark/>
          </w:tcPr>
          <w:p w14:paraId="54AFF1CA" w14:textId="77777777" w:rsidR="002C4A15" w:rsidRPr="002C4A15" w:rsidRDefault="002C4A15" w:rsidP="002C4A15">
            <w:pPr>
              <w:rPr>
                <w:b/>
                <w:bCs/>
              </w:rPr>
            </w:pPr>
            <w:r w:rsidRPr="002C4A15">
              <w:rPr>
                <w:b/>
                <w:bCs/>
              </w:rPr>
              <w:t>Probe 2</w:t>
            </w:r>
          </w:p>
        </w:tc>
        <w:tc>
          <w:tcPr>
            <w:tcW w:w="0" w:type="auto"/>
            <w:vAlign w:val="center"/>
            <w:hideMark/>
          </w:tcPr>
          <w:p w14:paraId="7CDBC505" w14:textId="77777777" w:rsidR="002C4A15" w:rsidRPr="002C4A15" w:rsidRDefault="002C4A15" w:rsidP="002C4A15">
            <w:pPr>
              <w:rPr>
                <w:b/>
                <w:bCs/>
              </w:rPr>
            </w:pPr>
            <w:r w:rsidRPr="002C4A15">
              <w:rPr>
                <w:b/>
                <w:bCs/>
              </w:rPr>
              <w:t>Probe 3</w:t>
            </w:r>
          </w:p>
        </w:tc>
      </w:tr>
      <w:tr w:rsidR="002C4A15" w:rsidRPr="002C4A15" w14:paraId="69477474" w14:textId="77777777" w:rsidTr="002C4A15">
        <w:trPr>
          <w:tblCellSpacing w:w="15" w:type="dxa"/>
        </w:trPr>
        <w:tc>
          <w:tcPr>
            <w:tcW w:w="0" w:type="auto"/>
            <w:vAlign w:val="center"/>
            <w:hideMark/>
          </w:tcPr>
          <w:p w14:paraId="3D06C483" w14:textId="77777777" w:rsidR="002C4A15" w:rsidRPr="002C4A15" w:rsidRDefault="002C4A15" w:rsidP="002C4A15">
            <w:r w:rsidRPr="002C4A15">
              <w:t>Handel</w:t>
            </w:r>
          </w:p>
        </w:tc>
        <w:tc>
          <w:tcPr>
            <w:tcW w:w="0" w:type="auto"/>
            <w:vAlign w:val="center"/>
            <w:hideMark/>
          </w:tcPr>
          <w:p w14:paraId="47ADB3B3" w14:textId="77777777" w:rsidR="002C4A15" w:rsidRPr="002C4A15" w:rsidRDefault="002C4A15" w:rsidP="002C4A15">
            <w:r w:rsidRPr="002C4A15">
              <w:t>Überreden</w:t>
            </w:r>
          </w:p>
        </w:tc>
        <w:tc>
          <w:tcPr>
            <w:tcW w:w="0" w:type="auto"/>
            <w:vAlign w:val="center"/>
            <w:hideMark/>
          </w:tcPr>
          <w:p w14:paraId="6DD3B942" w14:textId="77777777" w:rsidR="002C4A15" w:rsidRPr="002C4A15" w:rsidRDefault="002C4A15" w:rsidP="002C4A15">
            <w:r w:rsidRPr="002C4A15">
              <w:t>Rechnen</w:t>
            </w:r>
          </w:p>
        </w:tc>
        <w:tc>
          <w:tcPr>
            <w:tcW w:w="0" w:type="auto"/>
            <w:vAlign w:val="center"/>
            <w:hideMark/>
          </w:tcPr>
          <w:p w14:paraId="6E771402" w14:textId="77777777" w:rsidR="002C4A15" w:rsidRPr="002C4A15" w:rsidRDefault="002C4A15" w:rsidP="002C4A15">
            <w:r w:rsidRPr="002C4A15">
              <w:t>Menschenkenntnis</w:t>
            </w:r>
          </w:p>
        </w:tc>
      </w:tr>
      <w:tr w:rsidR="002C4A15" w:rsidRPr="002C4A15" w14:paraId="3E3523FD" w14:textId="77777777" w:rsidTr="002C4A15">
        <w:trPr>
          <w:tblCellSpacing w:w="15" w:type="dxa"/>
        </w:trPr>
        <w:tc>
          <w:tcPr>
            <w:tcW w:w="0" w:type="auto"/>
            <w:vAlign w:val="center"/>
            <w:hideMark/>
          </w:tcPr>
          <w:p w14:paraId="754B7D59" w14:textId="77777777" w:rsidR="002C4A15" w:rsidRPr="002C4A15" w:rsidRDefault="002C4A15" w:rsidP="002C4A15">
            <w:r w:rsidRPr="002C4A15">
              <w:lastRenderedPageBreak/>
              <w:t>Seefahrt</w:t>
            </w:r>
          </w:p>
        </w:tc>
        <w:tc>
          <w:tcPr>
            <w:tcW w:w="0" w:type="auto"/>
            <w:vAlign w:val="center"/>
            <w:hideMark/>
          </w:tcPr>
          <w:p w14:paraId="6C14BF28" w14:textId="77777777" w:rsidR="002C4A15" w:rsidRPr="002C4A15" w:rsidRDefault="002C4A15" w:rsidP="002C4A15">
            <w:r w:rsidRPr="002C4A15">
              <w:t>Boote &amp; Schiffe</w:t>
            </w:r>
          </w:p>
        </w:tc>
        <w:tc>
          <w:tcPr>
            <w:tcW w:w="0" w:type="auto"/>
            <w:vAlign w:val="center"/>
            <w:hideMark/>
          </w:tcPr>
          <w:p w14:paraId="72F65D3C" w14:textId="77777777" w:rsidR="002C4A15" w:rsidRPr="002C4A15" w:rsidRDefault="002C4A15" w:rsidP="002C4A15">
            <w:r w:rsidRPr="002C4A15">
              <w:t>Orientierung</w:t>
            </w:r>
          </w:p>
        </w:tc>
        <w:tc>
          <w:tcPr>
            <w:tcW w:w="0" w:type="auto"/>
            <w:vAlign w:val="center"/>
            <w:hideMark/>
          </w:tcPr>
          <w:p w14:paraId="7063C2CD" w14:textId="77777777" w:rsidR="002C4A15" w:rsidRPr="002C4A15" w:rsidRDefault="002C4A15" w:rsidP="002C4A15">
            <w:r w:rsidRPr="002C4A15">
              <w:t>Wettervorhersage</w:t>
            </w:r>
          </w:p>
        </w:tc>
      </w:tr>
      <w:tr w:rsidR="002C4A15" w:rsidRPr="002C4A15" w14:paraId="7CBE88DE" w14:textId="77777777" w:rsidTr="002C4A15">
        <w:trPr>
          <w:tblCellSpacing w:w="15" w:type="dxa"/>
        </w:trPr>
        <w:tc>
          <w:tcPr>
            <w:tcW w:w="0" w:type="auto"/>
            <w:vAlign w:val="center"/>
            <w:hideMark/>
          </w:tcPr>
          <w:p w14:paraId="17B281F2" w14:textId="77777777" w:rsidR="002C4A15" w:rsidRPr="002C4A15" w:rsidRDefault="002C4A15" w:rsidP="002C4A15">
            <w:r w:rsidRPr="002C4A15">
              <w:t>Produktion</w:t>
            </w:r>
          </w:p>
        </w:tc>
        <w:tc>
          <w:tcPr>
            <w:tcW w:w="0" w:type="auto"/>
            <w:vAlign w:val="center"/>
            <w:hideMark/>
          </w:tcPr>
          <w:p w14:paraId="362FDD02" w14:textId="77777777" w:rsidR="002C4A15" w:rsidRPr="002C4A15" w:rsidRDefault="002C4A15" w:rsidP="002C4A15">
            <w:r w:rsidRPr="002C4A15">
              <w:t>Handwerk (passend)</w:t>
            </w:r>
          </w:p>
        </w:tc>
        <w:tc>
          <w:tcPr>
            <w:tcW w:w="0" w:type="auto"/>
            <w:vAlign w:val="center"/>
            <w:hideMark/>
          </w:tcPr>
          <w:p w14:paraId="653E6320" w14:textId="77777777" w:rsidR="002C4A15" w:rsidRPr="002C4A15" w:rsidRDefault="002C4A15" w:rsidP="002C4A15">
            <w:r w:rsidRPr="002C4A15">
              <w:t>Rechnen</w:t>
            </w:r>
          </w:p>
        </w:tc>
        <w:tc>
          <w:tcPr>
            <w:tcW w:w="0" w:type="auto"/>
            <w:vAlign w:val="center"/>
            <w:hideMark/>
          </w:tcPr>
          <w:p w14:paraId="256DB4D1" w14:textId="77777777" w:rsidR="002C4A15" w:rsidRPr="002C4A15" w:rsidRDefault="002C4A15" w:rsidP="002C4A15">
            <w:r w:rsidRPr="002C4A15">
              <w:t>Handel</w:t>
            </w:r>
          </w:p>
        </w:tc>
      </w:tr>
      <w:tr w:rsidR="002C4A15" w:rsidRPr="002C4A15" w14:paraId="48715236" w14:textId="77777777" w:rsidTr="002C4A15">
        <w:trPr>
          <w:tblCellSpacing w:w="15" w:type="dxa"/>
        </w:trPr>
        <w:tc>
          <w:tcPr>
            <w:tcW w:w="0" w:type="auto"/>
            <w:vAlign w:val="center"/>
            <w:hideMark/>
          </w:tcPr>
          <w:p w14:paraId="3495AFC6" w14:textId="77777777" w:rsidR="002C4A15" w:rsidRPr="002C4A15" w:rsidRDefault="002C4A15" w:rsidP="002C4A15">
            <w:r w:rsidRPr="002C4A15">
              <w:t>Verwaltung</w:t>
            </w:r>
          </w:p>
        </w:tc>
        <w:tc>
          <w:tcPr>
            <w:tcW w:w="0" w:type="auto"/>
            <w:vAlign w:val="center"/>
            <w:hideMark/>
          </w:tcPr>
          <w:p w14:paraId="6D8513F9" w14:textId="77777777" w:rsidR="002C4A15" w:rsidRPr="002C4A15" w:rsidRDefault="002C4A15" w:rsidP="002C4A15">
            <w:r w:rsidRPr="002C4A15">
              <w:t>Rechnen</w:t>
            </w:r>
          </w:p>
        </w:tc>
        <w:tc>
          <w:tcPr>
            <w:tcW w:w="0" w:type="auto"/>
            <w:vAlign w:val="center"/>
            <w:hideMark/>
          </w:tcPr>
          <w:p w14:paraId="255C1784" w14:textId="77777777" w:rsidR="002C4A15" w:rsidRPr="002C4A15" w:rsidRDefault="002C4A15" w:rsidP="002C4A15">
            <w:r w:rsidRPr="002C4A15">
              <w:t>Rechtskunde</w:t>
            </w:r>
          </w:p>
        </w:tc>
        <w:tc>
          <w:tcPr>
            <w:tcW w:w="0" w:type="auto"/>
            <w:vAlign w:val="center"/>
            <w:hideMark/>
          </w:tcPr>
          <w:p w14:paraId="58FEF7B2" w14:textId="77777777" w:rsidR="002C4A15" w:rsidRPr="002C4A15" w:rsidRDefault="002C4A15" w:rsidP="002C4A15">
            <w:r w:rsidRPr="002C4A15">
              <w:t>Schriftlicher Ausdruck</w:t>
            </w:r>
          </w:p>
        </w:tc>
      </w:tr>
    </w:tbl>
    <w:p w14:paraId="3E6BC6B2" w14:textId="77777777" w:rsidR="002C4A15" w:rsidRPr="002C4A15" w:rsidRDefault="002C4A15" w:rsidP="002C4A15">
      <w:pPr>
        <w:rPr>
          <w:b/>
          <w:bCs/>
        </w:rPr>
      </w:pPr>
      <w:r w:rsidRPr="002C4A15">
        <w:rPr>
          <w:b/>
          <w:bCs/>
        </w:rPr>
        <w:t>Qualitätsstufen</w:t>
      </w:r>
    </w:p>
    <w:p w14:paraId="47B275C7" w14:textId="77777777" w:rsidR="002C4A15" w:rsidRPr="002C4A15" w:rsidRDefault="002C4A15" w:rsidP="002C4A15">
      <w:r w:rsidRPr="002C4A15">
        <w:t>Die erreichte Qualität bestimmt den wirtschaftlichen Erfolg: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3773"/>
      </w:tblGrid>
      <w:tr w:rsidR="002C4A15" w:rsidRPr="002C4A15" w14:paraId="72129D90" w14:textId="77777777" w:rsidTr="002C4A15">
        <w:trPr>
          <w:tblHeader/>
          <w:tblCellSpacing w:w="15" w:type="dxa"/>
        </w:trPr>
        <w:tc>
          <w:tcPr>
            <w:tcW w:w="0" w:type="auto"/>
            <w:vAlign w:val="center"/>
            <w:hideMark/>
          </w:tcPr>
          <w:p w14:paraId="245D2857" w14:textId="77777777" w:rsidR="002C4A15" w:rsidRPr="002C4A15" w:rsidRDefault="002C4A15" w:rsidP="002C4A15">
            <w:pPr>
              <w:rPr>
                <w:b/>
                <w:bCs/>
              </w:rPr>
            </w:pPr>
            <w:r w:rsidRPr="002C4A15">
              <w:rPr>
                <w:b/>
                <w:bCs/>
              </w:rPr>
              <w:t>QS gesamt</w:t>
            </w:r>
          </w:p>
        </w:tc>
        <w:tc>
          <w:tcPr>
            <w:tcW w:w="0" w:type="auto"/>
            <w:vAlign w:val="center"/>
            <w:hideMark/>
          </w:tcPr>
          <w:p w14:paraId="24E14B4D" w14:textId="77777777" w:rsidR="002C4A15" w:rsidRPr="002C4A15" w:rsidRDefault="002C4A15" w:rsidP="002C4A15">
            <w:pPr>
              <w:rPr>
                <w:b/>
                <w:bCs/>
              </w:rPr>
            </w:pPr>
            <w:r w:rsidRPr="002C4A15">
              <w:rPr>
                <w:b/>
                <w:bCs/>
              </w:rPr>
              <w:t>Ergebnis</w:t>
            </w:r>
          </w:p>
        </w:tc>
      </w:tr>
      <w:tr w:rsidR="002C4A15" w:rsidRPr="002C4A15" w14:paraId="2A4EFB78" w14:textId="77777777" w:rsidTr="002C4A15">
        <w:trPr>
          <w:tblCellSpacing w:w="15" w:type="dxa"/>
        </w:trPr>
        <w:tc>
          <w:tcPr>
            <w:tcW w:w="0" w:type="auto"/>
            <w:vAlign w:val="center"/>
            <w:hideMark/>
          </w:tcPr>
          <w:p w14:paraId="4F33A049" w14:textId="77777777" w:rsidR="002C4A15" w:rsidRPr="002C4A15" w:rsidRDefault="002C4A15" w:rsidP="002C4A15">
            <w:r w:rsidRPr="002C4A15">
              <w:t>0–3</w:t>
            </w:r>
          </w:p>
        </w:tc>
        <w:tc>
          <w:tcPr>
            <w:tcW w:w="0" w:type="auto"/>
            <w:vAlign w:val="center"/>
            <w:hideMark/>
          </w:tcPr>
          <w:p w14:paraId="0A98FDD8" w14:textId="77777777" w:rsidR="002C4A15" w:rsidRPr="002C4A15" w:rsidRDefault="002C4A15" w:rsidP="002C4A15">
            <w:r w:rsidRPr="002C4A15">
              <w:t>Misserfolg – Verluste entstehen</w:t>
            </w:r>
          </w:p>
        </w:tc>
      </w:tr>
      <w:tr w:rsidR="002C4A15" w:rsidRPr="002C4A15" w14:paraId="225163C0" w14:textId="77777777" w:rsidTr="002C4A15">
        <w:trPr>
          <w:tblCellSpacing w:w="15" w:type="dxa"/>
        </w:trPr>
        <w:tc>
          <w:tcPr>
            <w:tcW w:w="0" w:type="auto"/>
            <w:vAlign w:val="center"/>
            <w:hideMark/>
          </w:tcPr>
          <w:p w14:paraId="331206AF" w14:textId="77777777" w:rsidR="002C4A15" w:rsidRPr="002C4A15" w:rsidRDefault="002C4A15" w:rsidP="002C4A15">
            <w:r w:rsidRPr="002C4A15">
              <w:t>4–6</w:t>
            </w:r>
          </w:p>
        </w:tc>
        <w:tc>
          <w:tcPr>
            <w:tcW w:w="0" w:type="auto"/>
            <w:vAlign w:val="center"/>
            <w:hideMark/>
          </w:tcPr>
          <w:p w14:paraId="5597241E" w14:textId="77777777" w:rsidR="002C4A15" w:rsidRPr="002C4A15" w:rsidRDefault="002C4A15" w:rsidP="002C4A15">
            <w:r w:rsidRPr="002C4A15">
              <w:t>Knapper Erfolg – Kosten gedeckt</w:t>
            </w:r>
          </w:p>
        </w:tc>
      </w:tr>
      <w:tr w:rsidR="002C4A15" w:rsidRPr="002C4A15" w14:paraId="0EB96AF7" w14:textId="77777777" w:rsidTr="002C4A15">
        <w:trPr>
          <w:tblCellSpacing w:w="15" w:type="dxa"/>
        </w:trPr>
        <w:tc>
          <w:tcPr>
            <w:tcW w:w="0" w:type="auto"/>
            <w:vAlign w:val="center"/>
            <w:hideMark/>
          </w:tcPr>
          <w:p w14:paraId="276C6FDA" w14:textId="77777777" w:rsidR="002C4A15" w:rsidRPr="002C4A15" w:rsidRDefault="002C4A15" w:rsidP="002C4A15">
            <w:r w:rsidRPr="002C4A15">
              <w:t>7–9</w:t>
            </w:r>
          </w:p>
        </w:tc>
        <w:tc>
          <w:tcPr>
            <w:tcW w:w="0" w:type="auto"/>
            <w:vAlign w:val="center"/>
            <w:hideMark/>
          </w:tcPr>
          <w:p w14:paraId="060BD365" w14:textId="77777777" w:rsidR="002C4A15" w:rsidRPr="002C4A15" w:rsidRDefault="002C4A15" w:rsidP="002C4A15">
            <w:r w:rsidRPr="002C4A15">
              <w:t>Erfolg – Moderater Gewinn</w:t>
            </w:r>
          </w:p>
        </w:tc>
      </w:tr>
      <w:tr w:rsidR="002C4A15" w:rsidRPr="002C4A15" w14:paraId="16972452" w14:textId="77777777" w:rsidTr="002C4A15">
        <w:trPr>
          <w:tblCellSpacing w:w="15" w:type="dxa"/>
        </w:trPr>
        <w:tc>
          <w:tcPr>
            <w:tcW w:w="0" w:type="auto"/>
            <w:vAlign w:val="center"/>
            <w:hideMark/>
          </w:tcPr>
          <w:p w14:paraId="7A492BB7" w14:textId="77777777" w:rsidR="002C4A15" w:rsidRPr="002C4A15" w:rsidRDefault="002C4A15" w:rsidP="002C4A15">
            <w:r w:rsidRPr="002C4A15">
              <w:t>10–12</w:t>
            </w:r>
          </w:p>
        </w:tc>
        <w:tc>
          <w:tcPr>
            <w:tcW w:w="0" w:type="auto"/>
            <w:vAlign w:val="center"/>
            <w:hideMark/>
          </w:tcPr>
          <w:p w14:paraId="641F0F34" w14:textId="77777777" w:rsidR="002C4A15" w:rsidRPr="002C4A15" w:rsidRDefault="002C4A15" w:rsidP="002C4A15">
            <w:r w:rsidRPr="002C4A15">
              <w:t>Guter Erfolg – Deutlicher Gewinn</w:t>
            </w:r>
          </w:p>
        </w:tc>
      </w:tr>
      <w:tr w:rsidR="002C4A15" w:rsidRPr="002C4A15" w14:paraId="4EE06C51" w14:textId="77777777" w:rsidTr="002C4A15">
        <w:trPr>
          <w:tblCellSpacing w:w="15" w:type="dxa"/>
        </w:trPr>
        <w:tc>
          <w:tcPr>
            <w:tcW w:w="0" w:type="auto"/>
            <w:vAlign w:val="center"/>
            <w:hideMark/>
          </w:tcPr>
          <w:p w14:paraId="3F591CE1" w14:textId="77777777" w:rsidR="002C4A15" w:rsidRPr="002C4A15" w:rsidRDefault="002C4A15" w:rsidP="002C4A15">
            <w:r w:rsidRPr="002C4A15">
              <w:t>13–15</w:t>
            </w:r>
          </w:p>
        </w:tc>
        <w:tc>
          <w:tcPr>
            <w:tcW w:w="0" w:type="auto"/>
            <w:vAlign w:val="center"/>
            <w:hideMark/>
          </w:tcPr>
          <w:p w14:paraId="58B5BB54" w14:textId="77777777" w:rsidR="002C4A15" w:rsidRPr="002C4A15" w:rsidRDefault="002C4A15" w:rsidP="002C4A15">
            <w:r w:rsidRPr="002C4A15">
              <w:t>Herausragend – Maximaler Gewinn</w:t>
            </w:r>
          </w:p>
        </w:tc>
      </w:tr>
      <w:tr w:rsidR="002C4A15" w:rsidRPr="002C4A15" w14:paraId="41A16375" w14:textId="77777777" w:rsidTr="002C4A15">
        <w:trPr>
          <w:tblCellSpacing w:w="15" w:type="dxa"/>
        </w:trPr>
        <w:tc>
          <w:tcPr>
            <w:tcW w:w="0" w:type="auto"/>
            <w:vAlign w:val="center"/>
            <w:hideMark/>
          </w:tcPr>
          <w:p w14:paraId="12A8415C" w14:textId="77777777" w:rsidR="002C4A15" w:rsidRPr="002C4A15" w:rsidRDefault="002C4A15" w:rsidP="002C4A15">
            <w:r w:rsidRPr="002C4A15">
              <w:t>16+</w:t>
            </w:r>
          </w:p>
        </w:tc>
        <w:tc>
          <w:tcPr>
            <w:tcW w:w="0" w:type="auto"/>
            <w:vAlign w:val="center"/>
            <w:hideMark/>
          </w:tcPr>
          <w:p w14:paraId="5BE02968" w14:textId="77777777" w:rsidR="002C4A15" w:rsidRPr="002C4A15" w:rsidRDefault="002C4A15" w:rsidP="002C4A15">
            <w:r w:rsidRPr="002C4A15">
              <w:t>Legendär – Bonus für nächste Periode</w:t>
            </w:r>
          </w:p>
        </w:tc>
      </w:tr>
    </w:tbl>
    <w:p w14:paraId="67714FD3" w14:textId="77777777" w:rsidR="002C4A15" w:rsidRPr="002C4A15" w:rsidRDefault="002C4A15" w:rsidP="002C4A15">
      <w:pPr>
        <w:rPr>
          <w:b/>
          <w:bCs/>
        </w:rPr>
      </w:pPr>
      <w:r w:rsidRPr="002C4A15">
        <w:rPr>
          <w:b/>
          <w:bCs/>
        </w:rPr>
        <w:t>1.2 Wirtschaftliche Zeiträume</w:t>
      </w:r>
    </w:p>
    <w:p w14:paraId="01104712" w14:textId="77777777" w:rsidR="002C4A15" w:rsidRPr="002C4A15" w:rsidRDefault="002C4A15" w:rsidP="002C4A15">
      <w:r w:rsidRPr="002C4A15">
        <w:t>Das System arbeitet mit Wirtschaftsperioden, die den Spielrhythmus nicht stören sollen.</w:t>
      </w:r>
    </w:p>
    <w:p w14:paraId="688322DA" w14:textId="77777777" w:rsidR="002C4A15" w:rsidRPr="002C4A15" w:rsidRDefault="002C4A15" w:rsidP="002C4A15">
      <w:pPr>
        <w:rPr>
          <w:b/>
          <w:bCs/>
        </w:rPr>
      </w:pPr>
      <w:r w:rsidRPr="002C4A15">
        <w:rPr>
          <w:b/>
          <w:bCs/>
        </w:rPr>
        <w:t>Periodenlängen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2113"/>
        <w:gridCol w:w="3587"/>
      </w:tblGrid>
      <w:tr w:rsidR="002C4A15" w:rsidRPr="002C4A15" w14:paraId="41FE377F" w14:textId="77777777" w:rsidTr="002C4A15">
        <w:trPr>
          <w:tblHeader/>
          <w:tblCellSpacing w:w="15" w:type="dxa"/>
        </w:trPr>
        <w:tc>
          <w:tcPr>
            <w:tcW w:w="0" w:type="auto"/>
            <w:vAlign w:val="center"/>
            <w:hideMark/>
          </w:tcPr>
          <w:p w14:paraId="09DCF093" w14:textId="77777777" w:rsidR="002C4A15" w:rsidRPr="002C4A15" w:rsidRDefault="002C4A15" w:rsidP="002C4A15">
            <w:pPr>
              <w:rPr>
                <w:b/>
                <w:bCs/>
              </w:rPr>
            </w:pPr>
            <w:r w:rsidRPr="002C4A15">
              <w:rPr>
                <w:b/>
                <w:bCs/>
              </w:rPr>
              <w:t>Periode</w:t>
            </w:r>
          </w:p>
        </w:tc>
        <w:tc>
          <w:tcPr>
            <w:tcW w:w="0" w:type="auto"/>
            <w:vAlign w:val="center"/>
            <w:hideMark/>
          </w:tcPr>
          <w:p w14:paraId="7C05DB24" w14:textId="77777777" w:rsidR="002C4A15" w:rsidRPr="002C4A15" w:rsidRDefault="002C4A15" w:rsidP="002C4A15">
            <w:pPr>
              <w:rPr>
                <w:b/>
                <w:bCs/>
              </w:rPr>
            </w:pPr>
            <w:r w:rsidRPr="002C4A15">
              <w:rPr>
                <w:b/>
                <w:bCs/>
              </w:rPr>
              <w:t>Dauer</w:t>
            </w:r>
          </w:p>
        </w:tc>
        <w:tc>
          <w:tcPr>
            <w:tcW w:w="0" w:type="auto"/>
            <w:vAlign w:val="center"/>
            <w:hideMark/>
          </w:tcPr>
          <w:p w14:paraId="07B4E693" w14:textId="77777777" w:rsidR="002C4A15" w:rsidRPr="002C4A15" w:rsidRDefault="002C4A15" w:rsidP="002C4A15">
            <w:pPr>
              <w:rPr>
                <w:b/>
                <w:bCs/>
              </w:rPr>
            </w:pPr>
            <w:r w:rsidRPr="002C4A15">
              <w:rPr>
                <w:b/>
                <w:bCs/>
              </w:rPr>
              <w:t>Typische Anwendung</w:t>
            </w:r>
          </w:p>
        </w:tc>
      </w:tr>
      <w:tr w:rsidR="002C4A15" w:rsidRPr="002C4A15" w14:paraId="731D27C8" w14:textId="77777777" w:rsidTr="002C4A15">
        <w:trPr>
          <w:tblCellSpacing w:w="15" w:type="dxa"/>
        </w:trPr>
        <w:tc>
          <w:tcPr>
            <w:tcW w:w="0" w:type="auto"/>
            <w:vAlign w:val="center"/>
            <w:hideMark/>
          </w:tcPr>
          <w:p w14:paraId="50A3CF6A" w14:textId="77777777" w:rsidR="002C4A15" w:rsidRPr="002C4A15" w:rsidRDefault="002C4A15" w:rsidP="002C4A15">
            <w:r w:rsidRPr="002C4A15">
              <w:t>Kurzperiode</w:t>
            </w:r>
          </w:p>
        </w:tc>
        <w:tc>
          <w:tcPr>
            <w:tcW w:w="0" w:type="auto"/>
            <w:vAlign w:val="center"/>
            <w:hideMark/>
          </w:tcPr>
          <w:p w14:paraId="3758EBE7" w14:textId="77777777" w:rsidR="002C4A15" w:rsidRPr="002C4A15" w:rsidRDefault="002C4A15" w:rsidP="002C4A15">
            <w:r w:rsidRPr="002C4A15">
              <w:t>1 Woche</w:t>
            </w:r>
          </w:p>
        </w:tc>
        <w:tc>
          <w:tcPr>
            <w:tcW w:w="0" w:type="auto"/>
            <w:vAlign w:val="center"/>
            <w:hideMark/>
          </w:tcPr>
          <w:p w14:paraId="695EC0F3" w14:textId="77777777" w:rsidR="002C4A15" w:rsidRPr="002C4A15" w:rsidRDefault="002C4A15" w:rsidP="002C4A15">
            <w:r w:rsidRPr="002C4A15">
              <w:t>Einzelne Handelsfahrten, Markttage</w:t>
            </w:r>
          </w:p>
        </w:tc>
      </w:tr>
      <w:tr w:rsidR="002C4A15" w:rsidRPr="002C4A15" w14:paraId="5A0A049D" w14:textId="77777777" w:rsidTr="002C4A15">
        <w:trPr>
          <w:tblCellSpacing w:w="15" w:type="dxa"/>
        </w:trPr>
        <w:tc>
          <w:tcPr>
            <w:tcW w:w="0" w:type="auto"/>
            <w:vAlign w:val="center"/>
            <w:hideMark/>
          </w:tcPr>
          <w:p w14:paraId="408C0703" w14:textId="77777777" w:rsidR="002C4A15" w:rsidRPr="002C4A15" w:rsidRDefault="002C4A15" w:rsidP="002C4A15">
            <w:r w:rsidRPr="002C4A15">
              <w:lastRenderedPageBreak/>
              <w:t>Standardperiode</w:t>
            </w:r>
          </w:p>
        </w:tc>
        <w:tc>
          <w:tcPr>
            <w:tcW w:w="0" w:type="auto"/>
            <w:vAlign w:val="center"/>
            <w:hideMark/>
          </w:tcPr>
          <w:p w14:paraId="56F5D288" w14:textId="77777777" w:rsidR="002C4A15" w:rsidRPr="002C4A15" w:rsidRDefault="002C4A15" w:rsidP="002C4A15">
            <w:r w:rsidRPr="002C4A15">
              <w:t>1 Mond (ca. 30 Tage)</w:t>
            </w:r>
          </w:p>
        </w:tc>
        <w:tc>
          <w:tcPr>
            <w:tcW w:w="0" w:type="auto"/>
            <w:vAlign w:val="center"/>
            <w:hideMark/>
          </w:tcPr>
          <w:p w14:paraId="2F9AA072" w14:textId="77777777" w:rsidR="002C4A15" w:rsidRPr="002C4A15" w:rsidRDefault="002C4A15" w:rsidP="002C4A15">
            <w:r w:rsidRPr="002C4A15">
              <w:t>Regelmäßige Abrechnung</w:t>
            </w:r>
          </w:p>
        </w:tc>
      </w:tr>
      <w:tr w:rsidR="002C4A15" w:rsidRPr="002C4A15" w14:paraId="22167385" w14:textId="77777777" w:rsidTr="002C4A15">
        <w:trPr>
          <w:tblCellSpacing w:w="15" w:type="dxa"/>
        </w:trPr>
        <w:tc>
          <w:tcPr>
            <w:tcW w:w="0" w:type="auto"/>
            <w:vAlign w:val="center"/>
            <w:hideMark/>
          </w:tcPr>
          <w:p w14:paraId="4D5FD4A6" w14:textId="77777777" w:rsidR="002C4A15" w:rsidRPr="002C4A15" w:rsidRDefault="002C4A15" w:rsidP="002C4A15">
            <w:r w:rsidRPr="002C4A15">
              <w:t>Langperiode</w:t>
            </w:r>
          </w:p>
        </w:tc>
        <w:tc>
          <w:tcPr>
            <w:tcW w:w="0" w:type="auto"/>
            <w:vAlign w:val="center"/>
            <w:hideMark/>
          </w:tcPr>
          <w:p w14:paraId="706DC76F" w14:textId="77777777" w:rsidR="002C4A15" w:rsidRPr="002C4A15" w:rsidRDefault="002C4A15" w:rsidP="002C4A15">
            <w:r w:rsidRPr="002C4A15">
              <w:t>1 Quartal (3 Monde)</w:t>
            </w:r>
          </w:p>
        </w:tc>
        <w:tc>
          <w:tcPr>
            <w:tcW w:w="0" w:type="auto"/>
            <w:vAlign w:val="center"/>
            <w:hideMark/>
          </w:tcPr>
          <w:p w14:paraId="3E88D314" w14:textId="77777777" w:rsidR="002C4A15" w:rsidRPr="002C4A15" w:rsidRDefault="002C4A15" w:rsidP="002C4A15">
            <w:r w:rsidRPr="002C4A15">
              <w:t>Strategische Planung</w:t>
            </w:r>
          </w:p>
        </w:tc>
      </w:tr>
      <w:tr w:rsidR="002C4A15" w:rsidRPr="002C4A15" w14:paraId="41906BC0" w14:textId="77777777" w:rsidTr="002C4A15">
        <w:trPr>
          <w:tblCellSpacing w:w="15" w:type="dxa"/>
        </w:trPr>
        <w:tc>
          <w:tcPr>
            <w:tcW w:w="0" w:type="auto"/>
            <w:vAlign w:val="center"/>
            <w:hideMark/>
          </w:tcPr>
          <w:p w14:paraId="525A7335" w14:textId="77777777" w:rsidR="002C4A15" w:rsidRPr="002C4A15" w:rsidRDefault="002C4A15" w:rsidP="002C4A15">
            <w:r w:rsidRPr="002C4A15">
              <w:t>Jahresperiode</w:t>
            </w:r>
          </w:p>
        </w:tc>
        <w:tc>
          <w:tcPr>
            <w:tcW w:w="0" w:type="auto"/>
            <w:vAlign w:val="center"/>
            <w:hideMark/>
          </w:tcPr>
          <w:p w14:paraId="73029370" w14:textId="77777777" w:rsidR="002C4A15" w:rsidRPr="002C4A15" w:rsidRDefault="002C4A15" w:rsidP="002C4A15">
            <w:r w:rsidRPr="002C4A15">
              <w:t>12 Monde</w:t>
            </w:r>
          </w:p>
        </w:tc>
        <w:tc>
          <w:tcPr>
            <w:tcW w:w="0" w:type="auto"/>
            <w:vAlign w:val="center"/>
            <w:hideMark/>
          </w:tcPr>
          <w:p w14:paraId="44DF3210" w14:textId="77777777" w:rsidR="002C4A15" w:rsidRPr="002C4A15" w:rsidRDefault="002C4A15" w:rsidP="002C4A15">
            <w:r w:rsidRPr="002C4A15">
              <w:t>Große Investitionen, Bilanzen</w:t>
            </w:r>
          </w:p>
        </w:tc>
      </w:tr>
    </w:tbl>
    <w:p w14:paraId="5C8279B8" w14:textId="77777777" w:rsidR="002C4A15" w:rsidRPr="002C4A15" w:rsidRDefault="002C4A15" w:rsidP="002C4A15">
      <w:r w:rsidRPr="002C4A15">
        <w:t>Empfehlung: Zwischen Abenteuern eine Standardperiode abrechnen; während längerer Reisen die entsprechende Periodenlänge wählen.</w:t>
      </w:r>
    </w:p>
    <w:p w14:paraId="148460F0" w14:textId="77777777" w:rsidR="002C4A15" w:rsidRPr="002C4A15" w:rsidRDefault="002C4A15" w:rsidP="002C4A15">
      <w:pPr>
        <w:rPr>
          <w:b/>
          <w:bCs/>
        </w:rPr>
      </w:pPr>
      <w:r w:rsidRPr="002C4A15">
        <w:rPr>
          <w:b/>
          <w:bCs/>
        </w:rPr>
        <w:t>1.3 Die Wirtschaftswährung: Der Handelspunkt (HP)</w:t>
      </w:r>
    </w:p>
    <w:p w14:paraId="3587898A" w14:textId="77777777" w:rsidR="002C4A15" w:rsidRPr="002C4A15" w:rsidRDefault="002C4A15" w:rsidP="002C4A15">
      <w:r w:rsidRPr="002C4A15">
        <w:t>Um die Buchhaltung zu vereinfachen, führen wir den Handelspunkt ein. Ein HP entspricht etwa 10 Silbertalern und repräsentiert den abstrakten Wert von Waren, Dienstleistungen und Investitionen.</w:t>
      </w:r>
    </w:p>
    <w:p w14:paraId="2BB44F5F" w14:textId="77777777" w:rsidR="002C4A15" w:rsidRPr="002C4A15" w:rsidRDefault="002C4A15" w:rsidP="002C4A15">
      <w:pPr>
        <w:rPr>
          <w:b/>
          <w:bCs/>
        </w:rPr>
      </w:pPr>
      <w:r w:rsidRPr="002C4A15">
        <w:rPr>
          <w:b/>
          <w:bCs/>
        </w:rPr>
        <w:t>Umrechnung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935"/>
      </w:tblGrid>
      <w:tr w:rsidR="002C4A15" w:rsidRPr="002C4A15" w14:paraId="139A4AF4" w14:textId="77777777" w:rsidTr="002C4A15">
        <w:trPr>
          <w:tblHeader/>
          <w:tblCellSpacing w:w="15" w:type="dxa"/>
        </w:trPr>
        <w:tc>
          <w:tcPr>
            <w:tcW w:w="0" w:type="auto"/>
            <w:vAlign w:val="center"/>
            <w:hideMark/>
          </w:tcPr>
          <w:p w14:paraId="3F55B9FE" w14:textId="77777777" w:rsidR="002C4A15" w:rsidRPr="002C4A15" w:rsidRDefault="002C4A15" w:rsidP="002C4A15">
            <w:pPr>
              <w:rPr>
                <w:b/>
                <w:bCs/>
              </w:rPr>
            </w:pPr>
            <w:r w:rsidRPr="002C4A15">
              <w:rPr>
                <w:b/>
                <w:bCs/>
              </w:rPr>
              <w:t>Währung</w:t>
            </w:r>
          </w:p>
        </w:tc>
        <w:tc>
          <w:tcPr>
            <w:tcW w:w="0" w:type="auto"/>
            <w:vAlign w:val="center"/>
            <w:hideMark/>
          </w:tcPr>
          <w:p w14:paraId="56CD0DE1" w14:textId="77777777" w:rsidR="002C4A15" w:rsidRPr="002C4A15" w:rsidRDefault="002C4A15" w:rsidP="002C4A15">
            <w:pPr>
              <w:rPr>
                <w:b/>
                <w:bCs/>
              </w:rPr>
            </w:pPr>
            <w:r w:rsidRPr="002C4A15">
              <w:rPr>
                <w:b/>
                <w:bCs/>
              </w:rPr>
              <w:t>HP-Wert</w:t>
            </w:r>
          </w:p>
        </w:tc>
      </w:tr>
      <w:tr w:rsidR="002C4A15" w:rsidRPr="002C4A15" w14:paraId="3AEDE181" w14:textId="77777777" w:rsidTr="002C4A15">
        <w:trPr>
          <w:tblCellSpacing w:w="15" w:type="dxa"/>
        </w:trPr>
        <w:tc>
          <w:tcPr>
            <w:tcW w:w="0" w:type="auto"/>
            <w:vAlign w:val="center"/>
            <w:hideMark/>
          </w:tcPr>
          <w:p w14:paraId="213A40CB" w14:textId="77777777" w:rsidR="002C4A15" w:rsidRPr="002C4A15" w:rsidRDefault="002C4A15" w:rsidP="002C4A15">
            <w:r w:rsidRPr="002C4A15">
              <w:t>1 Silbertaler</w:t>
            </w:r>
          </w:p>
        </w:tc>
        <w:tc>
          <w:tcPr>
            <w:tcW w:w="0" w:type="auto"/>
            <w:vAlign w:val="center"/>
            <w:hideMark/>
          </w:tcPr>
          <w:p w14:paraId="52D47088" w14:textId="77777777" w:rsidR="002C4A15" w:rsidRPr="002C4A15" w:rsidRDefault="002C4A15" w:rsidP="002C4A15">
            <w:r w:rsidRPr="002C4A15">
              <w:t>0,1 HP</w:t>
            </w:r>
          </w:p>
        </w:tc>
      </w:tr>
      <w:tr w:rsidR="002C4A15" w:rsidRPr="002C4A15" w14:paraId="08C8517A" w14:textId="77777777" w:rsidTr="002C4A15">
        <w:trPr>
          <w:tblCellSpacing w:w="15" w:type="dxa"/>
        </w:trPr>
        <w:tc>
          <w:tcPr>
            <w:tcW w:w="0" w:type="auto"/>
            <w:vAlign w:val="center"/>
            <w:hideMark/>
          </w:tcPr>
          <w:p w14:paraId="52F0F25F" w14:textId="77777777" w:rsidR="002C4A15" w:rsidRPr="002C4A15" w:rsidRDefault="002C4A15" w:rsidP="002C4A15">
            <w:r w:rsidRPr="002C4A15">
              <w:t>10 Silbertaler</w:t>
            </w:r>
          </w:p>
        </w:tc>
        <w:tc>
          <w:tcPr>
            <w:tcW w:w="0" w:type="auto"/>
            <w:vAlign w:val="center"/>
            <w:hideMark/>
          </w:tcPr>
          <w:p w14:paraId="008EFE8F" w14:textId="77777777" w:rsidR="002C4A15" w:rsidRPr="002C4A15" w:rsidRDefault="002C4A15" w:rsidP="002C4A15">
            <w:r w:rsidRPr="002C4A15">
              <w:t>1 HP</w:t>
            </w:r>
          </w:p>
        </w:tc>
      </w:tr>
      <w:tr w:rsidR="002C4A15" w:rsidRPr="002C4A15" w14:paraId="291CD978" w14:textId="77777777" w:rsidTr="002C4A15">
        <w:trPr>
          <w:tblCellSpacing w:w="15" w:type="dxa"/>
        </w:trPr>
        <w:tc>
          <w:tcPr>
            <w:tcW w:w="0" w:type="auto"/>
            <w:vAlign w:val="center"/>
            <w:hideMark/>
          </w:tcPr>
          <w:p w14:paraId="07EA582B" w14:textId="77777777" w:rsidR="002C4A15" w:rsidRPr="002C4A15" w:rsidRDefault="002C4A15" w:rsidP="002C4A15">
            <w:r w:rsidRPr="002C4A15">
              <w:t xml:space="preserve">1 </w:t>
            </w:r>
            <w:proofErr w:type="spellStart"/>
            <w:r w:rsidRPr="002C4A15">
              <w:t>Dukat</w:t>
            </w:r>
            <w:proofErr w:type="spellEnd"/>
          </w:p>
        </w:tc>
        <w:tc>
          <w:tcPr>
            <w:tcW w:w="0" w:type="auto"/>
            <w:vAlign w:val="center"/>
            <w:hideMark/>
          </w:tcPr>
          <w:p w14:paraId="444513FE" w14:textId="77777777" w:rsidR="002C4A15" w:rsidRPr="002C4A15" w:rsidRDefault="002C4A15" w:rsidP="002C4A15">
            <w:r w:rsidRPr="002C4A15">
              <w:t>1 HP</w:t>
            </w:r>
          </w:p>
        </w:tc>
      </w:tr>
      <w:tr w:rsidR="002C4A15" w:rsidRPr="002C4A15" w14:paraId="44E31CB8" w14:textId="77777777" w:rsidTr="002C4A15">
        <w:trPr>
          <w:tblCellSpacing w:w="15" w:type="dxa"/>
        </w:trPr>
        <w:tc>
          <w:tcPr>
            <w:tcW w:w="0" w:type="auto"/>
            <w:vAlign w:val="center"/>
            <w:hideMark/>
          </w:tcPr>
          <w:p w14:paraId="52CF98D3" w14:textId="77777777" w:rsidR="002C4A15" w:rsidRPr="002C4A15" w:rsidRDefault="002C4A15" w:rsidP="002C4A15">
            <w:r w:rsidRPr="002C4A15">
              <w:t>100 Silbertaler</w:t>
            </w:r>
          </w:p>
        </w:tc>
        <w:tc>
          <w:tcPr>
            <w:tcW w:w="0" w:type="auto"/>
            <w:vAlign w:val="center"/>
            <w:hideMark/>
          </w:tcPr>
          <w:p w14:paraId="0126B464" w14:textId="77777777" w:rsidR="002C4A15" w:rsidRPr="002C4A15" w:rsidRDefault="002C4A15" w:rsidP="002C4A15">
            <w:r w:rsidRPr="002C4A15">
              <w:t>10 HP</w:t>
            </w:r>
          </w:p>
        </w:tc>
      </w:tr>
    </w:tbl>
    <w:p w14:paraId="57D1A81E" w14:textId="77777777" w:rsidR="002C4A15" w:rsidRPr="002C4A15" w:rsidRDefault="002C4A15" w:rsidP="002C4A15">
      <w:pPr>
        <w:rPr>
          <w:b/>
          <w:bCs/>
        </w:rPr>
      </w:pPr>
      <w:r w:rsidRPr="002C4A15">
        <w:rPr>
          <w:b/>
          <w:bCs/>
        </w:rPr>
        <w:t xml:space="preserve">Kapitel II: Der Orden zu </w:t>
      </w:r>
      <w:proofErr w:type="spellStart"/>
      <w:r w:rsidRPr="002C4A15">
        <w:rPr>
          <w:b/>
          <w:bCs/>
        </w:rPr>
        <w:t>Perricum</w:t>
      </w:r>
      <w:proofErr w:type="spellEnd"/>
    </w:p>
    <w:p w14:paraId="212B7412" w14:textId="77777777" w:rsidR="002C4A15" w:rsidRPr="002C4A15" w:rsidRDefault="002C4A15" w:rsidP="002C4A15">
      <w:pPr>
        <w:rPr>
          <w:b/>
          <w:bCs/>
        </w:rPr>
      </w:pPr>
      <w:r w:rsidRPr="002C4A15">
        <w:rPr>
          <w:b/>
          <w:bCs/>
        </w:rPr>
        <w:t>2.1 Ordensstruktur und Verwaltung</w:t>
      </w:r>
    </w:p>
    <w:p w14:paraId="1B10A2F8" w14:textId="77777777" w:rsidR="002C4A15" w:rsidRPr="002C4A15" w:rsidRDefault="002C4A15" w:rsidP="002C4A15">
      <w:r w:rsidRPr="002C4A15">
        <w:t>Der Orden der Helden ist mehr als eine lose Vereinigung – er ist eine rechtlich anerkannte Institution mit eigenem Siegel, Privilegien und Verpflichtungen.</w:t>
      </w:r>
    </w:p>
    <w:p w14:paraId="6848C20F" w14:textId="77777777" w:rsidR="002C4A15" w:rsidRPr="002C4A15" w:rsidRDefault="002C4A15" w:rsidP="002C4A15">
      <w:pPr>
        <w:rPr>
          <w:b/>
          <w:bCs/>
        </w:rPr>
      </w:pPr>
      <w:r w:rsidRPr="002C4A15">
        <w:rPr>
          <w:b/>
          <w:bCs/>
        </w:rPr>
        <w:t>Ordensränge und 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3512"/>
        <w:gridCol w:w="3338"/>
      </w:tblGrid>
      <w:tr w:rsidR="002C4A15" w:rsidRPr="002C4A15" w14:paraId="10C3B28E" w14:textId="77777777" w:rsidTr="002C4A15">
        <w:trPr>
          <w:tblHeader/>
          <w:tblCellSpacing w:w="15" w:type="dxa"/>
        </w:trPr>
        <w:tc>
          <w:tcPr>
            <w:tcW w:w="0" w:type="auto"/>
            <w:vAlign w:val="center"/>
            <w:hideMark/>
          </w:tcPr>
          <w:p w14:paraId="4A499B9B" w14:textId="77777777" w:rsidR="002C4A15" w:rsidRPr="002C4A15" w:rsidRDefault="002C4A15" w:rsidP="002C4A15">
            <w:pPr>
              <w:rPr>
                <w:b/>
                <w:bCs/>
              </w:rPr>
            </w:pPr>
            <w:r w:rsidRPr="002C4A15">
              <w:rPr>
                <w:b/>
                <w:bCs/>
              </w:rPr>
              <w:lastRenderedPageBreak/>
              <w:t>Rang</w:t>
            </w:r>
          </w:p>
        </w:tc>
        <w:tc>
          <w:tcPr>
            <w:tcW w:w="0" w:type="auto"/>
            <w:vAlign w:val="center"/>
            <w:hideMark/>
          </w:tcPr>
          <w:p w14:paraId="04E36134" w14:textId="77777777" w:rsidR="002C4A15" w:rsidRPr="002C4A15" w:rsidRDefault="002C4A15" w:rsidP="002C4A15">
            <w:pPr>
              <w:rPr>
                <w:b/>
                <w:bCs/>
              </w:rPr>
            </w:pPr>
            <w:r w:rsidRPr="002C4A15">
              <w:rPr>
                <w:b/>
                <w:bCs/>
              </w:rPr>
              <w:t>Funktion</w:t>
            </w:r>
          </w:p>
        </w:tc>
        <w:tc>
          <w:tcPr>
            <w:tcW w:w="0" w:type="auto"/>
            <w:vAlign w:val="center"/>
            <w:hideMark/>
          </w:tcPr>
          <w:p w14:paraId="2214BDD7" w14:textId="77777777" w:rsidR="002C4A15" w:rsidRPr="002C4A15" w:rsidRDefault="002C4A15" w:rsidP="002C4A15">
            <w:pPr>
              <w:rPr>
                <w:b/>
                <w:bCs/>
              </w:rPr>
            </w:pPr>
            <w:r w:rsidRPr="002C4A15">
              <w:rPr>
                <w:b/>
                <w:bCs/>
              </w:rPr>
              <w:t>Mechanischer Effekt</w:t>
            </w:r>
          </w:p>
        </w:tc>
      </w:tr>
      <w:tr w:rsidR="002C4A15" w:rsidRPr="002C4A15" w14:paraId="313912F1" w14:textId="77777777" w:rsidTr="002C4A15">
        <w:trPr>
          <w:tblCellSpacing w:w="15" w:type="dxa"/>
        </w:trPr>
        <w:tc>
          <w:tcPr>
            <w:tcW w:w="0" w:type="auto"/>
            <w:vAlign w:val="center"/>
            <w:hideMark/>
          </w:tcPr>
          <w:p w14:paraId="3EA5B612" w14:textId="77777777" w:rsidR="002C4A15" w:rsidRPr="002C4A15" w:rsidRDefault="002C4A15" w:rsidP="002C4A15">
            <w:r w:rsidRPr="002C4A15">
              <w:t>Ordensmeister</w:t>
            </w:r>
          </w:p>
        </w:tc>
        <w:tc>
          <w:tcPr>
            <w:tcW w:w="0" w:type="auto"/>
            <w:vAlign w:val="center"/>
            <w:hideMark/>
          </w:tcPr>
          <w:p w14:paraId="7646AB20" w14:textId="77777777" w:rsidR="002C4A15" w:rsidRPr="002C4A15" w:rsidRDefault="002C4A15" w:rsidP="002C4A15">
            <w:r w:rsidRPr="002C4A15">
              <w:t>Oberste Entscheidungsgewalt</w:t>
            </w:r>
          </w:p>
        </w:tc>
        <w:tc>
          <w:tcPr>
            <w:tcW w:w="0" w:type="auto"/>
            <w:vAlign w:val="center"/>
            <w:hideMark/>
          </w:tcPr>
          <w:p w14:paraId="101FDB9F" w14:textId="77777777" w:rsidR="002C4A15" w:rsidRPr="002C4A15" w:rsidRDefault="002C4A15" w:rsidP="002C4A15">
            <w:r w:rsidRPr="002C4A15">
              <w:t>+2 auf alle Verwaltungsproben des Ordens</w:t>
            </w:r>
          </w:p>
        </w:tc>
      </w:tr>
      <w:tr w:rsidR="002C4A15" w:rsidRPr="002C4A15" w14:paraId="425FDD35" w14:textId="77777777" w:rsidTr="002C4A15">
        <w:trPr>
          <w:tblCellSpacing w:w="15" w:type="dxa"/>
        </w:trPr>
        <w:tc>
          <w:tcPr>
            <w:tcW w:w="0" w:type="auto"/>
            <w:vAlign w:val="center"/>
            <w:hideMark/>
          </w:tcPr>
          <w:p w14:paraId="75987985" w14:textId="77777777" w:rsidR="002C4A15" w:rsidRPr="002C4A15" w:rsidRDefault="002C4A15" w:rsidP="002C4A15">
            <w:r w:rsidRPr="002C4A15">
              <w:t>Komtur</w:t>
            </w:r>
          </w:p>
        </w:tc>
        <w:tc>
          <w:tcPr>
            <w:tcW w:w="0" w:type="auto"/>
            <w:vAlign w:val="center"/>
            <w:hideMark/>
          </w:tcPr>
          <w:p w14:paraId="757AD894" w14:textId="77777777" w:rsidR="002C4A15" w:rsidRPr="002C4A15" w:rsidRDefault="002C4A15" w:rsidP="002C4A15">
            <w:r w:rsidRPr="002C4A15">
              <w:t>Leitung eines Bereichs (Handel, Produktion, etc.)</w:t>
            </w:r>
          </w:p>
        </w:tc>
        <w:tc>
          <w:tcPr>
            <w:tcW w:w="0" w:type="auto"/>
            <w:vAlign w:val="center"/>
            <w:hideMark/>
          </w:tcPr>
          <w:p w14:paraId="04D389F3" w14:textId="77777777" w:rsidR="002C4A15" w:rsidRPr="002C4A15" w:rsidRDefault="002C4A15" w:rsidP="002C4A15">
            <w:r w:rsidRPr="002C4A15">
              <w:t>Erlernt automatisch Sonderfertigkeit: Leitung</w:t>
            </w:r>
          </w:p>
        </w:tc>
      </w:tr>
      <w:tr w:rsidR="002C4A15" w:rsidRPr="002C4A15" w14:paraId="4AFCB3D4" w14:textId="77777777" w:rsidTr="002C4A15">
        <w:trPr>
          <w:tblCellSpacing w:w="15" w:type="dxa"/>
        </w:trPr>
        <w:tc>
          <w:tcPr>
            <w:tcW w:w="0" w:type="auto"/>
            <w:vAlign w:val="center"/>
            <w:hideMark/>
          </w:tcPr>
          <w:p w14:paraId="72B6215A" w14:textId="77777777" w:rsidR="002C4A15" w:rsidRPr="002C4A15" w:rsidRDefault="002C4A15" w:rsidP="002C4A15">
            <w:r w:rsidRPr="002C4A15">
              <w:t>Ritter/Dame</w:t>
            </w:r>
          </w:p>
        </w:tc>
        <w:tc>
          <w:tcPr>
            <w:tcW w:w="0" w:type="auto"/>
            <w:vAlign w:val="center"/>
            <w:hideMark/>
          </w:tcPr>
          <w:p w14:paraId="502A7780" w14:textId="77777777" w:rsidR="002C4A15" w:rsidRPr="002C4A15" w:rsidRDefault="002C4A15" w:rsidP="002C4A15">
            <w:r w:rsidRPr="002C4A15">
              <w:t>Vollmitglied mit Stimmrecht</w:t>
            </w:r>
          </w:p>
        </w:tc>
        <w:tc>
          <w:tcPr>
            <w:tcW w:w="0" w:type="auto"/>
            <w:vAlign w:val="center"/>
            <w:hideMark/>
          </w:tcPr>
          <w:p w14:paraId="08374272" w14:textId="77777777" w:rsidR="002C4A15" w:rsidRPr="002C4A15" w:rsidRDefault="002C4A15" w:rsidP="002C4A15">
            <w:proofErr w:type="gramStart"/>
            <w:r w:rsidRPr="002C4A15">
              <w:t>Kann</w:t>
            </w:r>
            <w:proofErr w:type="gramEnd"/>
            <w:r w:rsidRPr="002C4A15">
              <w:t xml:space="preserve"> eigenständig Wirtschaftsproben ablegen</w:t>
            </w:r>
          </w:p>
        </w:tc>
      </w:tr>
      <w:tr w:rsidR="002C4A15" w:rsidRPr="002C4A15" w14:paraId="05500DAD" w14:textId="77777777" w:rsidTr="002C4A15">
        <w:trPr>
          <w:tblCellSpacing w:w="15" w:type="dxa"/>
        </w:trPr>
        <w:tc>
          <w:tcPr>
            <w:tcW w:w="0" w:type="auto"/>
            <w:vAlign w:val="center"/>
            <w:hideMark/>
          </w:tcPr>
          <w:p w14:paraId="5B8BB07E" w14:textId="77777777" w:rsidR="002C4A15" w:rsidRPr="002C4A15" w:rsidRDefault="002C4A15" w:rsidP="002C4A15">
            <w:r w:rsidRPr="002C4A15">
              <w:t>Knappe</w:t>
            </w:r>
          </w:p>
        </w:tc>
        <w:tc>
          <w:tcPr>
            <w:tcW w:w="0" w:type="auto"/>
            <w:vAlign w:val="center"/>
            <w:hideMark/>
          </w:tcPr>
          <w:p w14:paraId="18FEC1DE" w14:textId="77777777" w:rsidR="002C4A15" w:rsidRPr="002C4A15" w:rsidRDefault="002C4A15" w:rsidP="002C4A15">
            <w:r w:rsidRPr="002C4A15">
              <w:t>Mitglied in Ausbildung</w:t>
            </w:r>
          </w:p>
        </w:tc>
        <w:tc>
          <w:tcPr>
            <w:tcW w:w="0" w:type="auto"/>
            <w:vAlign w:val="center"/>
            <w:hideMark/>
          </w:tcPr>
          <w:p w14:paraId="0060314D" w14:textId="77777777" w:rsidR="002C4A15" w:rsidRPr="002C4A15" w:rsidRDefault="002C4A15" w:rsidP="002C4A15">
            <w:r w:rsidRPr="002C4A15">
              <w:t>Unterstützt mit Bonuswürfen</w:t>
            </w:r>
          </w:p>
        </w:tc>
      </w:tr>
      <w:tr w:rsidR="002C4A15" w:rsidRPr="002C4A15" w14:paraId="37EBA16B" w14:textId="77777777" w:rsidTr="002C4A15">
        <w:trPr>
          <w:tblCellSpacing w:w="15" w:type="dxa"/>
        </w:trPr>
        <w:tc>
          <w:tcPr>
            <w:tcW w:w="0" w:type="auto"/>
            <w:vAlign w:val="center"/>
            <w:hideMark/>
          </w:tcPr>
          <w:p w14:paraId="6B2949E3" w14:textId="77777777" w:rsidR="002C4A15" w:rsidRPr="002C4A15" w:rsidRDefault="002C4A15" w:rsidP="002C4A15">
            <w:r w:rsidRPr="002C4A15">
              <w:t>Laienbruder/-schwester</w:t>
            </w:r>
          </w:p>
        </w:tc>
        <w:tc>
          <w:tcPr>
            <w:tcW w:w="0" w:type="auto"/>
            <w:vAlign w:val="center"/>
            <w:hideMark/>
          </w:tcPr>
          <w:p w14:paraId="2A047FD7" w14:textId="77777777" w:rsidR="002C4A15" w:rsidRPr="002C4A15" w:rsidRDefault="002C4A15" w:rsidP="002C4A15">
            <w:r w:rsidRPr="002C4A15">
              <w:t>Dienstpersonal</w:t>
            </w:r>
          </w:p>
        </w:tc>
        <w:tc>
          <w:tcPr>
            <w:tcW w:w="0" w:type="auto"/>
            <w:vAlign w:val="center"/>
            <w:hideMark/>
          </w:tcPr>
          <w:p w14:paraId="09A91DDF" w14:textId="77777777" w:rsidR="002C4A15" w:rsidRPr="002C4A15" w:rsidRDefault="002C4A15" w:rsidP="002C4A15">
            <w:r w:rsidRPr="002C4A15">
              <w:t>Reduziert laufende Kosten</w:t>
            </w:r>
          </w:p>
        </w:tc>
      </w:tr>
    </w:tbl>
    <w:p w14:paraId="659C628E" w14:textId="77777777" w:rsidR="002C4A15" w:rsidRPr="002C4A15" w:rsidRDefault="002C4A15" w:rsidP="002C4A15">
      <w:pPr>
        <w:rPr>
          <w:b/>
          <w:bCs/>
        </w:rPr>
      </w:pPr>
      <w:r w:rsidRPr="002C4A15">
        <w:rPr>
          <w:b/>
          <w:bCs/>
        </w:rPr>
        <w:t>Ordensprivilegien</w:t>
      </w:r>
    </w:p>
    <w:p w14:paraId="3B7DD5E0" w14:textId="77777777" w:rsidR="002C4A15" w:rsidRPr="002C4A15" w:rsidRDefault="002C4A15" w:rsidP="002C4A15">
      <w:r w:rsidRPr="002C4A15">
        <w:t>Je nach Ansehen und Einfluss kann der Orden Privilegien erwerben:</w:t>
      </w:r>
    </w:p>
    <w:p w14:paraId="6582C89E" w14:textId="77777777" w:rsidR="002C4A15" w:rsidRPr="002C4A15" w:rsidRDefault="002C4A15" w:rsidP="002C4A15">
      <w:r w:rsidRPr="002C4A15">
        <w:t>Stufe 1 – Lokale Anerkennung (Kosten: 50 HP)</w:t>
      </w:r>
    </w:p>
    <w:p w14:paraId="655731DC" w14:textId="77777777" w:rsidR="002C4A15" w:rsidRPr="002C4A15" w:rsidRDefault="002C4A15" w:rsidP="002C4A15">
      <w:pPr>
        <w:numPr>
          <w:ilvl w:val="0"/>
          <w:numId w:val="29"/>
        </w:numPr>
      </w:pPr>
      <w:r w:rsidRPr="002C4A15">
        <w:t xml:space="preserve">Steuerbefreiung für Ordensgüter in </w:t>
      </w:r>
      <w:proofErr w:type="spellStart"/>
      <w:r w:rsidRPr="002C4A15">
        <w:t>Perricum</w:t>
      </w:r>
      <w:proofErr w:type="spellEnd"/>
    </w:p>
    <w:p w14:paraId="5D20A44E" w14:textId="77777777" w:rsidR="002C4A15" w:rsidRPr="002C4A15" w:rsidRDefault="002C4A15" w:rsidP="002C4A15">
      <w:pPr>
        <w:numPr>
          <w:ilvl w:val="0"/>
          <w:numId w:val="29"/>
        </w:numPr>
      </w:pPr>
      <w:r w:rsidRPr="002C4A15">
        <w:t>Nutzung des Ordenssiegels als Qualitätsgarantie (+1 auf Handelsproben)</w:t>
      </w:r>
    </w:p>
    <w:p w14:paraId="484C26F1" w14:textId="77777777" w:rsidR="002C4A15" w:rsidRPr="002C4A15" w:rsidRDefault="002C4A15" w:rsidP="002C4A15">
      <w:r w:rsidRPr="002C4A15">
        <w:t>Stufe 2 – Regionale Bedeutung (Kosten: 200 HP)</w:t>
      </w:r>
    </w:p>
    <w:p w14:paraId="2C7EC6E4" w14:textId="77777777" w:rsidR="002C4A15" w:rsidRPr="002C4A15" w:rsidRDefault="002C4A15" w:rsidP="002C4A15">
      <w:pPr>
        <w:numPr>
          <w:ilvl w:val="0"/>
          <w:numId w:val="30"/>
        </w:numPr>
      </w:pPr>
      <w:r w:rsidRPr="002C4A15">
        <w:t xml:space="preserve">Handelslizenzen für das gesamte </w:t>
      </w:r>
      <w:proofErr w:type="spellStart"/>
      <w:r w:rsidRPr="002C4A15">
        <w:t>Darpatien</w:t>
      </w:r>
      <w:proofErr w:type="spellEnd"/>
    </w:p>
    <w:p w14:paraId="16A0DC6B" w14:textId="77777777" w:rsidR="002C4A15" w:rsidRPr="002C4A15" w:rsidRDefault="002C4A15" w:rsidP="002C4A15">
      <w:pPr>
        <w:numPr>
          <w:ilvl w:val="0"/>
          <w:numId w:val="30"/>
        </w:numPr>
      </w:pPr>
      <w:r w:rsidRPr="002C4A15">
        <w:t>Eigenes Ordensgericht für interne Angelegenheiten</w:t>
      </w:r>
    </w:p>
    <w:p w14:paraId="3434A234" w14:textId="77777777" w:rsidR="002C4A15" w:rsidRPr="002C4A15" w:rsidRDefault="002C4A15" w:rsidP="002C4A15">
      <w:pPr>
        <w:numPr>
          <w:ilvl w:val="0"/>
          <w:numId w:val="30"/>
        </w:numPr>
      </w:pPr>
      <w:r w:rsidRPr="002C4A15">
        <w:t>Zollvergünstigungen an Flusshäfen</w:t>
      </w:r>
    </w:p>
    <w:p w14:paraId="623F7A9B" w14:textId="77777777" w:rsidR="002C4A15" w:rsidRPr="002C4A15" w:rsidRDefault="002C4A15" w:rsidP="002C4A15">
      <w:r w:rsidRPr="002C4A15">
        <w:t>Stufe 3 – Überregionaler Einfluss (Kosten: 500 HP)</w:t>
      </w:r>
    </w:p>
    <w:p w14:paraId="384F84B8" w14:textId="77777777" w:rsidR="002C4A15" w:rsidRPr="002C4A15" w:rsidRDefault="002C4A15" w:rsidP="002C4A15">
      <w:pPr>
        <w:numPr>
          <w:ilvl w:val="0"/>
          <w:numId w:val="31"/>
        </w:numPr>
      </w:pPr>
      <w:r w:rsidRPr="002C4A15">
        <w:t>Anerkennung durch das Kaiserhaus</w:t>
      </w:r>
    </w:p>
    <w:p w14:paraId="5DA35CB6" w14:textId="77777777" w:rsidR="002C4A15" w:rsidRPr="002C4A15" w:rsidRDefault="002C4A15" w:rsidP="002C4A15">
      <w:pPr>
        <w:numPr>
          <w:ilvl w:val="0"/>
          <w:numId w:val="31"/>
        </w:numPr>
      </w:pPr>
      <w:r w:rsidRPr="002C4A15">
        <w:lastRenderedPageBreak/>
        <w:t>Diplomatischer Status für Ordensmitglieder</w:t>
      </w:r>
    </w:p>
    <w:p w14:paraId="5F289219" w14:textId="77777777" w:rsidR="002C4A15" w:rsidRPr="002C4A15" w:rsidRDefault="002C4A15" w:rsidP="002C4A15">
      <w:pPr>
        <w:numPr>
          <w:ilvl w:val="0"/>
          <w:numId w:val="31"/>
        </w:numPr>
      </w:pPr>
      <w:r w:rsidRPr="002C4A15">
        <w:t>Monopolrechte für bestimmte Waren (z.B. Ordensbrand)</w:t>
      </w:r>
    </w:p>
    <w:p w14:paraId="3279BD12" w14:textId="77777777" w:rsidR="002C4A15" w:rsidRPr="002C4A15" w:rsidRDefault="002C4A15" w:rsidP="002C4A15">
      <w:pPr>
        <w:rPr>
          <w:b/>
          <w:bCs/>
        </w:rPr>
      </w:pPr>
      <w:r w:rsidRPr="002C4A15">
        <w:rPr>
          <w:b/>
          <w:bCs/>
        </w:rPr>
        <w:t>2.2 Die Ordensbasis</w:t>
      </w:r>
    </w:p>
    <w:p w14:paraId="03573C47" w14:textId="77777777" w:rsidR="002C4A15" w:rsidRPr="002C4A15" w:rsidRDefault="002C4A15" w:rsidP="002C4A15">
      <w:r w:rsidRPr="002C4A15">
        <w:t xml:space="preserve">Die Ordensniederlassung in </w:t>
      </w:r>
      <w:proofErr w:type="spellStart"/>
      <w:r w:rsidRPr="002C4A15">
        <w:t>Perricum</w:t>
      </w:r>
      <w:proofErr w:type="spellEnd"/>
      <w:r w:rsidRPr="002C4A15">
        <w:t xml:space="preserve"> bildet das wirtschaftliche Zentrum aller Aktivitäten.</w:t>
      </w:r>
    </w:p>
    <w:p w14:paraId="44B01003" w14:textId="77777777" w:rsidR="002C4A15" w:rsidRPr="002C4A15" w:rsidRDefault="002C4A15" w:rsidP="002C4A15">
      <w:pPr>
        <w:rPr>
          <w:b/>
          <w:bCs/>
        </w:rPr>
      </w:pPr>
      <w:r w:rsidRPr="002C4A15">
        <w:rPr>
          <w:b/>
          <w:bCs/>
        </w:rPr>
        <w:t>Grundausstattung</w:t>
      </w:r>
    </w:p>
    <w:p w14:paraId="316320FA" w14:textId="77777777" w:rsidR="002C4A15" w:rsidRPr="002C4A15" w:rsidRDefault="002C4A15" w:rsidP="002C4A15">
      <w:r w:rsidRPr="002C4A15">
        <w:t>Jede Ordensniederlassung benötigt mindestens: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174"/>
        <w:gridCol w:w="2519"/>
        <w:gridCol w:w="3540"/>
      </w:tblGrid>
      <w:tr w:rsidR="002C4A15" w:rsidRPr="002C4A15" w14:paraId="3CB2A25D" w14:textId="77777777" w:rsidTr="002C4A15">
        <w:trPr>
          <w:tblHeader/>
          <w:tblCellSpacing w:w="15" w:type="dxa"/>
        </w:trPr>
        <w:tc>
          <w:tcPr>
            <w:tcW w:w="0" w:type="auto"/>
            <w:vAlign w:val="center"/>
            <w:hideMark/>
          </w:tcPr>
          <w:p w14:paraId="42F4E126" w14:textId="77777777" w:rsidR="002C4A15" w:rsidRPr="002C4A15" w:rsidRDefault="002C4A15" w:rsidP="002C4A15">
            <w:pPr>
              <w:rPr>
                <w:b/>
                <w:bCs/>
              </w:rPr>
            </w:pPr>
            <w:r w:rsidRPr="002C4A15">
              <w:rPr>
                <w:b/>
                <w:bCs/>
              </w:rPr>
              <w:t>Einrichtung</w:t>
            </w:r>
          </w:p>
        </w:tc>
        <w:tc>
          <w:tcPr>
            <w:tcW w:w="0" w:type="auto"/>
            <w:vAlign w:val="center"/>
            <w:hideMark/>
          </w:tcPr>
          <w:p w14:paraId="476E4FD6" w14:textId="77777777" w:rsidR="002C4A15" w:rsidRPr="002C4A15" w:rsidRDefault="002C4A15" w:rsidP="002C4A15">
            <w:pPr>
              <w:rPr>
                <w:b/>
                <w:bCs/>
              </w:rPr>
            </w:pPr>
            <w:r w:rsidRPr="002C4A15">
              <w:rPr>
                <w:b/>
                <w:bCs/>
              </w:rPr>
              <w:t>Kosten (HP)</w:t>
            </w:r>
          </w:p>
        </w:tc>
        <w:tc>
          <w:tcPr>
            <w:tcW w:w="0" w:type="auto"/>
            <w:vAlign w:val="center"/>
            <w:hideMark/>
          </w:tcPr>
          <w:p w14:paraId="6DF9A732" w14:textId="77777777" w:rsidR="002C4A15" w:rsidRPr="002C4A15" w:rsidRDefault="002C4A15" w:rsidP="002C4A15">
            <w:pPr>
              <w:rPr>
                <w:b/>
                <w:bCs/>
              </w:rPr>
            </w:pPr>
            <w:r w:rsidRPr="002C4A15">
              <w:rPr>
                <w:b/>
                <w:bCs/>
              </w:rPr>
              <w:t>Monatliche Unterhalt (HP)</w:t>
            </w:r>
          </w:p>
        </w:tc>
        <w:tc>
          <w:tcPr>
            <w:tcW w:w="0" w:type="auto"/>
            <w:vAlign w:val="center"/>
            <w:hideMark/>
          </w:tcPr>
          <w:p w14:paraId="1D901CEE" w14:textId="77777777" w:rsidR="002C4A15" w:rsidRPr="002C4A15" w:rsidRDefault="002C4A15" w:rsidP="002C4A15">
            <w:pPr>
              <w:rPr>
                <w:b/>
                <w:bCs/>
              </w:rPr>
            </w:pPr>
            <w:r w:rsidRPr="002C4A15">
              <w:rPr>
                <w:b/>
                <w:bCs/>
              </w:rPr>
              <w:t>Funktion</w:t>
            </w:r>
          </w:p>
        </w:tc>
      </w:tr>
      <w:tr w:rsidR="002C4A15" w:rsidRPr="002C4A15" w14:paraId="0F4B1BB2" w14:textId="77777777" w:rsidTr="002C4A15">
        <w:trPr>
          <w:tblCellSpacing w:w="15" w:type="dxa"/>
        </w:trPr>
        <w:tc>
          <w:tcPr>
            <w:tcW w:w="0" w:type="auto"/>
            <w:vAlign w:val="center"/>
            <w:hideMark/>
          </w:tcPr>
          <w:p w14:paraId="2C0BA3B3" w14:textId="77777777" w:rsidR="002C4A15" w:rsidRPr="002C4A15" w:rsidRDefault="002C4A15" w:rsidP="002C4A15">
            <w:r w:rsidRPr="002C4A15">
              <w:t>Ordenshaus</w:t>
            </w:r>
          </w:p>
        </w:tc>
        <w:tc>
          <w:tcPr>
            <w:tcW w:w="0" w:type="auto"/>
            <w:vAlign w:val="center"/>
            <w:hideMark/>
          </w:tcPr>
          <w:p w14:paraId="5593E2AB" w14:textId="77777777" w:rsidR="002C4A15" w:rsidRPr="002C4A15" w:rsidRDefault="002C4A15" w:rsidP="002C4A15">
            <w:r w:rsidRPr="002C4A15">
              <w:t>100</w:t>
            </w:r>
          </w:p>
        </w:tc>
        <w:tc>
          <w:tcPr>
            <w:tcW w:w="0" w:type="auto"/>
            <w:vAlign w:val="center"/>
            <w:hideMark/>
          </w:tcPr>
          <w:p w14:paraId="256B8F64" w14:textId="77777777" w:rsidR="002C4A15" w:rsidRPr="002C4A15" w:rsidRDefault="002C4A15" w:rsidP="002C4A15">
            <w:r w:rsidRPr="002C4A15">
              <w:t>5</w:t>
            </w:r>
          </w:p>
        </w:tc>
        <w:tc>
          <w:tcPr>
            <w:tcW w:w="0" w:type="auto"/>
            <w:vAlign w:val="center"/>
            <w:hideMark/>
          </w:tcPr>
          <w:p w14:paraId="2A68BDEE" w14:textId="77777777" w:rsidR="002C4A15" w:rsidRPr="002C4A15" w:rsidRDefault="002C4A15" w:rsidP="002C4A15">
            <w:r w:rsidRPr="002C4A15">
              <w:t>Verwaltung, Quartier für 10 Personen</w:t>
            </w:r>
          </w:p>
        </w:tc>
      </w:tr>
      <w:tr w:rsidR="002C4A15" w:rsidRPr="002C4A15" w14:paraId="1CB2E626" w14:textId="77777777" w:rsidTr="002C4A15">
        <w:trPr>
          <w:tblCellSpacing w:w="15" w:type="dxa"/>
        </w:trPr>
        <w:tc>
          <w:tcPr>
            <w:tcW w:w="0" w:type="auto"/>
            <w:vAlign w:val="center"/>
            <w:hideMark/>
          </w:tcPr>
          <w:p w14:paraId="4F723309" w14:textId="77777777" w:rsidR="002C4A15" w:rsidRPr="002C4A15" w:rsidRDefault="002C4A15" w:rsidP="002C4A15">
            <w:r w:rsidRPr="002C4A15">
              <w:t>Lagerhalle</w:t>
            </w:r>
          </w:p>
        </w:tc>
        <w:tc>
          <w:tcPr>
            <w:tcW w:w="0" w:type="auto"/>
            <w:vAlign w:val="center"/>
            <w:hideMark/>
          </w:tcPr>
          <w:p w14:paraId="6B1CC306" w14:textId="77777777" w:rsidR="002C4A15" w:rsidRPr="002C4A15" w:rsidRDefault="002C4A15" w:rsidP="002C4A15">
            <w:r w:rsidRPr="002C4A15">
              <w:t>50</w:t>
            </w:r>
          </w:p>
        </w:tc>
        <w:tc>
          <w:tcPr>
            <w:tcW w:w="0" w:type="auto"/>
            <w:vAlign w:val="center"/>
            <w:hideMark/>
          </w:tcPr>
          <w:p w14:paraId="4972A674" w14:textId="77777777" w:rsidR="002C4A15" w:rsidRPr="002C4A15" w:rsidRDefault="002C4A15" w:rsidP="002C4A15">
            <w:r w:rsidRPr="002C4A15">
              <w:t>2</w:t>
            </w:r>
          </w:p>
        </w:tc>
        <w:tc>
          <w:tcPr>
            <w:tcW w:w="0" w:type="auto"/>
            <w:vAlign w:val="center"/>
            <w:hideMark/>
          </w:tcPr>
          <w:p w14:paraId="4E6891EC" w14:textId="77777777" w:rsidR="002C4A15" w:rsidRPr="002C4A15" w:rsidRDefault="002C4A15" w:rsidP="002C4A15">
            <w:r w:rsidRPr="002C4A15">
              <w:t>Lagerkapazität 100 HP Waren</w:t>
            </w:r>
          </w:p>
        </w:tc>
      </w:tr>
      <w:tr w:rsidR="002C4A15" w:rsidRPr="002C4A15" w14:paraId="6E230221" w14:textId="77777777" w:rsidTr="002C4A15">
        <w:trPr>
          <w:tblCellSpacing w:w="15" w:type="dxa"/>
        </w:trPr>
        <w:tc>
          <w:tcPr>
            <w:tcW w:w="0" w:type="auto"/>
            <w:vAlign w:val="center"/>
            <w:hideMark/>
          </w:tcPr>
          <w:p w14:paraId="16340A5C" w14:textId="77777777" w:rsidR="002C4A15" w:rsidRPr="002C4A15" w:rsidRDefault="002C4A15" w:rsidP="002C4A15">
            <w:r w:rsidRPr="002C4A15">
              <w:t>Kontor</w:t>
            </w:r>
          </w:p>
        </w:tc>
        <w:tc>
          <w:tcPr>
            <w:tcW w:w="0" w:type="auto"/>
            <w:vAlign w:val="center"/>
            <w:hideMark/>
          </w:tcPr>
          <w:p w14:paraId="657E3AFE" w14:textId="77777777" w:rsidR="002C4A15" w:rsidRPr="002C4A15" w:rsidRDefault="002C4A15" w:rsidP="002C4A15">
            <w:r w:rsidRPr="002C4A15">
              <w:t>30</w:t>
            </w:r>
          </w:p>
        </w:tc>
        <w:tc>
          <w:tcPr>
            <w:tcW w:w="0" w:type="auto"/>
            <w:vAlign w:val="center"/>
            <w:hideMark/>
          </w:tcPr>
          <w:p w14:paraId="36AA1EBB" w14:textId="77777777" w:rsidR="002C4A15" w:rsidRPr="002C4A15" w:rsidRDefault="002C4A15" w:rsidP="002C4A15">
            <w:r w:rsidRPr="002C4A15">
              <w:t>2</w:t>
            </w:r>
          </w:p>
        </w:tc>
        <w:tc>
          <w:tcPr>
            <w:tcW w:w="0" w:type="auto"/>
            <w:vAlign w:val="center"/>
            <w:hideMark/>
          </w:tcPr>
          <w:p w14:paraId="3769BA76" w14:textId="77777777" w:rsidR="002C4A15" w:rsidRPr="002C4A15" w:rsidRDefault="002C4A15" w:rsidP="002C4A15">
            <w:r w:rsidRPr="002C4A15">
              <w:t>+1 auf Verwaltungsproben</w:t>
            </w:r>
          </w:p>
        </w:tc>
      </w:tr>
      <w:tr w:rsidR="002C4A15" w:rsidRPr="002C4A15" w14:paraId="7B1181A9" w14:textId="77777777" w:rsidTr="002C4A15">
        <w:trPr>
          <w:tblCellSpacing w:w="15" w:type="dxa"/>
        </w:trPr>
        <w:tc>
          <w:tcPr>
            <w:tcW w:w="0" w:type="auto"/>
            <w:vAlign w:val="center"/>
            <w:hideMark/>
          </w:tcPr>
          <w:p w14:paraId="50158DD8" w14:textId="77777777" w:rsidR="002C4A15" w:rsidRPr="002C4A15" w:rsidRDefault="002C4A15" w:rsidP="002C4A15">
            <w:r w:rsidRPr="002C4A15">
              <w:t>Kapelle/Schrein</w:t>
            </w:r>
          </w:p>
        </w:tc>
        <w:tc>
          <w:tcPr>
            <w:tcW w:w="0" w:type="auto"/>
            <w:vAlign w:val="center"/>
            <w:hideMark/>
          </w:tcPr>
          <w:p w14:paraId="65EF79FF" w14:textId="77777777" w:rsidR="002C4A15" w:rsidRPr="002C4A15" w:rsidRDefault="002C4A15" w:rsidP="002C4A15">
            <w:r w:rsidRPr="002C4A15">
              <w:t>20</w:t>
            </w:r>
          </w:p>
        </w:tc>
        <w:tc>
          <w:tcPr>
            <w:tcW w:w="0" w:type="auto"/>
            <w:vAlign w:val="center"/>
            <w:hideMark/>
          </w:tcPr>
          <w:p w14:paraId="2F28265F" w14:textId="77777777" w:rsidR="002C4A15" w:rsidRPr="002C4A15" w:rsidRDefault="002C4A15" w:rsidP="002C4A15">
            <w:r w:rsidRPr="002C4A15">
              <w:t>1</w:t>
            </w:r>
          </w:p>
        </w:tc>
        <w:tc>
          <w:tcPr>
            <w:tcW w:w="0" w:type="auto"/>
            <w:vAlign w:val="center"/>
            <w:hideMark/>
          </w:tcPr>
          <w:p w14:paraId="3254D238" w14:textId="77777777" w:rsidR="002C4A15" w:rsidRPr="002C4A15" w:rsidRDefault="002C4A15" w:rsidP="002C4A15">
            <w:r w:rsidRPr="002C4A15">
              <w:t>+1 auf Proben gegen Korruption</w:t>
            </w:r>
          </w:p>
        </w:tc>
      </w:tr>
    </w:tbl>
    <w:p w14:paraId="69A82FFF" w14:textId="77777777" w:rsidR="002C4A15" w:rsidRPr="002C4A15" w:rsidRDefault="002C4A15" w:rsidP="002C4A15">
      <w:pPr>
        <w:rPr>
          <w:b/>
          <w:bCs/>
        </w:rPr>
      </w:pPr>
      <w:r w:rsidRPr="002C4A15">
        <w:rPr>
          <w:b/>
          <w:bCs/>
        </w:rPr>
        <w:t>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024"/>
        <w:gridCol w:w="1300"/>
        <w:gridCol w:w="4655"/>
      </w:tblGrid>
      <w:tr w:rsidR="002C4A15" w:rsidRPr="002C4A15" w14:paraId="32BAE28D" w14:textId="77777777" w:rsidTr="002C4A15">
        <w:trPr>
          <w:tblHeader/>
          <w:tblCellSpacing w:w="15" w:type="dxa"/>
        </w:trPr>
        <w:tc>
          <w:tcPr>
            <w:tcW w:w="0" w:type="auto"/>
            <w:vAlign w:val="center"/>
            <w:hideMark/>
          </w:tcPr>
          <w:p w14:paraId="7446305C" w14:textId="77777777" w:rsidR="002C4A15" w:rsidRPr="002C4A15" w:rsidRDefault="002C4A15" w:rsidP="002C4A15">
            <w:pPr>
              <w:rPr>
                <w:b/>
                <w:bCs/>
              </w:rPr>
            </w:pPr>
            <w:r w:rsidRPr="002C4A15">
              <w:rPr>
                <w:b/>
                <w:bCs/>
              </w:rPr>
              <w:t>Erweiterung</w:t>
            </w:r>
          </w:p>
        </w:tc>
        <w:tc>
          <w:tcPr>
            <w:tcW w:w="0" w:type="auto"/>
            <w:vAlign w:val="center"/>
            <w:hideMark/>
          </w:tcPr>
          <w:p w14:paraId="43BA3AC0" w14:textId="77777777" w:rsidR="002C4A15" w:rsidRPr="002C4A15" w:rsidRDefault="002C4A15" w:rsidP="002C4A15">
            <w:pPr>
              <w:rPr>
                <w:b/>
                <w:bCs/>
              </w:rPr>
            </w:pPr>
            <w:r w:rsidRPr="002C4A15">
              <w:rPr>
                <w:b/>
                <w:bCs/>
              </w:rPr>
              <w:t>Kosten (HP)</w:t>
            </w:r>
          </w:p>
        </w:tc>
        <w:tc>
          <w:tcPr>
            <w:tcW w:w="0" w:type="auto"/>
            <w:vAlign w:val="center"/>
            <w:hideMark/>
          </w:tcPr>
          <w:p w14:paraId="5A6C9F01" w14:textId="77777777" w:rsidR="002C4A15" w:rsidRPr="002C4A15" w:rsidRDefault="002C4A15" w:rsidP="002C4A15">
            <w:pPr>
              <w:rPr>
                <w:b/>
                <w:bCs/>
              </w:rPr>
            </w:pPr>
            <w:r w:rsidRPr="002C4A15">
              <w:rPr>
                <w:b/>
                <w:bCs/>
              </w:rPr>
              <w:t>Unterhalt (HP)</w:t>
            </w:r>
          </w:p>
        </w:tc>
        <w:tc>
          <w:tcPr>
            <w:tcW w:w="0" w:type="auto"/>
            <w:vAlign w:val="center"/>
            <w:hideMark/>
          </w:tcPr>
          <w:p w14:paraId="141CDF9A" w14:textId="77777777" w:rsidR="002C4A15" w:rsidRPr="002C4A15" w:rsidRDefault="002C4A15" w:rsidP="002C4A15">
            <w:pPr>
              <w:rPr>
                <w:b/>
                <w:bCs/>
              </w:rPr>
            </w:pPr>
            <w:r w:rsidRPr="002C4A15">
              <w:rPr>
                <w:b/>
                <w:bCs/>
              </w:rPr>
              <w:t>Effekt</w:t>
            </w:r>
          </w:p>
        </w:tc>
      </w:tr>
      <w:tr w:rsidR="002C4A15" w:rsidRPr="002C4A15" w14:paraId="12F8D2DE" w14:textId="77777777" w:rsidTr="002C4A15">
        <w:trPr>
          <w:tblCellSpacing w:w="15" w:type="dxa"/>
        </w:trPr>
        <w:tc>
          <w:tcPr>
            <w:tcW w:w="0" w:type="auto"/>
            <w:vAlign w:val="center"/>
            <w:hideMark/>
          </w:tcPr>
          <w:p w14:paraId="4691F943" w14:textId="77777777" w:rsidR="002C4A15" w:rsidRPr="002C4A15" w:rsidRDefault="002C4A15" w:rsidP="002C4A15">
            <w:r w:rsidRPr="002C4A15">
              <w:t>Repräsentative Halle</w:t>
            </w:r>
          </w:p>
        </w:tc>
        <w:tc>
          <w:tcPr>
            <w:tcW w:w="0" w:type="auto"/>
            <w:vAlign w:val="center"/>
            <w:hideMark/>
          </w:tcPr>
          <w:p w14:paraId="69146876" w14:textId="77777777" w:rsidR="002C4A15" w:rsidRPr="002C4A15" w:rsidRDefault="002C4A15" w:rsidP="002C4A15">
            <w:r w:rsidRPr="002C4A15">
              <w:t>80</w:t>
            </w:r>
          </w:p>
        </w:tc>
        <w:tc>
          <w:tcPr>
            <w:tcW w:w="0" w:type="auto"/>
            <w:vAlign w:val="center"/>
            <w:hideMark/>
          </w:tcPr>
          <w:p w14:paraId="4EF87100" w14:textId="77777777" w:rsidR="002C4A15" w:rsidRPr="002C4A15" w:rsidRDefault="002C4A15" w:rsidP="002C4A15">
            <w:r w:rsidRPr="002C4A15">
              <w:t>4</w:t>
            </w:r>
          </w:p>
        </w:tc>
        <w:tc>
          <w:tcPr>
            <w:tcW w:w="0" w:type="auto"/>
            <w:vAlign w:val="center"/>
            <w:hideMark/>
          </w:tcPr>
          <w:p w14:paraId="2C13E9B0" w14:textId="77777777" w:rsidR="002C4A15" w:rsidRPr="002C4A15" w:rsidRDefault="002C4A15" w:rsidP="002C4A15">
            <w:r w:rsidRPr="002C4A15">
              <w:t>+2 auf Überreden bei Verhandlungen im Ordenshaus</w:t>
            </w:r>
          </w:p>
        </w:tc>
      </w:tr>
      <w:tr w:rsidR="002C4A15" w:rsidRPr="002C4A15" w14:paraId="08A79CE5" w14:textId="77777777" w:rsidTr="002C4A15">
        <w:trPr>
          <w:tblCellSpacing w:w="15" w:type="dxa"/>
        </w:trPr>
        <w:tc>
          <w:tcPr>
            <w:tcW w:w="0" w:type="auto"/>
            <w:vAlign w:val="center"/>
            <w:hideMark/>
          </w:tcPr>
          <w:p w14:paraId="6EBE3E86" w14:textId="77777777" w:rsidR="002C4A15" w:rsidRPr="002C4A15" w:rsidRDefault="002C4A15" w:rsidP="002C4A15">
            <w:r w:rsidRPr="002C4A15">
              <w:t>Gästetrakt</w:t>
            </w:r>
          </w:p>
        </w:tc>
        <w:tc>
          <w:tcPr>
            <w:tcW w:w="0" w:type="auto"/>
            <w:vAlign w:val="center"/>
            <w:hideMark/>
          </w:tcPr>
          <w:p w14:paraId="13719D82" w14:textId="77777777" w:rsidR="002C4A15" w:rsidRPr="002C4A15" w:rsidRDefault="002C4A15" w:rsidP="002C4A15">
            <w:r w:rsidRPr="002C4A15">
              <w:t>40</w:t>
            </w:r>
          </w:p>
        </w:tc>
        <w:tc>
          <w:tcPr>
            <w:tcW w:w="0" w:type="auto"/>
            <w:vAlign w:val="center"/>
            <w:hideMark/>
          </w:tcPr>
          <w:p w14:paraId="08B43D67" w14:textId="77777777" w:rsidR="002C4A15" w:rsidRPr="002C4A15" w:rsidRDefault="002C4A15" w:rsidP="002C4A15">
            <w:r w:rsidRPr="002C4A15">
              <w:t>2</w:t>
            </w:r>
          </w:p>
        </w:tc>
        <w:tc>
          <w:tcPr>
            <w:tcW w:w="0" w:type="auto"/>
            <w:vAlign w:val="center"/>
            <w:hideMark/>
          </w:tcPr>
          <w:p w14:paraId="05A43C3D" w14:textId="77777777" w:rsidR="002C4A15" w:rsidRPr="002C4A15" w:rsidRDefault="002C4A15" w:rsidP="002C4A15">
            <w:r w:rsidRPr="002C4A15">
              <w:t>Beherbergung wichtiger Gäste, +1 auf Informationsbeschaffung</w:t>
            </w:r>
          </w:p>
        </w:tc>
      </w:tr>
      <w:tr w:rsidR="002C4A15" w:rsidRPr="002C4A15" w14:paraId="2490A154" w14:textId="77777777" w:rsidTr="002C4A15">
        <w:trPr>
          <w:tblCellSpacing w:w="15" w:type="dxa"/>
        </w:trPr>
        <w:tc>
          <w:tcPr>
            <w:tcW w:w="0" w:type="auto"/>
            <w:vAlign w:val="center"/>
            <w:hideMark/>
          </w:tcPr>
          <w:p w14:paraId="213AC187" w14:textId="77777777" w:rsidR="002C4A15" w:rsidRPr="002C4A15" w:rsidRDefault="002C4A15" w:rsidP="002C4A15">
            <w:r w:rsidRPr="002C4A15">
              <w:t>Archiv</w:t>
            </w:r>
          </w:p>
        </w:tc>
        <w:tc>
          <w:tcPr>
            <w:tcW w:w="0" w:type="auto"/>
            <w:vAlign w:val="center"/>
            <w:hideMark/>
          </w:tcPr>
          <w:p w14:paraId="661F24B1" w14:textId="77777777" w:rsidR="002C4A15" w:rsidRPr="002C4A15" w:rsidRDefault="002C4A15" w:rsidP="002C4A15">
            <w:r w:rsidRPr="002C4A15">
              <w:t>30</w:t>
            </w:r>
          </w:p>
        </w:tc>
        <w:tc>
          <w:tcPr>
            <w:tcW w:w="0" w:type="auto"/>
            <w:vAlign w:val="center"/>
            <w:hideMark/>
          </w:tcPr>
          <w:p w14:paraId="53CF9389" w14:textId="77777777" w:rsidR="002C4A15" w:rsidRPr="002C4A15" w:rsidRDefault="002C4A15" w:rsidP="002C4A15">
            <w:r w:rsidRPr="002C4A15">
              <w:t>1</w:t>
            </w:r>
          </w:p>
        </w:tc>
        <w:tc>
          <w:tcPr>
            <w:tcW w:w="0" w:type="auto"/>
            <w:vAlign w:val="center"/>
            <w:hideMark/>
          </w:tcPr>
          <w:p w14:paraId="5D5BC490" w14:textId="77777777" w:rsidR="002C4A15" w:rsidRPr="002C4A15" w:rsidRDefault="002C4A15" w:rsidP="002C4A15">
            <w:r w:rsidRPr="002C4A15">
              <w:t>+2 auf Rechnen/Rechtskunde für wirtschaftliche Recherchen</w:t>
            </w:r>
          </w:p>
        </w:tc>
      </w:tr>
      <w:tr w:rsidR="002C4A15" w:rsidRPr="002C4A15" w14:paraId="6F73D723" w14:textId="77777777" w:rsidTr="002C4A15">
        <w:trPr>
          <w:tblCellSpacing w:w="15" w:type="dxa"/>
        </w:trPr>
        <w:tc>
          <w:tcPr>
            <w:tcW w:w="0" w:type="auto"/>
            <w:vAlign w:val="center"/>
            <w:hideMark/>
          </w:tcPr>
          <w:p w14:paraId="5B89E543" w14:textId="77777777" w:rsidR="002C4A15" w:rsidRPr="002C4A15" w:rsidRDefault="002C4A15" w:rsidP="002C4A15">
            <w:r w:rsidRPr="002C4A15">
              <w:lastRenderedPageBreak/>
              <w:t>Wachturm</w:t>
            </w:r>
          </w:p>
        </w:tc>
        <w:tc>
          <w:tcPr>
            <w:tcW w:w="0" w:type="auto"/>
            <w:vAlign w:val="center"/>
            <w:hideMark/>
          </w:tcPr>
          <w:p w14:paraId="542D1BB2" w14:textId="77777777" w:rsidR="002C4A15" w:rsidRPr="002C4A15" w:rsidRDefault="002C4A15" w:rsidP="002C4A15">
            <w:r w:rsidRPr="002C4A15">
              <w:t>50</w:t>
            </w:r>
          </w:p>
        </w:tc>
        <w:tc>
          <w:tcPr>
            <w:tcW w:w="0" w:type="auto"/>
            <w:vAlign w:val="center"/>
            <w:hideMark/>
          </w:tcPr>
          <w:p w14:paraId="618C6C21" w14:textId="77777777" w:rsidR="002C4A15" w:rsidRPr="002C4A15" w:rsidRDefault="002C4A15" w:rsidP="002C4A15">
            <w:r w:rsidRPr="002C4A15">
              <w:t>3</w:t>
            </w:r>
          </w:p>
        </w:tc>
        <w:tc>
          <w:tcPr>
            <w:tcW w:w="0" w:type="auto"/>
            <w:vAlign w:val="center"/>
            <w:hideMark/>
          </w:tcPr>
          <w:p w14:paraId="631D207A" w14:textId="77777777" w:rsidR="002C4A15" w:rsidRPr="002C4A15" w:rsidRDefault="002C4A15" w:rsidP="002C4A15">
            <w:r w:rsidRPr="002C4A15">
              <w:t>Schutz vor Überfällen, +4 auf Verteidigungsproben</w:t>
            </w:r>
          </w:p>
        </w:tc>
      </w:tr>
      <w:tr w:rsidR="002C4A15" w:rsidRPr="002C4A15" w14:paraId="256C9F2D" w14:textId="77777777" w:rsidTr="002C4A15">
        <w:trPr>
          <w:tblCellSpacing w:w="15" w:type="dxa"/>
        </w:trPr>
        <w:tc>
          <w:tcPr>
            <w:tcW w:w="0" w:type="auto"/>
            <w:vAlign w:val="center"/>
            <w:hideMark/>
          </w:tcPr>
          <w:p w14:paraId="4A114C5B" w14:textId="77777777" w:rsidR="002C4A15" w:rsidRPr="002C4A15" w:rsidRDefault="002C4A15" w:rsidP="002C4A15">
            <w:r w:rsidRPr="002C4A15">
              <w:t>Stallungen</w:t>
            </w:r>
          </w:p>
        </w:tc>
        <w:tc>
          <w:tcPr>
            <w:tcW w:w="0" w:type="auto"/>
            <w:vAlign w:val="center"/>
            <w:hideMark/>
          </w:tcPr>
          <w:p w14:paraId="14AB159B" w14:textId="77777777" w:rsidR="002C4A15" w:rsidRPr="002C4A15" w:rsidRDefault="002C4A15" w:rsidP="002C4A15">
            <w:r w:rsidRPr="002C4A15">
              <w:t>25</w:t>
            </w:r>
          </w:p>
        </w:tc>
        <w:tc>
          <w:tcPr>
            <w:tcW w:w="0" w:type="auto"/>
            <w:vAlign w:val="center"/>
            <w:hideMark/>
          </w:tcPr>
          <w:p w14:paraId="026886EC" w14:textId="77777777" w:rsidR="002C4A15" w:rsidRPr="002C4A15" w:rsidRDefault="002C4A15" w:rsidP="002C4A15">
            <w:r w:rsidRPr="002C4A15">
              <w:t>2</w:t>
            </w:r>
          </w:p>
        </w:tc>
        <w:tc>
          <w:tcPr>
            <w:tcW w:w="0" w:type="auto"/>
            <w:vAlign w:val="center"/>
            <w:hideMark/>
          </w:tcPr>
          <w:p w14:paraId="7F0CB444" w14:textId="77777777" w:rsidR="002C4A15" w:rsidRPr="002C4A15" w:rsidRDefault="002C4A15" w:rsidP="002C4A15">
            <w:r w:rsidRPr="002C4A15">
              <w:t>Ermöglicht Landtransport, Pferdezucht möglich</w:t>
            </w:r>
          </w:p>
        </w:tc>
      </w:tr>
    </w:tbl>
    <w:p w14:paraId="53233F50" w14:textId="77777777" w:rsidR="002C4A15" w:rsidRPr="002C4A15" w:rsidRDefault="002C4A15" w:rsidP="002C4A15">
      <w:pPr>
        <w:rPr>
          <w:b/>
          <w:bCs/>
        </w:rPr>
      </w:pPr>
      <w:r w:rsidRPr="002C4A15">
        <w:rPr>
          <w:b/>
          <w:bCs/>
        </w:rPr>
        <w:t>2.3 Personal und Gefolgsleute</w:t>
      </w:r>
    </w:p>
    <w:p w14:paraId="0A40C239" w14:textId="77777777" w:rsidR="002C4A15" w:rsidRPr="002C4A15" w:rsidRDefault="002C4A15" w:rsidP="002C4A15">
      <w:r w:rsidRPr="002C4A15">
        <w:t>Ein erfolgreicher Orden benötigt verlässliches Personal.</w:t>
      </w:r>
    </w:p>
    <w:p w14:paraId="7167B63B" w14:textId="77777777" w:rsidR="002C4A15" w:rsidRPr="002C4A15" w:rsidRDefault="002C4A15" w:rsidP="002C4A15">
      <w:pPr>
        <w:rPr>
          <w:b/>
          <w:bCs/>
        </w:rPr>
      </w:pPr>
      <w:r w:rsidRPr="002C4A15">
        <w:rPr>
          <w:b/>
          <w:bCs/>
        </w:rPr>
        <w:t>Personalkosten pro Standardperiode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232"/>
        <w:gridCol w:w="5758"/>
      </w:tblGrid>
      <w:tr w:rsidR="002C4A15" w:rsidRPr="002C4A15" w14:paraId="4A26B67A" w14:textId="77777777" w:rsidTr="002C4A15">
        <w:trPr>
          <w:tblHeader/>
          <w:tblCellSpacing w:w="15" w:type="dxa"/>
        </w:trPr>
        <w:tc>
          <w:tcPr>
            <w:tcW w:w="0" w:type="auto"/>
            <w:vAlign w:val="center"/>
            <w:hideMark/>
          </w:tcPr>
          <w:p w14:paraId="32C6F81C" w14:textId="77777777" w:rsidR="002C4A15" w:rsidRPr="002C4A15" w:rsidRDefault="002C4A15" w:rsidP="002C4A15">
            <w:pPr>
              <w:rPr>
                <w:b/>
                <w:bCs/>
              </w:rPr>
            </w:pPr>
            <w:r w:rsidRPr="002C4A15">
              <w:rPr>
                <w:b/>
                <w:bCs/>
              </w:rPr>
              <w:t>Personal</w:t>
            </w:r>
          </w:p>
        </w:tc>
        <w:tc>
          <w:tcPr>
            <w:tcW w:w="0" w:type="auto"/>
            <w:vAlign w:val="center"/>
            <w:hideMark/>
          </w:tcPr>
          <w:p w14:paraId="16291B9F" w14:textId="77777777" w:rsidR="002C4A15" w:rsidRPr="002C4A15" w:rsidRDefault="002C4A15" w:rsidP="002C4A15">
            <w:pPr>
              <w:rPr>
                <w:b/>
                <w:bCs/>
              </w:rPr>
            </w:pPr>
            <w:r w:rsidRPr="002C4A15">
              <w:rPr>
                <w:b/>
                <w:bCs/>
              </w:rPr>
              <w:t>Kosten (HP)</w:t>
            </w:r>
          </w:p>
        </w:tc>
        <w:tc>
          <w:tcPr>
            <w:tcW w:w="0" w:type="auto"/>
            <w:vAlign w:val="center"/>
            <w:hideMark/>
          </w:tcPr>
          <w:p w14:paraId="4215673F" w14:textId="77777777" w:rsidR="002C4A15" w:rsidRPr="002C4A15" w:rsidRDefault="002C4A15" w:rsidP="002C4A15">
            <w:pPr>
              <w:rPr>
                <w:b/>
                <w:bCs/>
              </w:rPr>
            </w:pPr>
            <w:r w:rsidRPr="002C4A15">
              <w:rPr>
                <w:b/>
                <w:bCs/>
              </w:rPr>
              <w:t>Fähigkeiten</w:t>
            </w:r>
          </w:p>
        </w:tc>
      </w:tr>
      <w:tr w:rsidR="002C4A15" w:rsidRPr="002C4A15" w14:paraId="0394EB3E" w14:textId="77777777" w:rsidTr="002C4A15">
        <w:trPr>
          <w:tblCellSpacing w:w="15" w:type="dxa"/>
        </w:trPr>
        <w:tc>
          <w:tcPr>
            <w:tcW w:w="0" w:type="auto"/>
            <w:vAlign w:val="center"/>
            <w:hideMark/>
          </w:tcPr>
          <w:p w14:paraId="4A3330F3" w14:textId="77777777" w:rsidR="002C4A15" w:rsidRPr="002C4A15" w:rsidRDefault="002C4A15" w:rsidP="002C4A15">
            <w:r w:rsidRPr="002C4A15">
              <w:t>Verwalter</w:t>
            </w:r>
          </w:p>
        </w:tc>
        <w:tc>
          <w:tcPr>
            <w:tcW w:w="0" w:type="auto"/>
            <w:vAlign w:val="center"/>
            <w:hideMark/>
          </w:tcPr>
          <w:p w14:paraId="28E9B0D2" w14:textId="77777777" w:rsidR="002C4A15" w:rsidRPr="002C4A15" w:rsidRDefault="002C4A15" w:rsidP="002C4A15">
            <w:r w:rsidRPr="002C4A15">
              <w:t>3</w:t>
            </w:r>
          </w:p>
        </w:tc>
        <w:tc>
          <w:tcPr>
            <w:tcW w:w="0" w:type="auto"/>
            <w:vAlign w:val="center"/>
            <w:hideMark/>
          </w:tcPr>
          <w:p w14:paraId="28313A43" w14:textId="77777777" w:rsidR="002C4A15" w:rsidRPr="002C4A15" w:rsidRDefault="002C4A15" w:rsidP="002C4A15">
            <w:proofErr w:type="gramStart"/>
            <w:r w:rsidRPr="002C4A15">
              <w:t>Kann</w:t>
            </w:r>
            <w:proofErr w:type="gramEnd"/>
            <w:r w:rsidRPr="002C4A15">
              <w:t xml:space="preserve"> selbstständig Verwaltungsproben ablegen (Wert 10)</w:t>
            </w:r>
          </w:p>
        </w:tc>
      </w:tr>
      <w:tr w:rsidR="002C4A15" w:rsidRPr="002C4A15" w14:paraId="61030F61" w14:textId="77777777" w:rsidTr="002C4A15">
        <w:trPr>
          <w:tblCellSpacing w:w="15" w:type="dxa"/>
        </w:trPr>
        <w:tc>
          <w:tcPr>
            <w:tcW w:w="0" w:type="auto"/>
            <w:vAlign w:val="center"/>
            <w:hideMark/>
          </w:tcPr>
          <w:p w14:paraId="03116745" w14:textId="77777777" w:rsidR="002C4A15" w:rsidRPr="002C4A15" w:rsidRDefault="002C4A15" w:rsidP="002C4A15">
            <w:r w:rsidRPr="002C4A15">
              <w:t>Buchhalter</w:t>
            </w:r>
          </w:p>
        </w:tc>
        <w:tc>
          <w:tcPr>
            <w:tcW w:w="0" w:type="auto"/>
            <w:vAlign w:val="center"/>
            <w:hideMark/>
          </w:tcPr>
          <w:p w14:paraId="4DB368F4" w14:textId="77777777" w:rsidR="002C4A15" w:rsidRPr="002C4A15" w:rsidRDefault="002C4A15" w:rsidP="002C4A15">
            <w:r w:rsidRPr="002C4A15">
              <w:t>2</w:t>
            </w:r>
          </w:p>
        </w:tc>
        <w:tc>
          <w:tcPr>
            <w:tcW w:w="0" w:type="auto"/>
            <w:vAlign w:val="center"/>
            <w:hideMark/>
          </w:tcPr>
          <w:p w14:paraId="76CE3CE5" w14:textId="77777777" w:rsidR="002C4A15" w:rsidRPr="002C4A15" w:rsidRDefault="002C4A15" w:rsidP="002C4A15">
            <w:r w:rsidRPr="002C4A15">
              <w:t>+2 auf Rechnen-Proben, führt automatisch Buch</w:t>
            </w:r>
          </w:p>
        </w:tc>
      </w:tr>
      <w:tr w:rsidR="002C4A15" w:rsidRPr="002C4A15" w14:paraId="14559F28" w14:textId="77777777" w:rsidTr="002C4A15">
        <w:trPr>
          <w:tblCellSpacing w:w="15" w:type="dxa"/>
        </w:trPr>
        <w:tc>
          <w:tcPr>
            <w:tcW w:w="0" w:type="auto"/>
            <w:vAlign w:val="center"/>
            <w:hideMark/>
          </w:tcPr>
          <w:p w14:paraId="4D71F58C" w14:textId="77777777" w:rsidR="002C4A15" w:rsidRPr="002C4A15" w:rsidRDefault="002C4A15" w:rsidP="002C4A15">
            <w:r w:rsidRPr="002C4A15">
              <w:t>Schreiber</w:t>
            </w:r>
          </w:p>
        </w:tc>
        <w:tc>
          <w:tcPr>
            <w:tcW w:w="0" w:type="auto"/>
            <w:vAlign w:val="center"/>
            <w:hideMark/>
          </w:tcPr>
          <w:p w14:paraId="27E5D89F" w14:textId="77777777" w:rsidR="002C4A15" w:rsidRPr="002C4A15" w:rsidRDefault="002C4A15" w:rsidP="002C4A15">
            <w:r w:rsidRPr="002C4A15">
              <w:t>1</w:t>
            </w:r>
          </w:p>
        </w:tc>
        <w:tc>
          <w:tcPr>
            <w:tcW w:w="0" w:type="auto"/>
            <w:vAlign w:val="center"/>
            <w:hideMark/>
          </w:tcPr>
          <w:p w14:paraId="37B420A8" w14:textId="77777777" w:rsidR="002C4A15" w:rsidRPr="002C4A15" w:rsidRDefault="002C4A15" w:rsidP="002C4A15">
            <w:r w:rsidRPr="002C4A15">
              <w:t>Erledigt Korrespondenz, +1 auf schriftliche Verhandlungen</w:t>
            </w:r>
          </w:p>
        </w:tc>
      </w:tr>
      <w:tr w:rsidR="002C4A15" w:rsidRPr="002C4A15" w14:paraId="390E9CC0" w14:textId="77777777" w:rsidTr="002C4A15">
        <w:trPr>
          <w:tblCellSpacing w:w="15" w:type="dxa"/>
        </w:trPr>
        <w:tc>
          <w:tcPr>
            <w:tcW w:w="0" w:type="auto"/>
            <w:vAlign w:val="center"/>
            <w:hideMark/>
          </w:tcPr>
          <w:p w14:paraId="33C77801" w14:textId="77777777" w:rsidR="002C4A15" w:rsidRPr="002C4A15" w:rsidRDefault="002C4A15" w:rsidP="002C4A15">
            <w:r w:rsidRPr="002C4A15">
              <w:t>Wachmann</w:t>
            </w:r>
          </w:p>
        </w:tc>
        <w:tc>
          <w:tcPr>
            <w:tcW w:w="0" w:type="auto"/>
            <w:vAlign w:val="center"/>
            <w:hideMark/>
          </w:tcPr>
          <w:p w14:paraId="06539A3B" w14:textId="77777777" w:rsidR="002C4A15" w:rsidRPr="002C4A15" w:rsidRDefault="002C4A15" w:rsidP="002C4A15">
            <w:r w:rsidRPr="002C4A15">
              <w:t>1</w:t>
            </w:r>
          </w:p>
        </w:tc>
        <w:tc>
          <w:tcPr>
            <w:tcW w:w="0" w:type="auto"/>
            <w:vAlign w:val="center"/>
            <w:hideMark/>
          </w:tcPr>
          <w:p w14:paraId="50507112" w14:textId="77777777" w:rsidR="002C4A15" w:rsidRPr="002C4A15" w:rsidRDefault="002C4A15" w:rsidP="002C4A15">
            <w:r w:rsidRPr="002C4A15">
              <w:t xml:space="preserve">Schutz vor Diebstahl, </w:t>
            </w:r>
            <w:proofErr w:type="spellStart"/>
            <w:r w:rsidRPr="002C4A15">
              <w:t>Eskortaufgaben</w:t>
            </w:r>
            <w:proofErr w:type="spellEnd"/>
          </w:p>
        </w:tc>
      </w:tr>
      <w:tr w:rsidR="002C4A15" w:rsidRPr="002C4A15" w14:paraId="33DB74FF" w14:textId="77777777" w:rsidTr="002C4A15">
        <w:trPr>
          <w:tblCellSpacing w:w="15" w:type="dxa"/>
        </w:trPr>
        <w:tc>
          <w:tcPr>
            <w:tcW w:w="0" w:type="auto"/>
            <w:vAlign w:val="center"/>
            <w:hideMark/>
          </w:tcPr>
          <w:p w14:paraId="00A04A18" w14:textId="77777777" w:rsidR="002C4A15" w:rsidRPr="002C4A15" w:rsidRDefault="002C4A15" w:rsidP="002C4A15">
            <w:r w:rsidRPr="002C4A15">
              <w:t>Lagermeister</w:t>
            </w:r>
          </w:p>
        </w:tc>
        <w:tc>
          <w:tcPr>
            <w:tcW w:w="0" w:type="auto"/>
            <w:vAlign w:val="center"/>
            <w:hideMark/>
          </w:tcPr>
          <w:p w14:paraId="2047341E" w14:textId="77777777" w:rsidR="002C4A15" w:rsidRPr="002C4A15" w:rsidRDefault="002C4A15" w:rsidP="002C4A15">
            <w:r w:rsidRPr="002C4A15">
              <w:t>2</w:t>
            </w:r>
          </w:p>
        </w:tc>
        <w:tc>
          <w:tcPr>
            <w:tcW w:w="0" w:type="auto"/>
            <w:vAlign w:val="center"/>
            <w:hideMark/>
          </w:tcPr>
          <w:p w14:paraId="66A71B9E" w14:textId="77777777" w:rsidR="002C4A15" w:rsidRPr="002C4A15" w:rsidRDefault="002C4A15" w:rsidP="002C4A15">
            <w:r w:rsidRPr="002C4A15">
              <w:t>Verhindert Warenverlust, +1 auf Logistikproben</w:t>
            </w:r>
          </w:p>
        </w:tc>
      </w:tr>
      <w:tr w:rsidR="002C4A15" w:rsidRPr="002C4A15" w14:paraId="337B725F" w14:textId="77777777" w:rsidTr="002C4A15">
        <w:trPr>
          <w:tblCellSpacing w:w="15" w:type="dxa"/>
        </w:trPr>
        <w:tc>
          <w:tcPr>
            <w:tcW w:w="0" w:type="auto"/>
            <w:vAlign w:val="center"/>
            <w:hideMark/>
          </w:tcPr>
          <w:p w14:paraId="05242EB6" w14:textId="77777777" w:rsidR="002C4A15" w:rsidRPr="002C4A15" w:rsidRDefault="002C4A15" w:rsidP="002C4A15">
            <w:r w:rsidRPr="002C4A15">
              <w:t>Diener/Magd</w:t>
            </w:r>
          </w:p>
        </w:tc>
        <w:tc>
          <w:tcPr>
            <w:tcW w:w="0" w:type="auto"/>
            <w:vAlign w:val="center"/>
            <w:hideMark/>
          </w:tcPr>
          <w:p w14:paraId="5820A7F3" w14:textId="77777777" w:rsidR="002C4A15" w:rsidRPr="002C4A15" w:rsidRDefault="002C4A15" w:rsidP="002C4A15">
            <w:r w:rsidRPr="002C4A15">
              <w:t>0,5</w:t>
            </w:r>
          </w:p>
        </w:tc>
        <w:tc>
          <w:tcPr>
            <w:tcW w:w="0" w:type="auto"/>
            <w:vAlign w:val="center"/>
            <w:hideMark/>
          </w:tcPr>
          <w:p w14:paraId="77D7F914" w14:textId="77777777" w:rsidR="002C4A15" w:rsidRPr="002C4A15" w:rsidRDefault="002C4A15" w:rsidP="002C4A15">
            <w:r w:rsidRPr="002C4A15">
              <w:t>Allgemeine Arbeiten, repräsentative Aufgaben</w:t>
            </w:r>
          </w:p>
        </w:tc>
      </w:tr>
    </w:tbl>
    <w:p w14:paraId="21DF74F7" w14:textId="77777777" w:rsidR="002C4A15" w:rsidRPr="002C4A15" w:rsidRDefault="002C4A15" w:rsidP="002C4A15">
      <w:pPr>
        <w:rPr>
          <w:b/>
          <w:bCs/>
        </w:rPr>
      </w:pPr>
      <w:r w:rsidRPr="002C4A15">
        <w:rPr>
          <w:b/>
          <w:bCs/>
        </w:rPr>
        <w:t>Loyalität</w:t>
      </w:r>
    </w:p>
    <w:p w14:paraId="1496E207" w14:textId="77777777" w:rsidR="002C4A15" w:rsidRPr="002C4A15" w:rsidRDefault="002C4A15" w:rsidP="002C4A15">
      <w:r w:rsidRPr="002C4A15">
        <w:t>Personal besitzt einen Loyalitätswert von 1–20:</w:t>
      </w:r>
    </w:p>
    <w:p w14:paraId="7B69E627" w14:textId="77777777" w:rsidR="002C4A15" w:rsidRPr="002C4A15" w:rsidRDefault="002C4A15" w:rsidP="002C4A15">
      <w:pPr>
        <w:numPr>
          <w:ilvl w:val="0"/>
          <w:numId w:val="32"/>
        </w:numPr>
      </w:pPr>
      <w:r w:rsidRPr="002C4A15">
        <w:t>1–5: Illoyal – Anfällig für Bestechung, Diebstahl möglich</w:t>
      </w:r>
    </w:p>
    <w:p w14:paraId="28AF6E8A" w14:textId="77777777" w:rsidR="002C4A15" w:rsidRPr="002C4A15" w:rsidRDefault="002C4A15" w:rsidP="002C4A15">
      <w:pPr>
        <w:numPr>
          <w:ilvl w:val="0"/>
          <w:numId w:val="32"/>
        </w:numPr>
      </w:pPr>
      <w:r w:rsidRPr="002C4A15">
        <w:t>6–10: Neutral – Arbeitet zuverlässig, kein besonderer Einsatz</w:t>
      </w:r>
    </w:p>
    <w:p w14:paraId="6D306E16" w14:textId="77777777" w:rsidR="002C4A15" w:rsidRPr="002C4A15" w:rsidRDefault="002C4A15" w:rsidP="002C4A15">
      <w:pPr>
        <w:numPr>
          <w:ilvl w:val="0"/>
          <w:numId w:val="32"/>
        </w:numPr>
      </w:pPr>
      <w:r w:rsidRPr="002C4A15">
        <w:t>11–15: Loyal – Überstunden, Warnung vor Gefahren</w:t>
      </w:r>
    </w:p>
    <w:p w14:paraId="75FC268B" w14:textId="77777777" w:rsidR="002C4A15" w:rsidRPr="002C4A15" w:rsidRDefault="002C4A15" w:rsidP="002C4A15">
      <w:pPr>
        <w:numPr>
          <w:ilvl w:val="0"/>
          <w:numId w:val="32"/>
        </w:numPr>
      </w:pPr>
      <w:r w:rsidRPr="002C4A15">
        <w:lastRenderedPageBreak/>
        <w:t>16–20: Treu ergeben – Riskiert eigenes Wohl für den Orden</w:t>
      </w:r>
    </w:p>
    <w:p w14:paraId="655F99B4" w14:textId="77777777" w:rsidR="002C4A15" w:rsidRPr="002C4A15" w:rsidRDefault="002C4A15" w:rsidP="002C4A15">
      <w:r w:rsidRPr="002C4A15">
        <w:t>Loyalität steigern:</w:t>
      </w:r>
    </w:p>
    <w:p w14:paraId="1F988E4C" w14:textId="77777777" w:rsidR="002C4A15" w:rsidRPr="002C4A15" w:rsidRDefault="002C4A15" w:rsidP="002C4A15">
      <w:pPr>
        <w:numPr>
          <w:ilvl w:val="0"/>
          <w:numId w:val="33"/>
        </w:numPr>
      </w:pPr>
      <w:r w:rsidRPr="002C4A15">
        <w:t>Faire Bezahlung: +1 pro 10% Bonus über Standardlohn</w:t>
      </w:r>
    </w:p>
    <w:p w14:paraId="3A97AF69" w14:textId="77777777" w:rsidR="002C4A15" w:rsidRPr="002C4A15" w:rsidRDefault="002C4A15" w:rsidP="002C4A15">
      <w:pPr>
        <w:numPr>
          <w:ilvl w:val="0"/>
          <w:numId w:val="33"/>
        </w:numPr>
      </w:pPr>
      <w:r w:rsidRPr="002C4A15">
        <w:t xml:space="preserve">Persönliche Zuwendung der Helden: +1 </w:t>
      </w:r>
      <w:proofErr w:type="gramStart"/>
      <w:r w:rsidRPr="002C4A15">
        <w:t>pro erfolgreichem sozialen Abenteuer</w:t>
      </w:r>
      <w:proofErr w:type="gramEnd"/>
    </w:p>
    <w:p w14:paraId="683112A7" w14:textId="77777777" w:rsidR="002C4A15" w:rsidRPr="002C4A15" w:rsidRDefault="002C4A15" w:rsidP="002C4A15">
      <w:pPr>
        <w:numPr>
          <w:ilvl w:val="0"/>
          <w:numId w:val="33"/>
        </w:numPr>
      </w:pPr>
      <w:r w:rsidRPr="002C4A15">
        <w:t>Ordenszugehörigkeit (Laienbruder): +2</w:t>
      </w:r>
    </w:p>
    <w:p w14:paraId="3DA583C2" w14:textId="77777777" w:rsidR="002C4A15" w:rsidRPr="002C4A15" w:rsidRDefault="002C4A15" w:rsidP="002C4A15">
      <w:pPr>
        <w:numPr>
          <w:ilvl w:val="0"/>
          <w:numId w:val="33"/>
        </w:numPr>
      </w:pPr>
      <w:r w:rsidRPr="002C4A15">
        <w:t xml:space="preserve">Familienbande in </w:t>
      </w:r>
      <w:proofErr w:type="spellStart"/>
      <w:r w:rsidRPr="002C4A15">
        <w:t>Perricum</w:t>
      </w:r>
      <w:proofErr w:type="spellEnd"/>
      <w:r w:rsidRPr="002C4A15">
        <w:t>: +1</w:t>
      </w:r>
    </w:p>
    <w:p w14:paraId="11BC8352" w14:textId="77777777" w:rsidR="002C4A15" w:rsidRPr="002C4A15" w:rsidRDefault="002C4A15" w:rsidP="002C4A15">
      <w:r w:rsidRPr="002C4A15">
        <w:t>Loyalität senken:</w:t>
      </w:r>
    </w:p>
    <w:p w14:paraId="08068C1A" w14:textId="77777777" w:rsidR="002C4A15" w:rsidRPr="002C4A15" w:rsidRDefault="002C4A15" w:rsidP="002C4A15">
      <w:pPr>
        <w:numPr>
          <w:ilvl w:val="0"/>
          <w:numId w:val="34"/>
        </w:numPr>
      </w:pPr>
      <w:r w:rsidRPr="002C4A15">
        <w:t>Ausstehende Löhne: -2 pro Periode</w:t>
      </w:r>
    </w:p>
    <w:p w14:paraId="7E397478" w14:textId="77777777" w:rsidR="002C4A15" w:rsidRPr="002C4A15" w:rsidRDefault="002C4A15" w:rsidP="002C4A15">
      <w:pPr>
        <w:numPr>
          <w:ilvl w:val="0"/>
          <w:numId w:val="34"/>
        </w:numPr>
      </w:pPr>
      <w:r w:rsidRPr="002C4A15">
        <w:t>Gefährliche Aufträge ohne Ausgleich: -1 bis -3</w:t>
      </w:r>
    </w:p>
    <w:p w14:paraId="7D36142E" w14:textId="77777777" w:rsidR="002C4A15" w:rsidRPr="002C4A15" w:rsidRDefault="002C4A15" w:rsidP="002C4A15">
      <w:pPr>
        <w:numPr>
          <w:ilvl w:val="0"/>
          <w:numId w:val="34"/>
        </w:numPr>
      </w:pPr>
      <w:r w:rsidRPr="002C4A15">
        <w:t>Schlechte Behandlung: -1 bis -5</w:t>
      </w:r>
    </w:p>
    <w:p w14:paraId="1EB11AD4" w14:textId="77777777" w:rsidR="002C4A15" w:rsidRPr="002C4A15" w:rsidRDefault="002C4A15" w:rsidP="002C4A15">
      <w:pPr>
        <w:numPr>
          <w:ilvl w:val="0"/>
          <w:numId w:val="34"/>
        </w:numPr>
      </w:pPr>
      <w:r w:rsidRPr="002C4A15">
        <w:t>Gerüchte über Ordensprobleme: -1</w:t>
      </w:r>
    </w:p>
    <w:p w14:paraId="0B5F0312" w14:textId="77777777" w:rsidR="002C4A15" w:rsidRPr="002C4A15" w:rsidRDefault="002C4A15" w:rsidP="002C4A15">
      <w:pPr>
        <w:rPr>
          <w:b/>
          <w:bCs/>
        </w:rPr>
      </w:pPr>
      <w:r w:rsidRPr="002C4A15">
        <w:rPr>
          <w:b/>
          <w:bCs/>
        </w:rPr>
        <w:t>Kapitel III: Die Alkoholmanufaktur</w:t>
      </w:r>
    </w:p>
    <w:p w14:paraId="57058B06" w14:textId="77777777" w:rsidR="002C4A15" w:rsidRPr="002C4A15" w:rsidRDefault="002C4A15" w:rsidP="002C4A15">
      <w:pPr>
        <w:rPr>
          <w:b/>
          <w:bCs/>
        </w:rPr>
      </w:pPr>
      <w:r w:rsidRPr="002C4A15">
        <w:rPr>
          <w:b/>
          <w:bCs/>
        </w:rPr>
        <w:t>3.1 Produktionsgrundlagen</w:t>
      </w:r>
    </w:p>
    <w:p w14:paraId="0AB35BF2" w14:textId="77777777" w:rsidR="002C4A15" w:rsidRPr="002C4A15" w:rsidRDefault="002C4A15" w:rsidP="002C4A15">
      <w:r w:rsidRPr="002C4A15">
        <w:t>Die Helden haben bereits in der Alkoholherstellung Fuß gefasst. Dieses Kapitel regelt Produktion, Qualität und Vertrieb.</w:t>
      </w:r>
    </w:p>
    <w:p w14:paraId="1DDB0292" w14:textId="77777777" w:rsidR="002C4A15" w:rsidRPr="002C4A15" w:rsidRDefault="002C4A15" w:rsidP="002C4A15">
      <w:pPr>
        <w:rPr>
          <w:b/>
          <w:bCs/>
        </w:rPr>
      </w:pPr>
      <w:r w:rsidRPr="002C4A15">
        <w:rPr>
          <w:b/>
          <w:bCs/>
        </w:rPr>
        <w:t>Produktionstypen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005"/>
        <w:gridCol w:w="1629"/>
        <w:gridCol w:w="2426"/>
        <w:gridCol w:w="1218"/>
      </w:tblGrid>
      <w:tr w:rsidR="002C4A15" w:rsidRPr="002C4A15" w14:paraId="0ED2408B" w14:textId="77777777" w:rsidTr="002C4A15">
        <w:trPr>
          <w:tblHeader/>
          <w:tblCellSpacing w:w="15" w:type="dxa"/>
        </w:trPr>
        <w:tc>
          <w:tcPr>
            <w:tcW w:w="0" w:type="auto"/>
            <w:vAlign w:val="center"/>
            <w:hideMark/>
          </w:tcPr>
          <w:p w14:paraId="75FE6298" w14:textId="77777777" w:rsidR="002C4A15" w:rsidRPr="002C4A15" w:rsidRDefault="002C4A15" w:rsidP="002C4A15">
            <w:pPr>
              <w:rPr>
                <w:b/>
                <w:bCs/>
              </w:rPr>
            </w:pPr>
            <w:r w:rsidRPr="002C4A15">
              <w:rPr>
                <w:b/>
                <w:bCs/>
              </w:rPr>
              <w:t>Produkt</w:t>
            </w:r>
          </w:p>
        </w:tc>
        <w:tc>
          <w:tcPr>
            <w:tcW w:w="0" w:type="auto"/>
            <w:vAlign w:val="center"/>
            <w:hideMark/>
          </w:tcPr>
          <w:p w14:paraId="3B194CF7" w14:textId="77777777" w:rsidR="002C4A15" w:rsidRPr="002C4A15" w:rsidRDefault="002C4A15" w:rsidP="002C4A15">
            <w:pPr>
              <w:rPr>
                <w:b/>
                <w:bCs/>
              </w:rPr>
            </w:pPr>
            <w:r w:rsidRPr="002C4A15">
              <w:rPr>
                <w:b/>
                <w:bCs/>
              </w:rPr>
              <w:t>Rohstoffkosten (HP)</w:t>
            </w:r>
          </w:p>
        </w:tc>
        <w:tc>
          <w:tcPr>
            <w:tcW w:w="0" w:type="auto"/>
            <w:vAlign w:val="center"/>
            <w:hideMark/>
          </w:tcPr>
          <w:p w14:paraId="54AA815C" w14:textId="77777777" w:rsidR="002C4A15" w:rsidRPr="002C4A15" w:rsidRDefault="002C4A15" w:rsidP="002C4A15">
            <w:pPr>
              <w:rPr>
                <w:b/>
                <w:bCs/>
              </w:rPr>
            </w:pPr>
            <w:r w:rsidRPr="002C4A15">
              <w:rPr>
                <w:b/>
                <w:bCs/>
              </w:rPr>
              <w:t>Produktionszeit</w:t>
            </w:r>
          </w:p>
        </w:tc>
        <w:tc>
          <w:tcPr>
            <w:tcW w:w="0" w:type="auto"/>
            <w:vAlign w:val="center"/>
            <w:hideMark/>
          </w:tcPr>
          <w:p w14:paraId="2C319A43" w14:textId="77777777" w:rsidR="002C4A15" w:rsidRPr="002C4A15" w:rsidRDefault="002C4A15" w:rsidP="002C4A15">
            <w:pPr>
              <w:rPr>
                <w:b/>
                <w:bCs/>
              </w:rPr>
            </w:pPr>
            <w:r w:rsidRPr="002C4A15">
              <w:rPr>
                <w:b/>
                <w:bCs/>
              </w:rPr>
              <w:t>Grundverkaufswert (HP)</w:t>
            </w:r>
          </w:p>
        </w:tc>
        <w:tc>
          <w:tcPr>
            <w:tcW w:w="0" w:type="auto"/>
            <w:vAlign w:val="center"/>
            <w:hideMark/>
          </w:tcPr>
          <w:p w14:paraId="05F7CF24" w14:textId="77777777" w:rsidR="002C4A15" w:rsidRPr="002C4A15" w:rsidRDefault="002C4A15" w:rsidP="002C4A15">
            <w:pPr>
              <w:rPr>
                <w:b/>
                <w:bCs/>
              </w:rPr>
            </w:pPr>
            <w:r w:rsidRPr="002C4A15">
              <w:rPr>
                <w:b/>
                <w:bCs/>
              </w:rPr>
              <w:t>Haltbarkeit</w:t>
            </w:r>
          </w:p>
        </w:tc>
      </w:tr>
      <w:tr w:rsidR="002C4A15" w:rsidRPr="002C4A15" w14:paraId="379B7269" w14:textId="77777777" w:rsidTr="002C4A15">
        <w:trPr>
          <w:tblCellSpacing w:w="15" w:type="dxa"/>
        </w:trPr>
        <w:tc>
          <w:tcPr>
            <w:tcW w:w="0" w:type="auto"/>
            <w:vAlign w:val="center"/>
            <w:hideMark/>
          </w:tcPr>
          <w:p w14:paraId="3302CB45" w14:textId="77777777" w:rsidR="002C4A15" w:rsidRPr="002C4A15" w:rsidRDefault="002C4A15" w:rsidP="002C4A15">
            <w:r w:rsidRPr="002C4A15">
              <w:t>Einfaches Bier</w:t>
            </w:r>
          </w:p>
        </w:tc>
        <w:tc>
          <w:tcPr>
            <w:tcW w:w="0" w:type="auto"/>
            <w:vAlign w:val="center"/>
            <w:hideMark/>
          </w:tcPr>
          <w:p w14:paraId="0D3CE771" w14:textId="77777777" w:rsidR="002C4A15" w:rsidRPr="002C4A15" w:rsidRDefault="002C4A15" w:rsidP="002C4A15">
            <w:r w:rsidRPr="002C4A15">
              <w:t>2</w:t>
            </w:r>
          </w:p>
        </w:tc>
        <w:tc>
          <w:tcPr>
            <w:tcW w:w="0" w:type="auto"/>
            <w:vAlign w:val="center"/>
            <w:hideMark/>
          </w:tcPr>
          <w:p w14:paraId="74879790" w14:textId="77777777" w:rsidR="002C4A15" w:rsidRPr="002C4A15" w:rsidRDefault="002C4A15" w:rsidP="002C4A15">
            <w:r w:rsidRPr="002C4A15">
              <w:t>1 Woche</w:t>
            </w:r>
          </w:p>
        </w:tc>
        <w:tc>
          <w:tcPr>
            <w:tcW w:w="0" w:type="auto"/>
            <w:vAlign w:val="center"/>
            <w:hideMark/>
          </w:tcPr>
          <w:p w14:paraId="10CE7463" w14:textId="77777777" w:rsidR="002C4A15" w:rsidRPr="002C4A15" w:rsidRDefault="002C4A15" w:rsidP="002C4A15">
            <w:r w:rsidRPr="002C4A15">
              <w:t>3</w:t>
            </w:r>
          </w:p>
        </w:tc>
        <w:tc>
          <w:tcPr>
            <w:tcW w:w="0" w:type="auto"/>
            <w:vAlign w:val="center"/>
            <w:hideMark/>
          </w:tcPr>
          <w:p w14:paraId="5B53C438" w14:textId="77777777" w:rsidR="002C4A15" w:rsidRPr="002C4A15" w:rsidRDefault="002C4A15" w:rsidP="002C4A15">
            <w:r w:rsidRPr="002C4A15">
              <w:t>1 Mond</w:t>
            </w:r>
          </w:p>
        </w:tc>
      </w:tr>
      <w:tr w:rsidR="002C4A15" w:rsidRPr="002C4A15" w14:paraId="1E709F4D" w14:textId="77777777" w:rsidTr="002C4A15">
        <w:trPr>
          <w:tblCellSpacing w:w="15" w:type="dxa"/>
        </w:trPr>
        <w:tc>
          <w:tcPr>
            <w:tcW w:w="0" w:type="auto"/>
            <w:vAlign w:val="center"/>
            <w:hideMark/>
          </w:tcPr>
          <w:p w14:paraId="6180E65B" w14:textId="77777777" w:rsidR="002C4A15" w:rsidRPr="002C4A15" w:rsidRDefault="002C4A15" w:rsidP="002C4A15">
            <w:r w:rsidRPr="002C4A15">
              <w:t>Gutes Bier</w:t>
            </w:r>
          </w:p>
        </w:tc>
        <w:tc>
          <w:tcPr>
            <w:tcW w:w="0" w:type="auto"/>
            <w:vAlign w:val="center"/>
            <w:hideMark/>
          </w:tcPr>
          <w:p w14:paraId="29122473" w14:textId="77777777" w:rsidR="002C4A15" w:rsidRPr="002C4A15" w:rsidRDefault="002C4A15" w:rsidP="002C4A15">
            <w:r w:rsidRPr="002C4A15">
              <w:t>3</w:t>
            </w:r>
          </w:p>
        </w:tc>
        <w:tc>
          <w:tcPr>
            <w:tcW w:w="0" w:type="auto"/>
            <w:vAlign w:val="center"/>
            <w:hideMark/>
          </w:tcPr>
          <w:p w14:paraId="380D1F21" w14:textId="77777777" w:rsidR="002C4A15" w:rsidRPr="002C4A15" w:rsidRDefault="002C4A15" w:rsidP="002C4A15">
            <w:r w:rsidRPr="002C4A15">
              <w:t>2 Wochen</w:t>
            </w:r>
          </w:p>
        </w:tc>
        <w:tc>
          <w:tcPr>
            <w:tcW w:w="0" w:type="auto"/>
            <w:vAlign w:val="center"/>
            <w:hideMark/>
          </w:tcPr>
          <w:p w14:paraId="6A6FF62C" w14:textId="77777777" w:rsidR="002C4A15" w:rsidRPr="002C4A15" w:rsidRDefault="002C4A15" w:rsidP="002C4A15">
            <w:r w:rsidRPr="002C4A15">
              <w:t>5</w:t>
            </w:r>
          </w:p>
        </w:tc>
        <w:tc>
          <w:tcPr>
            <w:tcW w:w="0" w:type="auto"/>
            <w:vAlign w:val="center"/>
            <w:hideMark/>
          </w:tcPr>
          <w:p w14:paraId="6443F73C" w14:textId="77777777" w:rsidR="002C4A15" w:rsidRPr="002C4A15" w:rsidRDefault="002C4A15" w:rsidP="002C4A15">
            <w:r w:rsidRPr="002C4A15">
              <w:t>2 Monde</w:t>
            </w:r>
          </w:p>
        </w:tc>
      </w:tr>
      <w:tr w:rsidR="002C4A15" w:rsidRPr="002C4A15" w14:paraId="6F57A444" w14:textId="77777777" w:rsidTr="002C4A15">
        <w:trPr>
          <w:tblCellSpacing w:w="15" w:type="dxa"/>
        </w:trPr>
        <w:tc>
          <w:tcPr>
            <w:tcW w:w="0" w:type="auto"/>
            <w:vAlign w:val="center"/>
            <w:hideMark/>
          </w:tcPr>
          <w:p w14:paraId="619C1307" w14:textId="77777777" w:rsidR="002C4A15" w:rsidRPr="002C4A15" w:rsidRDefault="002C4A15" w:rsidP="002C4A15">
            <w:r w:rsidRPr="002C4A15">
              <w:lastRenderedPageBreak/>
              <w:t>Einfacher Wein</w:t>
            </w:r>
          </w:p>
        </w:tc>
        <w:tc>
          <w:tcPr>
            <w:tcW w:w="0" w:type="auto"/>
            <w:vAlign w:val="center"/>
            <w:hideMark/>
          </w:tcPr>
          <w:p w14:paraId="3B92ED61" w14:textId="77777777" w:rsidR="002C4A15" w:rsidRPr="002C4A15" w:rsidRDefault="002C4A15" w:rsidP="002C4A15">
            <w:r w:rsidRPr="002C4A15">
              <w:t>5</w:t>
            </w:r>
          </w:p>
        </w:tc>
        <w:tc>
          <w:tcPr>
            <w:tcW w:w="0" w:type="auto"/>
            <w:vAlign w:val="center"/>
            <w:hideMark/>
          </w:tcPr>
          <w:p w14:paraId="0EA9630E" w14:textId="77777777" w:rsidR="002C4A15" w:rsidRPr="002C4A15" w:rsidRDefault="002C4A15" w:rsidP="002C4A15">
            <w:r w:rsidRPr="002C4A15">
              <w:t>1 Quartal</w:t>
            </w:r>
          </w:p>
        </w:tc>
        <w:tc>
          <w:tcPr>
            <w:tcW w:w="0" w:type="auto"/>
            <w:vAlign w:val="center"/>
            <w:hideMark/>
          </w:tcPr>
          <w:p w14:paraId="1349C823" w14:textId="77777777" w:rsidR="002C4A15" w:rsidRPr="002C4A15" w:rsidRDefault="002C4A15" w:rsidP="002C4A15">
            <w:r w:rsidRPr="002C4A15">
              <w:t>8</w:t>
            </w:r>
          </w:p>
        </w:tc>
        <w:tc>
          <w:tcPr>
            <w:tcW w:w="0" w:type="auto"/>
            <w:vAlign w:val="center"/>
            <w:hideMark/>
          </w:tcPr>
          <w:p w14:paraId="108F9519" w14:textId="77777777" w:rsidR="002C4A15" w:rsidRPr="002C4A15" w:rsidRDefault="002C4A15" w:rsidP="002C4A15">
            <w:r w:rsidRPr="002C4A15">
              <w:t>1 Jahr</w:t>
            </w:r>
          </w:p>
        </w:tc>
      </w:tr>
      <w:tr w:rsidR="002C4A15" w:rsidRPr="002C4A15" w14:paraId="0E43DB07" w14:textId="77777777" w:rsidTr="002C4A15">
        <w:trPr>
          <w:tblCellSpacing w:w="15" w:type="dxa"/>
        </w:trPr>
        <w:tc>
          <w:tcPr>
            <w:tcW w:w="0" w:type="auto"/>
            <w:vAlign w:val="center"/>
            <w:hideMark/>
          </w:tcPr>
          <w:p w14:paraId="1045A9C9" w14:textId="77777777" w:rsidR="002C4A15" w:rsidRPr="002C4A15" w:rsidRDefault="002C4A15" w:rsidP="002C4A15">
            <w:r w:rsidRPr="002C4A15">
              <w:t>Guter Wein</w:t>
            </w:r>
          </w:p>
        </w:tc>
        <w:tc>
          <w:tcPr>
            <w:tcW w:w="0" w:type="auto"/>
            <w:vAlign w:val="center"/>
            <w:hideMark/>
          </w:tcPr>
          <w:p w14:paraId="5B8F38D8" w14:textId="77777777" w:rsidR="002C4A15" w:rsidRPr="002C4A15" w:rsidRDefault="002C4A15" w:rsidP="002C4A15">
            <w:r w:rsidRPr="002C4A15">
              <w:t>10</w:t>
            </w:r>
          </w:p>
        </w:tc>
        <w:tc>
          <w:tcPr>
            <w:tcW w:w="0" w:type="auto"/>
            <w:vAlign w:val="center"/>
            <w:hideMark/>
          </w:tcPr>
          <w:p w14:paraId="2084927C" w14:textId="77777777" w:rsidR="002C4A15" w:rsidRPr="002C4A15" w:rsidRDefault="002C4A15" w:rsidP="002C4A15">
            <w:r w:rsidRPr="002C4A15">
              <w:t>1 Jahr</w:t>
            </w:r>
          </w:p>
        </w:tc>
        <w:tc>
          <w:tcPr>
            <w:tcW w:w="0" w:type="auto"/>
            <w:vAlign w:val="center"/>
            <w:hideMark/>
          </w:tcPr>
          <w:p w14:paraId="18F454A0" w14:textId="77777777" w:rsidR="002C4A15" w:rsidRPr="002C4A15" w:rsidRDefault="002C4A15" w:rsidP="002C4A15">
            <w:r w:rsidRPr="002C4A15">
              <w:t>20</w:t>
            </w:r>
          </w:p>
        </w:tc>
        <w:tc>
          <w:tcPr>
            <w:tcW w:w="0" w:type="auto"/>
            <w:vAlign w:val="center"/>
            <w:hideMark/>
          </w:tcPr>
          <w:p w14:paraId="705F2CBA" w14:textId="77777777" w:rsidR="002C4A15" w:rsidRPr="002C4A15" w:rsidRDefault="002C4A15" w:rsidP="002C4A15">
            <w:r w:rsidRPr="002C4A15">
              <w:t>5 Jahre</w:t>
            </w:r>
          </w:p>
        </w:tc>
      </w:tr>
      <w:tr w:rsidR="002C4A15" w:rsidRPr="002C4A15" w14:paraId="22791FF2" w14:textId="77777777" w:rsidTr="002C4A15">
        <w:trPr>
          <w:tblCellSpacing w:w="15" w:type="dxa"/>
        </w:trPr>
        <w:tc>
          <w:tcPr>
            <w:tcW w:w="0" w:type="auto"/>
            <w:vAlign w:val="center"/>
            <w:hideMark/>
          </w:tcPr>
          <w:p w14:paraId="5C364DF8" w14:textId="77777777" w:rsidR="002C4A15" w:rsidRPr="002C4A15" w:rsidRDefault="002C4A15" w:rsidP="002C4A15">
            <w:r w:rsidRPr="002C4A15">
              <w:t>Schnaps/Brand</w:t>
            </w:r>
          </w:p>
        </w:tc>
        <w:tc>
          <w:tcPr>
            <w:tcW w:w="0" w:type="auto"/>
            <w:vAlign w:val="center"/>
            <w:hideMark/>
          </w:tcPr>
          <w:p w14:paraId="2A5A064D" w14:textId="77777777" w:rsidR="002C4A15" w:rsidRPr="002C4A15" w:rsidRDefault="002C4A15" w:rsidP="002C4A15">
            <w:r w:rsidRPr="002C4A15">
              <w:t>4</w:t>
            </w:r>
          </w:p>
        </w:tc>
        <w:tc>
          <w:tcPr>
            <w:tcW w:w="0" w:type="auto"/>
            <w:vAlign w:val="center"/>
            <w:hideMark/>
          </w:tcPr>
          <w:p w14:paraId="5AB07E54" w14:textId="77777777" w:rsidR="002C4A15" w:rsidRPr="002C4A15" w:rsidRDefault="002C4A15" w:rsidP="002C4A15">
            <w:r w:rsidRPr="002C4A15">
              <w:t>1 Mond</w:t>
            </w:r>
          </w:p>
        </w:tc>
        <w:tc>
          <w:tcPr>
            <w:tcW w:w="0" w:type="auto"/>
            <w:vAlign w:val="center"/>
            <w:hideMark/>
          </w:tcPr>
          <w:p w14:paraId="3FEB4BDC" w14:textId="77777777" w:rsidR="002C4A15" w:rsidRPr="002C4A15" w:rsidRDefault="002C4A15" w:rsidP="002C4A15">
            <w:r w:rsidRPr="002C4A15">
              <w:t>10</w:t>
            </w:r>
          </w:p>
        </w:tc>
        <w:tc>
          <w:tcPr>
            <w:tcW w:w="0" w:type="auto"/>
            <w:vAlign w:val="center"/>
            <w:hideMark/>
          </w:tcPr>
          <w:p w14:paraId="40CA0D9D" w14:textId="77777777" w:rsidR="002C4A15" w:rsidRPr="002C4A15" w:rsidRDefault="002C4A15" w:rsidP="002C4A15">
            <w:r w:rsidRPr="002C4A15">
              <w:t>Unbegrenzt</w:t>
            </w:r>
          </w:p>
        </w:tc>
      </w:tr>
      <w:tr w:rsidR="002C4A15" w:rsidRPr="002C4A15" w14:paraId="519D5BA1" w14:textId="77777777" w:rsidTr="002C4A15">
        <w:trPr>
          <w:tblCellSpacing w:w="15" w:type="dxa"/>
        </w:trPr>
        <w:tc>
          <w:tcPr>
            <w:tcW w:w="0" w:type="auto"/>
            <w:vAlign w:val="center"/>
            <w:hideMark/>
          </w:tcPr>
          <w:p w14:paraId="1BCB4D93" w14:textId="77777777" w:rsidR="002C4A15" w:rsidRPr="002C4A15" w:rsidRDefault="002C4A15" w:rsidP="002C4A15">
            <w:r w:rsidRPr="002C4A15">
              <w:t>Likör</w:t>
            </w:r>
          </w:p>
        </w:tc>
        <w:tc>
          <w:tcPr>
            <w:tcW w:w="0" w:type="auto"/>
            <w:vAlign w:val="center"/>
            <w:hideMark/>
          </w:tcPr>
          <w:p w14:paraId="616BBEE4" w14:textId="77777777" w:rsidR="002C4A15" w:rsidRPr="002C4A15" w:rsidRDefault="002C4A15" w:rsidP="002C4A15">
            <w:r w:rsidRPr="002C4A15">
              <w:t>6</w:t>
            </w:r>
          </w:p>
        </w:tc>
        <w:tc>
          <w:tcPr>
            <w:tcW w:w="0" w:type="auto"/>
            <w:vAlign w:val="center"/>
            <w:hideMark/>
          </w:tcPr>
          <w:p w14:paraId="7D871D65" w14:textId="77777777" w:rsidR="002C4A15" w:rsidRPr="002C4A15" w:rsidRDefault="002C4A15" w:rsidP="002C4A15">
            <w:r w:rsidRPr="002C4A15">
              <w:t>2 Monde</w:t>
            </w:r>
          </w:p>
        </w:tc>
        <w:tc>
          <w:tcPr>
            <w:tcW w:w="0" w:type="auto"/>
            <w:vAlign w:val="center"/>
            <w:hideMark/>
          </w:tcPr>
          <w:p w14:paraId="437FB376" w14:textId="77777777" w:rsidR="002C4A15" w:rsidRPr="002C4A15" w:rsidRDefault="002C4A15" w:rsidP="002C4A15">
            <w:r w:rsidRPr="002C4A15">
              <w:t>15</w:t>
            </w:r>
          </w:p>
        </w:tc>
        <w:tc>
          <w:tcPr>
            <w:tcW w:w="0" w:type="auto"/>
            <w:vAlign w:val="center"/>
            <w:hideMark/>
          </w:tcPr>
          <w:p w14:paraId="151494CE" w14:textId="77777777" w:rsidR="002C4A15" w:rsidRPr="002C4A15" w:rsidRDefault="002C4A15" w:rsidP="002C4A15">
            <w:r w:rsidRPr="002C4A15">
              <w:t>2 Jahre</w:t>
            </w:r>
          </w:p>
        </w:tc>
      </w:tr>
      <w:tr w:rsidR="002C4A15" w:rsidRPr="002C4A15" w14:paraId="34A2C107" w14:textId="77777777" w:rsidTr="002C4A15">
        <w:trPr>
          <w:tblCellSpacing w:w="15" w:type="dxa"/>
        </w:trPr>
        <w:tc>
          <w:tcPr>
            <w:tcW w:w="0" w:type="auto"/>
            <w:vAlign w:val="center"/>
            <w:hideMark/>
          </w:tcPr>
          <w:p w14:paraId="1CD1238E" w14:textId="77777777" w:rsidR="002C4A15" w:rsidRPr="002C4A15" w:rsidRDefault="002C4A15" w:rsidP="002C4A15">
            <w:r w:rsidRPr="002C4A15">
              <w:t>Spezialität*</w:t>
            </w:r>
          </w:p>
        </w:tc>
        <w:tc>
          <w:tcPr>
            <w:tcW w:w="0" w:type="auto"/>
            <w:vAlign w:val="center"/>
            <w:hideMark/>
          </w:tcPr>
          <w:p w14:paraId="1E4DBFED" w14:textId="77777777" w:rsidR="002C4A15" w:rsidRPr="002C4A15" w:rsidRDefault="002C4A15" w:rsidP="002C4A15">
            <w:r w:rsidRPr="002C4A15">
              <w:t>8</w:t>
            </w:r>
          </w:p>
        </w:tc>
        <w:tc>
          <w:tcPr>
            <w:tcW w:w="0" w:type="auto"/>
            <w:vAlign w:val="center"/>
            <w:hideMark/>
          </w:tcPr>
          <w:p w14:paraId="27C8A990" w14:textId="77777777" w:rsidR="002C4A15" w:rsidRPr="002C4A15" w:rsidRDefault="002C4A15" w:rsidP="002C4A15">
            <w:r w:rsidRPr="002C4A15">
              <w:t>Variabel</w:t>
            </w:r>
          </w:p>
        </w:tc>
        <w:tc>
          <w:tcPr>
            <w:tcW w:w="0" w:type="auto"/>
            <w:vAlign w:val="center"/>
            <w:hideMark/>
          </w:tcPr>
          <w:p w14:paraId="581DB135" w14:textId="77777777" w:rsidR="002C4A15" w:rsidRPr="002C4A15" w:rsidRDefault="002C4A15" w:rsidP="002C4A15">
            <w:r w:rsidRPr="002C4A15">
              <w:t>25+</w:t>
            </w:r>
          </w:p>
        </w:tc>
        <w:tc>
          <w:tcPr>
            <w:tcW w:w="0" w:type="auto"/>
            <w:vAlign w:val="center"/>
            <w:hideMark/>
          </w:tcPr>
          <w:p w14:paraId="06242B6E" w14:textId="77777777" w:rsidR="002C4A15" w:rsidRPr="002C4A15" w:rsidRDefault="002C4A15" w:rsidP="002C4A15">
            <w:r w:rsidRPr="002C4A15">
              <w:t>Variabel</w:t>
            </w:r>
          </w:p>
        </w:tc>
      </w:tr>
    </w:tbl>
    <w:p w14:paraId="62D3E782" w14:textId="77777777" w:rsidR="002C4A15" w:rsidRPr="002C4A15" w:rsidRDefault="002C4A15" w:rsidP="002C4A15">
      <w:r w:rsidRPr="002C4A15">
        <w:t>*Spezialitäten sind einzigartige Produkte wie "</w:t>
      </w:r>
      <w:proofErr w:type="spellStart"/>
      <w:r w:rsidRPr="002C4A15">
        <w:t>Perricumer</w:t>
      </w:r>
      <w:proofErr w:type="spellEnd"/>
      <w:r w:rsidRPr="002C4A15">
        <w:t xml:space="preserve"> Ordensbrand" mit besonderen Eigenschaften.</w:t>
      </w:r>
    </w:p>
    <w:p w14:paraId="76654861" w14:textId="77777777" w:rsidR="002C4A15" w:rsidRPr="002C4A15" w:rsidRDefault="002C4A15" w:rsidP="002C4A15">
      <w:pPr>
        <w:rPr>
          <w:b/>
          <w:bCs/>
        </w:rPr>
      </w:pPr>
      <w:r w:rsidRPr="002C4A15">
        <w:rPr>
          <w:b/>
          <w:bCs/>
        </w:rPr>
        <w:t>3.2 Die Brennerei</w:t>
      </w:r>
    </w:p>
    <w:p w14:paraId="2696AF7F" w14:textId="77777777" w:rsidR="002C4A15" w:rsidRPr="002C4A15" w:rsidRDefault="002C4A15" w:rsidP="002C4A15">
      <w:pPr>
        <w:rPr>
          <w:b/>
          <w:bCs/>
        </w:rPr>
      </w:pPr>
      <w:r w:rsidRPr="002C4A15">
        <w:rPr>
          <w:b/>
          <w:bCs/>
        </w:rPr>
        <w:t>Grundausstattung Brennerei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232"/>
        <w:gridCol w:w="1478"/>
        <w:gridCol w:w="2330"/>
      </w:tblGrid>
      <w:tr w:rsidR="002C4A15" w:rsidRPr="002C4A15" w14:paraId="39394292" w14:textId="77777777" w:rsidTr="002C4A15">
        <w:trPr>
          <w:tblHeader/>
          <w:tblCellSpacing w:w="15" w:type="dxa"/>
        </w:trPr>
        <w:tc>
          <w:tcPr>
            <w:tcW w:w="0" w:type="auto"/>
            <w:vAlign w:val="center"/>
            <w:hideMark/>
          </w:tcPr>
          <w:p w14:paraId="7DD75128" w14:textId="77777777" w:rsidR="002C4A15" w:rsidRPr="002C4A15" w:rsidRDefault="002C4A15" w:rsidP="002C4A15">
            <w:pPr>
              <w:rPr>
                <w:b/>
                <w:bCs/>
              </w:rPr>
            </w:pPr>
            <w:r w:rsidRPr="002C4A15">
              <w:rPr>
                <w:b/>
                <w:bCs/>
              </w:rPr>
              <w:t>Einrichtung</w:t>
            </w:r>
          </w:p>
        </w:tc>
        <w:tc>
          <w:tcPr>
            <w:tcW w:w="0" w:type="auto"/>
            <w:vAlign w:val="center"/>
            <w:hideMark/>
          </w:tcPr>
          <w:p w14:paraId="48516A4F" w14:textId="77777777" w:rsidR="002C4A15" w:rsidRPr="002C4A15" w:rsidRDefault="002C4A15" w:rsidP="002C4A15">
            <w:pPr>
              <w:rPr>
                <w:b/>
                <w:bCs/>
              </w:rPr>
            </w:pPr>
            <w:r w:rsidRPr="002C4A15">
              <w:rPr>
                <w:b/>
                <w:bCs/>
              </w:rPr>
              <w:t>Kosten (HP)</w:t>
            </w:r>
          </w:p>
        </w:tc>
        <w:tc>
          <w:tcPr>
            <w:tcW w:w="0" w:type="auto"/>
            <w:vAlign w:val="center"/>
            <w:hideMark/>
          </w:tcPr>
          <w:p w14:paraId="76683F6C" w14:textId="77777777" w:rsidR="002C4A15" w:rsidRPr="002C4A15" w:rsidRDefault="002C4A15" w:rsidP="002C4A15">
            <w:pPr>
              <w:rPr>
                <w:b/>
                <w:bCs/>
              </w:rPr>
            </w:pPr>
            <w:r w:rsidRPr="002C4A15">
              <w:rPr>
                <w:b/>
                <w:bCs/>
              </w:rPr>
              <w:t>Kapazität</w:t>
            </w:r>
          </w:p>
        </w:tc>
        <w:tc>
          <w:tcPr>
            <w:tcW w:w="0" w:type="auto"/>
            <w:vAlign w:val="center"/>
            <w:hideMark/>
          </w:tcPr>
          <w:p w14:paraId="18561390" w14:textId="77777777" w:rsidR="002C4A15" w:rsidRPr="002C4A15" w:rsidRDefault="002C4A15" w:rsidP="002C4A15">
            <w:pPr>
              <w:rPr>
                <w:b/>
                <w:bCs/>
              </w:rPr>
            </w:pPr>
            <w:r w:rsidRPr="002C4A15">
              <w:rPr>
                <w:b/>
                <w:bCs/>
              </w:rPr>
              <w:t>Effekt</w:t>
            </w:r>
          </w:p>
        </w:tc>
      </w:tr>
      <w:tr w:rsidR="002C4A15" w:rsidRPr="002C4A15" w14:paraId="16699D51" w14:textId="77777777" w:rsidTr="002C4A15">
        <w:trPr>
          <w:tblCellSpacing w:w="15" w:type="dxa"/>
        </w:trPr>
        <w:tc>
          <w:tcPr>
            <w:tcW w:w="0" w:type="auto"/>
            <w:vAlign w:val="center"/>
            <w:hideMark/>
          </w:tcPr>
          <w:p w14:paraId="64BBAAE9" w14:textId="77777777" w:rsidR="002C4A15" w:rsidRPr="002C4A15" w:rsidRDefault="002C4A15" w:rsidP="002C4A15">
            <w:r w:rsidRPr="002C4A15">
              <w:t>Kleine Brennerei</w:t>
            </w:r>
          </w:p>
        </w:tc>
        <w:tc>
          <w:tcPr>
            <w:tcW w:w="0" w:type="auto"/>
            <w:vAlign w:val="center"/>
            <w:hideMark/>
          </w:tcPr>
          <w:p w14:paraId="0E989E9D" w14:textId="77777777" w:rsidR="002C4A15" w:rsidRPr="002C4A15" w:rsidRDefault="002C4A15" w:rsidP="002C4A15">
            <w:r w:rsidRPr="002C4A15">
              <w:t>80</w:t>
            </w:r>
          </w:p>
        </w:tc>
        <w:tc>
          <w:tcPr>
            <w:tcW w:w="0" w:type="auto"/>
            <w:vAlign w:val="center"/>
            <w:hideMark/>
          </w:tcPr>
          <w:p w14:paraId="1009AB14" w14:textId="77777777" w:rsidR="002C4A15" w:rsidRPr="002C4A15" w:rsidRDefault="002C4A15" w:rsidP="002C4A15">
            <w:r w:rsidRPr="002C4A15">
              <w:t>10 HP/Periode</w:t>
            </w:r>
          </w:p>
        </w:tc>
        <w:tc>
          <w:tcPr>
            <w:tcW w:w="0" w:type="auto"/>
            <w:vAlign w:val="center"/>
            <w:hideMark/>
          </w:tcPr>
          <w:p w14:paraId="5DF4E106" w14:textId="77777777" w:rsidR="002C4A15" w:rsidRPr="002C4A15" w:rsidRDefault="002C4A15" w:rsidP="002C4A15">
            <w:r w:rsidRPr="002C4A15">
              <w:t>Grundproduktion</w:t>
            </w:r>
          </w:p>
        </w:tc>
      </w:tr>
      <w:tr w:rsidR="002C4A15" w:rsidRPr="002C4A15" w14:paraId="3765034F" w14:textId="77777777" w:rsidTr="002C4A15">
        <w:trPr>
          <w:tblCellSpacing w:w="15" w:type="dxa"/>
        </w:trPr>
        <w:tc>
          <w:tcPr>
            <w:tcW w:w="0" w:type="auto"/>
            <w:vAlign w:val="center"/>
            <w:hideMark/>
          </w:tcPr>
          <w:p w14:paraId="6CC4E2BF" w14:textId="77777777" w:rsidR="002C4A15" w:rsidRPr="002C4A15" w:rsidRDefault="002C4A15" w:rsidP="002C4A15">
            <w:r w:rsidRPr="002C4A15">
              <w:t>Mittlere Brennerei</w:t>
            </w:r>
          </w:p>
        </w:tc>
        <w:tc>
          <w:tcPr>
            <w:tcW w:w="0" w:type="auto"/>
            <w:vAlign w:val="center"/>
            <w:hideMark/>
          </w:tcPr>
          <w:p w14:paraId="583BADAD" w14:textId="77777777" w:rsidR="002C4A15" w:rsidRPr="002C4A15" w:rsidRDefault="002C4A15" w:rsidP="002C4A15">
            <w:r w:rsidRPr="002C4A15">
              <w:t>200</w:t>
            </w:r>
          </w:p>
        </w:tc>
        <w:tc>
          <w:tcPr>
            <w:tcW w:w="0" w:type="auto"/>
            <w:vAlign w:val="center"/>
            <w:hideMark/>
          </w:tcPr>
          <w:p w14:paraId="04829C18" w14:textId="77777777" w:rsidR="002C4A15" w:rsidRPr="002C4A15" w:rsidRDefault="002C4A15" w:rsidP="002C4A15">
            <w:r w:rsidRPr="002C4A15">
              <w:t>30 HP/Periode</w:t>
            </w:r>
          </w:p>
        </w:tc>
        <w:tc>
          <w:tcPr>
            <w:tcW w:w="0" w:type="auto"/>
            <w:vAlign w:val="center"/>
            <w:hideMark/>
          </w:tcPr>
          <w:p w14:paraId="21AAFAD2" w14:textId="77777777" w:rsidR="002C4A15" w:rsidRPr="002C4A15" w:rsidRDefault="002C4A15" w:rsidP="002C4A15">
            <w:r w:rsidRPr="002C4A15">
              <w:t>+1 auf Qualitätsproben</w:t>
            </w:r>
          </w:p>
        </w:tc>
      </w:tr>
      <w:tr w:rsidR="002C4A15" w:rsidRPr="002C4A15" w14:paraId="7D03EA46" w14:textId="77777777" w:rsidTr="002C4A15">
        <w:trPr>
          <w:tblCellSpacing w:w="15" w:type="dxa"/>
        </w:trPr>
        <w:tc>
          <w:tcPr>
            <w:tcW w:w="0" w:type="auto"/>
            <w:vAlign w:val="center"/>
            <w:hideMark/>
          </w:tcPr>
          <w:p w14:paraId="393CD04E" w14:textId="77777777" w:rsidR="002C4A15" w:rsidRPr="002C4A15" w:rsidRDefault="002C4A15" w:rsidP="002C4A15">
            <w:r w:rsidRPr="002C4A15">
              <w:t>Große Brennerei</w:t>
            </w:r>
          </w:p>
        </w:tc>
        <w:tc>
          <w:tcPr>
            <w:tcW w:w="0" w:type="auto"/>
            <w:vAlign w:val="center"/>
            <w:hideMark/>
          </w:tcPr>
          <w:p w14:paraId="6D101BAC" w14:textId="77777777" w:rsidR="002C4A15" w:rsidRPr="002C4A15" w:rsidRDefault="002C4A15" w:rsidP="002C4A15">
            <w:r w:rsidRPr="002C4A15">
              <w:t>500</w:t>
            </w:r>
          </w:p>
        </w:tc>
        <w:tc>
          <w:tcPr>
            <w:tcW w:w="0" w:type="auto"/>
            <w:vAlign w:val="center"/>
            <w:hideMark/>
          </w:tcPr>
          <w:p w14:paraId="1E027F6F" w14:textId="77777777" w:rsidR="002C4A15" w:rsidRPr="002C4A15" w:rsidRDefault="002C4A15" w:rsidP="002C4A15">
            <w:r w:rsidRPr="002C4A15">
              <w:t>80 HP/Periode</w:t>
            </w:r>
          </w:p>
        </w:tc>
        <w:tc>
          <w:tcPr>
            <w:tcW w:w="0" w:type="auto"/>
            <w:vAlign w:val="center"/>
            <w:hideMark/>
          </w:tcPr>
          <w:p w14:paraId="60DF992B" w14:textId="77777777" w:rsidR="002C4A15" w:rsidRPr="002C4A15" w:rsidRDefault="002C4A15" w:rsidP="002C4A15">
            <w:r w:rsidRPr="002C4A15">
              <w:t>+2 auf Qualitätsproben</w:t>
            </w:r>
          </w:p>
        </w:tc>
      </w:tr>
    </w:tbl>
    <w:p w14:paraId="1A3F6F9A" w14:textId="77777777" w:rsidR="002C4A15" w:rsidRPr="002C4A15" w:rsidRDefault="002C4A15" w:rsidP="002C4A15">
      <w:pPr>
        <w:rPr>
          <w:b/>
          <w:bCs/>
        </w:rPr>
      </w:pPr>
      <w:r w:rsidRPr="002C4A15">
        <w:rPr>
          <w:b/>
          <w:bCs/>
        </w:rPr>
        <w:t>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1155"/>
        <w:gridCol w:w="4704"/>
      </w:tblGrid>
      <w:tr w:rsidR="002C4A15" w:rsidRPr="002C4A15" w14:paraId="089DF732" w14:textId="77777777" w:rsidTr="002C4A15">
        <w:trPr>
          <w:tblHeader/>
          <w:tblCellSpacing w:w="15" w:type="dxa"/>
        </w:trPr>
        <w:tc>
          <w:tcPr>
            <w:tcW w:w="0" w:type="auto"/>
            <w:vAlign w:val="center"/>
            <w:hideMark/>
          </w:tcPr>
          <w:p w14:paraId="0EA91747" w14:textId="77777777" w:rsidR="002C4A15" w:rsidRPr="002C4A15" w:rsidRDefault="002C4A15" w:rsidP="002C4A15">
            <w:pPr>
              <w:rPr>
                <w:b/>
                <w:bCs/>
              </w:rPr>
            </w:pPr>
            <w:r w:rsidRPr="002C4A15">
              <w:rPr>
                <w:b/>
                <w:bCs/>
              </w:rPr>
              <w:t>Erweiterung</w:t>
            </w:r>
          </w:p>
        </w:tc>
        <w:tc>
          <w:tcPr>
            <w:tcW w:w="0" w:type="auto"/>
            <w:vAlign w:val="center"/>
            <w:hideMark/>
          </w:tcPr>
          <w:p w14:paraId="07EEB857" w14:textId="77777777" w:rsidR="002C4A15" w:rsidRPr="002C4A15" w:rsidRDefault="002C4A15" w:rsidP="002C4A15">
            <w:pPr>
              <w:rPr>
                <w:b/>
                <w:bCs/>
              </w:rPr>
            </w:pPr>
            <w:r w:rsidRPr="002C4A15">
              <w:rPr>
                <w:b/>
                <w:bCs/>
              </w:rPr>
              <w:t>Kosten (HP)</w:t>
            </w:r>
          </w:p>
        </w:tc>
        <w:tc>
          <w:tcPr>
            <w:tcW w:w="0" w:type="auto"/>
            <w:vAlign w:val="center"/>
            <w:hideMark/>
          </w:tcPr>
          <w:p w14:paraId="6C22A843" w14:textId="77777777" w:rsidR="002C4A15" w:rsidRPr="002C4A15" w:rsidRDefault="002C4A15" w:rsidP="002C4A15">
            <w:pPr>
              <w:rPr>
                <w:b/>
                <w:bCs/>
              </w:rPr>
            </w:pPr>
            <w:r w:rsidRPr="002C4A15">
              <w:rPr>
                <w:b/>
                <w:bCs/>
              </w:rPr>
              <w:t>Effekt</w:t>
            </w:r>
          </w:p>
        </w:tc>
      </w:tr>
      <w:tr w:rsidR="002C4A15" w:rsidRPr="002C4A15" w14:paraId="74FCEDE6" w14:textId="77777777" w:rsidTr="002C4A15">
        <w:trPr>
          <w:tblCellSpacing w:w="15" w:type="dxa"/>
        </w:trPr>
        <w:tc>
          <w:tcPr>
            <w:tcW w:w="0" w:type="auto"/>
            <w:vAlign w:val="center"/>
            <w:hideMark/>
          </w:tcPr>
          <w:p w14:paraId="2F20FF86" w14:textId="77777777" w:rsidR="002C4A15" w:rsidRPr="002C4A15" w:rsidRDefault="002C4A15" w:rsidP="002C4A15">
            <w:r w:rsidRPr="002C4A15">
              <w:t>Lagerkeller</w:t>
            </w:r>
          </w:p>
        </w:tc>
        <w:tc>
          <w:tcPr>
            <w:tcW w:w="0" w:type="auto"/>
            <w:vAlign w:val="center"/>
            <w:hideMark/>
          </w:tcPr>
          <w:p w14:paraId="1FF780AA" w14:textId="77777777" w:rsidR="002C4A15" w:rsidRPr="002C4A15" w:rsidRDefault="002C4A15" w:rsidP="002C4A15">
            <w:r w:rsidRPr="002C4A15">
              <w:t>50</w:t>
            </w:r>
          </w:p>
        </w:tc>
        <w:tc>
          <w:tcPr>
            <w:tcW w:w="0" w:type="auto"/>
            <w:vAlign w:val="center"/>
            <w:hideMark/>
          </w:tcPr>
          <w:p w14:paraId="750FAA15" w14:textId="77777777" w:rsidR="002C4A15" w:rsidRPr="002C4A15" w:rsidRDefault="002C4A15" w:rsidP="002C4A15">
            <w:r w:rsidRPr="002C4A15">
              <w:t>Verdoppelt Lagerkapazität, ermöglicht Reifung</w:t>
            </w:r>
          </w:p>
        </w:tc>
      </w:tr>
      <w:tr w:rsidR="002C4A15" w:rsidRPr="002C4A15" w14:paraId="485ED585" w14:textId="77777777" w:rsidTr="002C4A15">
        <w:trPr>
          <w:tblCellSpacing w:w="15" w:type="dxa"/>
        </w:trPr>
        <w:tc>
          <w:tcPr>
            <w:tcW w:w="0" w:type="auto"/>
            <w:vAlign w:val="center"/>
            <w:hideMark/>
          </w:tcPr>
          <w:p w14:paraId="263F7D94" w14:textId="77777777" w:rsidR="002C4A15" w:rsidRPr="002C4A15" w:rsidRDefault="002C4A15" w:rsidP="002C4A15">
            <w:r w:rsidRPr="002C4A15">
              <w:lastRenderedPageBreak/>
              <w:t>Kupferbrennkessel (meisterlich)</w:t>
            </w:r>
          </w:p>
        </w:tc>
        <w:tc>
          <w:tcPr>
            <w:tcW w:w="0" w:type="auto"/>
            <w:vAlign w:val="center"/>
            <w:hideMark/>
          </w:tcPr>
          <w:p w14:paraId="6CC15554" w14:textId="77777777" w:rsidR="002C4A15" w:rsidRPr="002C4A15" w:rsidRDefault="002C4A15" w:rsidP="002C4A15">
            <w:r w:rsidRPr="002C4A15">
              <w:t>40</w:t>
            </w:r>
          </w:p>
        </w:tc>
        <w:tc>
          <w:tcPr>
            <w:tcW w:w="0" w:type="auto"/>
            <w:vAlign w:val="center"/>
            <w:hideMark/>
          </w:tcPr>
          <w:p w14:paraId="4FF36B0E" w14:textId="77777777" w:rsidR="002C4A15" w:rsidRPr="002C4A15" w:rsidRDefault="002C4A15" w:rsidP="002C4A15">
            <w:r w:rsidRPr="002C4A15">
              <w:t>+1 QS auf Schnapsproduktion</w:t>
            </w:r>
          </w:p>
        </w:tc>
      </w:tr>
      <w:tr w:rsidR="002C4A15" w:rsidRPr="002C4A15" w14:paraId="067F4DC6" w14:textId="77777777" w:rsidTr="002C4A15">
        <w:trPr>
          <w:tblCellSpacing w:w="15" w:type="dxa"/>
        </w:trPr>
        <w:tc>
          <w:tcPr>
            <w:tcW w:w="0" w:type="auto"/>
            <w:vAlign w:val="center"/>
            <w:hideMark/>
          </w:tcPr>
          <w:p w14:paraId="79323C8F" w14:textId="77777777" w:rsidR="002C4A15" w:rsidRPr="002C4A15" w:rsidRDefault="002C4A15" w:rsidP="002C4A15">
            <w:r w:rsidRPr="002C4A15">
              <w:t>Fasslager (Eiche)</w:t>
            </w:r>
          </w:p>
        </w:tc>
        <w:tc>
          <w:tcPr>
            <w:tcW w:w="0" w:type="auto"/>
            <w:vAlign w:val="center"/>
            <w:hideMark/>
          </w:tcPr>
          <w:p w14:paraId="174A33B6" w14:textId="77777777" w:rsidR="002C4A15" w:rsidRPr="002C4A15" w:rsidRDefault="002C4A15" w:rsidP="002C4A15">
            <w:r w:rsidRPr="002C4A15">
              <w:t>30</w:t>
            </w:r>
          </w:p>
        </w:tc>
        <w:tc>
          <w:tcPr>
            <w:tcW w:w="0" w:type="auto"/>
            <w:vAlign w:val="center"/>
            <w:hideMark/>
          </w:tcPr>
          <w:p w14:paraId="14AE870A" w14:textId="77777777" w:rsidR="002C4A15" w:rsidRPr="002C4A15" w:rsidRDefault="002C4A15" w:rsidP="002C4A15">
            <w:r w:rsidRPr="002C4A15">
              <w:t>Qualitätssteigerung bei Lagerung (+1 QS nach 1 Jahr)</w:t>
            </w:r>
          </w:p>
        </w:tc>
      </w:tr>
      <w:tr w:rsidR="002C4A15" w:rsidRPr="002C4A15" w14:paraId="7B031BAD" w14:textId="77777777" w:rsidTr="002C4A15">
        <w:trPr>
          <w:tblCellSpacing w:w="15" w:type="dxa"/>
        </w:trPr>
        <w:tc>
          <w:tcPr>
            <w:tcW w:w="0" w:type="auto"/>
            <w:vAlign w:val="center"/>
            <w:hideMark/>
          </w:tcPr>
          <w:p w14:paraId="5CD74ED0" w14:textId="77777777" w:rsidR="002C4A15" w:rsidRPr="002C4A15" w:rsidRDefault="002C4A15" w:rsidP="002C4A15">
            <w:r w:rsidRPr="002C4A15">
              <w:t>Labor</w:t>
            </w:r>
          </w:p>
        </w:tc>
        <w:tc>
          <w:tcPr>
            <w:tcW w:w="0" w:type="auto"/>
            <w:vAlign w:val="center"/>
            <w:hideMark/>
          </w:tcPr>
          <w:p w14:paraId="4AF77002" w14:textId="77777777" w:rsidR="002C4A15" w:rsidRPr="002C4A15" w:rsidRDefault="002C4A15" w:rsidP="002C4A15">
            <w:r w:rsidRPr="002C4A15">
              <w:t>60</w:t>
            </w:r>
          </w:p>
        </w:tc>
        <w:tc>
          <w:tcPr>
            <w:tcW w:w="0" w:type="auto"/>
            <w:vAlign w:val="center"/>
            <w:hideMark/>
          </w:tcPr>
          <w:p w14:paraId="1190CC87" w14:textId="77777777" w:rsidR="002C4A15" w:rsidRPr="002C4A15" w:rsidRDefault="002C4A15" w:rsidP="002C4A15">
            <w:r w:rsidRPr="002C4A15">
              <w:t>Ermöglicht Experimentieren mit neuen Rezepten</w:t>
            </w:r>
          </w:p>
        </w:tc>
      </w:tr>
      <w:tr w:rsidR="002C4A15" w:rsidRPr="002C4A15" w14:paraId="2E5279AC" w14:textId="77777777" w:rsidTr="002C4A15">
        <w:trPr>
          <w:tblCellSpacing w:w="15" w:type="dxa"/>
        </w:trPr>
        <w:tc>
          <w:tcPr>
            <w:tcW w:w="0" w:type="auto"/>
            <w:vAlign w:val="center"/>
            <w:hideMark/>
          </w:tcPr>
          <w:p w14:paraId="4149A45F" w14:textId="77777777" w:rsidR="002C4A15" w:rsidRPr="002C4A15" w:rsidRDefault="002C4A15" w:rsidP="002C4A15">
            <w:r w:rsidRPr="002C4A15">
              <w:t>Kräutergarten</w:t>
            </w:r>
          </w:p>
        </w:tc>
        <w:tc>
          <w:tcPr>
            <w:tcW w:w="0" w:type="auto"/>
            <w:vAlign w:val="center"/>
            <w:hideMark/>
          </w:tcPr>
          <w:p w14:paraId="4133B956" w14:textId="77777777" w:rsidR="002C4A15" w:rsidRPr="002C4A15" w:rsidRDefault="002C4A15" w:rsidP="002C4A15">
            <w:r w:rsidRPr="002C4A15">
              <w:t>25</w:t>
            </w:r>
          </w:p>
        </w:tc>
        <w:tc>
          <w:tcPr>
            <w:tcW w:w="0" w:type="auto"/>
            <w:vAlign w:val="center"/>
            <w:hideMark/>
          </w:tcPr>
          <w:p w14:paraId="7859F680" w14:textId="77777777" w:rsidR="002C4A15" w:rsidRPr="002C4A15" w:rsidRDefault="002C4A15" w:rsidP="002C4A15">
            <w:r w:rsidRPr="002C4A15">
              <w:t>Reduziert Rohstoffkosten für Liköre um 20%</w:t>
            </w:r>
          </w:p>
        </w:tc>
      </w:tr>
    </w:tbl>
    <w:p w14:paraId="2D1287FD" w14:textId="77777777" w:rsidR="002C4A15" w:rsidRPr="002C4A15" w:rsidRDefault="002C4A15" w:rsidP="002C4A15">
      <w:pPr>
        <w:rPr>
          <w:b/>
          <w:bCs/>
        </w:rPr>
      </w:pPr>
      <w:r w:rsidRPr="002C4A15">
        <w:rPr>
          <w:b/>
          <w:bCs/>
        </w:rPr>
        <w:t>3.3 Produktionsproben</w:t>
      </w:r>
    </w:p>
    <w:p w14:paraId="3AF7B9D8" w14:textId="77777777" w:rsidR="002C4A15" w:rsidRPr="002C4A15" w:rsidRDefault="002C4A15" w:rsidP="002C4A15">
      <w:pPr>
        <w:rPr>
          <w:b/>
          <w:bCs/>
        </w:rPr>
      </w:pPr>
      <w:r w:rsidRPr="002C4A15">
        <w:rPr>
          <w:b/>
          <w:bCs/>
        </w:rPr>
        <w:t>Die Brauprobe</w:t>
      </w:r>
    </w:p>
    <w:p w14:paraId="4CA17181" w14:textId="77777777" w:rsidR="002C4A15" w:rsidRPr="002C4A15" w:rsidRDefault="002C4A15" w:rsidP="002C4A15">
      <w:r w:rsidRPr="002C4A15">
        <w:t>Jede Produktionsperiode erfordert eine Probe auf das relevante Handwerk:</w:t>
      </w:r>
    </w:p>
    <w:p w14:paraId="688C3A20" w14:textId="77777777" w:rsidR="002C4A15" w:rsidRPr="002C4A15" w:rsidRDefault="002C4A15" w:rsidP="002C4A15">
      <w:r w:rsidRPr="002C4A15">
        <w:t>Probe: Alchimie (</w:t>
      </w:r>
      <w:proofErr w:type="spellStart"/>
      <w:r w:rsidRPr="002C4A15">
        <w:t>Brau</w:t>
      </w:r>
      <w:proofErr w:type="spellEnd"/>
      <w:r w:rsidRPr="002C4A15">
        <w:t>/Brennkunst) oder Lebensmittelbearbeitung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
        <w:gridCol w:w="1637"/>
        <w:gridCol w:w="1760"/>
      </w:tblGrid>
      <w:tr w:rsidR="002C4A15" w:rsidRPr="002C4A15" w14:paraId="0C24CDFB" w14:textId="77777777" w:rsidTr="002C4A15">
        <w:trPr>
          <w:tblHeader/>
          <w:tblCellSpacing w:w="15" w:type="dxa"/>
        </w:trPr>
        <w:tc>
          <w:tcPr>
            <w:tcW w:w="0" w:type="auto"/>
            <w:vAlign w:val="center"/>
            <w:hideMark/>
          </w:tcPr>
          <w:p w14:paraId="669EDCC7" w14:textId="77777777" w:rsidR="002C4A15" w:rsidRPr="002C4A15" w:rsidRDefault="002C4A15" w:rsidP="002C4A15">
            <w:pPr>
              <w:rPr>
                <w:b/>
                <w:bCs/>
              </w:rPr>
            </w:pPr>
            <w:r w:rsidRPr="002C4A15">
              <w:rPr>
                <w:b/>
                <w:bCs/>
              </w:rPr>
              <w:t>QS</w:t>
            </w:r>
          </w:p>
        </w:tc>
        <w:tc>
          <w:tcPr>
            <w:tcW w:w="0" w:type="auto"/>
            <w:vAlign w:val="center"/>
            <w:hideMark/>
          </w:tcPr>
          <w:p w14:paraId="7788A17F" w14:textId="77777777" w:rsidR="002C4A15" w:rsidRPr="002C4A15" w:rsidRDefault="002C4A15" w:rsidP="002C4A15">
            <w:pPr>
              <w:rPr>
                <w:b/>
                <w:bCs/>
              </w:rPr>
            </w:pPr>
            <w:r w:rsidRPr="002C4A15">
              <w:rPr>
                <w:b/>
                <w:bCs/>
              </w:rPr>
              <w:t>Produktqualität</w:t>
            </w:r>
          </w:p>
        </w:tc>
        <w:tc>
          <w:tcPr>
            <w:tcW w:w="0" w:type="auto"/>
            <w:vAlign w:val="center"/>
            <w:hideMark/>
          </w:tcPr>
          <w:p w14:paraId="4FA871DB" w14:textId="77777777" w:rsidR="002C4A15" w:rsidRPr="002C4A15" w:rsidRDefault="002C4A15" w:rsidP="002C4A15">
            <w:pPr>
              <w:rPr>
                <w:b/>
                <w:bCs/>
              </w:rPr>
            </w:pPr>
            <w:r w:rsidRPr="002C4A15">
              <w:rPr>
                <w:b/>
                <w:bCs/>
              </w:rPr>
              <w:t>Wertmodifikator</w:t>
            </w:r>
          </w:p>
        </w:tc>
      </w:tr>
      <w:tr w:rsidR="002C4A15" w:rsidRPr="002C4A15" w14:paraId="15350E1E" w14:textId="77777777" w:rsidTr="002C4A15">
        <w:trPr>
          <w:tblCellSpacing w:w="15" w:type="dxa"/>
        </w:trPr>
        <w:tc>
          <w:tcPr>
            <w:tcW w:w="0" w:type="auto"/>
            <w:vAlign w:val="center"/>
            <w:hideMark/>
          </w:tcPr>
          <w:p w14:paraId="7AFECD7A" w14:textId="77777777" w:rsidR="002C4A15" w:rsidRPr="002C4A15" w:rsidRDefault="002C4A15" w:rsidP="002C4A15">
            <w:r w:rsidRPr="002C4A15">
              <w:t>1</w:t>
            </w:r>
          </w:p>
        </w:tc>
        <w:tc>
          <w:tcPr>
            <w:tcW w:w="0" w:type="auto"/>
            <w:vAlign w:val="center"/>
            <w:hideMark/>
          </w:tcPr>
          <w:p w14:paraId="1C1DC379" w14:textId="77777777" w:rsidR="002C4A15" w:rsidRPr="002C4A15" w:rsidRDefault="002C4A15" w:rsidP="002C4A15">
            <w:r w:rsidRPr="002C4A15">
              <w:t>Mangelhaft</w:t>
            </w:r>
          </w:p>
        </w:tc>
        <w:tc>
          <w:tcPr>
            <w:tcW w:w="0" w:type="auto"/>
            <w:vAlign w:val="center"/>
            <w:hideMark/>
          </w:tcPr>
          <w:p w14:paraId="3CE0C011" w14:textId="77777777" w:rsidR="002C4A15" w:rsidRPr="002C4A15" w:rsidRDefault="002C4A15" w:rsidP="002C4A15">
            <w:r w:rsidRPr="002C4A15">
              <w:t>×0,5</w:t>
            </w:r>
          </w:p>
        </w:tc>
      </w:tr>
      <w:tr w:rsidR="002C4A15" w:rsidRPr="002C4A15" w14:paraId="33179541" w14:textId="77777777" w:rsidTr="002C4A15">
        <w:trPr>
          <w:tblCellSpacing w:w="15" w:type="dxa"/>
        </w:trPr>
        <w:tc>
          <w:tcPr>
            <w:tcW w:w="0" w:type="auto"/>
            <w:vAlign w:val="center"/>
            <w:hideMark/>
          </w:tcPr>
          <w:p w14:paraId="2F6B4262" w14:textId="77777777" w:rsidR="002C4A15" w:rsidRPr="002C4A15" w:rsidRDefault="002C4A15" w:rsidP="002C4A15">
            <w:r w:rsidRPr="002C4A15">
              <w:t>2</w:t>
            </w:r>
          </w:p>
        </w:tc>
        <w:tc>
          <w:tcPr>
            <w:tcW w:w="0" w:type="auto"/>
            <w:vAlign w:val="center"/>
            <w:hideMark/>
          </w:tcPr>
          <w:p w14:paraId="40DE66E5" w14:textId="77777777" w:rsidR="002C4A15" w:rsidRPr="002C4A15" w:rsidRDefault="002C4A15" w:rsidP="002C4A15">
            <w:r w:rsidRPr="002C4A15">
              <w:t>Ausreichend</w:t>
            </w:r>
          </w:p>
        </w:tc>
        <w:tc>
          <w:tcPr>
            <w:tcW w:w="0" w:type="auto"/>
            <w:vAlign w:val="center"/>
            <w:hideMark/>
          </w:tcPr>
          <w:p w14:paraId="2F1E28FF" w14:textId="77777777" w:rsidR="002C4A15" w:rsidRPr="002C4A15" w:rsidRDefault="002C4A15" w:rsidP="002C4A15">
            <w:r w:rsidRPr="002C4A15">
              <w:t>×0,75</w:t>
            </w:r>
          </w:p>
        </w:tc>
      </w:tr>
      <w:tr w:rsidR="002C4A15" w:rsidRPr="002C4A15" w14:paraId="742CB381" w14:textId="77777777" w:rsidTr="002C4A15">
        <w:trPr>
          <w:tblCellSpacing w:w="15" w:type="dxa"/>
        </w:trPr>
        <w:tc>
          <w:tcPr>
            <w:tcW w:w="0" w:type="auto"/>
            <w:vAlign w:val="center"/>
            <w:hideMark/>
          </w:tcPr>
          <w:p w14:paraId="2AC5B78E" w14:textId="77777777" w:rsidR="002C4A15" w:rsidRPr="002C4A15" w:rsidRDefault="002C4A15" w:rsidP="002C4A15">
            <w:r w:rsidRPr="002C4A15">
              <w:t>3</w:t>
            </w:r>
          </w:p>
        </w:tc>
        <w:tc>
          <w:tcPr>
            <w:tcW w:w="0" w:type="auto"/>
            <w:vAlign w:val="center"/>
            <w:hideMark/>
          </w:tcPr>
          <w:p w14:paraId="7E1F8D5C" w14:textId="77777777" w:rsidR="002C4A15" w:rsidRPr="002C4A15" w:rsidRDefault="002C4A15" w:rsidP="002C4A15">
            <w:r w:rsidRPr="002C4A15">
              <w:t>Gut</w:t>
            </w:r>
          </w:p>
        </w:tc>
        <w:tc>
          <w:tcPr>
            <w:tcW w:w="0" w:type="auto"/>
            <w:vAlign w:val="center"/>
            <w:hideMark/>
          </w:tcPr>
          <w:p w14:paraId="1B7F0D44" w14:textId="77777777" w:rsidR="002C4A15" w:rsidRPr="002C4A15" w:rsidRDefault="002C4A15" w:rsidP="002C4A15">
            <w:r w:rsidRPr="002C4A15">
              <w:t>×1,0</w:t>
            </w:r>
          </w:p>
        </w:tc>
      </w:tr>
      <w:tr w:rsidR="002C4A15" w:rsidRPr="002C4A15" w14:paraId="2FFBB716" w14:textId="77777777" w:rsidTr="002C4A15">
        <w:trPr>
          <w:tblCellSpacing w:w="15" w:type="dxa"/>
        </w:trPr>
        <w:tc>
          <w:tcPr>
            <w:tcW w:w="0" w:type="auto"/>
            <w:vAlign w:val="center"/>
            <w:hideMark/>
          </w:tcPr>
          <w:p w14:paraId="71EF58D7" w14:textId="77777777" w:rsidR="002C4A15" w:rsidRPr="002C4A15" w:rsidRDefault="002C4A15" w:rsidP="002C4A15">
            <w:r w:rsidRPr="002C4A15">
              <w:t>4</w:t>
            </w:r>
          </w:p>
        </w:tc>
        <w:tc>
          <w:tcPr>
            <w:tcW w:w="0" w:type="auto"/>
            <w:vAlign w:val="center"/>
            <w:hideMark/>
          </w:tcPr>
          <w:p w14:paraId="06302F6A" w14:textId="77777777" w:rsidR="002C4A15" w:rsidRPr="002C4A15" w:rsidRDefault="002C4A15" w:rsidP="002C4A15">
            <w:r w:rsidRPr="002C4A15">
              <w:t>Sehr gut</w:t>
            </w:r>
          </w:p>
        </w:tc>
        <w:tc>
          <w:tcPr>
            <w:tcW w:w="0" w:type="auto"/>
            <w:vAlign w:val="center"/>
            <w:hideMark/>
          </w:tcPr>
          <w:p w14:paraId="01979A01" w14:textId="77777777" w:rsidR="002C4A15" w:rsidRPr="002C4A15" w:rsidRDefault="002C4A15" w:rsidP="002C4A15">
            <w:r w:rsidRPr="002C4A15">
              <w:t>×1,25</w:t>
            </w:r>
          </w:p>
        </w:tc>
      </w:tr>
      <w:tr w:rsidR="002C4A15" w:rsidRPr="002C4A15" w14:paraId="1D773F4C" w14:textId="77777777" w:rsidTr="002C4A15">
        <w:trPr>
          <w:tblCellSpacing w:w="15" w:type="dxa"/>
        </w:trPr>
        <w:tc>
          <w:tcPr>
            <w:tcW w:w="0" w:type="auto"/>
            <w:vAlign w:val="center"/>
            <w:hideMark/>
          </w:tcPr>
          <w:p w14:paraId="66AB8C9A" w14:textId="77777777" w:rsidR="002C4A15" w:rsidRPr="002C4A15" w:rsidRDefault="002C4A15" w:rsidP="002C4A15">
            <w:r w:rsidRPr="002C4A15">
              <w:t>5</w:t>
            </w:r>
          </w:p>
        </w:tc>
        <w:tc>
          <w:tcPr>
            <w:tcW w:w="0" w:type="auto"/>
            <w:vAlign w:val="center"/>
            <w:hideMark/>
          </w:tcPr>
          <w:p w14:paraId="5E3DCB78" w14:textId="77777777" w:rsidR="002C4A15" w:rsidRPr="002C4A15" w:rsidRDefault="002C4A15" w:rsidP="002C4A15">
            <w:r w:rsidRPr="002C4A15">
              <w:t>Hervorragend</w:t>
            </w:r>
          </w:p>
        </w:tc>
        <w:tc>
          <w:tcPr>
            <w:tcW w:w="0" w:type="auto"/>
            <w:vAlign w:val="center"/>
            <w:hideMark/>
          </w:tcPr>
          <w:p w14:paraId="03B3A2C0" w14:textId="77777777" w:rsidR="002C4A15" w:rsidRPr="002C4A15" w:rsidRDefault="002C4A15" w:rsidP="002C4A15">
            <w:r w:rsidRPr="002C4A15">
              <w:t>×1,5</w:t>
            </w:r>
          </w:p>
        </w:tc>
      </w:tr>
      <w:tr w:rsidR="002C4A15" w:rsidRPr="002C4A15" w14:paraId="425BE5E6" w14:textId="77777777" w:rsidTr="002C4A15">
        <w:trPr>
          <w:tblCellSpacing w:w="15" w:type="dxa"/>
        </w:trPr>
        <w:tc>
          <w:tcPr>
            <w:tcW w:w="0" w:type="auto"/>
            <w:vAlign w:val="center"/>
            <w:hideMark/>
          </w:tcPr>
          <w:p w14:paraId="02C40C26" w14:textId="77777777" w:rsidR="002C4A15" w:rsidRPr="002C4A15" w:rsidRDefault="002C4A15" w:rsidP="002C4A15">
            <w:r w:rsidRPr="002C4A15">
              <w:t>6+</w:t>
            </w:r>
          </w:p>
        </w:tc>
        <w:tc>
          <w:tcPr>
            <w:tcW w:w="0" w:type="auto"/>
            <w:vAlign w:val="center"/>
            <w:hideMark/>
          </w:tcPr>
          <w:p w14:paraId="3612B07F" w14:textId="77777777" w:rsidR="002C4A15" w:rsidRPr="002C4A15" w:rsidRDefault="002C4A15" w:rsidP="002C4A15">
            <w:r w:rsidRPr="002C4A15">
              <w:t>Meisterlich</w:t>
            </w:r>
          </w:p>
        </w:tc>
        <w:tc>
          <w:tcPr>
            <w:tcW w:w="0" w:type="auto"/>
            <w:vAlign w:val="center"/>
            <w:hideMark/>
          </w:tcPr>
          <w:p w14:paraId="0609D5CE" w14:textId="77777777" w:rsidR="002C4A15" w:rsidRPr="002C4A15" w:rsidRDefault="002C4A15" w:rsidP="002C4A15">
            <w:r w:rsidRPr="002C4A15">
              <w:t>×2,0</w:t>
            </w:r>
          </w:p>
        </w:tc>
      </w:tr>
    </w:tbl>
    <w:p w14:paraId="5A8F8CE2" w14:textId="77777777" w:rsidR="002C4A15" w:rsidRPr="002C4A15" w:rsidRDefault="002C4A15" w:rsidP="002C4A15">
      <w:pPr>
        <w:rPr>
          <w:b/>
          <w:bCs/>
        </w:rPr>
      </w:pPr>
      <w:r w:rsidRPr="002C4A15">
        <w:rPr>
          <w:b/>
          <w:bCs/>
        </w:rPr>
        <w:t>Kritische Ergebnisse</w:t>
      </w:r>
    </w:p>
    <w:p w14:paraId="501C9C42" w14:textId="77777777" w:rsidR="002C4A15" w:rsidRPr="002C4A15" w:rsidRDefault="002C4A15" w:rsidP="002C4A15">
      <w:r w:rsidRPr="002C4A15">
        <w:lastRenderedPageBreak/>
        <w:t>Doppel-1: Außergewöhnlicher Jahrgang! Das Produkt erhält einen besonderen Ruf – Wert ×3, +2 auf alle Handelsproben mit diesem Produkt für 1 Jahr.</w:t>
      </w:r>
    </w:p>
    <w:p w14:paraId="74A367DD" w14:textId="77777777" w:rsidR="002C4A15" w:rsidRPr="002C4A15" w:rsidRDefault="002C4A15" w:rsidP="002C4A15">
      <w:r w:rsidRPr="002C4A15">
        <w:t xml:space="preserve">Dreifach-20: Katastrophale Charge! Die gesamte Produktion ist unbrauchbar. Zusätzlich besteht eine 50%-Chance auf Sachschaden (W6 × 10 </w:t>
      </w:r>
      <w:proofErr w:type="gramStart"/>
      <w:r w:rsidRPr="002C4A15">
        <w:t>HP Reparaturkosten</w:t>
      </w:r>
      <w:proofErr w:type="gramEnd"/>
      <w:r w:rsidRPr="002C4A15">
        <w:t>).</w:t>
      </w:r>
    </w:p>
    <w:p w14:paraId="3BD48BF6" w14:textId="77777777" w:rsidR="002C4A15" w:rsidRPr="002C4A15" w:rsidRDefault="002C4A15" w:rsidP="002C4A15">
      <w:pPr>
        <w:rPr>
          <w:b/>
          <w:bCs/>
        </w:rPr>
      </w:pPr>
      <w:r w:rsidRPr="002C4A15">
        <w:rPr>
          <w:b/>
          <w:bCs/>
        </w:rPr>
        <w:t xml:space="preserve">3.4 Der </w:t>
      </w:r>
      <w:proofErr w:type="spellStart"/>
      <w:r w:rsidRPr="002C4A15">
        <w:rPr>
          <w:b/>
          <w:bCs/>
        </w:rPr>
        <w:t>Perricumer</w:t>
      </w:r>
      <w:proofErr w:type="spellEnd"/>
      <w:r w:rsidRPr="002C4A15">
        <w:rPr>
          <w:b/>
          <w:bCs/>
        </w:rPr>
        <w:t xml:space="preserve"> Ordensbrand</w:t>
      </w:r>
    </w:p>
    <w:p w14:paraId="640A2DD0" w14:textId="77777777" w:rsidR="002C4A15" w:rsidRPr="002C4A15" w:rsidRDefault="002C4A15" w:rsidP="002C4A15">
      <w:r w:rsidRPr="002C4A15">
        <w:t>Das Flaggschiffprodukt des Ordens verdient besondere Aufmerksamkeit.</w:t>
      </w:r>
    </w:p>
    <w:p w14:paraId="758C6F68" w14:textId="77777777" w:rsidR="002C4A15" w:rsidRPr="002C4A15" w:rsidRDefault="002C4A15" w:rsidP="002C4A15">
      <w:pPr>
        <w:rPr>
          <w:b/>
          <w:bCs/>
        </w:rPr>
      </w:pPr>
      <w:r w:rsidRPr="002C4A15">
        <w:rPr>
          <w:b/>
          <w:bCs/>
        </w:rPr>
        <w:t>Rezeptur</w:t>
      </w:r>
    </w:p>
    <w:p w14:paraId="279AE9BC" w14:textId="77777777" w:rsidR="002C4A15" w:rsidRPr="002C4A15" w:rsidRDefault="002C4A15" w:rsidP="002C4A15">
      <w:r w:rsidRPr="002C4A15">
        <w:t xml:space="preserve">Der </w:t>
      </w:r>
      <w:proofErr w:type="spellStart"/>
      <w:r w:rsidRPr="002C4A15">
        <w:t>Perricumer</w:t>
      </w:r>
      <w:proofErr w:type="spellEnd"/>
      <w:r w:rsidRPr="002C4A15">
        <w:t xml:space="preserve"> Ordensbrand ist ein Kräuterbrand mit folgenden Bestandteilen:</w:t>
      </w:r>
    </w:p>
    <w:p w14:paraId="7D059BFF" w14:textId="77777777" w:rsidR="002C4A15" w:rsidRPr="002C4A15" w:rsidRDefault="002C4A15" w:rsidP="002C4A15">
      <w:pPr>
        <w:numPr>
          <w:ilvl w:val="0"/>
          <w:numId w:val="35"/>
        </w:numPr>
      </w:pPr>
      <w:r w:rsidRPr="002C4A15">
        <w:t xml:space="preserve">Getreide aus dem </w:t>
      </w:r>
      <w:proofErr w:type="spellStart"/>
      <w:r w:rsidRPr="002C4A15">
        <w:t>Darpattal</w:t>
      </w:r>
      <w:proofErr w:type="spellEnd"/>
    </w:p>
    <w:p w14:paraId="5B3E8982" w14:textId="77777777" w:rsidR="002C4A15" w:rsidRPr="002C4A15" w:rsidRDefault="002C4A15" w:rsidP="002C4A15">
      <w:pPr>
        <w:numPr>
          <w:ilvl w:val="0"/>
          <w:numId w:val="35"/>
        </w:numPr>
      </w:pPr>
      <w:r w:rsidRPr="002C4A15">
        <w:t xml:space="preserve">Honig aus den Wäldern </w:t>
      </w:r>
      <w:proofErr w:type="spellStart"/>
      <w:r w:rsidRPr="002C4A15">
        <w:t>Perricums</w:t>
      </w:r>
      <w:proofErr w:type="spellEnd"/>
    </w:p>
    <w:p w14:paraId="092E3472" w14:textId="77777777" w:rsidR="002C4A15" w:rsidRPr="002C4A15" w:rsidRDefault="002C4A15" w:rsidP="002C4A15">
      <w:pPr>
        <w:numPr>
          <w:ilvl w:val="0"/>
          <w:numId w:val="35"/>
        </w:numPr>
      </w:pPr>
      <w:r w:rsidRPr="002C4A15">
        <w:t>Ein geheimes Kräuterrezept (ordensgeheim)</w:t>
      </w:r>
    </w:p>
    <w:p w14:paraId="4C9EA253" w14:textId="77777777" w:rsidR="002C4A15" w:rsidRPr="002C4A15" w:rsidRDefault="002C4A15" w:rsidP="002C4A15">
      <w:pPr>
        <w:rPr>
          <w:b/>
          <w:bCs/>
        </w:rPr>
      </w:pPr>
      <w:r w:rsidRPr="002C4A15">
        <w:rPr>
          <w:b/>
          <w:bCs/>
        </w:rPr>
        <w:t>Mechanische Werte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955"/>
      </w:tblGrid>
      <w:tr w:rsidR="002C4A15" w:rsidRPr="002C4A15" w14:paraId="2B3C8F77" w14:textId="77777777" w:rsidTr="002C4A15">
        <w:trPr>
          <w:tblHeader/>
          <w:tblCellSpacing w:w="15" w:type="dxa"/>
        </w:trPr>
        <w:tc>
          <w:tcPr>
            <w:tcW w:w="0" w:type="auto"/>
            <w:vAlign w:val="center"/>
            <w:hideMark/>
          </w:tcPr>
          <w:p w14:paraId="7CC62ABB" w14:textId="77777777" w:rsidR="002C4A15" w:rsidRPr="002C4A15" w:rsidRDefault="002C4A15" w:rsidP="002C4A15">
            <w:pPr>
              <w:rPr>
                <w:b/>
                <w:bCs/>
              </w:rPr>
            </w:pPr>
            <w:r w:rsidRPr="002C4A15">
              <w:rPr>
                <w:b/>
                <w:bCs/>
              </w:rPr>
              <w:t>Eigenschaft</w:t>
            </w:r>
          </w:p>
        </w:tc>
        <w:tc>
          <w:tcPr>
            <w:tcW w:w="0" w:type="auto"/>
            <w:vAlign w:val="center"/>
            <w:hideMark/>
          </w:tcPr>
          <w:p w14:paraId="59624D4E" w14:textId="77777777" w:rsidR="002C4A15" w:rsidRPr="002C4A15" w:rsidRDefault="002C4A15" w:rsidP="002C4A15">
            <w:pPr>
              <w:rPr>
                <w:b/>
                <w:bCs/>
              </w:rPr>
            </w:pPr>
            <w:r w:rsidRPr="002C4A15">
              <w:rPr>
                <w:b/>
                <w:bCs/>
              </w:rPr>
              <w:t>Wert</w:t>
            </w:r>
          </w:p>
        </w:tc>
      </w:tr>
      <w:tr w:rsidR="002C4A15" w:rsidRPr="002C4A15" w14:paraId="4BD154BB" w14:textId="77777777" w:rsidTr="002C4A15">
        <w:trPr>
          <w:tblCellSpacing w:w="15" w:type="dxa"/>
        </w:trPr>
        <w:tc>
          <w:tcPr>
            <w:tcW w:w="0" w:type="auto"/>
            <w:vAlign w:val="center"/>
            <w:hideMark/>
          </w:tcPr>
          <w:p w14:paraId="4D5891CF" w14:textId="77777777" w:rsidR="002C4A15" w:rsidRPr="002C4A15" w:rsidRDefault="002C4A15" w:rsidP="002C4A15">
            <w:r w:rsidRPr="002C4A15">
              <w:t>Rohstoffkosten</w:t>
            </w:r>
          </w:p>
        </w:tc>
        <w:tc>
          <w:tcPr>
            <w:tcW w:w="0" w:type="auto"/>
            <w:vAlign w:val="center"/>
            <w:hideMark/>
          </w:tcPr>
          <w:p w14:paraId="59DE9A46" w14:textId="77777777" w:rsidR="002C4A15" w:rsidRPr="002C4A15" w:rsidRDefault="002C4A15" w:rsidP="002C4A15">
            <w:r w:rsidRPr="002C4A15">
              <w:t>8 HP</w:t>
            </w:r>
          </w:p>
        </w:tc>
      </w:tr>
      <w:tr w:rsidR="002C4A15" w:rsidRPr="002C4A15" w14:paraId="6AFC80F8" w14:textId="77777777" w:rsidTr="002C4A15">
        <w:trPr>
          <w:tblCellSpacing w:w="15" w:type="dxa"/>
        </w:trPr>
        <w:tc>
          <w:tcPr>
            <w:tcW w:w="0" w:type="auto"/>
            <w:vAlign w:val="center"/>
            <w:hideMark/>
          </w:tcPr>
          <w:p w14:paraId="38AC79F4" w14:textId="77777777" w:rsidR="002C4A15" w:rsidRPr="002C4A15" w:rsidRDefault="002C4A15" w:rsidP="002C4A15">
            <w:r w:rsidRPr="002C4A15">
              <w:t>Produktionszeit</w:t>
            </w:r>
          </w:p>
        </w:tc>
        <w:tc>
          <w:tcPr>
            <w:tcW w:w="0" w:type="auto"/>
            <w:vAlign w:val="center"/>
            <w:hideMark/>
          </w:tcPr>
          <w:p w14:paraId="4BCF4E52" w14:textId="77777777" w:rsidR="002C4A15" w:rsidRPr="002C4A15" w:rsidRDefault="002C4A15" w:rsidP="002C4A15">
            <w:r w:rsidRPr="002C4A15">
              <w:t>2 Monde</w:t>
            </w:r>
          </w:p>
        </w:tc>
      </w:tr>
      <w:tr w:rsidR="002C4A15" w:rsidRPr="002C4A15" w14:paraId="3B0B17B1" w14:textId="77777777" w:rsidTr="002C4A15">
        <w:trPr>
          <w:tblCellSpacing w:w="15" w:type="dxa"/>
        </w:trPr>
        <w:tc>
          <w:tcPr>
            <w:tcW w:w="0" w:type="auto"/>
            <w:vAlign w:val="center"/>
            <w:hideMark/>
          </w:tcPr>
          <w:p w14:paraId="73EC9A7C" w14:textId="77777777" w:rsidR="002C4A15" w:rsidRPr="002C4A15" w:rsidRDefault="002C4A15" w:rsidP="002C4A15">
            <w:r w:rsidRPr="002C4A15">
              <w:t>Grundverkaufswert</w:t>
            </w:r>
          </w:p>
        </w:tc>
        <w:tc>
          <w:tcPr>
            <w:tcW w:w="0" w:type="auto"/>
            <w:vAlign w:val="center"/>
            <w:hideMark/>
          </w:tcPr>
          <w:p w14:paraId="56EF7291" w14:textId="77777777" w:rsidR="002C4A15" w:rsidRPr="002C4A15" w:rsidRDefault="002C4A15" w:rsidP="002C4A15">
            <w:r w:rsidRPr="002C4A15">
              <w:t>25 HP</w:t>
            </w:r>
          </w:p>
        </w:tc>
      </w:tr>
      <w:tr w:rsidR="002C4A15" w:rsidRPr="002C4A15" w14:paraId="5F30984E" w14:textId="77777777" w:rsidTr="002C4A15">
        <w:trPr>
          <w:tblCellSpacing w:w="15" w:type="dxa"/>
        </w:trPr>
        <w:tc>
          <w:tcPr>
            <w:tcW w:w="0" w:type="auto"/>
            <w:vAlign w:val="center"/>
            <w:hideMark/>
          </w:tcPr>
          <w:p w14:paraId="3398B42C" w14:textId="77777777" w:rsidR="002C4A15" w:rsidRPr="002C4A15" w:rsidRDefault="002C4A15" w:rsidP="002C4A15">
            <w:r w:rsidRPr="002C4A15">
              <w:t>Mit Ordenssiegel</w:t>
            </w:r>
          </w:p>
        </w:tc>
        <w:tc>
          <w:tcPr>
            <w:tcW w:w="0" w:type="auto"/>
            <w:vAlign w:val="center"/>
            <w:hideMark/>
          </w:tcPr>
          <w:p w14:paraId="0444D1C8" w14:textId="77777777" w:rsidR="002C4A15" w:rsidRPr="002C4A15" w:rsidRDefault="002C4A15" w:rsidP="002C4A15">
            <w:r w:rsidRPr="002C4A15">
              <w:t>35 HP</w:t>
            </w:r>
          </w:p>
        </w:tc>
      </w:tr>
      <w:tr w:rsidR="002C4A15" w:rsidRPr="002C4A15" w14:paraId="54815708" w14:textId="77777777" w:rsidTr="002C4A15">
        <w:trPr>
          <w:tblCellSpacing w:w="15" w:type="dxa"/>
        </w:trPr>
        <w:tc>
          <w:tcPr>
            <w:tcW w:w="0" w:type="auto"/>
            <w:vAlign w:val="center"/>
            <w:hideMark/>
          </w:tcPr>
          <w:p w14:paraId="664FE072" w14:textId="77777777" w:rsidR="002C4A15" w:rsidRPr="002C4A15" w:rsidRDefault="002C4A15" w:rsidP="002C4A15">
            <w:r w:rsidRPr="002C4A15">
              <w:t>Nach 1 Jahr Reifung</w:t>
            </w:r>
          </w:p>
        </w:tc>
        <w:tc>
          <w:tcPr>
            <w:tcW w:w="0" w:type="auto"/>
            <w:vAlign w:val="center"/>
            <w:hideMark/>
          </w:tcPr>
          <w:p w14:paraId="216255C6" w14:textId="77777777" w:rsidR="002C4A15" w:rsidRPr="002C4A15" w:rsidRDefault="002C4A15" w:rsidP="002C4A15">
            <w:r w:rsidRPr="002C4A15">
              <w:t>50 HP</w:t>
            </w:r>
          </w:p>
        </w:tc>
      </w:tr>
    </w:tbl>
    <w:p w14:paraId="00F4C067" w14:textId="77777777" w:rsidR="002C4A15" w:rsidRPr="002C4A15" w:rsidRDefault="002C4A15" w:rsidP="002C4A15">
      <w:pPr>
        <w:rPr>
          <w:b/>
          <w:bCs/>
        </w:rPr>
      </w:pPr>
      <w:r w:rsidRPr="002C4A15">
        <w:rPr>
          <w:b/>
          <w:bCs/>
        </w:rPr>
        <w:t>Das Geheimrezept</w:t>
      </w:r>
    </w:p>
    <w:p w14:paraId="4885D183" w14:textId="77777777" w:rsidR="002C4A15" w:rsidRPr="002C4A15" w:rsidRDefault="002C4A15" w:rsidP="002C4A15">
      <w:r w:rsidRPr="002C4A15">
        <w:t>Das Rezept ist ein Ordensgeheimnis. Ein Held muss es bewachen:</w:t>
      </w:r>
    </w:p>
    <w:p w14:paraId="50C35ADE" w14:textId="77777777" w:rsidR="002C4A15" w:rsidRPr="002C4A15" w:rsidRDefault="002C4A15" w:rsidP="002C4A15">
      <w:pPr>
        <w:numPr>
          <w:ilvl w:val="0"/>
          <w:numId w:val="36"/>
        </w:numPr>
      </w:pPr>
      <w:r w:rsidRPr="002C4A15">
        <w:lastRenderedPageBreak/>
        <w:t>Probe: Willenskraft gegen Ausforschung</w:t>
      </w:r>
    </w:p>
    <w:p w14:paraId="7181D881" w14:textId="77777777" w:rsidR="002C4A15" w:rsidRPr="002C4A15" w:rsidRDefault="002C4A15" w:rsidP="002C4A15">
      <w:pPr>
        <w:numPr>
          <w:ilvl w:val="0"/>
          <w:numId w:val="36"/>
        </w:numPr>
      </w:pPr>
      <w:r w:rsidRPr="002C4A15">
        <w:t>Bei Verlust des Geheimnisses sinkt der Wert um 30% und Konkurrenzprodukte entstehen</w:t>
      </w:r>
    </w:p>
    <w:p w14:paraId="1D5BAF3F" w14:textId="77777777" w:rsidR="002C4A15" w:rsidRPr="002C4A15" w:rsidRDefault="002C4A15" w:rsidP="002C4A15">
      <w:pPr>
        <w:rPr>
          <w:b/>
          <w:bCs/>
        </w:rPr>
      </w:pPr>
      <w:r w:rsidRPr="002C4A15">
        <w:rPr>
          <w:b/>
          <w:bCs/>
        </w:rPr>
        <w:t>3.5 Rohstoffbeschaffung</w:t>
      </w:r>
    </w:p>
    <w:p w14:paraId="615ECA64" w14:textId="77777777" w:rsidR="002C4A15" w:rsidRPr="002C4A15" w:rsidRDefault="002C4A15" w:rsidP="002C4A15">
      <w:pPr>
        <w:rPr>
          <w:b/>
          <w:bCs/>
        </w:rPr>
      </w:pPr>
      <w:r w:rsidRPr="002C4A15">
        <w:rPr>
          <w:b/>
          <w:bCs/>
        </w:rPr>
        <w:t xml:space="preserve">Bezugsquellen für </w:t>
      </w:r>
      <w:proofErr w:type="spellStart"/>
      <w:r w:rsidRPr="002C4A15">
        <w:rPr>
          <w:b/>
          <w:bCs/>
        </w:rPr>
        <w:t>Perricum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2248"/>
        <w:gridCol w:w="2032"/>
        <w:gridCol w:w="1768"/>
      </w:tblGrid>
      <w:tr w:rsidR="002C4A15" w:rsidRPr="002C4A15" w14:paraId="2460646A" w14:textId="77777777" w:rsidTr="002C4A15">
        <w:trPr>
          <w:tblHeader/>
          <w:tblCellSpacing w:w="15" w:type="dxa"/>
        </w:trPr>
        <w:tc>
          <w:tcPr>
            <w:tcW w:w="0" w:type="auto"/>
            <w:vAlign w:val="center"/>
            <w:hideMark/>
          </w:tcPr>
          <w:p w14:paraId="0C875B9D" w14:textId="77777777" w:rsidR="002C4A15" w:rsidRPr="002C4A15" w:rsidRDefault="002C4A15" w:rsidP="002C4A15">
            <w:pPr>
              <w:rPr>
                <w:b/>
                <w:bCs/>
              </w:rPr>
            </w:pPr>
            <w:r w:rsidRPr="002C4A15">
              <w:rPr>
                <w:b/>
                <w:bCs/>
              </w:rPr>
              <w:t>Rohstoff</w:t>
            </w:r>
          </w:p>
        </w:tc>
        <w:tc>
          <w:tcPr>
            <w:tcW w:w="0" w:type="auto"/>
            <w:vAlign w:val="center"/>
            <w:hideMark/>
          </w:tcPr>
          <w:p w14:paraId="3FD23E1F" w14:textId="77777777" w:rsidR="002C4A15" w:rsidRPr="002C4A15" w:rsidRDefault="002C4A15" w:rsidP="002C4A15">
            <w:pPr>
              <w:rPr>
                <w:b/>
                <w:bCs/>
              </w:rPr>
            </w:pPr>
            <w:r w:rsidRPr="002C4A15">
              <w:rPr>
                <w:b/>
                <w:bCs/>
              </w:rPr>
              <w:t>Quelle</w:t>
            </w:r>
          </w:p>
        </w:tc>
        <w:tc>
          <w:tcPr>
            <w:tcW w:w="0" w:type="auto"/>
            <w:vAlign w:val="center"/>
            <w:hideMark/>
          </w:tcPr>
          <w:p w14:paraId="7FA60BEA" w14:textId="77777777" w:rsidR="002C4A15" w:rsidRPr="002C4A15" w:rsidRDefault="002C4A15" w:rsidP="002C4A15">
            <w:pPr>
              <w:rPr>
                <w:b/>
                <w:bCs/>
              </w:rPr>
            </w:pPr>
            <w:r w:rsidRPr="002C4A15">
              <w:rPr>
                <w:b/>
                <w:bCs/>
              </w:rPr>
              <w:t>Kosten (HP/Einheit)</w:t>
            </w:r>
          </w:p>
        </w:tc>
        <w:tc>
          <w:tcPr>
            <w:tcW w:w="0" w:type="auto"/>
            <w:vAlign w:val="center"/>
            <w:hideMark/>
          </w:tcPr>
          <w:p w14:paraId="20241C5A" w14:textId="77777777" w:rsidR="002C4A15" w:rsidRPr="002C4A15" w:rsidRDefault="002C4A15" w:rsidP="002C4A15">
            <w:pPr>
              <w:rPr>
                <w:b/>
                <w:bCs/>
              </w:rPr>
            </w:pPr>
            <w:r w:rsidRPr="002C4A15">
              <w:rPr>
                <w:b/>
                <w:bCs/>
              </w:rPr>
              <w:t>Verfügbarkeit</w:t>
            </w:r>
          </w:p>
        </w:tc>
      </w:tr>
      <w:tr w:rsidR="002C4A15" w:rsidRPr="002C4A15" w14:paraId="3C1A5973" w14:textId="77777777" w:rsidTr="002C4A15">
        <w:trPr>
          <w:tblCellSpacing w:w="15" w:type="dxa"/>
        </w:trPr>
        <w:tc>
          <w:tcPr>
            <w:tcW w:w="0" w:type="auto"/>
            <w:vAlign w:val="center"/>
            <w:hideMark/>
          </w:tcPr>
          <w:p w14:paraId="20F9076F" w14:textId="77777777" w:rsidR="002C4A15" w:rsidRPr="002C4A15" w:rsidRDefault="002C4A15" w:rsidP="002C4A15">
            <w:r w:rsidRPr="002C4A15">
              <w:t>Getreide</w:t>
            </w:r>
          </w:p>
        </w:tc>
        <w:tc>
          <w:tcPr>
            <w:tcW w:w="0" w:type="auto"/>
            <w:vAlign w:val="center"/>
            <w:hideMark/>
          </w:tcPr>
          <w:p w14:paraId="0C9EE766" w14:textId="77777777" w:rsidR="002C4A15" w:rsidRPr="002C4A15" w:rsidRDefault="002C4A15" w:rsidP="002C4A15">
            <w:proofErr w:type="spellStart"/>
            <w:r w:rsidRPr="002C4A15">
              <w:t>Darpattal</w:t>
            </w:r>
            <w:proofErr w:type="spellEnd"/>
          </w:p>
        </w:tc>
        <w:tc>
          <w:tcPr>
            <w:tcW w:w="0" w:type="auto"/>
            <w:vAlign w:val="center"/>
            <w:hideMark/>
          </w:tcPr>
          <w:p w14:paraId="471FDEC4" w14:textId="77777777" w:rsidR="002C4A15" w:rsidRPr="002C4A15" w:rsidRDefault="002C4A15" w:rsidP="002C4A15">
            <w:r w:rsidRPr="002C4A15">
              <w:t>1</w:t>
            </w:r>
          </w:p>
        </w:tc>
        <w:tc>
          <w:tcPr>
            <w:tcW w:w="0" w:type="auto"/>
            <w:vAlign w:val="center"/>
            <w:hideMark/>
          </w:tcPr>
          <w:p w14:paraId="2CB1CD36" w14:textId="77777777" w:rsidR="002C4A15" w:rsidRPr="002C4A15" w:rsidRDefault="002C4A15" w:rsidP="002C4A15">
            <w:r w:rsidRPr="002C4A15">
              <w:t>Ganzjährig</w:t>
            </w:r>
          </w:p>
        </w:tc>
      </w:tr>
      <w:tr w:rsidR="002C4A15" w:rsidRPr="002C4A15" w14:paraId="45D9FB81" w14:textId="77777777" w:rsidTr="002C4A15">
        <w:trPr>
          <w:tblCellSpacing w:w="15" w:type="dxa"/>
        </w:trPr>
        <w:tc>
          <w:tcPr>
            <w:tcW w:w="0" w:type="auto"/>
            <w:vAlign w:val="center"/>
            <w:hideMark/>
          </w:tcPr>
          <w:p w14:paraId="59E65988" w14:textId="77777777" w:rsidR="002C4A15" w:rsidRPr="002C4A15" w:rsidRDefault="002C4A15" w:rsidP="002C4A15">
            <w:r w:rsidRPr="002C4A15">
              <w:t>Trauben</w:t>
            </w:r>
          </w:p>
        </w:tc>
        <w:tc>
          <w:tcPr>
            <w:tcW w:w="0" w:type="auto"/>
            <w:vAlign w:val="center"/>
            <w:hideMark/>
          </w:tcPr>
          <w:p w14:paraId="75059E8E" w14:textId="77777777" w:rsidR="002C4A15" w:rsidRPr="002C4A15" w:rsidRDefault="002C4A15" w:rsidP="002C4A15">
            <w:r w:rsidRPr="002C4A15">
              <w:t>Liebliches Feld</w:t>
            </w:r>
          </w:p>
        </w:tc>
        <w:tc>
          <w:tcPr>
            <w:tcW w:w="0" w:type="auto"/>
            <w:vAlign w:val="center"/>
            <w:hideMark/>
          </w:tcPr>
          <w:p w14:paraId="73A099DB" w14:textId="77777777" w:rsidR="002C4A15" w:rsidRPr="002C4A15" w:rsidRDefault="002C4A15" w:rsidP="002C4A15">
            <w:r w:rsidRPr="002C4A15">
              <w:t>3</w:t>
            </w:r>
          </w:p>
        </w:tc>
        <w:tc>
          <w:tcPr>
            <w:tcW w:w="0" w:type="auto"/>
            <w:vAlign w:val="center"/>
            <w:hideMark/>
          </w:tcPr>
          <w:p w14:paraId="733B5287" w14:textId="77777777" w:rsidR="002C4A15" w:rsidRPr="002C4A15" w:rsidRDefault="002C4A15" w:rsidP="002C4A15">
            <w:r w:rsidRPr="002C4A15">
              <w:t>Herbst</w:t>
            </w:r>
          </w:p>
        </w:tc>
      </w:tr>
      <w:tr w:rsidR="002C4A15" w:rsidRPr="002C4A15" w14:paraId="7691F1DC" w14:textId="77777777" w:rsidTr="002C4A15">
        <w:trPr>
          <w:tblCellSpacing w:w="15" w:type="dxa"/>
        </w:trPr>
        <w:tc>
          <w:tcPr>
            <w:tcW w:w="0" w:type="auto"/>
            <w:vAlign w:val="center"/>
            <w:hideMark/>
          </w:tcPr>
          <w:p w14:paraId="56926472" w14:textId="77777777" w:rsidR="002C4A15" w:rsidRPr="002C4A15" w:rsidRDefault="002C4A15" w:rsidP="002C4A15">
            <w:r w:rsidRPr="002C4A15">
              <w:t>Honig</w:t>
            </w:r>
          </w:p>
        </w:tc>
        <w:tc>
          <w:tcPr>
            <w:tcW w:w="0" w:type="auto"/>
            <w:vAlign w:val="center"/>
            <w:hideMark/>
          </w:tcPr>
          <w:p w14:paraId="4924486C" w14:textId="77777777" w:rsidR="002C4A15" w:rsidRPr="002C4A15" w:rsidRDefault="002C4A15" w:rsidP="002C4A15">
            <w:r w:rsidRPr="002C4A15">
              <w:t>Lokale Imker</w:t>
            </w:r>
          </w:p>
        </w:tc>
        <w:tc>
          <w:tcPr>
            <w:tcW w:w="0" w:type="auto"/>
            <w:vAlign w:val="center"/>
            <w:hideMark/>
          </w:tcPr>
          <w:p w14:paraId="0FFB3D5D" w14:textId="77777777" w:rsidR="002C4A15" w:rsidRPr="002C4A15" w:rsidRDefault="002C4A15" w:rsidP="002C4A15">
            <w:r w:rsidRPr="002C4A15">
              <w:t>2</w:t>
            </w:r>
          </w:p>
        </w:tc>
        <w:tc>
          <w:tcPr>
            <w:tcW w:w="0" w:type="auto"/>
            <w:vAlign w:val="center"/>
            <w:hideMark/>
          </w:tcPr>
          <w:p w14:paraId="346DE25E" w14:textId="77777777" w:rsidR="002C4A15" w:rsidRPr="002C4A15" w:rsidRDefault="002C4A15" w:rsidP="002C4A15">
            <w:r w:rsidRPr="002C4A15">
              <w:t>Frühling-Sommer</w:t>
            </w:r>
          </w:p>
        </w:tc>
      </w:tr>
      <w:tr w:rsidR="002C4A15" w:rsidRPr="002C4A15" w14:paraId="58409818" w14:textId="77777777" w:rsidTr="002C4A15">
        <w:trPr>
          <w:tblCellSpacing w:w="15" w:type="dxa"/>
        </w:trPr>
        <w:tc>
          <w:tcPr>
            <w:tcW w:w="0" w:type="auto"/>
            <w:vAlign w:val="center"/>
            <w:hideMark/>
          </w:tcPr>
          <w:p w14:paraId="57F86A39" w14:textId="77777777" w:rsidR="002C4A15" w:rsidRPr="002C4A15" w:rsidRDefault="002C4A15" w:rsidP="002C4A15">
            <w:r w:rsidRPr="002C4A15">
              <w:t>Kräuter</w:t>
            </w:r>
          </w:p>
        </w:tc>
        <w:tc>
          <w:tcPr>
            <w:tcW w:w="0" w:type="auto"/>
            <w:vAlign w:val="center"/>
            <w:hideMark/>
          </w:tcPr>
          <w:p w14:paraId="700FFCB9" w14:textId="77777777" w:rsidR="002C4A15" w:rsidRPr="002C4A15" w:rsidRDefault="002C4A15" w:rsidP="002C4A15">
            <w:r w:rsidRPr="002C4A15">
              <w:t>Wildsammlung/Anbau</w:t>
            </w:r>
          </w:p>
        </w:tc>
        <w:tc>
          <w:tcPr>
            <w:tcW w:w="0" w:type="auto"/>
            <w:vAlign w:val="center"/>
            <w:hideMark/>
          </w:tcPr>
          <w:p w14:paraId="305F3441" w14:textId="77777777" w:rsidR="002C4A15" w:rsidRPr="002C4A15" w:rsidRDefault="002C4A15" w:rsidP="002C4A15">
            <w:r w:rsidRPr="002C4A15">
              <w:t>1–3</w:t>
            </w:r>
          </w:p>
        </w:tc>
        <w:tc>
          <w:tcPr>
            <w:tcW w:w="0" w:type="auto"/>
            <w:vAlign w:val="center"/>
            <w:hideMark/>
          </w:tcPr>
          <w:p w14:paraId="4F645C95" w14:textId="77777777" w:rsidR="002C4A15" w:rsidRPr="002C4A15" w:rsidRDefault="002C4A15" w:rsidP="002C4A15">
            <w:r w:rsidRPr="002C4A15">
              <w:t>Saisonal</w:t>
            </w:r>
          </w:p>
        </w:tc>
      </w:tr>
      <w:tr w:rsidR="002C4A15" w:rsidRPr="002C4A15" w14:paraId="0ED016F1" w14:textId="77777777" w:rsidTr="002C4A15">
        <w:trPr>
          <w:tblCellSpacing w:w="15" w:type="dxa"/>
        </w:trPr>
        <w:tc>
          <w:tcPr>
            <w:tcW w:w="0" w:type="auto"/>
            <w:vAlign w:val="center"/>
            <w:hideMark/>
          </w:tcPr>
          <w:p w14:paraId="4117B400" w14:textId="77777777" w:rsidR="002C4A15" w:rsidRPr="002C4A15" w:rsidRDefault="002C4A15" w:rsidP="002C4A15">
            <w:r w:rsidRPr="002C4A15">
              <w:t>Obst</w:t>
            </w:r>
          </w:p>
        </w:tc>
        <w:tc>
          <w:tcPr>
            <w:tcW w:w="0" w:type="auto"/>
            <w:vAlign w:val="center"/>
            <w:hideMark/>
          </w:tcPr>
          <w:p w14:paraId="45613153" w14:textId="77777777" w:rsidR="002C4A15" w:rsidRPr="002C4A15" w:rsidRDefault="002C4A15" w:rsidP="002C4A15">
            <w:r w:rsidRPr="002C4A15">
              <w:t>Lokale Bauern</w:t>
            </w:r>
          </w:p>
        </w:tc>
        <w:tc>
          <w:tcPr>
            <w:tcW w:w="0" w:type="auto"/>
            <w:vAlign w:val="center"/>
            <w:hideMark/>
          </w:tcPr>
          <w:p w14:paraId="3CAE2860" w14:textId="77777777" w:rsidR="002C4A15" w:rsidRPr="002C4A15" w:rsidRDefault="002C4A15" w:rsidP="002C4A15">
            <w:r w:rsidRPr="002C4A15">
              <w:t>1</w:t>
            </w:r>
          </w:p>
        </w:tc>
        <w:tc>
          <w:tcPr>
            <w:tcW w:w="0" w:type="auto"/>
            <w:vAlign w:val="center"/>
            <w:hideMark/>
          </w:tcPr>
          <w:p w14:paraId="004FC1F2" w14:textId="77777777" w:rsidR="002C4A15" w:rsidRPr="002C4A15" w:rsidRDefault="002C4A15" w:rsidP="002C4A15">
            <w:r w:rsidRPr="002C4A15">
              <w:t>Sommer-Herbst</w:t>
            </w:r>
          </w:p>
        </w:tc>
      </w:tr>
      <w:tr w:rsidR="002C4A15" w:rsidRPr="002C4A15" w14:paraId="347FD5C2" w14:textId="77777777" w:rsidTr="002C4A15">
        <w:trPr>
          <w:tblCellSpacing w:w="15" w:type="dxa"/>
        </w:trPr>
        <w:tc>
          <w:tcPr>
            <w:tcW w:w="0" w:type="auto"/>
            <w:vAlign w:val="center"/>
            <w:hideMark/>
          </w:tcPr>
          <w:p w14:paraId="600CCD9A" w14:textId="77777777" w:rsidR="002C4A15" w:rsidRPr="002C4A15" w:rsidRDefault="002C4A15" w:rsidP="002C4A15">
            <w:r w:rsidRPr="002C4A15">
              <w:t>Exotische Gewürze</w:t>
            </w:r>
          </w:p>
        </w:tc>
        <w:tc>
          <w:tcPr>
            <w:tcW w:w="0" w:type="auto"/>
            <w:vAlign w:val="center"/>
            <w:hideMark/>
          </w:tcPr>
          <w:p w14:paraId="6638820A" w14:textId="77777777" w:rsidR="002C4A15" w:rsidRPr="002C4A15" w:rsidRDefault="002C4A15" w:rsidP="002C4A15">
            <w:r w:rsidRPr="002C4A15">
              <w:t>Überseehandel</w:t>
            </w:r>
          </w:p>
        </w:tc>
        <w:tc>
          <w:tcPr>
            <w:tcW w:w="0" w:type="auto"/>
            <w:vAlign w:val="center"/>
            <w:hideMark/>
          </w:tcPr>
          <w:p w14:paraId="20E197AC" w14:textId="77777777" w:rsidR="002C4A15" w:rsidRPr="002C4A15" w:rsidRDefault="002C4A15" w:rsidP="002C4A15">
            <w:r w:rsidRPr="002C4A15">
              <w:t>5–15</w:t>
            </w:r>
          </w:p>
        </w:tc>
        <w:tc>
          <w:tcPr>
            <w:tcW w:w="0" w:type="auto"/>
            <w:vAlign w:val="center"/>
            <w:hideMark/>
          </w:tcPr>
          <w:p w14:paraId="09845364" w14:textId="77777777" w:rsidR="002C4A15" w:rsidRPr="002C4A15" w:rsidRDefault="002C4A15" w:rsidP="002C4A15">
            <w:r w:rsidRPr="002C4A15">
              <w:t>Unregelmäßig</w:t>
            </w:r>
          </w:p>
        </w:tc>
      </w:tr>
    </w:tbl>
    <w:p w14:paraId="27383052" w14:textId="77777777" w:rsidR="002C4A15" w:rsidRPr="002C4A15" w:rsidRDefault="002C4A15" w:rsidP="002C4A15">
      <w:pPr>
        <w:rPr>
          <w:b/>
          <w:bCs/>
        </w:rPr>
      </w:pPr>
      <w:r w:rsidRPr="002C4A15">
        <w:rPr>
          <w:b/>
          <w:bCs/>
        </w:rPr>
        <w:t>Lieferverträge</w:t>
      </w:r>
    </w:p>
    <w:p w14:paraId="31A28026" w14:textId="77777777" w:rsidR="002C4A15" w:rsidRPr="002C4A15" w:rsidRDefault="002C4A15" w:rsidP="002C4A15">
      <w:r w:rsidRPr="002C4A15">
        <w:t>Langfristige Verträge sichern Verfügbarkeit und können Preise senken: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199"/>
        <w:gridCol w:w="2928"/>
      </w:tblGrid>
      <w:tr w:rsidR="002C4A15" w:rsidRPr="002C4A15" w14:paraId="30B9E034" w14:textId="77777777" w:rsidTr="002C4A15">
        <w:trPr>
          <w:tblHeader/>
          <w:tblCellSpacing w:w="15" w:type="dxa"/>
        </w:trPr>
        <w:tc>
          <w:tcPr>
            <w:tcW w:w="0" w:type="auto"/>
            <w:vAlign w:val="center"/>
            <w:hideMark/>
          </w:tcPr>
          <w:p w14:paraId="421AFAC9" w14:textId="77777777" w:rsidR="002C4A15" w:rsidRPr="002C4A15" w:rsidRDefault="002C4A15" w:rsidP="002C4A15">
            <w:pPr>
              <w:rPr>
                <w:b/>
                <w:bCs/>
              </w:rPr>
            </w:pPr>
            <w:r w:rsidRPr="002C4A15">
              <w:rPr>
                <w:b/>
                <w:bCs/>
              </w:rPr>
              <w:t>Vertragslänge</w:t>
            </w:r>
          </w:p>
        </w:tc>
        <w:tc>
          <w:tcPr>
            <w:tcW w:w="0" w:type="auto"/>
            <w:vAlign w:val="center"/>
            <w:hideMark/>
          </w:tcPr>
          <w:p w14:paraId="2013C7B7" w14:textId="77777777" w:rsidR="002C4A15" w:rsidRPr="002C4A15" w:rsidRDefault="002C4A15" w:rsidP="002C4A15">
            <w:pPr>
              <w:rPr>
                <w:b/>
                <w:bCs/>
              </w:rPr>
            </w:pPr>
            <w:r w:rsidRPr="002C4A15">
              <w:rPr>
                <w:b/>
                <w:bCs/>
              </w:rPr>
              <w:t>Preisvorteil</w:t>
            </w:r>
          </w:p>
        </w:tc>
        <w:tc>
          <w:tcPr>
            <w:tcW w:w="0" w:type="auto"/>
            <w:vAlign w:val="center"/>
            <w:hideMark/>
          </w:tcPr>
          <w:p w14:paraId="31E17107" w14:textId="77777777" w:rsidR="002C4A15" w:rsidRPr="002C4A15" w:rsidRDefault="002C4A15" w:rsidP="002C4A15">
            <w:pPr>
              <w:rPr>
                <w:b/>
                <w:bCs/>
              </w:rPr>
            </w:pPr>
            <w:r w:rsidRPr="002C4A15">
              <w:rPr>
                <w:b/>
                <w:bCs/>
              </w:rPr>
              <w:t>Mindestabnahme</w:t>
            </w:r>
          </w:p>
        </w:tc>
      </w:tr>
      <w:tr w:rsidR="002C4A15" w:rsidRPr="002C4A15" w14:paraId="6579113E" w14:textId="77777777" w:rsidTr="002C4A15">
        <w:trPr>
          <w:tblCellSpacing w:w="15" w:type="dxa"/>
        </w:trPr>
        <w:tc>
          <w:tcPr>
            <w:tcW w:w="0" w:type="auto"/>
            <w:vAlign w:val="center"/>
            <w:hideMark/>
          </w:tcPr>
          <w:p w14:paraId="65DAE961" w14:textId="77777777" w:rsidR="002C4A15" w:rsidRPr="002C4A15" w:rsidRDefault="002C4A15" w:rsidP="002C4A15">
            <w:r w:rsidRPr="002C4A15">
              <w:t>1 Quartal</w:t>
            </w:r>
          </w:p>
        </w:tc>
        <w:tc>
          <w:tcPr>
            <w:tcW w:w="0" w:type="auto"/>
            <w:vAlign w:val="center"/>
            <w:hideMark/>
          </w:tcPr>
          <w:p w14:paraId="1A381AD0" w14:textId="77777777" w:rsidR="002C4A15" w:rsidRPr="002C4A15" w:rsidRDefault="002C4A15" w:rsidP="002C4A15">
            <w:r w:rsidRPr="002C4A15">
              <w:t>-5%</w:t>
            </w:r>
          </w:p>
        </w:tc>
        <w:tc>
          <w:tcPr>
            <w:tcW w:w="0" w:type="auto"/>
            <w:vAlign w:val="center"/>
            <w:hideMark/>
          </w:tcPr>
          <w:p w14:paraId="7569589A" w14:textId="77777777" w:rsidR="002C4A15" w:rsidRPr="002C4A15" w:rsidRDefault="002C4A15" w:rsidP="002C4A15">
            <w:r w:rsidRPr="002C4A15">
              <w:t>50% der vereinbarten Menge</w:t>
            </w:r>
          </w:p>
        </w:tc>
      </w:tr>
      <w:tr w:rsidR="002C4A15" w:rsidRPr="002C4A15" w14:paraId="19D5C8D6" w14:textId="77777777" w:rsidTr="002C4A15">
        <w:trPr>
          <w:tblCellSpacing w:w="15" w:type="dxa"/>
        </w:trPr>
        <w:tc>
          <w:tcPr>
            <w:tcW w:w="0" w:type="auto"/>
            <w:vAlign w:val="center"/>
            <w:hideMark/>
          </w:tcPr>
          <w:p w14:paraId="709756C1" w14:textId="77777777" w:rsidR="002C4A15" w:rsidRPr="002C4A15" w:rsidRDefault="002C4A15" w:rsidP="002C4A15">
            <w:r w:rsidRPr="002C4A15">
              <w:t>1 Jahr</w:t>
            </w:r>
          </w:p>
        </w:tc>
        <w:tc>
          <w:tcPr>
            <w:tcW w:w="0" w:type="auto"/>
            <w:vAlign w:val="center"/>
            <w:hideMark/>
          </w:tcPr>
          <w:p w14:paraId="78E82524" w14:textId="77777777" w:rsidR="002C4A15" w:rsidRPr="002C4A15" w:rsidRDefault="002C4A15" w:rsidP="002C4A15">
            <w:r w:rsidRPr="002C4A15">
              <w:t>-15%</w:t>
            </w:r>
          </w:p>
        </w:tc>
        <w:tc>
          <w:tcPr>
            <w:tcW w:w="0" w:type="auto"/>
            <w:vAlign w:val="center"/>
            <w:hideMark/>
          </w:tcPr>
          <w:p w14:paraId="7CE5E02B" w14:textId="77777777" w:rsidR="002C4A15" w:rsidRPr="002C4A15" w:rsidRDefault="002C4A15" w:rsidP="002C4A15">
            <w:r w:rsidRPr="002C4A15">
              <w:t>75% der vereinbarten Menge</w:t>
            </w:r>
          </w:p>
        </w:tc>
      </w:tr>
      <w:tr w:rsidR="002C4A15" w:rsidRPr="002C4A15" w14:paraId="1317DCF6" w14:textId="77777777" w:rsidTr="002C4A15">
        <w:trPr>
          <w:tblCellSpacing w:w="15" w:type="dxa"/>
        </w:trPr>
        <w:tc>
          <w:tcPr>
            <w:tcW w:w="0" w:type="auto"/>
            <w:vAlign w:val="center"/>
            <w:hideMark/>
          </w:tcPr>
          <w:p w14:paraId="39866CEB" w14:textId="77777777" w:rsidR="002C4A15" w:rsidRPr="002C4A15" w:rsidRDefault="002C4A15" w:rsidP="002C4A15">
            <w:r w:rsidRPr="002C4A15">
              <w:t>3 Jahre</w:t>
            </w:r>
          </w:p>
        </w:tc>
        <w:tc>
          <w:tcPr>
            <w:tcW w:w="0" w:type="auto"/>
            <w:vAlign w:val="center"/>
            <w:hideMark/>
          </w:tcPr>
          <w:p w14:paraId="750D4F88" w14:textId="77777777" w:rsidR="002C4A15" w:rsidRPr="002C4A15" w:rsidRDefault="002C4A15" w:rsidP="002C4A15">
            <w:r w:rsidRPr="002C4A15">
              <w:t>-25%</w:t>
            </w:r>
          </w:p>
        </w:tc>
        <w:tc>
          <w:tcPr>
            <w:tcW w:w="0" w:type="auto"/>
            <w:vAlign w:val="center"/>
            <w:hideMark/>
          </w:tcPr>
          <w:p w14:paraId="1AB0FE48" w14:textId="77777777" w:rsidR="002C4A15" w:rsidRPr="002C4A15" w:rsidRDefault="002C4A15" w:rsidP="002C4A15">
            <w:r w:rsidRPr="002C4A15">
              <w:t>90% der vereinbarten Menge</w:t>
            </w:r>
          </w:p>
        </w:tc>
      </w:tr>
    </w:tbl>
    <w:p w14:paraId="158483D0" w14:textId="77777777" w:rsidR="002C4A15" w:rsidRPr="002C4A15" w:rsidRDefault="002C4A15" w:rsidP="002C4A15">
      <w:r w:rsidRPr="002C4A15">
        <w:t>Risiko: Bei Vertragsbruch (z.B. durch Abenteuerabwesenheit) drohen Konventionalstrafen und Reputationsverlust.</w:t>
      </w:r>
    </w:p>
    <w:p w14:paraId="17C1901E" w14:textId="77777777" w:rsidR="002C4A15" w:rsidRPr="002C4A15" w:rsidRDefault="002C4A15" w:rsidP="002C4A15">
      <w:pPr>
        <w:rPr>
          <w:b/>
          <w:bCs/>
        </w:rPr>
      </w:pPr>
      <w:r w:rsidRPr="002C4A15">
        <w:rPr>
          <w:b/>
          <w:bCs/>
        </w:rPr>
        <w:lastRenderedPageBreak/>
        <w:t>Kapitel IV: Das Handelsschiff</w:t>
      </w:r>
    </w:p>
    <w:p w14:paraId="77C2824C" w14:textId="77777777" w:rsidR="002C4A15" w:rsidRPr="002C4A15" w:rsidRDefault="002C4A15" w:rsidP="002C4A15">
      <w:pPr>
        <w:rPr>
          <w:b/>
          <w:bCs/>
        </w:rPr>
      </w:pPr>
      <w:r w:rsidRPr="002C4A15">
        <w:rPr>
          <w:b/>
          <w:bCs/>
        </w:rPr>
        <w:t>4.1 Schiffstypen und Eigenschaften</w:t>
      </w:r>
    </w:p>
    <w:p w14:paraId="7C0D8EAC" w14:textId="77777777" w:rsidR="002C4A15" w:rsidRPr="002C4A15" w:rsidRDefault="002C4A15" w:rsidP="002C4A15">
      <w:r w:rsidRPr="002C4A15">
        <w:t>Das Handelsschiff der Helden ist ihr mobiles Kapital auf See.</w:t>
      </w:r>
    </w:p>
    <w:p w14:paraId="2F27606F" w14:textId="77777777" w:rsidR="002C4A15" w:rsidRPr="002C4A15" w:rsidRDefault="002C4A15" w:rsidP="002C4A15">
      <w:pPr>
        <w:rPr>
          <w:b/>
          <w:bCs/>
        </w:rPr>
      </w:pPr>
      <w:r w:rsidRPr="002C4A15">
        <w:rPr>
          <w:b/>
          <w:bCs/>
        </w:rPr>
        <w:t>Handelsschiffklassen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027"/>
        <w:gridCol w:w="1728"/>
        <w:gridCol w:w="1080"/>
        <w:gridCol w:w="1705"/>
        <w:gridCol w:w="1684"/>
      </w:tblGrid>
      <w:tr w:rsidR="002C4A15" w:rsidRPr="002C4A15" w14:paraId="09E99E28" w14:textId="77777777" w:rsidTr="002C4A15">
        <w:trPr>
          <w:tblHeader/>
          <w:tblCellSpacing w:w="15" w:type="dxa"/>
        </w:trPr>
        <w:tc>
          <w:tcPr>
            <w:tcW w:w="0" w:type="auto"/>
            <w:vAlign w:val="center"/>
            <w:hideMark/>
          </w:tcPr>
          <w:p w14:paraId="14AB5739" w14:textId="77777777" w:rsidR="002C4A15" w:rsidRPr="002C4A15" w:rsidRDefault="002C4A15" w:rsidP="002C4A15">
            <w:pPr>
              <w:rPr>
                <w:b/>
                <w:bCs/>
              </w:rPr>
            </w:pPr>
            <w:r w:rsidRPr="002C4A15">
              <w:rPr>
                <w:b/>
                <w:bCs/>
              </w:rPr>
              <w:t>Schiffstyp</w:t>
            </w:r>
          </w:p>
        </w:tc>
        <w:tc>
          <w:tcPr>
            <w:tcW w:w="0" w:type="auto"/>
            <w:vAlign w:val="center"/>
            <w:hideMark/>
          </w:tcPr>
          <w:p w14:paraId="0C3DD178" w14:textId="77777777" w:rsidR="002C4A15" w:rsidRPr="002C4A15" w:rsidRDefault="002C4A15" w:rsidP="002C4A15">
            <w:pPr>
              <w:rPr>
                <w:b/>
                <w:bCs/>
              </w:rPr>
            </w:pPr>
            <w:r w:rsidRPr="002C4A15">
              <w:rPr>
                <w:b/>
                <w:bCs/>
              </w:rPr>
              <w:t>Kosten (HP)</w:t>
            </w:r>
          </w:p>
        </w:tc>
        <w:tc>
          <w:tcPr>
            <w:tcW w:w="0" w:type="auto"/>
            <w:vAlign w:val="center"/>
            <w:hideMark/>
          </w:tcPr>
          <w:p w14:paraId="3A999F11" w14:textId="77777777" w:rsidR="002C4A15" w:rsidRPr="002C4A15" w:rsidRDefault="002C4A15" w:rsidP="002C4A15">
            <w:pPr>
              <w:rPr>
                <w:b/>
                <w:bCs/>
              </w:rPr>
            </w:pPr>
            <w:r w:rsidRPr="002C4A15">
              <w:rPr>
                <w:b/>
                <w:bCs/>
              </w:rPr>
              <w:t>Ladekapazität (HP)</w:t>
            </w:r>
          </w:p>
        </w:tc>
        <w:tc>
          <w:tcPr>
            <w:tcW w:w="0" w:type="auto"/>
            <w:vAlign w:val="center"/>
            <w:hideMark/>
          </w:tcPr>
          <w:p w14:paraId="32782B0A" w14:textId="77777777" w:rsidR="002C4A15" w:rsidRPr="002C4A15" w:rsidRDefault="002C4A15" w:rsidP="002C4A15">
            <w:pPr>
              <w:rPr>
                <w:b/>
                <w:bCs/>
              </w:rPr>
            </w:pPr>
            <w:r w:rsidRPr="002C4A15">
              <w:rPr>
                <w:b/>
                <w:bCs/>
              </w:rPr>
              <w:t>Besatzung</w:t>
            </w:r>
          </w:p>
        </w:tc>
        <w:tc>
          <w:tcPr>
            <w:tcW w:w="0" w:type="auto"/>
            <w:vAlign w:val="center"/>
            <w:hideMark/>
          </w:tcPr>
          <w:p w14:paraId="4717ECA2" w14:textId="77777777" w:rsidR="002C4A15" w:rsidRPr="002C4A15" w:rsidRDefault="002C4A15" w:rsidP="002C4A15">
            <w:pPr>
              <w:rPr>
                <w:b/>
                <w:bCs/>
              </w:rPr>
            </w:pPr>
            <w:r w:rsidRPr="002C4A15">
              <w:rPr>
                <w:b/>
                <w:bCs/>
              </w:rPr>
              <w:t>Geschwindigkeit</w:t>
            </w:r>
          </w:p>
        </w:tc>
        <w:tc>
          <w:tcPr>
            <w:tcW w:w="0" w:type="auto"/>
            <w:vAlign w:val="center"/>
            <w:hideMark/>
          </w:tcPr>
          <w:p w14:paraId="7BDDE00F" w14:textId="77777777" w:rsidR="002C4A15" w:rsidRPr="002C4A15" w:rsidRDefault="002C4A15" w:rsidP="002C4A15">
            <w:pPr>
              <w:rPr>
                <w:b/>
                <w:bCs/>
              </w:rPr>
            </w:pPr>
            <w:r w:rsidRPr="002C4A15">
              <w:rPr>
                <w:b/>
                <w:bCs/>
              </w:rPr>
              <w:t>Seetüchtigkeit</w:t>
            </w:r>
          </w:p>
        </w:tc>
      </w:tr>
      <w:tr w:rsidR="002C4A15" w:rsidRPr="002C4A15" w14:paraId="72BA0CCB" w14:textId="77777777" w:rsidTr="002C4A15">
        <w:trPr>
          <w:tblCellSpacing w:w="15" w:type="dxa"/>
        </w:trPr>
        <w:tc>
          <w:tcPr>
            <w:tcW w:w="0" w:type="auto"/>
            <w:vAlign w:val="center"/>
            <w:hideMark/>
          </w:tcPr>
          <w:p w14:paraId="62651E00" w14:textId="77777777" w:rsidR="002C4A15" w:rsidRPr="002C4A15" w:rsidRDefault="002C4A15" w:rsidP="002C4A15">
            <w:r w:rsidRPr="002C4A15">
              <w:t>Küstensegler</w:t>
            </w:r>
          </w:p>
        </w:tc>
        <w:tc>
          <w:tcPr>
            <w:tcW w:w="0" w:type="auto"/>
            <w:vAlign w:val="center"/>
            <w:hideMark/>
          </w:tcPr>
          <w:p w14:paraId="5C3CCC0D" w14:textId="77777777" w:rsidR="002C4A15" w:rsidRPr="002C4A15" w:rsidRDefault="002C4A15" w:rsidP="002C4A15">
            <w:r w:rsidRPr="002C4A15">
              <w:t>150</w:t>
            </w:r>
          </w:p>
        </w:tc>
        <w:tc>
          <w:tcPr>
            <w:tcW w:w="0" w:type="auto"/>
            <w:vAlign w:val="center"/>
            <w:hideMark/>
          </w:tcPr>
          <w:p w14:paraId="236CF7B3" w14:textId="77777777" w:rsidR="002C4A15" w:rsidRPr="002C4A15" w:rsidRDefault="002C4A15" w:rsidP="002C4A15">
            <w:r w:rsidRPr="002C4A15">
              <w:t>50</w:t>
            </w:r>
          </w:p>
        </w:tc>
        <w:tc>
          <w:tcPr>
            <w:tcW w:w="0" w:type="auto"/>
            <w:vAlign w:val="center"/>
            <w:hideMark/>
          </w:tcPr>
          <w:p w14:paraId="266753DD" w14:textId="77777777" w:rsidR="002C4A15" w:rsidRPr="002C4A15" w:rsidRDefault="002C4A15" w:rsidP="002C4A15">
            <w:r w:rsidRPr="002C4A15">
              <w:t>8</w:t>
            </w:r>
          </w:p>
        </w:tc>
        <w:tc>
          <w:tcPr>
            <w:tcW w:w="0" w:type="auto"/>
            <w:vAlign w:val="center"/>
            <w:hideMark/>
          </w:tcPr>
          <w:p w14:paraId="650903D9" w14:textId="77777777" w:rsidR="002C4A15" w:rsidRPr="002C4A15" w:rsidRDefault="002C4A15" w:rsidP="002C4A15">
            <w:r w:rsidRPr="002C4A15">
              <w:t>Schnell</w:t>
            </w:r>
          </w:p>
        </w:tc>
        <w:tc>
          <w:tcPr>
            <w:tcW w:w="0" w:type="auto"/>
            <w:vAlign w:val="center"/>
            <w:hideMark/>
          </w:tcPr>
          <w:p w14:paraId="25E58F60" w14:textId="77777777" w:rsidR="002C4A15" w:rsidRPr="002C4A15" w:rsidRDefault="002C4A15" w:rsidP="002C4A15">
            <w:r w:rsidRPr="002C4A15">
              <w:t>Nur Küste</w:t>
            </w:r>
          </w:p>
        </w:tc>
      </w:tr>
      <w:tr w:rsidR="002C4A15" w:rsidRPr="002C4A15" w14:paraId="2E2D3425" w14:textId="77777777" w:rsidTr="002C4A15">
        <w:trPr>
          <w:tblCellSpacing w:w="15" w:type="dxa"/>
        </w:trPr>
        <w:tc>
          <w:tcPr>
            <w:tcW w:w="0" w:type="auto"/>
            <w:vAlign w:val="center"/>
            <w:hideMark/>
          </w:tcPr>
          <w:p w14:paraId="6689CD6B" w14:textId="77777777" w:rsidR="002C4A15" w:rsidRPr="002C4A15" w:rsidRDefault="002C4A15" w:rsidP="002C4A15">
            <w:r w:rsidRPr="002C4A15">
              <w:t>Kogge</w:t>
            </w:r>
          </w:p>
        </w:tc>
        <w:tc>
          <w:tcPr>
            <w:tcW w:w="0" w:type="auto"/>
            <w:vAlign w:val="center"/>
            <w:hideMark/>
          </w:tcPr>
          <w:p w14:paraId="4F9A5D82" w14:textId="77777777" w:rsidR="002C4A15" w:rsidRPr="002C4A15" w:rsidRDefault="002C4A15" w:rsidP="002C4A15">
            <w:r w:rsidRPr="002C4A15">
              <w:t>300</w:t>
            </w:r>
          </w:p>
        </w:tc>
        <w:tc>
          <w:tcPr>
            <w:tcW w:w="0" w:type="auto"/>
            <w:vAlign w:val="center"/>
            <w:hideMark/>
          </w:tcPr>
          <w:p w14:paraId="700223AF" w14:textId="77777777" w:rsidR="002C4A15" w:rsidRPr="002C4A15" w:rsidRDefault="002C4A15" w:rsidP="002C4A15">
            <w:r w:rsidRPr="002C4A15">
              <w:t>150</w:t>
            </w:r>
          </w:p>
        </w:tc>
        <w:tc>
          <w:tcPr>
            <w:tcW w:w="0" w:type="auto"/>
            <w:vAlign w:val="center"/>
            <w:hideMark/>
          </w:tcPr>
          <w:p w14:paraId="1D1FDA27" w14:textId="77777777" w:rsidR="002C4A15" w:rsidRPr="002C4A15" w:rsidRDefault="002C4A15" w:rsidP="002C4A15">
            <w:r w:rsidRPr="002C4A15">
              <w:t>15</w:t>
            </w:r>
          </w:p>
        </w:tc>
        <w:tc>
          <w:tcPr>
            <w:tcW w:w="0" w:type="auto"/>
            <w:vAlign w:val="center"/>
            <w:hideMark/>
          </w:tcPr>
          <w:p w14:paraId="6A00BB18" w14:textId="77777777" w:rsidR="002C4A15" w:rsidRPr="002C4A15" w:rsidRDefault="002C4A15" w:rsidP="002C4A15">
            <w:r w:rsidRPr="002C4A15">
              <w:t>Mittel</w:t>
            </w:r>
          </w:p>
        </w:tc>
        <w:tc>
          <w:tcPr>
            <w:tcW w:w="0" w:type="auto"/>
            <w:vAlign w:val="center"/>
            <w:hideMark/>
          </w:tcPr>
          <w:p w14:paraId="39167903" w14:textId="77777777" w:rsidR="002C4A15" w:rsidRPr="002C4A15" w:rsidRDefault="002C4A15" w:rsidP="002C4A15">
            <w:r w:rsidRPr="002C4A15">
              <w:t>Küste + Fluss</w:t>
            </w:r>
          </w:p>
        </w:tc>
      </w:tr>
      <w:tr w:rsidR="002C4A15" w:rsidRPr="002C4A15" w14:paraId="3CBABE14" w14:textId="77777777" w:rsidTr="002C4A15">
        <w:trPr>
          <w:tblCellSpacing w:w="15" w:type="dxa"/>
        </w:trPr>
        <w:tc>
          <w:tcPr>
            <w:tcW w:w="0" w:type="auto"/>
            <w:vAlign w:val="center"/>
            <w:hideMark/>
          </w:tcPr>
          <w:p w14:paraId="173630EE" w14:textId="77777777" w:rsidR="002C4A15" w:rsidRPr="002C4A15" w:rsidRDefault="002C4A15" w:rsidP="002C4A15">
            <w:r w:rsidRPr="002C4A15">
              <w:t>Karavelle</w:t>
            </w:r>
          </w:p>
        </w:tc>
        <w:tc>
          <w:tcPr>
            <w:tcW w:w="0" w:type="auto"/>
            <w:vAlign w:val="center"/>
            <w:hideMark/>
          </w:tcPr>
          <w:p w14:paraId="14FFEADD" w14:textId="77777777" w:rsidR="002C4A15" w:rsidRPr="002C4A15" w:rsidRDefault="002C4A15" w:rsidP="002C4A15">
            <w:r w:rsidRPr="002C4A15">
              <w:t>500</w:t>
            </w:r>
          </w:p>
        </w:tc>
        <w:tc>
          <w:tcPr>
            <w:tcW w:w="0" w:type="auto"/>
            <w:vAlign w:val="center"/>
            <w:hideMark/>
          </w:tcPr>
          <w:p w14:paraId="38E1CFF1" w14:textId="77777777" w:rsidR="002C4A15" w:rsidRPr="002C4A15" w:rsidRDefault="002C4A15" w:rsidP="002C4A15">
            <w:r w:rsidRPr="002C4A15">
              <w:t>200</w:t>
            </w:r>
          </w:p>
        </w:tc>
        <w:tc>
          <w:tcPr>
            <w:tcW w:w="0" w:type="auto"/>
            <w:vAlign w:val="center"/>
            <w:hideMark/>
          </w:tcPr>
          <w:p w14:paraId="49F3181B" w14:textId="77777777" w:rsidR="002C4A15" w:rsidRPr="002C4A15" w:rsidRDefault="002C4A15" w:rsidP="002C4A15">
            <w:r w:rsidRPr="002C4A15">
              <w:t>20</w:t>
            </w:r>
          </w:p>
        </w:tc>
        <w:tc>
          <w:tcPr>
            <w:tcW w:w="0" w:type="auto"/>
            <w:vAlign w:val="center"/>
            <w:hideMark/>
          </w:tcPr>
          <w:p w14:paraId="0DF0AF8F" w14:textId="77777777" w:rsidR="002C4A15" w:rsidRPr="002C4A15" w:rsidRDefault="002C4A15" w:rsidP="002C4A15">
            <w:r w:rsidRPr="002C4A15">
              <w:t>Schnell</w:t>
            </w:r>
          </w:p>
        </w:tc>
        <w:tc>
          <w:tcPr>
            <w:tcW w:w="0" w:type="auto"/>
            <w:vAlign w:val="center"/>
            <w:hideMark/>
          </w:tcPr>
          <w:p w14:paraId="658BBC11" w14:textId="77777777" w:rsidR="002C4A15" w:rsidRPr="002C4A15" w:rsidRDefault="002C4A15" w:rsidP="002C4A15">
            <w:r w:rsidRPr="002C4A15">
              <w:t>Hochseetauglich</w:t>
            </w:r>
          </w:p>
        </w:tc>
      </w:tr>
      <w:tr w:rsidR="002C4A15" w:rsidRPr="002C4A15" w14:paraId="4D0BC45A" w14:textId="77777777" w:rsidTr="002C4A15">
        <w:trPr>
          <w:tblCellSpacing w:w="15" w:type="dxa"/>
        </w:trPr>
        <w:tc>
          <w:tcPr>
            <w:tcW w:w="0" w:type="auto"/>
            <w:vAlign w:val="center"/>
            <w:hideMark/>
          </w:tcPr>
          <w:p w14:paraId="631AE04D" w14:textId="77777777" w:rsidR="002C4A15" w:rsidRPr="002C4A15" w:rsidRDefault="002C4A15" w:rsidP="002C4A15">
            <w:proofErr w:type="spellStart"/>
            <w:r w:rsidRPr="002C4A15">
              <w:t>Handelskaracke</w:t>
            </w:r>
            <w:proofErr w:type="spellEnd"/>
          </w:p>
        </w:tc>
        <w:tc>
          <w:tcPr>
            <w:tcW w:w="0" w:type="auto"/>
            <w:vAlign w:val="center"/>
            <w:hideMark/>
          </w:tcPr>
          <w:p w14:paraId="191BDE6A" w14:textId="77777777" w:rsidR="002C4A15" w:rsidRPr="002C4A15" w:rsidRDefault="002C4A15" w:rsidP="002C4A15">
            <w:r w:rsidRPr="002C4A15">
              <w:t>800</w:t>
            </w:r>
          </w:p>
        </w:tc>
        <w:tc>
          <w:tcPr>
            <w:tcW w:w="0" w:type="auto"/>
            <w:vAlign w:val="center"/>
            <w:hideMark/>
          </w:tcPr>
          <w:p w14:paraId="5D304652" w14:textId="77777777" w:rsidR="002C4A15" w:rsidRPr="002C4A15" w:rsidRDefault="002C4A15" w:rsidP="002C4A15">
            <w:r w:rsidRPr="002C4A15">
              <w:t>400</w:t>
            </w:r>
          </w:p>
        </w:tc>
        <w:tc>
          <w:tcPr>
            <w:tcW w:w="0" w:type="auto"/>
            <w:vAlign w:val="center"/>
            <w:hideMark/>
          </w:tcPr>
          <w:p w14:paraId="2006B260" w14:textId="77777777" w:rsidR="002C4A15" w:rsidRPr="002C4A15" w:rsidRDefault="002C4A15" w:rsidP="002C4A15">
            <w:r w:rsidRPr="002C4A15">
              <w:t>35</w:t>
            </w:r>
          </w:p>
        </w:tc>
        <w:tc>
          <w:tcPr>
            <w:tcW w:w="0" w:type="auto"/>
            <w:vAlign w:val="center"/>
            <w:hideMark/>
          </w:tcPr>
          <w:p w14:paraId="3BF5C6A5" w14:textId="77777777" w:rsidR="002C4A15" w:rsidRPr="002C4A15" w:rsidRDefault="002C4A15" w:rsidP="002C4A15">
            <w:r w:rsidRPr="002C4A15">
              <w:t>Langsam</w:t>
            </w:r>
          </w:p>
        </w:tc>
        <w:tc>
          <w:tcPr>
            <w:tcW w:w="0" w:type="auto"/>
            <w:vAlign w:val="center"/>
            <w:hideMark/>
          </w:tcPr>
          <w:p w14:paraId="5ED28381" w14:textId="77777777" w:rsidR="002C4A15" w:rsidRPr="002C4A15" w:rsidRDefault="002C4A15" w:rsidP="002C4A15">
            <w:r w:rsidRPr="002C4A15">
              <w:t>Hochseetauglich</w:t>
            </w:r>
          </w:p>
        </w:tc>
      </w:tr>
      <w:tr w:rsidR="002C4A15" w:rsidRPr="002C4A15" w14:paraId="34CFC88E" w14:textId="77777777" w:rsidTr="002C4A15">
        <w:trPr>
          <w:tblCellSpacing w:w="15" w:type="dxa"/>
        </w:trPr>
        <w:tc>
          <w:tcPr>
            <w:tcW w:w="0" w:type="auto"/>
            <w:vAlign w:val="center"/>
            <w:hideMark/>
          </w:tcPr>
          <w:p w14:paraId="57789E64" w14:textId="77777777" w:rsidR="002C4A15" w:rsidRPr="002C4A15" w:rsidRDefault="002C4A15" w:rsidP="002C4A15">
            <w:r w:rsidRPr="002C4A15">
              <w:t>Zweimaster</w:t>
            </w:r>
          </w:p>
        </w:tc>
        <w:tc>
          <w:tcPr>
            <w:tcW w:w="0" w:type="auto"/>
            <w:vAlign w:val="center"/>
            <w:hideMark/>
          </w:tcPr>
          <w:p w14:paraId="4961392B" w14:textId="77777777" w:rsidR="002C4A15" w:rsidRPr="002C4A15" w:rsidRDefault="002C4A15" w:rsidP="002C4A15">
            <w:r w:rsidRPr="002C4A15">
              <w:t>400</w:t>
            </w:r>
          </w:p>
        </w:tc>
        <w:tc>
          <w:tcPr>
            <w:tcW w:w="0" w:type="auto"/>
            <w:vAlign w:val="center"/>
            <w:hideMark/>
          </w:tcPr>
          <w:p w14:paraId="31DB1478" w14:textId="77777777" w:rsidR="002C4A15" w:rsidRPr="002C4A15" w:rsidRDefault="002C4A15" w:rsidP="002C4A15">
            <w:r w:rsidRPr="002C4A15">
              <w:t>120</w:t>
            </w:r>
          </w:p>
        </w:tc>
        <w:tc>
          <w:tcPr>
            <w:tcW w:w="0" w:type="auto"/>
            <w:vAlign w:val="center"/>
            <w:hideMark/>
          </w:tcPr>
          <w:p w14:paraId="3CACFE02" w14:textId="77777777" w:rsidR="002C4A15" w:rsidRPr="002C4A15" w:rsidRDefault="002C4A15" w:rsidP="002C4A15">
            <w:r w:rsidRPr="002C4A15">
              <w:t>12</w:t>
            </w:r>
          </w:p>
        </w:tc>
        <w:tc>
          <w:tcPr>
            <w:tcW w:w="0" w:type="auto"/>
            <w:vAlign w:val="center"/>
            <w:hideMark/>
          </w:tcPr>
          <w:p w14:paraId="53997854" w14:textId="77777777" w:rsidR="002C4A15" w:rsidRPr="002C4A15" w:rsidRDefault="002C4A15" w:rsidP="002C4A15">
            <w:r w:rsidRPr="002C4A15">
              <w:t>Sehr schnell</w:t>
            </w:r>
          </w:p>
        </w:tc>
        <w:tc>
          <w:tcPr>
            <w:tcW w:w="0" w:type="auto"/>
            <w:vAlign w:val="center"/>
            <w:hideMark/>
          </w:tcPr>
          <w:p w14:paraId="41AA140B" w14:textId="77777777" w:rsidR="002C4A15" w:rsidRPr="002C4A15" w:rsidRDefault="002C4A15" w:rsidP="002C4A15">
            <w:r w:rsidRPr="002C4A15">
              <w:t>Hochseetauglich</w:t>
            </w:r>
          </w:p>
        </w:tc>
      </w:tr>
    </w:tbl>
    <w:p w14:paraId="224DD245" w14:textId="77777777" w:rsidR="002C4A15" w:rsidRPr="002C4A15" w:rsidRDefault="002C4A15" w:rsidP="002C4A15">
      <w:pPr>
        <w:rPr>
          <w:b/>
          <w:bCs/>
        </w:rPr>
      </w:pPr>
      <w:r w:rsidRPr="002C4A15">
        <w:rPr>
          <w:b/>
          <w:bCs/>
        </w:rPr>
        <w:t>Schiffseigenschaften detailliert</w:t>
      </w:r>
    </w:p>
    <w:p w14:paraId="1E885D03" w14:textId="77777777" w:rsidR="002C4A15" w:rsidRPr="002C4A15" w:rsidRDefault="002C4A15" w:rsidP="002C4A15">
      <w:r w:rsidRPr="002C4A15">
        <w:t>Jedes Schiff besitzt folgende Werte:</w:t>
      </w:r>
    </w:p>
    <w:p w14:paraId="7064FB8D" w14:textId="77777777" w:rsidR="002C4A15" w:rsidRPr="002C4A15" w:rsidRDefault="002C4A15" w:rsidP="002C4A15">
      <w:r w:rsidRPr="002C4A15">
        <w:t>Strukturpunkte (SP): Widerstandsfähigkeit gegen Schäden Manövrierfähigkeit (MAN): Bonus/Malus auf Navigationsproben Ladeeffizienz (LE): Wie gut Waren verstaut werden können Komfort (KOM): Wichtig für Passagierbeförderung und Besatzungsmoral</w:t>
      </w:r>
    </w:p>
    <w:p w14:paraId="6D134AA7" w14:textId="77777777" w:rsidR="002C4A15" w:rsidRPr="002C4A15" w:rsidRDefault="002C4A15" w:rsidP="002C4A15">
      <w:pPr>
        <w:rPr>
          <w:b/>
          <w:bCs/>
        </w:rPr>
      </w:pPr>
      <w:r w:rsidRPr="002C4A15">
        <w:rPr>
          <w:b/>
          <w:bCs/>
        </w:rPr>
        <w:t>4.2 Das Schiff der Helden</w:t>
      </w:r>
    </w:p>
    <w:p w14:paraId="1823E161" w14:textId="77777777" w:rsidR="002C4A15" w:rsidRPr="002C4A15" w:rsidRDefault="002C4A15" w:rsidP="002C4A15">
      <w:r w:rsidRPr="002C4A15">
        <w:t>Für dieses Regelwerk nehmen wir an, dass die Helden eine Kogge oder vergleichbares Schiff besitzen.</w:t>
      </w:r>
    </w:p>
    <w:p w14:paraId="338A11B1" w14:textId="77777777" w:rsidR="002C4A15" w:rsidRPr="002C4A15" w:rsidRDefault="002C4A15" w:rsidP="002C4A15">
      <w:pPr>
        <w:rPr>
          <w:b/>
          <w:bCs/>
        </w:rPr>
      </w:pPr>
      <w:r w:rsidRPr="002C4A15">
        <w:rPr>
          <w:b/>
          <w:bCs/>
        </w:rPr>
        <w:t>Beispielschiff: Die "Ordensfalke"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5504"/>
      </w:tblGrid>
      <w:tr w:rsidR="002C4A15" w:rsidRPr="002C4A15" w14:paraId="282F5510" w14:textId="77777777" w:rsidTr="002C4A15">
        <w:trPr>
          <w:tblHeader/>
          <w:tblCellSpacing w:w="15" w:type="dxa"/>
        </w:trPr>
        <w:tc>
          <w:tcPr>
            <w:tcW w:w="0" w:type="auto"/>
            <w:vAlign w:val="center"/>
            <w:hideMark/>
          </w:tcPr>
          <w:p w14:paraId="52D589C4" w14:textId="77777777" w:rsidR="002C4A15" w:rsidRPr="002C4A15" w:rsidRDefault="002C4A15" w:rsidP="002C4A15">
            <w:pPr>
              <w:rPr>
                <w:b/>
                <w:bCs/>
              </w:rPr>
            </w:pPr>
            <w:r w:rsidRPr="002C4A15">
              <w:rPr>
                <w:b/>
                <w:bCs/>
              </w:rPr>
              <w:lastRenderedPageBreak/>
              <w:t>Eigenschaft</w:t>
            </w:r>
          </w:p>
        </w:tc>
        <w:tc>
          <w:tcPr>
            <w:tcW w:w="0" w:type="auto"/>
            <w:vAlign w:val="center"/>
            <w:hideMark/>
          </w:tcPr>
          <w:p w14:paraId="65131591" w14:textId="77777777" w:rsidR="002C4A15" w:rsidRPr="002C4A15" w:rsidRDefault="002C4A15" w:rsidP="002C4A15">
            <w:pPr>
              <w:rPr>
                <w:b/>
                <w:bCs/>
              </w:rPr>
            </w:pPr>
            <w:r w:rsidRPr="002C4A15">
              <w:rPr>
                <w:b/>
                <w:bCs/>
              </w:rPr>
              <w:t>Wert</w:t>
            </w:r>
          </w:p>
        </w:tc>
      </w:tr>
      <w:tr w:rsidR="002C4A15" w:rsidRPr="002C4A15" w14:paraId="39344C8B" w14:textId="77777777" w:rsidTr="002C4A15">
        <w:trPr>
          <w:tblCellSpacing w:w="15" w:type="dxa"/>
        </w:trPr>
        <w:tc>
          <w:tcPr>
            <w:tcW w:w="0" w:type="auto"/>
            <w:vAlign w:val="center"/>
            <w:hideMark/>
          </w:tcPr>
          <w:p w14:paraId="3ADF042E" w14:textId="77777777" w:rsidR="002C4A15" w:rsidRPr="002C4A15" w:rsidRDefault="002C4A15" w:rsidP="002C4A15">
            <w:r w:rsidRPr="002C4A15">
              <w:t>Typ</w:t>
            </w:r>
          </w:p>
        </w:tc>
        <w:tc>
          <w:tcPr>
            <w:tcW w:w="0" w:type="auto"/>
            <w:vAlign w:val="center"/>
            <w:hideMark/>
          </w:tcPr>
          <w:p w14:paraId="18B0297D" w14:textId="77777777" w:rsidR="002C4A15" w:rsidRPr="002C4A15" w:rsidRDefault="002C4A15" w:rsidP="002C4A15">
            <w:r w:rsidRPr="002C4A15">
              <w:t>Flussfähige Kogge</w:t>
            </w:r>
          </w:p>
        </w:tc>
      </w:tr>
      <w:tr w:rsidR="002C4A15" w:rsidRPr="002C4A15" w14:paraId="5A9E8329" w14:textId="77777777" w:rsidTr="002C4A15">
        <w:trPr>
          <w:tblCellSpacing w:w="15" w:type="dxa"/>
        </w:trPr>
        <w:tc>
          <w:tcPr>
            <w:tcW w:w="0" w:type="auto"/>
            <w:vAlign w:val="center"/>
            <w:hideMark/>
          </w:tcPr>
          <w:p w14:paraId="266949D0" w14:textId="77777777" w:rsidR="002C4A15" w:rsidRPr="002C4A15" w:rsidRDefault="002C4A15" w:rsidP="002C4A15">
            <w:r w:rsidRPr="002C4A15">
              <w:t>Strukturpunkte</w:t>
            </w:r>
          </w:p>
        </w:tc>
        <w:tc>
          <w:tcPr>
            <w:tcW w:w="0" w:type="auto"/>
            <w:vAlign w:val="center"/>
            <w:hideMark/>
          </w:tcPr>
          <w:p w14:paraId="304177D2" w14:textId="77777777" w:rsidR="002C4A15" w:rsidRPr="002C4A15" w:rsidRDefault="002C4A15" w:rsidP="002C4A15">
            <w:r w:rsidRPr="002C4A15">
              <w:t>80</w:t>
            </w:r>
          </w:p>
        </w:tc>
      </w:tr>
      <w:tr w:rsidR="002C4A15" w:rsidRPr="002C4A15" w14:paraId="21151A47" w14:textId="77777777" w:rsidTr="002C4A15">
        <w:trPr>
          <w:tblCellSpacing w:w="15" w:type="dxa"/>
        </w:trPr>
        <w:tc>
          <w:tcPr>
            <w:tcW w:w="0" w:type="auto"/>
            <w:vAlign w:val="center"/>
            <w:hideMark/>
          </w:tcPr>
          <w:p w14:paraId="0E1AADDD" w14:textId="77777777" w:rsidR="002C4A15" w:rsidRPr="002C4A15" w:rsidRDefault="002C4A15" w:rsidP="002C4A15">
            <w:r w:rsidRPr="002C4A15">
              <w:t>Ladekapazität</w:t>
            </w:r>
          </w:p>
        </w:tc>
        <w:tc>
          <w:tcPr>
            <w:tcW w:w="0" w:type="auto"/>
            <w:vAlign w:val="center"/>
            <w:hideMark/>
          </w:tcPr>
          <w:p w14:paraId="308CB554" w14:textId="77777777" w:rsidR="002C4A15" w:rsidRPr="002C4A15" w:rsidRDefault="002C4A15" w:rsidP="002C4A15">
            <w:r w:rsidRPr="002C4A15">
              <w:t>150 HP</w:t>
            </w:r>
          </w:p>
        </w:tc>
      </w:tr>
      <w:tr w:rsidR="002C4A15" w:rsidRPr="002C4A15" w14:paraId="0456CBEE" w14:textId="77777777" w:rsidTr="002C4A15">
        <w:trPr>
          <w:tblCellSpacing w:w="15" w:type="dxa"/>
        </w:trPr>
        <w:tc>
          <w:tcPr>
            <w:tcW w:w="0" w:type="auto"/>
            <w:vAlign w:val="center"/>
            <w:hideMark/>
          </w:tcPr>
          <w:p w14:paraId="419DE990" w14:textId="77777777" w:rsidR="002C4A15" w:rsidRPr="002C4A15" w:rsidRDefault="002C4A15" w:rsidP="002C4A15">
            <w:r w:rsidRPr="002C4A15">
              <w:t>Besatzung (Minimum)</w:t>
            </w:r>
          </w:p>
        </w:tc>
        <w:tc>
          <w:tcPr>
            <w:tcW w:w="0" w:type="auto"/>
            <w:vAlign w:val="center"/>
            <w:hideMark/>
          </w:tcPr>
          <w:p w14:paraId="621615FF" w14:textId="77777777" w:rsidR="002C4A15" w:rsidRPr="002C4A15" w:rsidRDefault="002C4A15" w:rsidP="002C4A15">
            <w:r w:rsidRPr="002C4A15">
              <w:t>12</w:t>
            </w:r>
          </w:p>
        </w:tc>
      </w:tr>
      <w:tr w:rsidR="002C4A15" w:rsidRPr="002C4A15" w14:paraId="324E9A90" w14:textId="77777777" w:rsidTr="002C4A15">
        <w:trPr>
          <w:tblCellSpacing w:w="15" w:type="dxa"/>
        </w:trPr>
        <w:tc>
          <w:tcPr>
            <w:tcW w:w="0" w:type="auto"/>
            <w:vAlign w:val="center"/>
            <w:hideMark/>
          </w:tcPr>
          <w:p w14:paraId="10DA1958" w14:textId="77777777" w:rsidR="002C4A15" w:rsidRPr="002C4A15" w:rsidRDefault="002C4A15" w:rsidP="002C4A15">
            <w:r w:rsidRPr="002C4A15">
              <w:t>Besatzung (Optimal)</w:t>
            </w:r>
          </w:p>
        </w:tc>
        <w:tc>
          <w:tcPr>
            <w:tcW w:w="0" w:type="auto"/>
            <w:vAlign w:val="center"/>
            <w:hideMark/>
          </w:tcPr>
          <w:p w14:paraId="1A0AFB12" w14:textId="77777777" w:rsidR="002C4A15" w:rsidRPr="002C4A15" w:rsidRDefault="002C4A15" w:rsidP="002C4A15">
            <w:r w:rsidRPr="002C4A15">
              <w:t>18</w:t>
            </w:r>
          </w:p>
        </w:tc>
      </w:tr>
      <w:tr w:rsidR="002C4A15" w:rsidRPr="002C4A15" w14:paraId="2C7C73AF" w14:textId="77777777" w:rsidTr="002C4A15">
        <w:trPr>
          <w:tblCellSpacing w:w="15" w:type="dxa"/>
        </w:trPr>
        <w:tc>
          <w:tcPr>
            <w:tcW w:w="0" w:type="auto"/>
            <w:vAlign w:val="center"/>
            <w:hideMark/>
          </w:tcPr>
          <w:p w14:paraId="0C8C428F" w14:textId="77777777" w:rsidR="002C4A15" w:rsidRPr="002C4A15" w:rsidRDefault="002C4A15" w:rsidP="002C4A15">
            <w:r w:rsidRPr="002C4A15">
              <w:t>Manövrierfähigkeit</w:t>
            </w:r>
          </w:p>
        </w:tc>
        <w:tc>
          <w:tcPr>
            <w:tcW w:w="0" w:type="auto"/>
            <w:vAlign w:val="center"/>
            <w:hideMark/>
          </w:tcPr>
          <w:p w14:paraId="7BE21CEC" w14:textId="77777777" w:rsidR="002C4A15" w:rsidRPr="002C4A15" w:rsidRDefault="002C4A15" w:rsidP="002C4A15">
            <w:r w:rsidRPr="002C4A15">
              <w:t>+0</w:t>
            </w:r>
          </w:p>
        </w:tc>
      </w:tr>
      <w:tr w:rsidR="002C4A15" w:rsidRPr="002C4A15" w14:paraId="7A3334D8" w14:textId="77777777" w:rsidTr="002C4A15">
        <w:trPr>
          <w:tblCellSpacing w:w="15" w:type="dxa"/>
        </w:trPr>
        <w:tc>
          <w:tcPr>
            <w:tcW w:w="0" w:type="auto"/>
            <w:vAlign w:val="center"/>
            <w:hideMark/>
          </w:tcPr>
          <w:p w14:paraId="3D6ED46B" w14:textId="77777777" w:rsidR="002C4A15" w:rsidRPr="002C4A15" w:rsidRDefault="002C4A15" w:rsidP="002C4A15">
            <w:r w:rsidRPr="002C4A15">
              <w:t>Geschwindigkeit</w:t>
            </w:r>
          </w:p>
        </w:tc>
        <w:tc>
          <w:tcPr>
            <w:tcW w:w="0" w:type="auto"/>
            <w:vAlign w:val="center"/>
            <w:hideMark/>
          </w:tcPr>
          <w:p w14:paraId="5FD7F086" w14:textId="77777777" w:rsidR="002C4A15" w:rsidRPr="002C4A15" w:rsidRDefault="002C4A15" w:rsidP="002C4A15">
            <w:r w:rsidRPr="002C4A15">
              <w:t>6 Meilen/Tag (Fluss), 40 Meilen/Tag (Küste)</w:t>
            </w:r>
          </w:p>
        </w:tc>
      </w:tr>
      <w:tr w:rsidR="002C4A15" w:rsidRPr="002C4A15" w14:paraId="6379189F" w14:textId="77777777" w:rsidTr="002C4A15">
        <w:trPr>
          <w:tblCellSpacing w:w="15" w:type="dxa"/>
        </w:trPr>
        <w:tc>
          <w:tcPr>
            <w:tcW w:w="0" w:type="auto"/>
            <w:vAlign w:val="center"/>
            <w:hideMark/>
          </w:tcPr>
          <w:p w14:paraId="197F3F74" w14:textId="77777777" w:rsidR="002C4A15" w:rsidRPr="002C4A15" w:rsidRDefault="002C4A15" w:rsidP="002C4A15">
            <w:r w:rsidRPr="002C4A15">
              <w:t>Reichweite</w:t>
            </w:r>
          </w:p>
        </w:tc>
        <w:tc>
          <w:tcPr>
            <w:tcW w:w="0" w:type="auto"/>
            <w:vAlign w:val="center"/>
            <w:hideMark/>
          </w:tcPr>
          <w:p w14:paraId="41B1F7B8" w14:textId="77777777" w:rsidR="002C4A15" w:rsidRPr="002C4A15" w:rsidRDefault="002C4A15" w:rsidP="002C4A15">
            <w:proofErr w:type="spellStart"/>
            <w:r w:rsidRPr="002C4A15">
              <w:t>Perricum</w:t>
            </w:r>
            <w:proofErr w:type="spellEnd"/>
            <w:r w:rsidRPr="002C4A15">
              <w:t xml:space="preserve"> – </w:t>
            </w:r>
            <w:proofErr w:type="spellStart"/>
            <w:r w:rsidRPr="002C4A15">
              <w:t>Havena</w:t>
            </w:r>
            <w:proofErr w:type="spellEnd"/>
            <w:r w:rsidRPr="002C4A15">
              <w:t xml:space="preserve"> via Meer, alle Flusshäfen des </w:t>
            </w:r>
            <w:proofErr w:type="spellStart"/>
            <w:r w:rsidRPr="002C4A15">
              <w:t>Darpat</w:t>
            </w:r>
            <w:proofErr w:type="spellEnd"/>
          </w:p>
        </w:tc>
      </w:tr>
    </w:tbl>
    <w:p w14:paraId="37B2703E" w14:textId="77777777" w:rsidR="002C4A15" w:rsidRPr="002C4A15" w:rsidRDefault="002C4A15" w:rsidP="002C4A15">
      <w:pPr>
        <w:rPr>
          <w:b/>
          <w:bCs/>
        </w:rPr>
      </w:pPr>
      <w:r w:rsidRPr="002C4A15">
        <w:rPr>
          <w:b/>
          <w:bCs/>
        </w:rPr>
        <w:t>Schiffsaufwertungen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232"/>
        <w:gridCol w:w="3786"/>
      </w:tblGrid>
      <w:tr w:rsidR="002C4A15" w:rsidRPr="002C4A15" w14:paraId="7D51ADD1" w14:textId="77777777" w:rsidTr="002C4A15">
        <w:trPr>
          <w:tblHeader/>
          <w:tblCellSpacing w:w="15" w:type="dxa"/>
        </w:trPr>
        <w:tc>
          <w:tcPr>
            <w:tcW w:w="0" w:type="auto"/>
            <w:vAlign w:val="center"/>
            <w:hideMark/>
          </w:tcPr>
          <w:p w14:paraId="5388C441" w14:textId="77777777" w:rsidR="002C4A15" w:rsidRPr="002C4A15" w:rsidRDefault="002C4A15" w:rsidP="002C4A15">
            <w:pPr>
              <w:rPr>
                <w:b/>
                <w:bCs/>
              </w:rPr>
            </w:pPr>
            <w:r w:rsidRPr="002C4A15">
              <w:rPr>
                <w:b/>
                <w:bCs/>
              </w:rPr>
              <w:t>Aufwertung</w:t>
            </w:r>
          </w:p>
        </w:tc>
        <w:tc>
          <w:tcPr>
            <w:tcW w:w="0" w:type="auto"/>
            <w:vAlign w:val="center"/>
            <w:hideMark/>
          </w:tcPr>
          <w:p w14:paraId="40DDC143" w14:textId="77777777" w:rsidR="002C4A15" w:rsidRPr="002C4A15" w:rsidRDefault="002C4A15" w:rsidP="002C4A15">
            <w:pPr>
              <w:rPr>
                <w:b/>
                <w:bCs/>
              </w:rPr>
            </w:pPr>
            <w:r w:rsidRPr="002C4A15">
              <w:rPr>
                <w:b/>
                <w:bCs/>
              </w:rPr>
              <w:t>Kosten (HP)</w:t>
            </w:r>
          </w:p>
        </w:tc>
        <w:tc>
          <w:tcPr>
            <w:tcW w:w="0" w:type="auto"/>
            <w:vAlign w:val="center"/>
            <w:hideMark/>
          </w:tcPr>
          <w:p w14:paraId="164C0467" w14:textId="77777777" w:rsidR="002C4A15" w:rsidRPr="002C4A15" w:rsidRDefault="002C4A15" w:rsidP="002C4A15">
            <w:pPr>
              <w:rPr>
                <w:b/>
                <w:bCs/>
              </w:rPr>
            </w:pPr>
            <w:r w:rsidRPr="002C4A15">
              <w:rPr>
                <w:b/>
                <w:bCs/>
              </w:rPr>
              <w:t>Effekt</w:t>
            </w:r>
          </w:p>
        </w:tc>
      </w:tr>
      <w:tr w:rsidR="002C4A15" w:rsidRPr="002C4A15" w14:paraId="77081191" w14:textId="77777777" w:rsidTr="002C4A15">
        <w:trPr>
          <w:tblCellSpacing w:w="15" w:type="dxa"/>
        </w:trPr>
        <w:tc>
          <w:tcPr>
            <w:tcW w:w="0" w:type="auto"/>
            <w:vAlign w:val="center"/>
            <w:hideMark/>
          </w:tcPr>
          <w:p w14:paraId="4186394A" w14:textId="77777777" w:rsidR="002C4A15" w:rsidRPr="002C4A15" w:rsidRDefault="002C4A15" w:rsidP="002C4A15">
            <w:r w:rsidRPr="002C4A15">
              <w:t>Verstärkte Rumpfplanken</w:t>
            </w:r>
          </w:p>
        </w:tc>
        <w:tc>
          <w:tcPr>
            <w:tcW w:w="0" w:type="auto"/>
            <w:vAlign w:val="center"/>
            <w:hideMark/>
          </w:tcPr>
          <w:p w14:paraId="5550AA37" w14:textId="77777777" w:rsidR="002C4A15" w:rsidRPr="002C4A15" w:rsidRDefault="002C4A15" w:rsidP="002C4A15">
            <w:r w:rsidRPr="002C4A15">
              <w:t>40</w:t>
            </w:r>
          </w:p>
        </w:tc>
        <w:tc>
          <w:tcPr>
            <w:tcW w:w="0" w:type="auto"/>
            <w:vAlign w:val="center"/>
            <w:hideMark/>
          </w:tcPr>
          <w:p w14:paraId="129EF41F" w14:textId="77777777" w:rsidR="002C4A15" w:rsidRPr="002C4A15" w:rsidRDefault="002C4A15" w:rsidP="002C4A15">
            <w:r w:rsidRPr="002C4A15">
              <w:t>+10 SP</w:t>
            </w:r>
          </w:p>
        </w:tc>
      </w:tr>
      <w:tr w:rsidR="002C4A15" w:rsidRPr="002C4A15" w14:paraId="65539094" w14:textId="77777777" w:rsidTr="002C4A15">
        <w:trPr>
          <w:tblCellSpacing w:w="15" w:type="dxa"/>
        </w:trPr>
        <w:tc>
          <w:tcPr>
            <w:tcW w:w="0" w:type="auto"/>
            <w:vAlign w:val="center"/>
            <w:hideMark/>
          </w:tcPr>
          <w:p w14:paraId="0B96CC62" w14:textId="77777777" w:rsidR="002C4A15" w:rsidRPr="002C4A15" w:rsidRDefault="002C4A15" w:rsidP="002C4A15">
            <w:r w:rsidRPr="002C4A15">
              <w:t>Zusätzliche Segel</w:t>
            </w:r>
          </w:p>
        </w:tc>
        <w:tc>
          <w:tcPr>
            <w:tcW w:w="0" w:type="auto"/>
            <w:vAlign w:val="center"/>
            <w:hideMark/>
          </w:tcPr>
          <w:p w14:paraId="332B83E0" w14:textId="77777777" w:rsidR="002C4A15" w:rsidRPr="002C4A15" w:rsidRDefault="002C4A15" w:rsidP="002C4A15">
            <w:r w:rsidRPr="002C4A15">
              <w:t>30</w:t>
            </w:r>
          </w:p>
        </w:tc>
        <w:tc>
          <w:tcPr>
            <w:tcW w:w="0" w:type="auto"/>
            <w:vAlign w:val="center"/>
            <w:hideMark/>
          </w:tcPr>
          <w:p w14:paraId="276EEBAA" w14:textId="77777777" w:rsidR="002C4A15" w:rsidRPr="002C4A15" w:rsidRDefault="002C4A15" w:rsidP="002C4A15">
            <w:r w:rsidRPr="002C4A15">
              <w:t>+1 Geschwindigkeitsstufe</w:t>
            </w:r>
          </w:p>
        </w:tc>
      </w:tr>
      <w:tr w:rsidR="002C4A15" w:rsidRPr="002C4A15" w14:paraId="3CE6BB16" w14:textId="77777777" w:rsidTr="002C4A15">
        <w:trPr>
          <w:tblCellSpacing w:w="15" w:type="dxa"/>
        </w:trPr>
        <w:tc>
          <w:tcPr>
            <w:tcW w:w="0" w:type="auto"/>
            <w:vAlign w:val="center"/>
            <w:hideMark/>
          </w:tcPr>
          <w:p w14:paraId="51DE63F8" w14:textId="77777777" w:rsidR="002C4A15" w:rsidRPr="002C4A15" w:rsidRDefault="002C4A15" w:rsidP="002C4A15">
            <w:r w:rsidRPr="002C4A15">
              <w:t>Kapitänskajüte</w:t>
            </w:r>
          </w:p>
        </w:tc>
        <w:tc>
          <w:tcPr>
            <w:tcW w:w="0" w:type="auto"/>
            <w:vAlign w:val="center"/>
            <w:hideMark/>
          </w:tcPr>
          <w:p w14:paraId="5BADF1A4" w14:textId="77777777" w:rsidR="002C4A15" w:rsidRPr="002C4A15" w:rsidRDefault="002C4A15" w:rsidP="002C4A15">
            <w:r w:rsidRPr="002C4A15">
              <w:t>20</w:t>
            </w:r>
          </w:p>
        </w:tc>
        <w:tc>
          <w:tcPr>
            <w:tcW w:w="0" w:type="auto"/>
            <w:vAlign w:val="center"/>
            <w:hideMark/>
          </w:tcPr>
          <w:p w14:paraId="3B1C0488" w14:textId="77777777" w:rsidR="002C4A15" w:rsidRPr="002C4A15" w:rsidRDefault="002C4A15" w:rsidP="002C4A15">
            <w:r w:rsidRPr="002C4A15">
              <w:t>+2 auf Passagierkomfort, Kartenarbeit</w:t>
            </w:r>
          </w:p>
        </w:tc>
      </w:tr>
      <w:tr w:rsidR="002C4A15" w:rsidRPr="002C4A15" w14:paraId="2FD3864E" w14:textId="77777777" w:rsidTr="002C4A15">
        <w:trPr>
          <w:tblCellSpacing w:w="15" w:type="dxa"/>
        </w:trPr>
        <w:tc>
          <w:tcPr>
            <w:tcW w:w="0" w:type="auto"/>
            <w:vAlign w:val="center"/>
            <w:hideMark/>
          </w:tcPr>
          <w:p w14:paraId="7AA4011F" w14:textId="77777777" w:rsidR="002C4A15" w:rsidRPr="002C4A15" w:rsidRDefault="002C4A15" w:rsidP="002C4A15">
            <w:r w:rsidRPr="002C4A15">
              <w:t>Geheimversteck</w:t>
            </w:r>
          </w:p>
        </w:tc>
        <w:tc>
          <w:tcPr>
            <w:tcW w:w="0" w:type="auto"/>
            <w:vAlign w:val="center"/>
            <w:hideMark/>
          </w:tcPr>
          <w:p w14:paraId="00CC0311" w14:textId="77777777" w:rsidR="002C4A15" w:rsidRPr="002C4A15" w:rsidRDefault="002C4A15" w:rsidP="002C4A15">
            <w:r w:rsidRPr="002C4A15">
              <w:t>15</w:t>
            </w:r>
          </w:p>
        </w:tc>
        <w:tc>
          <w:tcPr>
            <w:tcW w:w="0" w:type="auto"/>
            <w:vAlign w:val="center"/>
            <w:hideMark/>
          </w:tcPr>
          <w:p w14:paraId="2D9E5FF2" w14:textId="77777777" w:rsidR="002C4A15" w:rsidRPr="002C4A15" w:rsidRDefault="002C4A15" w:rsidP="002C4A15">
            <w:r w:rsidRPr="002C4A15">
              <w:t xml:space="preserve">10 </w:t>
            </w:r>
            <w:proofErr w:type="gramStart"/>
            <w:r w:rsidRPr="002C4A15">
              <w:t>HP Schmuggelkapazität</w:t>
            </w:r>
            <w:proofErr w:type="gramEnd"/>
          </w:p>
        </w:tc>
      </w:tr>
      <w:tr w:rsidR="002C4A15" w:rsidRPr="002C4A15" w14:paraId="78DFE132" w14:textId="77777777" w:rsidTr="002C4A15">
        <w:trPr>
          <w:tblCellSpacing w:w="15" w:type="dxa"/>
        </w:trPr>
        <w:tc>
          <w:tcPr>
            <w:tcW w:w="0" w:type="auto"/>
            <w:vAlign w:val="center"/>
            <w:hideMark/>
          </w:tcPr>
          <w:p w14:paraId="60D436F0" w14:textId="77777777" w:rsidR="002C4A15" w:rsidRPr="002C4A15" w:rsidRDefault="002C4A15" w:rsidP="002C4A15">
            <w:r w:rsidRPr="002C4A15">
              <w:t>Geschützplattformen</w:t>
            </w:r>
          </w:p>
        </w:tc>
        <w:tc>
          <w:tcPr>
            <w:tcW w:w="0" w:type="auto"/>
            <w:vAlign w:val="center"/>
            <w:hideMark/>
          </w:tcPr>
          <w:p w14:paraId="484C7A27" w14:textId="77777777" w:rsidR="002C4A15" w:rsidRPr="002C4A15" w:rsidRDefault="002C4A15" w:rsidP="002C4A15">
            <w:r w:rsidRPr="002C4A15">
              <w:t>50</w:t>
            </w:r>
          </w:p>
        </w:tc>
        <w:tc>
          <w:tcPr>
            <w:tcW w:w="0" w:type="auto"/>
            <w:vAlign w:val="center"/>
            <w:hideMark/>
          </w:tcPr>
          <w:p w14:paraId="38F70DF9" w14:textId="77777777" w:rsidR="002C4A15" w:rsidRPr="002C4A15" w:rsidRDefault="002C4A15" w:rsidP="002C4A15">
            <w:r w:rsidRPr="002C4A15">
              <w:t>Ermöglicht 2 leichte Geschütze</w:t>
            </w:r>
          </w:p>
        </w:tc>
      </w:tr>
      <w:tr w:rsidR="002C4A15" w:rsidRPr="002C4A15" w14:paraId="3605B932" w14:textId="77777777" w:rsidTr="002C4A15">
        <w:trPr>
          <w:tblCellSpacing w:w="15" w:type="dxa"/>
        </w:trPr>
        <w:tc>
          <w:tcPr>
            <w:tcW w:w="0" w:type="auto"/>
            <w:vAlign w:val="center"/>
            <w:hideMark/>
          </w:tcPr>
          <w:p w14:paraId="3FCF2FE7" w14:textId="77777777" w:rsidR="002C4A15" w:rsidRPr="002C4A15" w:rsidRDefault="002C4A15" w:rsidP="002C4A15">
            <w:r w:rsidRPr="002C4A15">
              <w:t>Hochwertige Takelage</w:t>
            </w:r>
          </w:p>
        </w:tc>
        <w:tc>
          <w:tcPr>
            <w:tcW w:w="0" w:type="auto"/>
            <w:vAlign w:val="center"/>
            <w:hideMark/>
          </w:tcPr>
          <w:p w14:paraId="0A6D8AC3" w14:textId="77777777" w:rsidR="002C4A15" w:rsidRPr="002C4A15" w:rsidRDefault="002C4A15" w:rsidP="002C4A15">
            <w:r w:rsidRPr="002C4A15">
              <w:t>35</w:t>
            </w:r>
          </w:p>
        </w:tc>
        <w:tc>
          <w:tcPr>
            <w:tcW w:w="0" w:type="auto"/>
            <w:vAlign w:val="center"/>
            <w:hideMark/>
          </w:tcPr>
          <w:p w14:paraId="27710626" w14:textId="77777777" w:rsidR="002C4A15" w:rsidRPr="002C4A15" w:rsidRDefault="002C4A15" w:rsidP="002C4A15">
            <w:r w:rsidRPr="002C4A15">
              <w:t>+1 auf Manövrierfähigkeit</w:t>
            </w:r>
          </w:p>
        </w:tc>
      </w:tr>
      <w:tr w:rsidR="002C4A15" w:rsidRPr="002C4A15" w14:paraId="600D3530" w14:textId="77777777" w:rsidTr="002C4A15">
        <w:trPr>
          <w:tblCellSpacing w:w="15" w:type="dxa"/>
        </w:trPr>
        <w:tc>
          <w:tcPr>
            <w:tcW w:w="0" w:type="auto"/>
            <w:vAlign w:val="center"/>
            <w:hideMark/>
          </w:tcPr>
          <w:p w14:paraId="149E8164" w14:textId="77777777" w:rsidR="002C4A15" w:rsidRPr="002C4A15" w:rsidRDefault="002C4A15" w:rsidP="002C4A15">
            <w:r w:rsidRPr="002C4A15">
              <w:t>Kupferbeschlag</w:t>
            </w:r>
          </w:p>
        </w:tc>
        <w:tc>
          <w:tcPr>
            <w:tcW w:w="0" w:type="auto"/>
            <w:vAlign w:val="center"/>
            <w:hideMark/>
          </w:tcPr>
          <w:p w14:paraId="1FD6A515" w14:textId="77777777" w:rsidR="002C4A15" w:rsidRPr="002C4A15" w:rsidRDefault="002C4A15" w:rsidP="002C4A15">
            <w:r w:rsidRPr="002C4A15">
              <w:t>60</w:t>
            </w:r>
          </w:p>
        </w:tc>
        <w:tc>
          <w:tcPr>
            <w:tcW w:w="0" w:type="auto"/>
            <w:vAlign w:val="center"/>
            <w:hideMark/>
          </w:tcPr>
          <w:p w14:paraId="0887E29C" w14:textId="77777777" w:rsidR="002C4A15" w:rsidRPr="002C4A15" w:rsidRDefault="002C4A15" w:rsidP="002C4A15">
            <w:r w:rsidRPr="002C4A15">
              <w:t>Immunität gegen Schiffsbohrwürmer</w:t>
            </w:r>
          </w:p>
        </w:tc>
      </w:tr>
      <w:tr w:rsidR="002C4A15" w:rsidRPr="002C4A15" w14:paraId="2F7A3A47" w14:textId="77777777" w:rsidTr="002C4A15">
        <w:trPr>
          <w:tblCellSpacing w:w="15" w:type="dxa"/>
        </w:trPr>
        <w:tc>
          <w:tcPr>
            <w:tcW w:w="0" w:type="auto"/>
            <w:vAlign w:val="center"/>
            <w:hideMark/>
          </w:tcPr>
          <w:p w14:paraId="75BE6D51" w14:textId="77777777" w:rsidR="002C4A15" w:rsidRPr="002C4A15" w:rsidRDefault="002C4A15" w:rsidP="002C4A15">
            <w:r w:rsidRPr="002C4A15">
              <w:lastRenderedPageBreak/>
              <w:t>Erweiterte Laderäume</w:t>
            </w:r>
          </w:p>
        </w:tc>
        <w:tc>
          <w:tcPr>
            <w:tcW w:w="0" w:type="auto"/>
            <w:vAlign w:val="center"/>
            <w:hideMark/>
          </w:tcPr>
          <w:p w14:paraId="2574B86F" w14:textId="77777777" w:rsidR="002C4A15" w:rsidRPr="002C4A15" w:rsidRDefault="002C4A15" w:rsidP="002C4A15">
            <w:r w:rsidRPr="002C4A15">
              <w:t>45</w:t>
            </w:r>
          </w:p>
        </w:tc>
        <w:tc>
          <w:tcPr>
            <w:tcW w:w="0" w:type="auto"/>
            <w:vAlign w:val="center"/>
            <w:hideMark/>
          </w:tcPr>
          <w:p w14:paraId="09D4457B" w14:textId="77777777" w:rsidR="002C4A15" w:rsidRPr="002C4A15" w:rsidRDefault="002C4A15" w:rsidP="002C4A15">
            <w:r w:rsidRPr="002C4A15">
              <w:t xml:space="preserve">+30 </w:t>
            </w:r>
            <w:proofErr w:type="gramStart"/>
            <w:r w:rsidRPr="002C4A15">
              <w:t>HP Ladekapazität</w:t>
            </w:r>
            <w:proofErr w:type="gramEnd"/>
          </w:p>
        </w:tc>
      </w:tr>
    </w:tbl>
    <w:p w14:paraId="7F1A9147" w14:textId="77777777" w:rsidR="002C4A15" w:rsidRPr="002C4A15" w:rsidRDefault="002C4A15" w:rsidP="002C4A15">
      <w:pPr>
        <w:rPr>
          <w:b/>
          <w:bCs/>
        </w:rPr>
      </w:pPr>
      <w:r w:rsidRPr="002C4A15">
        <w:rPr>
          <w:b/>
          <w:bCs/>
        </w:rPr>
        <w:t>4.3 Die Schiffsbesatzung</w:t>
      </w:r>
    </w:p>
    <w:p w14:paraId="394448AE" w14:textId="77777777" w:rsidR="002C4A15" w:rsidRPr="002C4A15" w:rsidRDefault="002C4A15" w:rsidP="002C4A15">
      <w:pPr>
        <w:rPr>
          <w:b/>
          <w:bCs/>
        </w:rPr>
      </w:pPr>
      <w:r w:rsidRPr="002C4A15">
        <w:rPr>
          <w:b/>
          <w:bCs/>
        </w:rPr>
        <w:t>Mannschaftsrollen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521"/>
        <w:gridCol w:w="2089"/>
        <w:gridCol w:w="3840"/>
      </w:tblGrid>
      <w:tr w:rsidR="002C4A15" w:rsidRPr="002C4A15" w14:paraId="75113276" w14:textId="77777777" w:rsidTr="002C4A15">
        <w:trPr>
          <w:tblHeader/>
          <w:tblCellSpacing w:w="15" w:type="dxa"/>
        </w:trPr>
        <w:tc>
          <w:tcPr>
            <w:tcW w:w="0" w:type="auto"/>
            <w:vAlign w:val="center"/>
            <w:hideMark/>
          </w:tcPr>
          <w:p w14:paraId="0BA506AB" w14:textId="77777777" w:rsidR="002C4A15" w:rsidRPr="002C4A15" w:rsidRDefault="002C4A15" w:rsidP="002C4A15">
            <w:pPr>
              <w:rPr>
                <w:b/>
                <w:bCs/>
              </w:rPr>
            </w:pPr>
            <w:r w:rsidRPr="002C4A15">
              <w:rPr>
                <w:b/>
                <w:bCs/>
              </w:rPr>
              <w:t>Rolle</w:t>
            </w:r>
          </w:p>
        </w:tc>
        <w:tc>
          <w:tcPr>
            <w:tcW w:w="0" w:type="auto"/>
            <w:vAlign w:val="center"/>
            <w:hideMark/>
          </w:tcPr>
          <w:p w14:paraId="54FD7E39" w14:textId="77777777" w:rsidR="002C4A15" w:rsidRPr="002C4A15" w:rsidRDefault="002C4A15" w:rsidP="002C4A15">
            <w:pPr>
              <w:rPr>
                <w:b/>
                <w:bCs/>
              </w:rPr>
            </w:pPr>
            <w:r w:rsidRPr="002C4A15">
              <w:rPr>
                <w:b/>
                <w:bCs/>
              </w:rPr>
              <w:t>Anzahl (Kogge)</w:t>
            </w:r>
          </w:p>
        </w:tc>
        <w:tc>
          <w:tcPr>
            <w:tcW w:w="0" w:type="auto"/>
            <w:vAlign w:val="center"/>
            <w:hideMark/>
          </w:tcPr>
          <w:p w14:paraId="1BE04213" w14:textId="77777777" w:rsidR="002C4A15" w:rsidRPr="002C4A15" w:rsidRDefault="002C4A15" w:rsidP="002C4A15">
            <w:pPr>
              <w:rPr>
                <w:b/>
                <w:bCs/>
              </w:rPr>
            </w:pPr>
            <w:r w:rsidRPr="002C4A15">
              <w:rPr>
                <w:b/>
                <w:bCs/>
              </w:rPr>
              <w:t>Kosten/Periode (HP)</w:t>
            </w:r>
          </w:p>
        </w:tc>
        <w:tc>
          <w:tcPr>
            <w:tcW w:w="0" w:type="auto"/>
            <w:vAlign w:val="center"/>
            <w:hideMark/>
          </w:tcPr>
          <w:p w14:paraId="0553A5ED" w14:textId="77777777" w:rsidR="002C4A15" w:rsidRPr="002C4A15" w:rsidRDefault="002C4A15" w:rsidP="002C4A15">
            <w:pPr>
              <w:rPr>
                <w:b/>
                <w:bCs/>
              </w:rPr>
            </w:pPr>
            <w:r w:rsidRPr="002C4A15">
              <w:rPr>
                <w:b/>
                <w:bCs/>
              </w:rPr>
              <w:t>Aufgabe</w:t>
            </w:r>
          </w:p>
        </w:tc>
      </w:tr>
      <w:tr w:rsidR="002C4A15" w:rsidRPr="002C4A15" w14:paraId="1A4D58E5" w14:textId="77777777" w:rsidTr="002C4A15">
        <w:trPr>
          <w:tblCellSpacing w:w="15" w:type="dxa"/>
        </w:trPr>
        <w:tc>
          <w:tcPr>
            <w:tcW w:w="0" w:type="auto"/>
            <w:vAlign w:val="center"/>
            <w:hideMark/>
          </w:tcPr>
          <w:p w14:paraId="2FC9D001" w14:textId="77777777" w:rsidR="002C4A15" w:rsidRPr="002C4A15" w:rsidRDefault="002C4A15" w:rsidP="002C4A15">
            <w:r w:rsidRPr="002C4A15">
              <w:t>Kapitän</w:t>
            </w:r>
          </w:p>
        </w:tc>
        <w:tc>
          <w:tcPr>
            <w:tcW w:w="0" w:type="auto"/>
            <w:vAlign w:val="center"/>
            <w:hideMark/>
          </w:tcPr>
          <w:p w14:paraId="6C3D8902" w14:textId="77777777" w:rsidR="002C4A15" w:rsidRPr="002C4A15" w:rsidRDefault="002C4A15" w:rsidP="002C4A15">
            <w:r w:rsidRPr="002C4A15">
              <w:t>1</w:t>
            </w:r>
          </w:p>
        </w:tc>
        <w:tc>
          <w:tcPr>
            <w:tcW w:w="0" w:type="auto"/>
            <w:vAlign w:val="center"/>
            <w:hideMark/>
          </w:tcPr>
          <w:p w14:paraId="0FBDF8FB" w14:textId="77777777" w:rsidR="002C4A15" w:rsidRPr="002C4A15" w:rsidRDefault="002C4A15" w:rsidP="002C4A15">
            <w:r w:rsidRPr="002C4A15">
              <w:t>5</w:t>
            </w:r>
          </w:p>
        </w:tc>
        <w:tc>
          <w:tcPr>
            <w:tcW w:w="0" w:type="auto"/>
            <w:vAlign w:val="center"/>
            <w:hideMark/>
          </w:tcPr>
          <w:p w14:paraId="0605745A" w14:textId="77777777" w:rsidR="002C4A15" w:rsidRPr="002C4A15" w:rsidRDefault="002C4A15" w:rsidP="002C4A15">
            <w:r w:rsidRPr="002C4A15">
              <w:t>Gesamtleitung, Navigation</w:t>
            </w:r>
          </w:p>
        </w:tc>
      </w:tr>
      <w:tr w:rsidR="002C4A15" w:rsidRPr="002C4A15" w14:paraId="33D5A8D9" w14:textId="77777777" w:rsidTr="002C4A15">
        <w:trPr>
          <w:tblCellSpacing w:w="15" w:type="dxa"/>
        </w:trPr>
        <w:tc>
          <w:tcPr>
            <w:tcW w:w="0" w:type="auto"/>
            <w:vAlign w:val="center"/>
            <w:hideMark/>
          </w:tcPr>
          <w:p w14:paraId="24580583" w14:textId="77777777" w:rsidR="002C4A15" w:rsidRPr="002C4A15" w:rsidRDefault="002C4A15" w:rsidP="002C4A15">
            <w:r w:rsidRPr="002C4A15">
              <w:t>Steuermann</w:t>
            </w:r>
          </w:p>
        </w:tc>
        <w:tc>
          <w:tcPr>
            <w:tcW w:w="0" w:type="auto"/>
            <w:vAlign w:val="center"/>
            <w:hideMark/>
          </w:tcPr>
          <w:p w14:paraId="5FD82E88" w14:textId="77777777" w:rsidR="002C4A15" w:rsidRPr="002C4A15" w:rsidRDefault="002C4A15" w:rsidP="002C4A15">
            <w:r w:rsidRPr="002C4A15">
              <w:t>1</w:t>
            </w:r>
          </w:p>
        </w:tc>
        <w:tc>
          <w:tcPr>
            <w:tcW w:w="0" w:type="auto"/>
            <w:vAlign w:val="center"/>
            <w:hideMark/>
          </w:tcPr>
          <w:p w14:paraId="037DFD3D" w14:textId="77777777" w:rsidR="002C4A15" w:rsidRPr="002C4A15" w:rsidRDefault="002C4A15" w:rsidP="002C4A15">
            <w:r w:rsidRPr="002C4A15">
              <w:t>3</w:t>
            </w:r>
          </w:p>
        </w:tc>
        <w:tc>
          <w:tcPr>
            <w:tcW w:w="0" w:type="auto"/>
            <w:vAlign w:val="center"/>
            <w:hideMark/>
          </w:tcPr>
          <w:p w14:paraId="1368BADF" w14:textId="77777777" w:rsidR="002C4A15" w:rsidRPr="002C4A15" w:rsidRDefault="002C4A15" w:rsidP="002C4A15">
            <w:r w:rsidRPr="002C4A15">
              <w:t>Navigation, Wachführung</w:t>
            </w:r>
          </w:p>
        </w:tc>
      </w:tr>
      <w:tr w:rsidR="002C4A15" w:rsidRPr="002C4A15" w14:paraId="21093C04" w14:textId="77777777" w:rsidTr="002C4A15">
        <w:trPr>
          <w:tblCellSpacing w:w="15" w:type="dxa"/>
        </w:trPr>
        <w:tc>
          <w:tcPr>
            <w:tcW w:w="0" w:type="auto"/>
            <w:vAlign w:val="center"/>
            <w:hideMark/>
          </w:tcPr>
          <w:p w14:paraId="26BB4A46" w14:textId="77777777" w:rsidR="002C4A15" w:rsidRPr="002C4A15" w:rsidRDefault="002C4A15" w:rsidP="002C4A15">
            <w:r w:rsidRPr="002C4A15">
              <w:t>Bootsmann</w:t>
            </w:r>
          </w:p>
        </w:tc>
        <w:tc>
          <w:tcPr>
            <w:tcW w:w="0" w:type="auto"/>
            <w:vAlign w:val="center"/>
            <w:hideMark/>
          </w:tcPr>
          <w:p w14:paraId="7A1D372B" w14:textId="77777777" w:rsidR="002C4A15" w:rsidRPr="002C4A15" w:rsidRDefault="002C4A15" w:rsidP="002C4A15">
            <w:r w:rsidRPr="002C4A15">
              <w:t>1</w:t>
            </w:r>
          </w:p>
        </w:tc>
        <w:tc>
          <w:tcPr>
            <w:tcW w:w="0" w:type="auto"/>
            <w:vAlign w:val="center"/>
            <w:hideMark/>
          </w:tcPr>
          <w:p w14:paraId="4DDA615C" w14:textId="77777777" w:rsidR="002C4A15" w:rsidRPr="002C4A15" w:rsidRDefault="002C4A15" w:rsidP="002C4A15">
            <w:r w:rsidRPr="002C4A15">
              <w:t>2</w:t>
            </w:r>
          </w:p>
        </w:tc>
        <w:tc>
          <w:tcPr>
            <w:tcW w:w="0" w:type="auto"/>
            <w:vAlign w:val="center"/>
            <w:hideMark/>
          </w:tcPr>
          <w:p w14:paraId="4DD5E043" w14:textId="77777777" w:rsidR="002C4A15" w:rsidRPr="002C4A15" w:rsidRDefault="002C4A15" w:rsidP="002C4A15">
            <w:r w:rsidRPr="002C4A15">
              <w:t>Mannschaftsführung, Wartung</w:t>
            </w:r>
          </w:p>
        </w:tc>
      </w:tr>
      <w:tr w:rsidR="002C4A15" w:rsidRPr="002C4A15" w14:paraId="72BE3EA8" w14:textId="77777777" w:rsidTr="002C4A15">
        <w:trPr>
          <w:tblCellSpacing w:w="15" w:type="dxa"/>
        </w:trPr>
        <w:tc>
          <w:tcPr>
            <w:tcW w:w="0" w:type="auto"/>
            <w:vAlign w:val="center"/>
            <w:hideMark/>
          </w:tcPr>
          <w:p w14:paraId="7A50187A" w14:textId="77777777" w:rsidR="002C4A15" w:rsidRPr="002C4A15" w:rsidRDefault="002C4A15" w:rsidP="002C4A15">
            <w:r w:rsidRPr="002C4A15">
              <w:t>Matrose</w:t>
            </w:r>
          </w:p>
        </w:tc>
        <w:tc>
          <w:tcPr>
            <w:tcW w:w="0" w:type="auto"/>
            <w:vAlign w:val="center"/>
            <w:hideMark/>
          </w:tcPr>
          <w:p w14:paraId="6DC7F4E8" w14:textId="77777777" w:rsidR="002C4A15" w:rsidRPr="002C4A15" w:rsidRDefault="002C4A15" w:rsidP="002C4A15">
            <w:r w:rsidRPr="002C4A15">
              <w:t>10–15</w:t>
            </w:r>
          </w:p>
        </w:tc>
        <w:tc>
          <w:tcPr>
            <w:tcW w:w="0" w:type="auto"/>
            <w:vAlign w:val="center"/>
            <w:hideMark/>
          </w:tcPr>
          <w:p w14:paraId="2B0B5A66" w14:textId="77777777" w:rsidR="002C4A15" w:rsidRPr="002C4A15" w:rsidRDefault="002C4A15" w:rsidP="002C4A15">
            <w:r w:rsidRPr="002C4A15">
              <w:t>1 je</w:t>
            </w:r>
          </w:p>
        </w:tc>
        <w:tc>
          <w:tcPr>
            <w:tcW w:w="0" w:type="auto"/>
            <w:vAlign w:val="center"/>
            <w:hideMark/>
          </w:tcPr>
          <w:p w14:paraId="6D97C71B" w14:textId="77777777" w:rsidR="002C4A15" w:rsidRPr="002C4A15" w:rsidRDefault="002C4A15" w:rsidP="002C4A15">
            <w:r w:rsidRPr="002C4A15">
              <w:t>Segelhandhabung, allgemeine Arbeiten</w:t>
            </w:r>
          </w:p>
        </w:tc>
      </w:tr>
      <w:tr w:rsidR="002C4A15" w:rsidRPr="002C4A15" w14:paraId="6D4384DE" w14:textId="77777777" w:rsidTr="002C4A15">
        <w:trPr>
          <w:tblCellSpacing w:w="15" w:type="dxa"/>
        </w:trPr>
        <w:tc>
          <w:tcPr>
            <w:tcW w:w="0" w:type="auto"/>
            <w:vAlign w:val="center"/>
            <w:hideMark/>
          </w:tcPr>
          <w:p w14:paraId="0776A9F2" w14:textId="77777777" w:rsidR="002C4A15" w:rsidRPr="002C4A15" w:rsidRDefault="002C4A15" w:rsidP="002C4A15">
            <w:r w:rsidRPr="002C4A15">
              <w:t>Schiffskoch</w:t>
            </w:r>
          </w:p>
        </w:tc>
        <w:tc>
          <w:tcPr>
            <w:tcW w:w="0" w:type="auto"/>
            <w:vAlign w:val="center"/>
            <w:hideMark/>
          </w:tcPr>
          <w:p w14:paraId="6E626694" w14:textId="77777777" w:rsidR="002C4A15" w:rsidRPr="002C4A15" w:rsidRDefault="002C4A15" w:rsidP="002C4A15">
            <w:r w:rsidRPr="002C4A15">
              <w:t>1</w:t>
            </w:r>
          </w:p>
        </w:tc>
        <w:tc>
          <w:tcPr>
            <w:tcW w:w="0" w:type="auto"/>
            <w:vAlign w:val="center"/>
            <w:hideMark/>
          </w:tcPr>
          <w:p w14:paraId="50062869" w14:textId="77777777" w:rsidR="002C4A15" w:rsidRPr="002C4A15" w:rsidRDefault="002C4A15" w:rsidP="002C4A15">
            <w:r w:rsidRPr="002C4A15">
              <w:t>1,5</w:t>
            </w:r>
          </w:p>
        </w:tc>
        <w:tc>
          <w:tcPr>
            <w:tcW w:w="0" w:type="auto"/>
            <w:vAlign w:val="center"/>
            <w:hideMark/>
          </w:tcPr>
          <w:p w14:paraId="17492CAC" w14:textId="77777777" w:rsidR="002C4A15" w:rsidRPr="002C4A15" w:rsidRDefault="002C4A15" w:rsidP="002C4A15">
            <w:r w:rsidRPr="002C4A15">
              <w:t>Verpflegung, Moralpflege</w:t>
            </w:r>
          </w:p>
        </w:tc>
      </w:tr>
      <w:tr w:rsidR="002C4A15" w:rsidRPr="002C4A15" w14:paraId="7D6F2467" w14:textId="77777777" w:rsidTr="002C4A15">
        <w:trPr>
          <w:tblCellSpacing w:w="15" w:type="dxa"/>
        </w:trPr>
        <w:tc>
          <w:tcPr>
            <w:tcW w:w="0" w:type="auto"/>
            <w:vAlign w:val="center"/>
            <w:hideMark/>
          </w:tcPr>
          <w:p w14:paraId="524D364D" w14:textId="77777777" w:rsidR="002C4A15" w:rsidRPr="002C4A15" w:rsidRDefault="002C4A15" w:rsidP="002C4A15">
            <w:r w:rsidRPr="002C4A15">
              <w:t>Zimmermann</w:t>
            </w:r>
          </w:p>
        </w:tc>
        <w:tc>
          <w:tcPr>
            <w:tcW w:w="0" w:type="auto"/>
            <w:vAlign w:val="center"/>
            <w:hideMark/>
          </w:tcPr>
          <w:p w14:paraId="77291956" w14:textId="77777777" w:rsidR="002C4A15" w:rsidRPr="002C4A15" w:rsidRDefault="002C4A15" w:rsidP="002C4A15">
            <w:r w:rsidRPr="002C4A15">
              <w:t>1</w:t>
            </w:r>
          </w:p>
        </w:tc>
        <w:tc>
          <w:tcPr>
            <w:tcW w:w="0" w:type="auto"/>
            <w:vAlign w:val="center"/>
            <w:hideMark/>
          </w:tcPr>
          <w:p w14:paraId="7EBDF19F" w14:textId="77777777" w:rsidR="002C4A15" w:rsidRPr="002C4A15" w:rsidRDefault="002C4A15" w:rsidP="002C4A15">
            <w:r w:rsidRPr="002C4A15">
              <w:t>2</w:t>
            </w:r>
          </w:p>
        </w:tc>
        <w:tc>
          <w:tcPr>
            <w:tcW w:w="0" w:type="auto"/>
            <w:vAlign w:val="center"/>
            <w:hideMark/>
          </w:tcPr>
          <w:p w14:paraId="57EB6ADA" w14:textId="77777777" w:rsidR="002C4A15" w:rsidRPr="002C4A15" w:rsidRDefault="002C4A15" w:rsidP="002C4A15">
            <w:r w:rsidRPr="002C4A15">
              <w:t>Reparaturen unterwegs</w:t>
            </w:r>
          </w:p>
        </w:tc>
      </w:tr>
    </w:tbl>
    <w:p w14:paraId="2BD4833F" w14:textId="77777777" w:rsidR="002C4A15" w:rsidRPr="002C4A15" w:rsidRDefault="002C4A15" w:rsidP="002C4A15">
      <w:pPr>
        <w:rPr>
          <w:b/>
          <w:bCs/>
        </w:rPr>
      </w:pPr>
      <w:r w:rsidRPr="002C4A15">
        <w:rPr>
          <w:b/>
          <w:bCs/>
        </w:rPr>
        <w:t>Besatzungsmoral</w:t>
      </w:r>
    </w:p>
    <w:p w14:paraId="12BBDD3C" w14:textId="77777777" w:rsidR="002C4A15" w:rsidRPr="002C4A15" w:rsidRDefault="002C4A15" w:rsidP="002C4A15">
      <w:r w:rsidRPr="002C4A15">
        <w:t>Die Moral der Besatzung ist entscheidend für den Erfolg einer Reise.</w:t>
      </w:r>
    </w:p>
    <w:p w14:paraId="4C22F600" w14:textId="77777777" w:rsidR="002C4A15" w:rsidRPr="002C4A15" w:rsidRDefault="002C4A15" w:rsidP="002C4A15">
      <w:r w:rsidRPr="002C4A15">
        <w:t>Moralwert: 1–20 (Start: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7504"/>
      </w:tblGrid>
      <w:tr w:rsidR="002C4A15" w:rsidRPr="002C4A15" w14:paraId="7A16F368" w14:textId="77777777" w:rsidTr="002C4A15">
        <w:trPr>
          <w:tblHeader/>
          <w:tblCellSpacing w:w="15" w:type="dxa"/>
        </w:trPr>
        <w:tc>
          <w:tcPr>
            <w:tcW w:w="0" w:type="auto"/>
            <w:vAlign w:val="center"/>
            <w:hideMark/>
          </w:tcPr>
          <w:p w14:paraId="74444878" w14:textId="77777777" w:rsidR="002C4A15" w:rsidRPr="002C4A15" w:rsidRDefault="002C4A15" w:rsidP="002C4A15">
            <w:pPr>
              <w:rPr>
                <w:b/>
                <w:bCs/>
              </w:rPr>
            </w:pPr>
            <w:r w:rsidRPr="002C4A15">
              <w:rPr>
                <w:b/>
                <w:bCs/>
              </w:rPr>
              <w:t>Moral</w:t>
            </w:r>
          </w:p>
        </w:tc>
        <w:tc>
          <w:tcPr>
            <w:tcW w:w="0" w:type="auto"/>
            <w:vAlign w:val="center"/>
            <w:hideMark/>
          </w:tcPr>
          <w:p w14:paraId="7A9D2810" w14:textId="77777777" w:rsidR="002C4A15" w:rsidRPr="002C4A15" w:rsidRDefault="002C4A15" w:rsidP="002C4A15">
            <w:pPr>
              <w:rPr>
                <w:b/>
                <w:bCs/>
              </w:rPr>
            </w:pPr>
            <w:r w:rsidRPr="002C4A15">
              <w:rPr>
                <w:b/>
                <w:bCs/>
              </w:rPr>
              <w:t>Auswirkung</w:t>
            </w:r>
          </w:p>
        </w:tc>
      </w:tr>
      <w:tr w:rsidR="002C4A15" w:rsidRPr="002C4A15" w14:paraId="5B9EDA0A" w14:textId="77777777" w:rsidTr="002C4A15">
        <w:trPr>
          <w:tblCellSpacing w:w="15" w:type="dxa"/>
        </w:trPr>
        <w:tc>
          <w:tcPr>
            <w:tcW w:w="0" w:type="auto"/>
            <w:vAlign w:val="center"/>
            <w:hideMark/>
          </w:tcPr>
          <w:p w14:paraId="5D84D7E3" w14:textId="77777777" w:rsidR="002C4A15" w:rsidRPr="002C4A15" w:rsidRDefault="002C4A15" w:rsidP="002C4A15">
            <w:r w:rsidRPr="002C4A15">
              <w:t>1–3</w:t>
            </w:r>
          </w:p>
        </w:tc>
        <w:tc>
          <w:tcPr>
            <w:tcW w:w="0" w:type="auto"/>
            <w:vAlign w:val="center"/>
            <w:hideMark/>
          </w:tcPr>
          <w:p w14:paraId="4C5B0A16" w14:textId="77777777" w:rsidR="002C4A15" w:rsidRPr="002C4A15" w:rsidRDefault="002C4A15" w:rsidP="002C4A15">
            <w:r w:rsidRPr="002C4A15">
              <w:t>Meuterei droht! W6: Bei 1–2 Meuterei, 3–4 Sabotage, 5–6 Massendesertion</w:t>
            </w:r>
          </w:p>
        </w:tc>
      </w:tr>
      <w:tr w:rsidR="002C4A15" w:rsidRPr="002C4A15" w14:paraId="7E64AC07" w14:textId="77777777" w:rsidTr="002C4A15">
        <w:trPr>
          <w:tblCellSpacing w:w="15" w:type="dxa"/>
        </w:trPr>
        <w:tc>
          <w:tcPr>
            <w:tcW w:w="0" w:type="auto"/>
            <w:vAlign w:val="center"/>
            <w:hideMark/>
          </w:tcPr>
          <w:p w14:paraId="781F889F" w14:textId="77777777" w:rsidR="002C4A15" w:rsidRPr="002C4A15" w:rsidRDefault="002C4A15" w:rsidP="002C4A15">
            <w:r w:rsidRPr="002C4A15">
              <w:t>4–6</w:t>
            </w:r>
          </w:p>
        </w:tc>
        <w:tc>
          <w:tcPr>
            <w:tcW w:w="0" w:type="auto"/>
            <w:vAlign w:val="center"/>
            <w:hideMark/>
          </w:tcPr>
          <w:p w14:paraId="6CC9378A" w14:textId="77777777" w:rsidR="002C4A15" w:rsidRPr="002C4A15" w:rsidRDefault="002C4A15" w:rsidP="002C4A15">
            <w:r w:rsidRPr="002C4A15">
              <w:t>Schlecht – Alle Schiffsproben -2, Diebstahl möglich</w:t>
            </w:r>
          </w:p>
        </w:tc>
      </w:tr>
      <w:tr w:rsidR="002C4A15" w:rsidRPr="002C4A15" w14:paraId="71564B6A" w14:textId="77777777" w:rsidTr="002C4A15">
        <w:trPr>
          <w:tblCellSpacing w:w="15" w:type="dxa"/>
        </w:trPr>
        <w:tc>
          <w:tcPr>
            <w:tcW w:w="0" w:type="auto"/>
            <w:vAlign w:val="center"/>
            <w:hideMark/>
          </w:tcPr>
          <w:p w14:paraId="77289555" w14:textId="77777777" w:rsidR="002C4A15" w:rsidRPr="002C4A15" w:rsidRDefault="002C4A15" w:rsidP="002C4A15">
            <w:r w:rsidRPr="002C4A15">
              <w:lastRenderedPageBreak/>
              <w:t>7–9</w:t>
            </w:r>
          </w:p>
        </w:tc>
        <w:tc>
          <w:tcPr>
            <w:tcW w:w="0" w:type="auto"/>
            <w:vAlign w:val="center"/>
            <w:hideMark/>
          </w:tcPr>
          <w:p w14:paraId="6AF5C368" w14:textId="77777777" w:rsidR="002C4A15" w:rsidRPr="002C4A15" w:rsidRDefault="002C4A15" w:rsidP="002C4A15">
            <w:r w:rsidRPr="002C4A15">
              <w:t>Mäßig – Proben -1, keine Überstunden</w:t>
            </w:r>
          </w:p>
        </w:tc>
      </w:tr>
      <w:tr w:rsidR="002C4A15" w:rsidRPr="002C4A15" w14:paraId="5E732B71" w14:textId="77777777" w:rsidTr="002C4A15">
        <w:trPr>
          <w:tblCellSpacing w:w="15" w:type="dxa"/>
        </w:trPr>
        <w:tc>
          <w:tcPr>
            <w:tcW w:w="0" w:type="auto"/>
            <w:vAlign w:val="center"/>
            <w:hideMark/>
          </w:tcPr>
          <w:p w14:paraId="16980B3C" w14:textId="77777777" w:rsidR="002C4A15" w:rsidRPr="002C4A15" w:rsidRDefault="002C4A15" w:rsidP="002C4A15">
            <w:r w:rsidRPr="002C4A15">
              <w:t>10–12</w:t>
            </w:r>
          </w:p>
        </w:tc>
        <w:tc>
          <w:tcPr>
            <w:tcW w:w="0" w:type="auto"/>
            <w:vAlign w:val="center"/>
            <w:hideMark/>
          </w:tcPr>
          <w:p w14:paraId="61F3BBA9" w14:textId="77777777" w:rsidR="002C4A15" w:rsidRPr="002C4A15" w:rsidRDefault="002C4A15" w:rsidP="002C4A15">
            <w:r w:rsidRPr="002C4A15">
              <w:t>Normal – Keine Modifikatoren</w:t>
            </w:r>
          </w:p>
        </w:tc>
      </w:tr>
      <w:tr w:rsidR="002C4A15" w:rsidRPr="002C4A15" w14:paraId="4F7341EF" w14:textId="77777777" w:rsidTr="002C4A15">
        <w:trPr>
          <w:tblCellSpacing w:w="15" w:type="dxa"/>
        </w:trPr>
        <w:tc>
          <w:tcPr>
            <w:tcW w:w="0" w:type="auto"/>
            <w:vAlign w:val="center"/>
            <w:hideMark/>
          </w:tcPr>
          <w:p w14:paraId="03568138" w14:textId="77777777" w:rsidR="002C4A15" w:rsidRPr="002C4A15" w:rsidRDefault="002C4A15" w:rsidP="002C4A15">
            <w:r w:rsidRPr="002C4A15">
              <w:t>13–15</w:t>
            </w:r>
          </w:p>
        </w:tc>
        <w:tc>
          <w:tcPr>
            <w:tcW w:w="0" w:type="auto"/>
            <w:vAlign w:val="center"/>
            <w:hideMark/>
          </w:tcPr>
          <w:p w14:paraId="28A7FBCA" w14:textId="77777777" w:rsidR="002C4A15" w:rsidRPr="002C4A15" w:rsidRDefault="002C4A15" w:rsidP="002C4A15">
            <w:r w:rsidRPr="002C4A15">
              <w:t>Gut – Proben +1, freiwillige Extraarbeit</w:t>
            </w:r>
          </w:p>
        </w:tc>
      </w:tr>
      <w:tr w:rsidR="002C4A15" w:rsidRPr="002C4A15" w14:paraId="00A1E977" w14:textId="77777777" w:rsidTr="002C4A15">
        <w:trPr>
          <w:tblCellSpacing w:w="15" w:type="dxa"/>
        </w:trPr>
        <w:tc>
          <w:tcPr>
            <w:tcW w:w="0" w:type="auto"/>
            <w:vAlign w:val="center"/>
            <w:hideMark/>
          </w:tcPr>
          <w:p w14:paraId="13B54797" w14:textId="77777777" w:rsidR="002C4A15" w:rsidRPr="002C4A15" w:rsidRDefault="002C4A15" w:rsidP="002C4A15">
            <w:r w:rsidRPr="002C4A15">
              <w:t>16–18</w:t>
            </w:r>
          </w:p>
        </w:tc>
        <w:tc>
          <w:tcPr>
            <w:tcW w:w="0" w:type="auto"/>
            <w:vAlign w:val="center"/>
            <w:hideMark/>
          </w:tcPr>
          <w:p w14:paraId="2C88368F" w14:textId="77777777" w:rsidR="002C4A15" w:rsidRPr="002C4A15" w:rsidRDefault="002C4A15" w:rsidP="002C4A15">
            <w:r w:rsidRPr="002C4A15">
              <w:t>Hervorragend – Proben +2, erhöhte Wachsamkeit</w:t>
            </w:r>
          </w:p>
        </w:tc>
      </w:tr>
      <w:tr w:rsidR="002C4A15" w:rsidRPr="002C4A15" w14:paraId="53F5EDF2" w14:textId="77777777" w:rsidTr="002C4A15">
        <w:trPr>
          <w:tblCellSpacing w:w="15" w:type="dxa"/>
        </w:trPr>
        <w:tc>
          <w:tcPr>
            <w:tcW w:w="0" w:type="auto"/>
            <w:vAlign w:val="center"/>
            <w:hideMark/>
          </w:tcPr>
          <w:p w14:paraId="5E8621B7" w14:textId="77777777" w:rsidR="002C4A15" w:rsidRPr="002C4A15" w:rsidRDefault="002C4A15" w:rsidP="002C4A15">
            <w:r w:rsidRPr="002C4A15">
              <w:t>19–20</w:t>
            </w:r>
          </w:p>
        </w:tc>
        <w:tc>
          <w:tcPr>
            <w:tcW w:w="0" w:type="auto"/>
            <w:vAlign w:val="center"/>
            <w:hideMark/>
          </w:tcPr>
          <w:p w14:paraId="5AC85F1E" w14:textId="77777777" w:rsidR="002C4A15" w:rsidRPr="002C4A15" w:rsidRDefault="002C4A15" w:rsidP="002C4A15">
            <w:r w:rsidRPr="002C4A15">
              <w:t>Fanatisch – Proben +3, kämpfen bis zum Tod</w:t>
            </w:r>
          </w:p>
        </w:tc>
      </w:tr>
    </w:tbl>
    <w:p w14:paraId="1CB633E9" w14:textId="77777777" w:rsidR="002C4A15" w:rsidRPr="002C4A15" w:rsidRDefault="002C4A15" w:rsidP="002C4A15">
      <w:r w:rsidRPr="002C4A15">
        <w:t>Moralmodifikatoren: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1403"/>
      </w:tblGrid>
      <w:tr w:rsidR="002C4A15" w:rsidRPr="002C4A15" w14:paraId="70422DA9" w14:textId="77777777" w:rsidTr="002C4A15">
        <w:trPr>
          <w:tblHeader/>
          <w:tblCellSpacing w:w="15" w:type="dxa"/>
        </w:trPr>
        <w:tc>
          <w:tcPr>
            <w:tcW w:w="0" w:type="auto"/>
            <w:vAlign w:val="center"/>
            <w:hideMark/>
          </w:tcPr>
          <w:p w14:paraId="14F220B4" w14:textId="77777777" w:rsidR="002C4A15" w:rsidRPr="002C4A15" w:rsidRDefault="002C4A15" w:rsidP="002C4A15">
            <w:pPr>
              <w:rPr>
                <w:b/>
                <w:bCs/>
              </w:rPr>
            </w:pPr>
            <w:r w:rsidRPr="002C4A15">
              <w:rPr>
                <w:b/>
                <w:bCs/>
              </w:rPr>
              <w:t>Faktor</w:t>
            </w:r>
          </w:p>
        </w:tc>
        <w:tc>
          <w:tcPr>
            <w:tcW w:w="0" w:type="auto"/>
            <w:vAlign w:val="center"/>
            <w:hideMark/>
          </w:tcPr>
          <w:p w14:paraId="27DD4F91" w14:textId="77777777" w:rsidR="002C4A15" w:rsidRPr="002C4A15" w:rsidRDefault="002C4A15" w:rsidP="002C4A15">
            <w:pPr>
              <w:rPr>
                <w:b/>
                <w:bCs/>
              </w:rPr>
            </w:pPr>
            <w:r w:rsidRPr="002C4A15">
              <w:rPr>
                <w:b/>
                <w:bCs/>
              </w:rPr>
              <w:t>Modifikator</w:t>
            </w:r>
          </w:p>
        </w:tc>
      </w:tr>
      <w:tr w:rsidR="002C4A15" w:rsidRPr="002C4A15" w14:paraId="7F4E8B17" w14:textId="77777777" w:rsidTr="002C4A15">
        <w:trPr>
          <w:tblCellSpacing w:w="15" w:type="dxa"/>
        </w:trPr>
        <w:tc>
          <w:tcPr>
            <w:tcW w:w="0" w:type="auto"/>
            <w:vAlign w:val="center"/>
            <w:hideMark/>
          </w:tcPr>
          <w:p w14:paraId="35DEB13E" w14:textId="77777777" w:rsidR="002C4A15" w:rsidRPr="002C4A15" w:rsidRDefault="002C4A15" w:rsidP="002C4A15">
            <w:r w:rsidRPr="002C4A15">
              <w:t>Pünktliche Heuer</w:t>
            </w:r>
          </w:p>
        </w:tc>
        <w:tc>
          <w:tcPr>
            <w:tcW w:w="0" w:type="auto"/>
            <w:vAlign w:val="center"/>
            <w:hideMark/>
          </w:tcPr>
          <w:p w14:paraId="3B427350" w14:textId="77777777" w:rsidR="002C4A15" w:rsidRPr="002C4A15" w:rsidRDefault="002C4A15" w:rsidP="002C4A15">
            <w:r w:rsidRPr="002C4A15">
              <w:t>+1</w:t>
            </w:r>
          </w:p>
        </w:tc>
      </w:tr>
      <w:tr w:rsidR="002C4A15" w:rsidRPr="002C4A15" w14:paraId="7BA80616" w14:textId="77777777" w:rsidTr="002C4A15">
        <w:trPr>
          <w:tblCellSpacing w:w="15" w:type="dxa"/>
        </w:trPr>
        <w:tc>
          <w:tcPr>
            <w:tcW w:w="0" w:type="auto"/>
            <w:vAlign w:val="center"/>
            <w:hideMark/>
          </w:tcPr>
          <w:p w14:paraId="033AF90E" w14:textId="77777777" w:rsidR="002C4A15" w:rsidRPr="002C4A15" w:rsidRDefault="002C4A15" w:rsidP="002C4A15">
            <w:r w:rsidRPr="002C4A15">
              <w:t>Bonus/Prämien</w:t>
            </w:r>
          </w:p>
        </w:tc>
        <w:tc>
          <w:tcPr>
            <w:tcW w:w="0" w:type="auto"/>
            <w:vAlign w:val="center"/>
            <w:hideMark/>
          </w:tcPr>
          <w:p w14:paraId="08713FC4" w14:textId="77777777" w:rsidR="002C4A15" w:rsidRPr="002C4A15" w:rsidRDefault="002C4A15" w:rsidP="002C4A15">
            <w:r w:rsidRPr="002C4A15">
              <w:t>+1 bis +3</w:t>
            </w:r>
          </w:p>
        </w:tc>
      </w:tr>
      <w:tr w:rsidR="002C4A15" w:rsidRPr="002C4A15" w14:paraId="21C46F78" w14:textId="77777777" w:rsidTr="002C4A15">
        <w:trPr>
          <w:tblCellSpacing w:w="15" w:type="dxa"/>
        </w:trPr>
        <w:tc>
          <w:tcPr>
            <w:tcW w:w="0" w:type="auto"/>
            <w:vAlign w:val="center"/>
            <w:hideMark/>
          </w:tcPr>
          <w:p w14:paraId="77FE808D" w14:textId="77777777" w:rsidR="002C4A15" w:rsidRPr="002C4A15" w:rsidRDefault="002C4A15" w:rsidP="002C4A15">
            <w:r w:rsidRPr="002C4A15">
              <w:t>Gute Verpflegung</w:t>
            </w:r>
          </w:p>
        </w:tc>
        <w:tc>
          <w:tcPr>
            <w:tcW w:w="0" w:type="auto"/>
            <w:vAlign w:val="center"/>
            <w:hideMark/>
          </w:tcPr>
          <w:p w14:paraId="79969AFA" w14:textId="77777777" w:rsidR="002C4A15" w:rsidRPr="002C4A15" w:rsidRDefault="002C4A15" w:rsidP="002C4A15">
            <w:r w:rsidRPr="002C4A15">
              <w:t>+1</w:t>
            </w:r>
          </w:p>
        </w:tc>
      </w:tr>
      <w:tr w:rsidR="002C4A15" w:rsidRPr="002C4A15" w14:paraId="52EB540C" w14:textId="77777777" w:rsidTr="002C4A15">
        <w:trPr>
          <w:tblCellSpacing w:w="15" w:type="dxa"/>
        </w:trPr>
        <w:tc>
          <w:tcPr>
            <w:tcW w:w="0" w:type="auto"/>
            <w:vAlign w:val="center"/>
            <w:hideMark/>
          </w:tcPr>
          <w:p w14:paraId="07F511CF" w14:textId="77777777" w:rsidR="002C4A15" w:rsidRPr="002C4A15" w:rsidRDefault="002C4A15" w:rsidP="002C4A15">
            <w:r w:rsidRPr="002C4A15">
              <w:t>Alkoholration</w:t>
            </w:r>
          </w:p>
        </w:tc>
        <w:tc>
          <w:tcPr>
            <w:tcW w:w="0" w:type="auto"/>
            <w:vAlign w:val="center"/>
            <w:hideMark/>
          </w:tcPr>
          <w:p w14:paraId="5FB8E30D" w14:textId="77777777" w:rsidR="002C4A15" w:rsidRPr="002C4A15" w:rsidRDefault="002C4A15" w:rsidP="002C4A15">
            <w:r w:rsidRPr="002C4A15">
              <w:t>+1</w:t>
            </w:r>
          </w:p>
        </w:tc>
      </w:tr>
      <w:tr w:rsidR="002C4A15" w:rsidRPr="002C4A15" w14:paraId="06D2FA06" w14:textId="77777777" w:rsidTr="002C4A15">
        <w:trPr>
          <w:tblCellSpacing w:w="15" w:type="dxa"/>
        </w:trPr>
        <w:tc>
          <w:tcPr>
            <w:tcW w:w="0" w:type="auto"/>
            <w:vAlign w:val="center"/>
            <w:hideMark/>
          </w:tcPr>
          <w:p w14:paraId="29042089" w14:textId="77777777" w:rsidR="002C4A15" w:rsidRPr="002C4A15" w:rsidRDefault="002C4A15" w:rsidP="002C4A15">
            <w:r w:rsidRPr="002C4A15">
              <w:t>Held an Bord (charismatisch)</w:t>
            </w:r>
          </w:p>
        </w:tc>
        <w:tc>
          <w:tcPr>
            <w:tcW w:w="0" w:type="auto"/>
            <w:vAlign w:val="center"/>
            <w:hideMark/>
          </w:tcPr>
          <w:p w14:paraId="1E60E8E2" w14:textId="77777777" w:rsidR="002C4A15" w:rsidRPr="002C4A15" w:rsidRDefault="002C4A15" w:rsidP="002C4A15">
            <w:r w:rsidRPr="002C4A15">
              <w:t>+1 bis +3</w:t>
            </w:r>
          </w:p>
        </w:tc>
      </w:tr>
      <w:tr w:rsidR="002C4A15" w:rsidRPr="002C4A15" w14:paraId="0B56C34B" w14:textId="77777777" w:rsidTr="002C4A15">
        <w:trPr>
          <w:tblCellSpacing w:w="15" w:type="dxa"/>
        </w:trPr>
        <w:tc>
          <w:tcPr>
            <w:tcW w:w="0" w:type="auto"/>
            <w:vAlign w:val="center"/>
            <w:hideMark/>
          </w:tcPr>
          <w:p w14:paraId="66CE7C70" w14:textId="77777777" w:rsidR="002C4A15" w:rsidRPr="002C4A15" w:rsidRDefault="002C4A15" w:rsidP="002C4A15">
            <w:r w:rsidRPr="002C4A15">
              <w:t>Siegreiche Kämpfe</w:t>
            </w:r>
          </w:p>
        </w:tc>
        <w:tc>
          <w:tcPr>
            <w:tcW w:w="0" w:type="auto"/>
            <w:vAlign w:val="center"/>
            <w:hideMark/>
          </w:tcPr>
          <w:p w14:paraId="1A88C0BD" w14:textId="77777777" w:rsidR="002C4A15" w:rsidRPr="002C4A15" w:rsidRDefault="002C4A15" w:rsidP="002C4A15">
            <w:r w:rsidRPr="002C4A15">
              <w:t>+2</w:t>
            </w:r>
          </w:p>
        </w:tc>
      </w:tr>
      <w:tr w:rsidR="002C4A15" w:rsidRPr="002C4A15" w14:paraId="4F2F8A94" w14:textId="77777777" w:rsidTr="002C4A15">
        <w:trPr>
          <w:tblCellSpacing w:w="15" w:type="dxa"/>
        </w:trPr>
        <w:tc>
          <w:tcPr>
            <w:tcW w:w="0" w:type="auto"/>
            <w:vAlign w:val="center"/>
            <w:hideMark/>
          </w:tcPr>
          <w:p w14:paraId="1A8EC34E" w14:textId="77777777" w:rsidR="002C4A15" w:rsidRPr="002C4A15" w:rsidRDefault="002C4A15" w:rsidP="002C4A15">
            <w:r w:rsidRPr="002C4A15">
              <w:t>Ausstehende Heuer</w:t>
            </w:r>
          </w:p>
        </w:tc>
        <w:tc>
          <w:tcPr>
            <w:tcW w:w="0" w:type="auto"/>
            <w:vAlign w:val="center"/>
            <w:hideMark/>
          </w:tcPr>
          <w:p w14:paraId="71E73D82" w14:textId="77777777" w:rsidR="002C4A15" w:rsidRPr="002C4A15" w:rsidRDefault="002C4A15" w:rsidP="002C4A15">
            <w:r w:rsidRPr="002C4A15">
              <w:t>-3</w:t>
            </w:r>
          </w:p>
        </w:tc>
      </w:tr>
      <w:tr w:rsidR="002C4A15" w:rsidRPr="002C4A15" w14:paraId="33F01FBA" w14:textId="77777777" w:rsidTr="002C4A15">
        <w:trPr>
          <w:tblCellSpacing w:w="15" w:type="dxa"/>
        </w:trPr>
        <w:tc>
          <w:tcPr>
            <w:tcW w:w="0" w:type="auto"/>
            <w:vAlign w:val="center"/>
            <w:hideMark/>
          </w:tcPr>
          <w:p w14:paraId="6DE42E66" w14:textId="77777777" w:rsidR="002C4A15" w:rsidRPr="002C4A15" w:rsidRDefault="002C4A15" w:rsidP="002C4A15">
            <w:r w:rsidRPr="002C4A15">
              <w:t>Schlechte Verpflegung</w:t>
            </w:r>
          </w:p>
        </w:tc>
        <w:tc>
          <w:tcPr>
            <w:tcW w:w="0" w:type="auto"/>
            <w:vAlign w:val="center"/>
            <w:hideMark/>
          </w:tcPr>
          <w:p w14:paraId="65D4E8B4" w14:textId="77777777" w:rsidR="002C4A15" w:rsidRPr="002C4A15" w:rsidRDefault="002C4A15" w:rsidP="002C4A15">
            <w:r w:rsidRPr="002C4A15">
              <w:t>-2</w:t>
            </w:r>
          </w:p>
        </w:tc>
      </w:tr>
      <w:tr w:rsidR="002C4A15" w:rsidRPr="002C4A15" w14:paraId="6AA7A7EB" w14:textId="77777777" w:rsidTr="002C4A15">
        <w:trPr>
          <w:tblCellSpacing w:w="15" w:type="dxa"/>
        </w:trPr>
        <w:tc>
          <w:tcPr>
            <w:tcW w:w="0" w:type="auto"/>
            <w:vAlign w:val="center"/>
            <w:hideMark/>
          </w:tcPr>
          <w:p w14:paraId="1DFDF059" w14:textId="77777777" w:rsidR="002C4A15" w:rsidRPr="002C4A15" w:rsidRDefault="002C4A15" w:rsidP="002C4A15">
            <w:r w:rsidRPr="002C4A15">
              <w:t>Verluste (Kameraden)</w:t>
            </w:r>
          </w:p>
        </w:tc>
        <w:tc>
          <w:tcPr>
            <w:tcW w:w="0" w:type="auto"/>
            <w:vAlign w:val="center"/>
            <w:hideMark/>
          </w:tcPr>
          <w:p w14:paraId="31FA4EA4" w14:textId="77777777" w:rsidR="002C4A15" w:rsidRPr="002C4A15" w:rsidRDefault="002C4A15" w:rsidP="002C4A15">
            <w:r w:rsidRPr="002C4A15">
              <w:t>-1 bis -4</w:t>
            </w:r>
          </w:p>
        </w:tc>
      </w:tr>
      <w:tr w:rsidR="002C4A15" w:rsidRPr="002C4A15" w14:paraId="56E9AA46" w14:textId="77777777" w:rsidTr="002C4A15">
        <w:trPr>
          <w:tblCellSpacing w:w="15" w:type="dxa"/>
        </w:trPr>
        <w:tc>
          <w:tcPr>
            <w:tcW w:w="0" w:type="auto"/>
            <w:vAlign w:val="center"/>
            <w:hideMark/>
          </w:tcPr>
          <w:p w14:paraId="3CE1C102" w14:textId="77777777" w:rsidR="002C4A15" w:rsidRPr="002C4A15" w:rsidRDefault="002C4A15" w:rsidP="002C4A15">
            <w:r w:rsidRPr="002C4A15">
              <w:t>Länge der Reise &gt;1 Mond</w:t>
            </w:r>
          </w:p>
        </w:tc>
        <w:tc>
          <w:tcPr>
            <w:tcW w:w="0" w:type="auto"/>
            <w:vAlign w:val="center"/>
            <w:hideMark/>
          </w:tcPr>
          <w:p w14:paraId="3BB62D03" w14:textId="77777777" w:rsidR="002C4A15" w:rsidRPr="002C4A15" w:rsidRDefault="002C4A15" w:rsidP="002C4A15">
            <w:r w:rsidRPr="002C4A15">
              <w:t>-1 pro Woche</w:t>
            </w:r>
          </w:p>
        </w:tc>
      </w:tr>
      <w:tr w:rsidR="002C4A15" w:rsidRPr="002C4A15" w14:paraId="3CD39502" w14:textId="77777777" w:rsidTr="002C4A15">
        <w:trPr>
          <w:tblCellSpacing w:w="15" w:type="dxa"/>
        </w:trPr>
        <w:tc>
          <w:tcPr>
            <w:tcW w:w="0" w:type="auto"/>
            <w:vAlign w:val="center"/>
            <w:hideMark/>
          </w:tcPr>
          <w:p w14:paraId="5D3625A1" w14:textId="77777777" w:rsidR="002C4A15" w:rsidRPr="002C4A15" w:rsidRDefault="002C4A15" w:rsidP="002C4A15">
            <w:r w:rsidRPr="002C4A15">
              <w:lastRenderedPageBreak/>
              <w:t>Gefährliche Gewässer</w:t>
            </w:r>
          </w:p>
        </w:tc>
        <w:tc>
          <w:tcPr>
            <w:tcW w:w="0" w:type="auto"/>
            <w:vAlign w:val="center"/>
            <w:hideMark/>
          </w:tcPr>
          <w:p w14:paraId="014E8867" w14:textId="77777777" w:rsidR="002C4A15" w:rsidRPr="002C4A15" w:rsidRDefault="002C4A15" w:rsidP="002C4A15">
            <w:r w:rsidRPr="002C4A15">
              <w:t>-1 bis -3</w:t>
            </w:r>
          </w:p>
        </w:tc>
      </w:tr>
    </w:tbl>
    <w:p w14:paraId="1C085368" w14:textId="77777777" w:rsidR="002C4A15" w:rsidRPr="002C4A15" w:rsidRDefault="002C4A15" w:rsidP="002C4A15">
      <w:pPr>
        <w:rPr>
          <w:b/>
          <w:bCs/>
        </w:rPr>
      </w:pPr>
      <w:r w:rsidRPr="002C4A15">
        <w:rPr>
          <w:b/>
          <w:bCs/>
        </w:rPr>
        <w:t>4.4 Handelsrouten</w:t>
      </w:r>
    </w:p>
    <w:p w14:paraId="06748E62" w14:textId="77777777" w:rsidR="002C4A15" w:rsidRPr="002C4A15" w:rsidRDefault="002C4A15" w:rsidP="002C4A15">
      <w:pPr>
        <w:rPr>
          <w:b/>
          <w:bCs/>
        </w:rPr>
      </w:pPr>
      <w:r w:rsidRPr="002C4A15">
        <w:rPr>
          <w:b/>
          <w:bCs/>
        </w:rPr>
        <w:t xml:space="preserve">Routen ab </w:t>
      </w:r>
      <w:proofErr w:type="spellStart"/>
      <w:r w:rsidRPr="002C4A15">
        <w:rPr>
          <w:b/>
          <w:bCs/>
        </w:rPr>
        <w:t>Perricum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1258"/>
        <w:gridCol w:w="1073"/>
        <w:gridCol w:w="1497"/>
        <w:gridCol w:w="2622"/>
      </w:tblGrid>
      <w:tr w:rsidR="002C4A15" w:rsidRPr="002C4A15" w14:paraId="19475CC9" w14:textId="77777777" w:rsidTr="002C4A15">
        <w:trPr>
          <w:tblHeader/>
          <w:tblCellSpacing w:w="15" w:type="dxa"/>
        </w:trPr>
        <w:tc>
          <w:tcPr>
            <w:tcW w:w="0" w:type="auto"/>
            <w:vAlign w:val="center"/>
            <w:hideMark/>
          </w:tcPr>
          <w:p w14:paraId="4086F1A9" w14:textId="77777777" w:rsidR="002C4A15" w:rsidRPr="002C4A15" w:rsidRDefault="002C4A15" w:rsidP="002C4A15">
            <w:pPr>
              <w:rPr>
                <w:b/>
                <w:bCs/>
              </w:rPr>
            </w:pPr>
            <w:r w:rsidRPr="002C4A15">
              <w:rPr>
                <w:b/>
                <w:bCs/>
              </w:rPr>
              <w:t>Route</w:t>
            </w:r>
          </w:p>
        </w:tc>
        <w:tc>
          <w:tcPr>
            <w:tcW w:w="0" w:type="auto"/>
            <w:vAlign w:val="center"/>
            <w:hideMark/>
          </w:tcPr>
          <w:p w14:paraId="13F1B2BE" w14:textId="77777777" w:rsidR="002C4A15" w:rsidRPr="002C4A15" w:rsidRDefault="002C4A15" w:rsidP="002C4A15">
            <w:pPr>
              <w:rPr>
                <w:b/>
                <w:bCs/>
              </w:rPr>
            </w:pPr>
            <w:r w:rsidRPr="002C4A15">
              <w:rPr>
                <w:b/>
                <w:bCs/>
              </w:rPr>
              <w:t>Entfernung</w:t>
            </w:r>
          </w:p>
        </w:tc>
        <w:tc>
          <w:tcPr>
            <w:tcW w:w="0" w:type="auto"/>
            <w:vAlign w:val="center"/>
            <w:hideMark/>
          </w:tcPr>
          <w:p w14:paraId="3A62EE67" w14:textId="77777777" w:rsidR="002C4A15" w:rsidRPr="002C4A15" w:rsidRDefault="002C4A15" w:rsidP="002C4A15">
            <w:pPr>
              <w:rPr>
                <w:b/>
                <w:bCs/>
              </w:rPr>
            </w:pPr>
            <w:r w:rsidRPr="002C4A15">
              <w:rPr>
                <w:b/>
                <w:bCs/>
              </w:rPr>
              <w:t>Dauer</w:t>
            </w:r>
          </w:p>
        </w:tc>
        <w:tc>
          <w:tcPr>
            <w:tcW w:w="0" w:type="auto"/>
            <w:vAlign w:val="center"/>
            <w:hideMark/>
          </w:tcPr>
          <w:p w14:paraId="0060B4EC" w14:textId="77777777" w:rsidR="002C4A15" w:rsidRPr="002C4A15" w:rsidRDefault="002C4A15" w:rsidP="002C4A15">
            <w:pPr>
              <w:rPr>
                <w:b/>
                <w:bCs/>
              </w:rPr>
            </w:pPr>
            <w:r w:rsidRPr="002C4A15">
              <w:rPr>
                <w:b/>
                <w:bCs/>
              </w:rPr>
              <w:t>Gefahrenstufe</w:t>
            </w:r>
          </w:p>
        </w:tc>
        <w:tc>
          <w:tcPr>
            <w:tcW w:w="0" w:type="auto"/>
            <w:vAlign w:val="center"/>
            <w:hideMark/>
          </w:tcPr>
          <w:p w14:paraId="19096A80" w14:textId="77777777" w:rsidR="002C4A15" w:rsidRPr="002C4A15" w:rsidRDefault="002C4A15" w:rsidP="002C4A15">
            <w:pPr>
              <w:rPr>
                <w:b/>
                <w:bCs/>
              </w:rPr>
            </w:pPr>
            <w:r w:rsidRPr="002C4A15">
              <w:rPr>
                <w:b/>
                <w:bCs/>
              </w:rPr>
              <w:t>Hauptwaren</w:t>
            </w:r>
          </w:p>
        </w:tc>
      </w:tr>
      <w:tr w:rsidR="002C4A15" w:rsidRPr="002C4A15" w14:paraId="418C8E31" w14:textId="77777777" w:rsidTr="002C4A15">
        <w:trPr>
          <w:tblCellSpacing w:w="15" w:type="dxa"/>
        </w:trPr>
        <w:tc>
          <w:tcPr>
            <w:tcW w:w="0" w:type="auto"/>
            <w:vAlign w:val="center"/>
            <w:hideMark/>
          </w:tcPr>
          <w:p w14:paraId="61BF5A46" w14:textId="77777777" w:rsidR="002C4A15" w:rsidRPr="002C4A15" w:rsidRDefault="002C4A15" w:rsidP="002C4A15">
            <w:proofErr w:type="spellStart"/>
            <w:r w:rsidRPr="002C4A15">
              <w:t>Perricum</w:t>
            </w:r>
            <w:proofErr w:type="spellEnd"/>
            <w:r w:rsidRPr="002C4A15">
              <w:t xml:space="preserve"> – </w:t>
            </w:r>
            <w:proofErr w:type="spellStart"/>
            <w:r w:rsidRPr="002C4A15">
              <w:t>Angbar</w:t>
            </w:r>
            <w:proofErr w:type="spellEnd"/>
            <w:r w:rsidRPr="002C4A15">
              <w:t xml:space="preserve"> (</w:t>
            </w:r>
            <w:proofErr w:type="spellStart"/>
            <w:r w:rsidRPr="002C4A15">
              <w:t>Darpat</w:t>
            </w:r>
            <w:proofErr w:type="spellEnd"/>
            <w:r w:rsidRPr="002C4A15">
              <w:t>)</w:t>
            </w:r>
          </w:p>
        </w:tc>
        <w:tc>
          <w:tcPr>
            <w:tcW w:w="0" w:type="auto"/>
            <w:vAlign w:val="center"/>
            <w:hideMark/>
          </w:tcPr>
          <w:p w14:paraId="04F717DD" w14:textId="77777777" w:rsidR="002C4A15" w:rsidRPr="002C4A15" w:rsidRDefault="002C4A15" w:rsidP="002C4A15">
            <w:r w:rsidRPr="002C4A15">
              <w:t>200 Meilen</w:t>
            </w:r>
          </w:p>
        </w:tc>
        <w:tc>
          <w:tcPr>
            <w:tcW w:w="0" w:type="auto"/>
            <w:vAlign w:val="center"/>
            <w:hideMark/>
          </w:tcPr>
          <w:p w14:paraId="165B3C93" w14:textId="77777777" w:rsidR="002C4A15" w:rsidRPr="002C4A15" w:rsidRDefault="002C4A15" w:rsidP="002C4A15">
            <w:r w:rsidRPr="002C4A15">
              <w:t>10–14 Tage</w:t>
            </w:r>
          </w:p>
        </w:tc>
        <w:tc>
          <w:tcPr>
            <w:tcW w:w="0" w:type="auto"/>
            <w:vAlign w:val="center"/>
            <w:hideMark/>
          </w:tcPr>
          <w:p w14:paraId="452F8B39" w14:textId="77777777" w:rsidR="002C4A15" w:rsidRPr="002C4A15" w:rsidRDefault="002C4A15" w:rsidP="002C4A15">
            <w:r w:rsidRPr="002C4A15">
              <w:t>Gering</w:t>
            </w:r>
          </w:p>
        </w:tc>
        <w:tc>
          <w:tcPr>
            <w:tcW w:w="0" w:type="auto"/>
            <w:vAlign w:val="center"/>
            <w:hideMark/>
          </w:tcPr>
          <w:p w14:paraId="4BFCEFE9" w14:textId="77777777" w:rsidR="002C4A15" w:rsidRPr="002C4A15" w:rsidRDefault="002C4A15" w:rsidP="002C4A15">
            <w:r w:rsidRPr="002C4A15">
              <w:t xml:space="preserve">Metalle, </w:t>
            </w:r>
            <w:proofErr w:type="spellStart"/>
            <w:r w:rsidRPr="002C4A15">
              <w:t>Zwergenwaren</w:t>
            </w:r>
            <w:proofErr w:type="spellEnd"/>
            <w:r w:rsidRPr="002C4A15">
              <w:t>, Bier</w:t>
            </w:r>
          </w:p>
        </w:tc>
      </w:tr>
      <w:tr w:rsidR="002C4A15" w:rsidRPr="002C4A15" w14:paraId="33018034" w14:textId="77777777" w:rsidTr="002C4A15">
        <w:trPr>
          <w:tblCellSpacing w:w="15" w:type="dxa"/>
        </w:trPr>
        <w:tc>
          <w:tcPr>
            <w:tcW w:w="0" w:type="auto"/>
            <w:vAlign w:val="center"/>
            <w:hideMark/>
          </w:tcPr>
          <w:p w14:paraId="4837D1C1" w14:textId="77777777" w:rsidR="002C4A15" w:rsidRPr="002C4A15" w:rsidRDefault="002C4A15" w:rsidP="002C4A15">
            <w:proofErr w:type="spellStart"/>
            <w:r w:rsidRPr="002C4A15">
              <w:t>Perricum</w:t>
            </w:r>
            <w:proofErr w:type="spellEnd"/>
            <w:r w:rsidRPr="002C4A15">
              <w:t xml:space="preserve"> – </w:t>
            </w:r>
            <w:proofErr w:type="spellStart"/>
            <w:r w:rsidRPr="002C4A15">
              <w:t>Rommilys</w:t>
            </w:r>
            <w:proofErr w:type="spellEnd"/>
          </w:p>
        </w:tc>
        <w:tc>
          <w:tcPr>
            <w:tcW w:w="0" w:type="auto"/>
            <w:vAlign w:val="center"/>
            <w:hideMark/>
          </w:tcPr>
          <w:p w14:paraId="2076BECB" w14:textId="77777777" w:rsidR="002C4A15" w:rsidRPr="002C4A15" w:rsidRDefault="002C4A15" w:rsidP="002C4A15">
            <w:r w:rsidRPr="002C4A15">
              <w:t>150 Meilen</w:t>
            </w:r>
          </w:p>
        </w:tc>
        <w:tc>
          <w:tcPr>
            <w:tcW w:w="0" w:type="auto"/>
            <w:vAlign w:val="center"/>
            <w:hideMark/>
          </w:tcPr>
          <w:p w14:paraId="068237E2" w14:textId="77777777" w:rsidR="002C4A15" w:rsidRPr="002C4A15" w:rsidRDefault="002C4A15" w:rsidP="002C4A15">
            <w:r w:rsidRPr="002C4A15">
              <w:t>7–10 Tage</w:t>
            </w:r>
          </w:p>
        </w:tc>
        <w:tc>
          <w:tcPr>
            <w:tcW w:w="0" w:type="auto"/>
            <w:vAlign w:val="center"/>
            <w:hideMark/>
          </w:tcPr>
          <w:p w14:paraId="4CA68D2D" w14:textId="77777777" w:rsidR="002C4A15" w:rsidRPr="002C4A15" w:rsidRDefault="002C4A15" w:rsidP="002C4A15">
            <w:r w:rsidRPr="002C4A15">
              <w:t>Gering</w:t>
            </w:r>
          </w:p>
        </w:tc>
        <w:tc>
          <w:tcPr>
            <w:tcW w:w="0" w:type="auto"/>
            <w:vAlign w:val="center"/>
            <w:hideMark/>
          </w:tcPr>
          <w:p w14:paraId="2C82DA68" w14:textId="77777777" w:rsidR="002C4A15" w:rsidRPr="002C4A15" w:rsidRDefault="002C4A15" w:rsidP="002C4A15">
            <w:r w:rsidRPr="002C4A15">
              <w:t>Wein, Textilien, Luxusgüter</w:t>
            </w:r>
          </w:p>
        </w:tc>
      </w:tr>
      <w:tr w:rsidR="002C4A15" w:rsidRPr="002C4A15" w14:paraId="37C13BE3" w14:textId="77777777" w:rsidTr="002C4A15">
        <w:trPr>
          <w:tblCellSpacing w:w="15" w:type="dxa"/>
        </w:trPr>
        <w:tc>
          <w:tcPr>
            <w:tcW w:w="0" w:type="auto"/>
            <w:vAlign w:val="center"/>
            <w:hideMark/>
          </w:tcPr>
          <w:p w14:paraId="5BA01C1D" w14:textId="77777777" w:rsidR="002C4A15" w:rsidRPr="002C4A15" w:rsidRDefault="002C4A15" w:rsidP="002C4A15">
            <w:proofErr w:type="spellStart"/>
            <w:r w:rsidRPr="002C4A15">
              <w:t>Perricum</w:t>
            </w:r>
            <w:proofErr w:type="spellEnd"/>
            <w:r w:rsidRPr="002C4A15">
              <w:t xml:space="preserve"> – </w:t>
            </w:r>
            <w:proofErr w:type="spellStart"/>
            <w:r w:rsidRPr="002C4A15">
              <w:t>Vinsalt</w:t>
            </w:r>
            <w:proofErr w:type="spellEnd"/>
            <w:r w:rsidRPr="002C4A15">
              <w:t xml:space="preserve"> (Küste)</w:t>
            </w:r>
          </w:p>
        </w:tc>
        <w:tc>
          <w:tcPr>
            <w:tcW w:w="0" w:type="auto"/>
            <w:vAlign w:val="center"/>
            <w:hideMark/>
          </w:tcPr>
          <w:p w14:paraId="28635A7B" w14:textId="77777777" w:rsidR="002C4A15" w:rsidRPr="002C4A15" w:rsidRDefault="002C4A15" w:rsidP="002C4A15">
            <w:r w:rsidRPr="002C4A15">
              <w:t>300 Meilen</w:t>
            </w:r>
          </w:p>
        </w:tc>
        <w:tc>
          <w:tcPr>
            <w:tcW w:w="0" w:type="auto"/>
            <w:vAlign w:val="center"/>
            <w:hideMark/>
          </w:tcPr>
          <w:p w14:paraId="0692E147" w14:textId="77777777" w:rsidR="002C4A15" w:rsidRPr="002C4A15" w:rsidRDefault="002C4A15" w:rsidP="002C4A15">
            <w:r w:rsidRPr="002C4A15">
              <w:t>5–7 Tage</w:t>
            </w:r>
          </w:p>
        </w:tc>
        <w:tc>
          <w:tcPr>
            <w:tcW w:w="0" w:type="auto"/>
            <w:vAlign w:val="center"/>
            <w:hideMark/>
          </w:tcPr>
          <w:p w14:paraId="4BD903EF" w14:textId="77777777" w:rsidR="002C4A15" w:rsidRPr="002C4A15" w:rsidRDefault="002C4A15" w:rsidP="002C4A15">
            <w:r w:rsidRPr="002C4A15">
              <w:t>Mittel</w:t>
            </w:r>
          </w:p>
        </w:tc>
        <w:tc>
          <w:tcPr>
            <w:tcW w:w="0" w:type="auto"/>
            <w:vAlign w:val="center"/>
            <w:hideMark/>
          </w:tcPr>
          <w:p w14:paraId="5F78C8EE" w14:textId="77777777" w:rsidR="002C4A15" w:rsidRPr="002C4A15" w:rsidRDefault="002C4A15" w:rsidP="002C4A15">
            <w:r w:rsidRPr="002C4A15">
              <w:t xml:space="preserve">Fisch, Salz, </w:t>
            </w:r>
            <w:proofErr w:type="spellStart"/>
            <w:r w:rsidRPr="002C4A15">
              <w:t>Alchimika</w:t>
            </w:r>
            <w:proofErr w:type="spellEnd"/>
          </w:p>
        </w:tc>
      </w:tr>
      <w:tr w:rsidR="002C4A15" w:rsidRPr="002C4A15" w14:paraId="728C0BE4" w14:textId="77777777" w:rsidTr="002C4A15">
        <w:trPr>
          <w:tblCellSpacing w:w="15" w:type="dxa"/>
        </w:trPr>
        <w:tc>
          <w:tcPr>
            <w:tcW w:w="0" w:type="auto"/>
            <w:vAlign w:val="center"/>
            <w:hideMark/>
          </w:tcPr>
          <w:p w14:paraId="0B233CC0" w14:textId="77777777" w:rsidR="002C4A15" w:rsidRPr="002C4A15" w:rsidRDefault="002C4A15" w:rsidP="002C4A15">
            <w:proofErr w:type="spellStart"/>
            <w:r w:rsidRPr="002C4A15">
              <w:t>Perricum</w:t>
            </w:r>
            <w:proofErr w:type="spellEnd"/>
            <w:r w:rsidRPr="002C4A15">
              <w:t xml:space="preserve"> – </w:t>
            </w:r>
            <w:proofErr w:type="spellStart"/>
            <w:r w:rsidRPr="002C4A15">
              <w:t>Kuslik</w:t>
            </w:r>
            <w:proofErr w:type="spellEnd"/>
          </w:p>
        </w:tc>
        <w:tc>
          <w:tcPr>
            <w:tcW w:w="0" w:type="auto"/>
            <w:vAlign w:val="center"/>
            <w:hideMark/>
          </w:tcPr>
          <w:p w14:paraId="61DE3796" w14:textId="77777777" w:rsidR="002C4A15" w:rsidRPr="002C4A15" w:rsidRDefault="002C4A15" w:rsidP="002C4A15">
            <w:r w:rsidRPr="002C4A15">
              <w:t>600 Meilen</w:t>
            </w:r>
          </w:p>
        </w:tc>
        <w:tc>
          <w:tcPr>
            <w:tcW w:w="0" w:type="auto"/>
            <w:vAlign w:val="center"/>
            <w:hideMark/>
          </w:tcPr>
          <w:p w14:paraId="25076B48" w14:textId="77777777" w:rsidR="002C4A15" w:rsidRPr="002C4A15" w:rsidRDefault="002C4A15" w:rsidP="002C4A15">
            <w:r w:rsidRPr="002C4A15">
              <w:t>12–15 Tage</w:t>
            </w:r>
          </w:p>
        </w:tc>
        <w:tc>
          <w:tcPr>
            <w:tcW w:w="0" w:type="auto"/>
            <w:vAlign w:val="center"/>
            <w:hideMark/>
          </w:tcPr>
          <w:p w14:paraId="28AB7150" w14:textId="77777777" w:rsidR="002C4A15" w:rsidRPr="002C4A15" w:rsidRDefault="002C4A15" w:rsidP="002C4A15">
            <w:r w:rsidRPr="002C4A15">
              <w:t>Mittel</w:t>
            </w:r>
          </w:p>
        </w:tc>
        <w:tc>
          <w:tcPr>
            <w:tcW w:w="0" w:type="auto"/>
            <w:vAlign w:val="center"/>
            <w:hideMark/>
          </w:tcPr>
          <w:p w14:paraId="5426E0D4" w14:textId="77777777" w:rsidR="002C4A15" w:rsidRPr="002C4A15" w:rsidRDefault="002C4A15" w:rsidP="002C4A15">
            <w:r w:rsidRPr="002C4A15">
              <w:t xml:space="preserve">Alles, </w:t>
            </w:r>
            <w:proofErr w:type="spellStart"/>
            <w:r w:rsidRPr="002C4A15">
              <w:t>Horasisches</w:t>
            </w:r>
            <w:proofErr w:type="spellEnd"/>
            <w:r w:rsidRPr="002C4A15">
              <w:t xml:space="preserve"> Gut</w:t>
            </w:r>
          </w:p>
        </w:tc>
      </w:tr>
      <w:tr w:rsidR="002C4A15" w:rsidRPr="002C4A15" w14:paraId="64461530" w14:textId="77777777" w:rsidTr="002C4A15">
        <w:trPr>
          <w:tblCellSpacing w:w="15" w:type="dxa"/>
        </w:trPr>
        <w:tc>
          <w:tcPr>
            <w:tcW w:w="0" w:type="auto"/>
            <w:vAlign w:val="center"/>
            <w:hideMark/>
          </w:tcPr>
          <w:p w14:paraId="01B112BB" w14:textId="77777777" w:rsidR="002C4A15" w:rsidRPr="002C4A15" w:rsidRDefault="002C4A15" w:rsidP="002C4A15">
            <w:proofErr w:type="spellStart"/>
            <w:r w:rsidRPr="002C4A15">
              <w:t>Perricum</w:t>
            </w:r>
            <w:proofErr w:type="spellEnd"/>
            <w:r w:rsidRPr="002C4A15">
              <w:t xml:space="preserve"> – </w:t>
            </w:r>
            <w:proofErr w:type="spellStart"/>
            <w:r w:rsidRPr="002C4A15">
              <w:t>Havena</w:t>
            </w:r>
            <w:proofErr w:type="spellEnd"/>
          </w:p>
        </w:tc>
        <w:tc>
          <w:tcPr>
            <w:tcW w:w="0" w:type="auto"/>
            <w:vAlign w:val="center"/>
            <w:hideMark/>
          </w:tcPr>
          <w:p w14:paraId="01284ECD" w14:textId="77777777" w:rsidR="002C4A15" w:rsidRPr="002C4A15" w:rsidRDefault="002C4A15" w:rsidP="002C4A15">
            <w:r w:rsidRPr="002C4A15">
              <w:t>800 Meilen</w:t>
            </w:r>
          </w:p>
        </w:tc>
        <w:tc>
          <w:tcPr>
            <w:tcW w:w="0" w:type="auto"/>
            <w:vAlign w:val="center"/>
            <w:hideMark/>
          </w:tcPr>
          <w:p w14:paraId="0263D12A" w14:textId="77777777" w:rsidR="002C4A15" w:rsidRPr="002C4A15" w:rsidRDefault="002C4A15" w:rsidP="002C4A15">
            <w:r w:rsidRPr="002C4A15">
              <w:t>18–22 Tage</w:t>
            </w:r>
          </w:p>
        </w:tc>
        <w:tc>
          <w:tcPr>
            <w:tcW w:w="0" w:type="auto"/>
            <w:vAlign w:val="center"/>
            <w:hideMark/>
          </w:tcPr>
          <w:p w14:paraId="4A5BF5B1" w14:textId="77777777" w:rsidR="002C4A15" w:rsidRPr="002C4A15" w:rsidRDefault="002C4A15" w:rsidP="002C4A15">
            <w:r w:rsidRPr="002C4A15">
              <w:t>Hoch</w:t>
            </w:r>
          </w:p>
        </w:tc>
        <w:tc>
          <w:tcPr>
            <w:tcW w:w="0" w:type="auto"/>
            <w:vAlign w:val="center"/>
            <w:hideMark/>
          </w:tcPr>
          <w:p w14:paraId="44ED7248" w14:textId="77777777" w:rsidR="002C4A15" w:rsidRPr="002C4A15" w:rsidRDefault="002C4A15" w:rsidP="002C4A15">
            <w:r w:rsidRPr="002C4A15">
              <w:t>Westliche Waren, Bücher</w:t>
            </w:r>
          </w:p>
        </w:tc>
      </w:tr>
      <w:tr w:rsidR="002C4A15" w:rsidRPr="002C4A15" w14:paraId="0698F52F" w14:textId="77777777" w:rsidTr="002C4A15">
        <w:trPr>
          <w:tblCellSpacing w:w="15" w:type="dxa"/>
        </w:trPr>
        <w:tc>
          <w:tcPr>
            <w:tcW w:w="0" w:type="auto"/>
            <w:vAlign w:val="center"/>
            <w:hideMark/>
          </w:tcPr>
          <w:p w14:paraId="6FA7B4E4" w14:textId="77777777" w:rsidR="002C4A15" w:rsidRPr="002C4A15" w:rsidRDefault="002C4A15" w:rsidP="002C4A15">
            <w:proofErr w:type="spellStart"/>
            <w:r w:rsidRPr="002C4A15">
              <w:t>Perricum</w:t>
            </w:r>
            <w:proofErr w:type="spellEnd"/>
            <w:r w:rsidRPr="002C4A15">
              <w:t xml:space="preserve"> – </w:t>
            </w:r>
            <w:proofErr w:type="spellStart"/>
            <w:r w:rsidRPr="002C4A15">
              <w:t>Al'Anfa</w:t>
            </w:r>
            <w:proofErr w:type="spellEnd"/>
          </w:p>
        </w:tc>
        <w:tc>
          <w:tcPr>
            <w:tcW w:w="0" w:type="auto"/>
            <w:vAlign w:val="center"/>
            <w:hideMark/>
          </w:tcPr>
          <w:p w14:paraId="0FD38298" w14:textId="77777777" w:rsidR="002C4A15" w:rsidRPr="002C4A15" w:rsidRDefault="002C4A15" w:rsidP="002C4A15">
            <w:r w:rsidRPr="002C4A15">
              <w:t>1200 Meilen</w:t>
            </w:r>
          </w:p>
        </w:tc>
        <w:tc>
          <w:tcPr>
            <w:tcW w:w="0" w:type="auto"/>
            <w:vAlign w:val="center"/>
            <w:hideMark/>
          </w:tcPr>
          <w:p w14:paraId="4045CD1F" w14:textId="77777777" w:rsidR="002C4A15" w:rsidRPr="002C4A15" w:rsidRDefault="002C4A15" w:rsidP="002C4A15">
            <w:r w:rsidRPr="002C4A15">
              <w:t>25–35 Tage</w:t>
            </w:r>
          </w:p>
        </w:tc>
        <w:tc>
          <w:tcPr>
            <w:tcW w:w="0" w:type="auto"/>
            <w:vAlign w:val="center"/>
            <w:hideMark/>
          </w:tcPr>
          <w:p w14:paraId="50DAF82D" w14:textId="77777777" w:rsidR="002C4A15" w:rsidRPr="002C4A15" w:rsidRDefault="002C4A15" w:rsidP="002C4A15">
            <w:r w:rsidRPr="002C4A15">
              <w:t>Sehr hoch</w:t>
            </w:r>
          </w:p>
        </w:tc>
        <w:tc>
          <w:tcPr>
            <w:tcW w:w="0" w:type="auto"/>
            <w:vAlign w:val="center"/>
            <w:hideMark/>
          </w:tcPr>
          <w:p w14:paraId="7B6FAEFC" w14:textId="77777777" w:rsidR="002C4A15" w:rsidRPr="002C4A15" w:rsidRDefault="002C4A15" w:rsidP="002C4A15">
            <w:r w:rsidRPr="002C4A15">
              <w:t>Exotika, Sklaven*, Gewürze</w:t>
            </w:r>
          </w:p>
        </w:tc>
      </w:tr>
    </w:tbl>
    <w:p w14:paraId="3502B476" w14:textId="77777777" w:rsidR="002C4A15" w:rsidRPr="002C4A15" w:rsidRDefault="002C4A15" w:rsidP="002C4A15">
      <w:r w:rsidRPr="002C4A15">
        <w:t>*Sklavenhandel ist im Mittelreich verboten – Risiko!</w:t>
      </w:r>
    </w:p>
    <w:p w14:paraId="43D1E909" w14:textId="77777777" w:rsidR="002C4A15" w:rsidRPr="002C4A15" w:rsidRDefault="002C4A15" w:rsidP="002C4A15">
      <w:pPr>
        <w:rPr>
          <w:b/>
          <w:bCs/>
        </w:rPr>
      </w:pPr>
      <w:r w:rsidRPr="002C4A15">
        <w:rPr>
          <w:b/>
          <w:bCs/>
        </w:rPr>
        <w:t>4.5 Frachthandel</w:t>
      </w:r>
    </w:p>
    <w:p w14:paraId="66E5D3C3" w14:textId="77777777" w:rsidR="002C4A15" w:rsidRPr="002C4A15" w:rsidRDefault="002C4A15" w:rsidP="002C4A15">
      <w:pPr>
        <w:rPr>
          <w:b/>
          <w:bCs/>
        </w:rPr>
      </w:pPr>
      <w:r w:rsidRPr="002C4A15">
        <w:rPr>
          <w:b/>
          <w:bCs/>
        </w:rPr>
        <w:t>Grundmechanik</w:t>
      </w:r>
    </w:p>
    <w:p w14:paraId="19F9C359" w14:textId="77777777" w:rsidR="002C4A15" w:rsidRPr="002C4A15" w:rsidRDefault="002C4A15" w:rsidP="002C4A15">
      <w:r w:rsidRPr="002C4A15">
        <w:t>Eine Handelsreise läuft in drei Phasen ab:</w:t>
      </w:r>
    </w:p>
    <w:p w14:paraId="1DC7E934" w14:textId="77777777" w:rsidR="002C4A15" w:rsidRPr="002C4A15" w:rsidRDefault="002C4A15" w:rsidP="002C4A15">
      <w:r w:rsidRPr="002C4A15">
        <w:t>Phase 1: Einkauf</w:t>
      </w:r>
    </w:p>
    <w:p w14:paraId="194A2864" w14:textId="77777777" w:rsidR="002C4A15" w:rsidRPr="002C4A15" w:rsidRDefault="002C4A15" w:rsidP="002C4A15">
      <w:pPr>
        <w:numPr>
          <w:ilvl w:val="0"/>
          <w:numId w:val="37"/>
        </w:numPr>
      </w:pPr>
      <w:r w:rsidRPr="002C4A15">
        <w:lastRenderedPageBreak/>
        <w:t>Probe: Handel + Menschenkenntnis + Rechnen</w:t>
      </w:r>
    </w:p>
    <w:p w14:paraId="4CFC3628" w14:textId="77777777" w:rsidR="002C4A15" w:rsidRPr="002C4A15" w:rsidRDefault="002C4A15" w:rsidP="002C4A15">
      <w:pPr>
        <w:numPr>
          <w:ilvl w:val="0"/>
          <w:numId w:val="37"/>
        </w:numPr>
      </w:pPr>
      <w:r w:rsidRPr="002C4A15">
        <w:t>Bestimmt Einkaufspreis (QS reduziert Kosten)</w:t>
      </w:r>
    </w:p>
    <w:p w14:paraId="02B66E5B" w14:textId="77777777" w:rsidR="002C4A15" w:rsidRPr="002C4A15" w:rsidRDefault="002C4A15" w:rsidP="002C4A15">
      <w:r w:rsidRPr="002C4A15">
        <w:t>Phase 2: Transport</w:t>
      </w:r>
    </w:p>
    <w:p w14:paraId="2BB45A06" w14:textId="77777777" w:rsidR="002C4A15" w:rsidRPr="002C4A15" w:rsidRDefault="002C4A15" w:rsidP="002C4A15">
      <w:pPr>
        <w:numPr>
          <w:ilvl w:val="0"/>
          <w:numId w:val="38"/>
        </w:numPr>
      </w:pPr>
      <w:r w:rsidRPr="002C4A15">
        <w:t>Probe: Boote &amp; Schiffe + Orientierung + Wettervorhersage</w:t>
      </w:r>
    </w:p>
    <w:p w14:paraId="40EE5E2A" w14:textId="77777777" w:rsidR="002C4A15" w:rsidRPr="002C4A15" w:rsidRDefault="002C4A15" w:rsidP="002C4A15">
      <w:pPr>
        <w:numPr>
          <w:ilvl w:val="0"/>
          <w:numId w:val="38"/>
        </w:numPr>
      </w:pPr>
      <w:r w:rsidRPr="002C4A15">
        <w:t>Misserfolg bedeutet Verzögerung, Verluste oder Gefahren</w:t>
      </w:r>
    </w:p>
    <w:p w14:paraId="139F54C4" w14:textId="77777777" w:rsidR="002C4A15" w:rsidRPr="002C4A15" w:rsidRDefault="002C4A15" w:rsidP="002C4A15">
      <w:r w:rsidRPr="002C4A15">
        <w:t>Phase 3: Verkauf</w:t>
      </w:r>
    </w:p>
    <w:p w14:paraId="62839F12" w14:textId="77777777" w:rsidR="002C4A15" w:rsidRPr="002C4A15" w:rsidRDefault="002C4A15" w:rsidP="002C4A15">
      <w:pPr>
        <w:numPr>
          <w:ilvl w:val="0"/>
          <w:numId w:val="39"/>
        </w:numPr>
      </w:pPr>
      <w:r w:rsidRPr="002C4A15">
        <w:t>Probe: Überreden + Handel + Menschenkenntnis</w:t>
      </w:r>
    </w:p>
    <w:p w14:paraId="6E7A5465" w14:textId="77777777" w:rsidR="002C4A15" w:rsidRPr="002C4A15" w:rsidRDefault="002C4A15" w:rsidP="002C4A15">
      <w:pPr>
        <w:numPr>
          <w:ilvl w:val="0"/>
          <w:numId w:val="39"/>
        </w:numPr>
      </w:pPr>
      <w:r w:rsidRPr="002C4A15">
        <w:t>Bestimmt Verkaufspreis (QS erhöht Gewinn)</w:t>
      </w:r>
    </w:p>
    <w:p w14:paraId="6604A53E" w14:textId="77777777" w:rsidR="002C4A15" w:rsidRPr="002C4A15" w:rsidRDefault="002C4A15" w:rsidP="002C4A15">
      <w:pPr>
        <w:rPr>
          <w:b/>
          <w:bCs/>
        </w:rPr>
      </w:pPr>
      <w:r w:rsidRPr="002C4A15">
        <w:rPr>
          <w:b/>
          <w:bCs/>
        </w:rPr>
        <w:t>Warenpreise und Handelsspannen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3732"/>
        <w:gridCol w:w="1536"/>
        <w:gridCol w:w="1735"/>
      </w:tblGrid>
      <w:tr w:rsidR="002C4A15" w:rsidRPr="002C4A15" w14:paraId="1CB7BA70" w14:textId="77777777" w:rsidTr="002C4A15">
        <w:trPr>
          <w:tblHeader/>
          <w:tblCellSpacing w:w="15" w:type="dxa"/>
        </w:trPr>
        <w:tc>
          <w:tcPr>
            <w:tcW w:w="0" w:type="auto"/>
            <w:vAlign w:val="center"/>
            <w:hideMark/>
          </w:tcPr>
          <w:p w14:paraId="5B4433C8" w14:textId="77777777" w:rsidR="002C4A15" w:rsidRPr="002C4A15" w:rsidRDefault="002C4A15" w:rsidP="002C4A15">
            <w:pPr>
              <w:rPr>
                <w:b/>
                <w:bCs/>
              </w:rPr>
            </w:pPr>
            <w:proofErr w:type="spellStart"/>
            <w:r w:rsidRPr="002C4A15">
              <w:rPr>
                <w:b/>
                <w:bCs/>
              </w:rPr>
              <w:t>Warentyp</w:t>
            </w:r>
            <w:proofErr w:type="spellEnd"/>
          </w:p>
        </w:tc>
        <w:tc>
          <w:tcPr>
            <w:tcW w:w="0" w:type="auto"/>
            <w:vAlign w:val="center"/>
            <w:hideMark/>
          </w:tcPr>
          <w:p w14:paraId="62836DF3" w14:textId="77777777" w:rsidR="002C4A15" w:rsidRPr="002C4A15" w:rsidRDefault="002C4A15" w:rsidP="002C4A15">
            <w:pPr>
              <w:rPr>
                <w:b/>
                <w:bCs/>
              </w:rPr>
            </w:pPr>
            <w:r w:rsidRPr="002C4A15">
              <w:rPr>
                <w:b/>
                <w:bCs/>
              </w:rPr>
              <w:t>Beispiele</w:t>
            </w:r>
          </w:p>
        </w:tc>
        <w:tc>
          <w:tcPr>
            <w:tcW w:w="0" w:type="auto"/>
            <w:vAlign w:val="center"/>
            <w:hideMark/>
          </w:tcPr>
          <w:p w14:paraId="671DEB80" w14:textId="77777777" w:rsidR="002C4A15" w:rsidRPr="002C4A15" w:rsidRDefault="002C4A15" w:rsidP="002C4A15">
            <w:pPr>
              <w:rPr>
                <w:b/>
                <w:bCs/>
              </w:rPr>
            </w:pPr>
            <w:r w:rsidRPr="002C4A15">
              <w:rPr>
                <w:b/>
                <w:bCs/>
              </w:rPr>
              <w:t>Basispreis (HP)</w:t>
            </w:r>
          </w:p>
        </w:tc>
        <w:tc>
          <w:tcPr>
            <w:tcW w:w="0" w:type="auto"/>
            <w:vAlign w:val="center"/>
            <w:hideMark/>
          </w:tcPr>
          <w:p w14:paraId="01E080BE" w14:textId="77777777" w:rsidR="002C4A15" w:rsidRPr="002C4A15" w:rsidRDefault="002C4A15" w:rsidP="002C4A15">
            <w:pPr>
              <w:rPr>
                <w:b/>
                <w:bCs/>
              </w:rPr>
            </w:pPr>
            <w:r w:rsidRPr="002C4A15">
              <w:rPr>
                <w:b/>
                <w:bCs/>
              </w:rPr>
              <w:t>Typische Spanne</w:t>
            </w:r>
          </w:p>
        </w:tc>
      </w:tr>
      <w:tr w:rsidR="002C4A15" w:rsidRPr="002C4A15" w14:paraId="23E5725B" w14:textId="77777777" w:rsidTr="002C4A15">
        <w:trPr>
          <w:tblCellSpacing w:w="15" w:type="dxa"/>
        </w:trPr>
        <w:tc>
          <w:tcPr>
            <w:tcW w:w="0" w:type="auto"/>
            <w:vAlign w:val="center"/>
            <w:hideMark/>
          </w:tcPr>
          <w:p w14:paraId="4F78241E" w14:textId="77777777" w:rsidR="002C4A15" w:rsidRPr="002C4A15" w:rsidRDefault="002C4A15" w:rsidP="002C4A15">
            <w:r w:rsidRPr="002C4A15">
              <w:t>Stapelwaren</w:t>
            </w:r>
          </w:p>
        </w:tc>
        <w:tc>
          <w:tcPr>
            <w:tcW w:w="0" w:type="auto"/>
            <w:vAlign w:val="center"/>
            <w:hideMark/>
          </w:tcPr>
          <w:p w14:paraId="4F0E840A" w14:textId="77777777" w:rsidR="002C4A15" w:rsidRPr="002C4A15" w:rsidRDefault="002C4A15" w:rsidP="002C4A15">
            <w:r w:rsidRPr="002C4A15">
              <w:t>Getreide, Holz, Erz</w:t>
            </w:r>
          </w:p>
        </w:tc>
        <w:tc>
          <w:tcPr>
            <w:tcW w:w="0" w:type="auto"/>
            <w:vAlign w:val="center"/>
            <w:hideMark/>
          </w:tcPr>
          <w:p w14:paraId="7AEC581C" w14:textId="77777777" w:rsidR="002C4A15" w:rsidRPr="002C4A15" w:rsidRDefault="002C4A15" w:rsidP="002C4A15">
            <w:r w:rsidRPr="002C4A15">
              <w:t>1–5</w:t>
            </w:r>
          </w:p>
        </w:tc>
        <w:tc>
          <w:tcPr>
            <w:tcW w:w="0" w:type="auto"/>
            <w:vAlign w:val="center"/>
            <w:hideMark/>
          </w:tcPr>
          <w:p w14:paraId="57FD1A43" w14:textId="77777777" w:rsidR="002C4A15" w:rsidRPr="002C4A15" w:rsidRDefault="002C4A15" w:rsidP="002C4A15">
            <w:r w:rsidRPr="002C4A15">
              <w:t>10–20%</w:t>
            </w:r>
          </w:p>
        </w:tc>
      </w:tr>
      <w:tr w:rsidR="002C4A15" w:rsidRPr="002C4A15" w14:paraId="1B6CCA6A" w14:textId="77777777" w:rsidTr="002C4A15">
        <w:trPr>
          <w:tblCellSpacing w:w="15" w:type="dxa"/>
        </w:trPr>
        <w:tc>
          <w:tcPr>
            <w:tcW w:w="0" w:type="auto"/>
            <w:vAlign w:val="center"/>
            <w:hideMark/>
          </w:tcPr>
          <w:p w14:paraId="3460C3C2" w14:textId="77777777" w:rsidR="002C4A15" w:rsidRPr="002C4A15" w:rsidRDefault="002C4A15" w:rsidP="002C4A15">
            <w:r w:rsidRPr="002C4A15">
              <w:t>Handwerk</w:t>
            </w:r>
          </w:p>
        </w:tc>
        <w:tc>
          <w:tcPr>
            <w:tcW w:w="0" w:type="auto"/>
            <w:vAlign w:val="center"/>
            <w:hideMark/>
          </w:tcPr>
          <w:p w14:paraId="7F42B3E0" w14:textId="77777777" w:rsidR="002C4A15" w:rsidRPr="002C4A15" w:rsidRDefault="002C4A15" w:rsidP="002C4A15">
            <w:r w:rsidRPr="002C4A15">
              <w:t>Werkzeuge, Textilien, Keramik</w:t>
            </w:r>
          </w:p>
        </w:tc>
        <w:tc>
          <w:tcPr>
            <w:tcW w:w="0" w:type="auto"/>
            <w:vAlign w:val="center"/>
            <w:hideMark/>
          </w:tcPr>
          <w:p w14:paraId="3CFBA6BD" w14:textId="77777777" w:rsidR="002C4A15" w:rsidRPr="002C4A15" w:rsidRDefault="002C4A15" w:rsidP="002C4A15">
            <w:r w:rsidRPr="002C4A15">
              <w:t>5–15</w:t>
            </w:r>
          </w:p>
        </w:tc>
        <w:tc>
          <w:tcPr>
            <w:tcW w:w="0" w:type="auto"/>
            <w:vAlign w:val="center"/>
            <w:hideMark/>
          </w:tcPr>
          <w:p w14:paraId="1D387EFF" w14:textId="77777777" w:rsidR="002C4A15" w:rsidRPr="002C4A15" w:rsidRDefault="002C4A15" w:rsidP="002C4A15">
            <w:r w:rsidRPr="002C4A15">
              <w:t>15–30%</w:t>
            </w:r>
          </w:p>
        </w:tc>
      </w:tr>
      <w:tr w:rsidR="002C4A15" w:rsidRPr="002C4A15" w14:paraId="673C0803" w14:textId="77777777" w:rsidTr="002C4A15">
        <w:trPr>
          <w:tblCellSpacing w:w="15" w:type="dxa"/>
        </w:trPr>
        <w:tc>
          <w:tcPr>
            <w:tcW w:w="0" w:type="auto"/>
            <w:vAlign w:val="center"/>
            <w:hideMark/>
          </w:tcPr>
          <w:p w14:paraId="379E0CD1" w14:textId="77777777" w:rsidR="002C4A15" w:rsidRPr="002C4A15" w:rsidRDefault="002C4A15" w:rsidP="002C4A15">
            <w:r w:rsidRPr="002C4A15">
              <w:t>Luxuswaren</w:t>
            </w:r>
          </w:p>
        </w:tc>
        <w:tc>
          <w:tcPr>
            <w:tcW w:w="0" w:type="auto"/>
            <w:vAlign w:val="center"/>
            <w:hideMark/>
          </w:tcPr>
          <w:p w14:paraId="455E6C44" w14:textId="77777777" w:rsidR="002C4A15" w:rsidRPr="002C4A15" w:rsidRDefault="002C4A15" w:rsidP="002C4A15">
            <w:r w:rsidRPr="002C4A15">
              <w:t>Gewürze, Seide, Schmuck</w:t>
            </w:r>
          </w:p>
        </w:tc>
        <w:tc>
          <w:tcPr>
            <w:tcW w:w="0" w:type="auto"/>
            <w:vAlign w:val="center"/>
            <w:hideMark/>
          </w:tcPr>
          <w:p w14:paraId="526C4B56" w14:textId="77777777" w:rsidR="002C4A15" w:rsidRPr="002C4A15" w:rsidRDefault="002C4A15" w:rsidP="002C4A15">
            <w:r w:rsidRPr="002C4A15">
              <w:t>15–50</w:t>
            </w:r>
          </w:p>
        </w:tc>
        <w:tc>
          <w:tcPr>
            <w:tcW w:w="0" w:type="auto"/>
            <w:vAlign w:val="center"/>
            <w:hideMark/>
          </w:tcPr>
          <w:p w14:paraId="1F930BE5" w14:textId="77777777" w:rsidR="002C4A15" w:rsidRPr="002C4A15" w:rsidRDefault="002C4A15" w:rsidP="002C4A15">
            <w:r w:rsidRPr="002C4A15">
              <w:t>25–50%</w:t>
            </w:r>
          </w:p>
        </w:tc>
      </w:tr>
      <w:tr w:rsidR="002C4A15" w:rsidRPr="002C4A15" w14:paraId="530216E3" w14:textId="77777777" w:rsidTr="002C4A15">
        <w:trPr>
          <w:tblCellSpacing w:w="15" w:type="dxa"/>
        </w:trPr>
        <w:tc>
          <w:tcPr>
            <w:tcW w:w="0" w:type="auto"/>
            <w:vAlign w:val="center"/>
            <w:hideMark/>
          </w:tcPr>
          <w:p w14:paraId="050C414C" w14:textId="77777777" w:rsidR="002C4A15" w:rsidRPr="002C4A15" w:rsidRDefault="002C4A15" w:rsidP="002C4A15">
            <w:r w:rsidRPr="002C4A15">
              <w:t>Raritäten</w:t>
            </w:r>
          </w:p>
        </w:tc>
        <w:tc>
          <w:tcPr>
            <w:tcW w:w="0" w:type="auto"/>
            <w:vAlign w:val="center"/>
            <w:hideMark/>
          </w:tcPr>
          <w:p w14:paraId="4231AACB" w14:textId="77777777" w:rsidR="002C4A15" w:rsidRPr="002C4A15" w:rsidRDefault="002C4A15" w:rsidP="002C4A15">
            <w:r w:rsidRPr="002C4A15">
              <w:t>Magische Zutaten, Kunstwerke</w:t>
            </w:r>
          </w:p>
        </w:tc>
        <w:tc>
          <w:tcPr>
            <w:tcW w:w="0" w:type="auto"/>
            <w:vAlign w:val="center"/>
            <w:hideMark/>
          </w:tcPr>
          <w:p w14:paraId="067211B4" w14:textId="77777777" w:rsidR="002C4A15" w:rsidRPr="002C4A15" w:rsidRDefault="002C4A15" w:rsidP="002C4A15">
            <w:r w:rsidRPr="002C4A15">
              <w:t>50+</w:t>
            </w:r>
          </w:p>
        </w:tc>
        <w:tc>
          <w:tcPr>
            <w:tcW w:w="0" w:type="auto"/>
            <w:vAlign w:val="center"/>
            <w:hideMark/>
          </w:tcPr>
          <w:p w14:paraId="611DE5B4" w14:textId="77777777" w:rsidR="002C4A15" w:rsidRPr="002C4A15" w:rsidRDefault="002C4A15" w:rsidP="002C4A15">
            <w:r w:rsidRPr="002C4A15">
              <w:t>30–100%</w:t>
            </w:r>
          </w:p>
        </w:tc>
      </w:tr>
      <w:tr w:rsidR="002C4A15" w:rsidRPr="002C4A15" w14:paraId="77E64754" w14:textId="77777777" w:rsidTr="002C4A15">
        <w:trPr>
          <w:tblCellSpacing w:w="15" w:type="dxa"/>
        </w:trPr>
        <w:tc>
          <w:tcPr>
            <w:tcW w:w="0" w:type="auto"/>
            <w:vAlign w:val="center"/>
            <w:hideMark/>
          </w:tcPr>
          <w:p w14:paraId="1234DCE8" w14:textId="77777777" w:rsidR="002C4A15" w:rsidRPr="002C4A15" w:rsidRDefault="002C4A15" w:rsidP="002C4A15">
            <w:r w:rsidRPr="002C4A15">
              <w:t>Illegale Waren</w:t>
            </w:r>
          </w:p>
        </w:tc>
        <w:tc>
          <w:tcPr>
            <w:tcW w:w="0" w:type="auto"/>
            <w:vAlign w:val="center"/>
            <w:hideMark/>
          </w:tcPr>
          <w:p w14:paraId="110B6CFA" w14:textId="77777777" w:rsidR="002C4A15" w:rsidRPr="002C4A15" w:rsidRDefault="002C4A15" w:rsidP="002C4A15">
            <w:r w:rsidRPr="002C4A15">
              <w:t>Schmuggelgut, verbotene Substanzen</w:t>
            </w:r>
          </w:p>
        </w:tc>
        <w:tc>
          <w:tcPr>
            <w:tcW w:w="0" w:type="auto"/>
            <w:vAlign w:val="center"/>
            <w:hideMark/>
          </w:tcPr>
          <w:p w14:paraId="7E606B3D" w14:textId="77777777" w:rsidR="002C4A15" w:rsidRPr="002C4A15" w:rsidRDefault="002C4A15" w:rsidP="002C4A15">
            <w:r w:rsidRPr="002C4A15">
              <w:t>Variabel</w:t>
            </w:r>
          </w:p>
        </w:tc>
        <w:tc>
          <w:tcPr>
            <w:tcW w:w="0" w:type="auto"/>
            <w:vAlign w:val="center"/>
            <w:hideMark/>
          </w:tcPr>
          <w:p w14:paraId="53FEFABF" w14:textId="77777777" w:rsidR="002C4A15" w:rsidRPr="002C4A15" w:rsidRDefault="002C4A15" w:rsidP="002C4A15">
            <w:r w:rsidRPr="002C4A15">
              <w:t>50–200%</w:t>
            </w:r>
          </w:p>
        </w:tc>
      </w:tr>
    </w:tbl>
    <w:p w14:paraId="584B4877" w14:textId="77777777" w:rsidR="002C4A15" w:rsidRPr="002C4A15" w:rsidRDefault="002C4A15" w:rsidP="002C4A15">
      <w:pPr>
        <w:rPr>
          <w:b/>
          <w:bCs/>
        </w:rPr>
      </w:pPr>
      <w:r w:rsidRPr="002C4A15">
        <w:rPr>
          <w:b/>
          <w:bCs/>
        </w:rPr>
        <w:t>Preismodifikatoren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744"/>
      </w:tblGrid>
      <w:tr w:rsidR="002C4A15" w:rsidRPr="002C4A15" w14:paraId="23BD23A5" w14:textId="77777777" w:rsidTr="002C4A15">
        <w:trPr>
          <w:tblHeader/>
          <w:tblCellSpacing w:w="15" w:type="dxa"/>
        </w:trPr>
        <w:tc>
          <w:tcPr>
            <w:tcW w:w="0" w:type="auto"/>
            <w:vAlign w:val="center"/>
            <w:hideMark/>
          </w:tcPr>
          <w:p w14:paraId="5B27ED3F" w14:textId="77777777" w:rsidR="002C4A15" w:rsidRPr="002C4A15" w:rsidRDefault="002C4A15" w:rsidP="002C4A15">
            <w:pPr>
              <w:rPr>
                <w:b/>
                <w:bCs/>
              </w:rPr>
            </w:pPr>
            <w:r w:rsidRPr="002C4A15">
              <w:rPr>
                <w:b/>
                <w:bCs/>
              </w:rPr>
              <w:t>Faktor</w:t>
            </w:r>
          </w:p>
        </w:tc>
        <w:tc>
          <w:tcPr>
            <w:tcW w:w="0" w:type="auto"/>
            <w:vAlign w:val="center"/>
            <w:hideMark/>
          </w:tcPr>
          <w:p w14:paraId="25C578EF" w14:textId="77777777" w:rsidR="002C4A15" w:rsidRPr="002C4A15" w:rsidRDefault="002C4A15" w:rsidP="002C4A15">
            <w:pPr>
              <w:rPr>
                <w:b/>
                <w:bCs/>
              </w:rPr>
            </w:pPr>
            <w:r w:rsidRPr="002C4A15">
              <w:rPr>
                <w:b/>
                <w:bCs/>
              </w:rPr>
              <w:t>Modifikator</w:t>
            </w:r>
          </w:p>
        </w:tc>
      </w:tr>
      <w:tr w:rsidR="002C4A15" w:rsidRPr="002C4A15" w14:paraId="79A8A4F9" w14:textId="77777777" w:rsidTr="002C4A15">
        <w:trPr>
          <w:tblCellSpacing w:w="15" w:type="dxa"/>
        </w:trPr>
        <w:tc>
          <w:tcPr>
            <w:tcW w:w="0" w:type="auto"/>
            <w:vAlign w:val="center"/>
            <w:hideMark/>
          </w:tcPr>
          <w:p w14:paraId="2A0D3AF9" w14:textId="77777777" w:rsidR="002C4A15" w:rsidRPr="002C4A15" w:rsidRDefault="002C4A15" w:rsidP="002C4A15">
            <w:r w:rsidRPr="002C4A15">
              <w:t>Überangebot am Markt</w:t>
            </w:r>
          </w:p>
        </w:tc>
        <w:tc>
          <w:tcPr>
            <w:tcW w:w="0" w:type="auto"/>
            <w:vAlign w:val="center"/>
            <w:hideMark/>
          </w:tcPr>
          <w:p w14:paraId="589C279D" w14:textId="77777777" w:rsidR="002C4A15" w:rsidRPr="002C4A15" w:rsidRDefault="002C4A15" w:rsidP="002C4A15">
            <w:r w:rsidRPr="002C4A15">
              <w:t>-10% bis -30%</w:t>
            </w:r>
          </w:p>
        </w:tc>
      </w:tr>
      <w:tr w:rsidR="002C4A15" w:rsidRPr="002C4A15" w14:paraId="7E3ECAC5" w14:textId="77777777" w:rsidTr="002C4A15">
        <w:trPr>
          <w:tblCellSpacing w:w="15" w:type="dxa"/>
        </w:trPr>
        <w:tc>
          <w:tcPr>
            <w:tcW w:w="0" w:type="auto"/>
            <w:vAlign w:val="center"/>
            <w:hideMark/>
          </w:tcPr>
          <w:p w14:paraId="55CDD6B9" w14:textId="77777777" w:rsidR="002C4A15" w:rsidRPr="002C4A15" w:rsidRDefault="002C4A15" w:rsidP="002C4A15">
            <w:r w:rsidRPr="002C4A15">
              <w:t>Mangel/Knappheit</w:t>
            </w:r>
          </w:p>
        </w:tc>
        <w:tc>
          <w:tcPr>
            <w:tcW w:w="0" w:type="auto"/>
            <w:vAlign w:val="center"/>
            <w:hideMark/>
          </w:tcPr>
          <w:p w14:paraId="54B35132" w14:textId="77777777" w:rsidR="002C4A15" w:rsidRPr="002C4A15" w:rsidRDefault="002C4A15" w:rsidP="002C4A15">
            <w:r w:rsidRPr="002C4A15">
              <w:t>+20% bis +100%</w:t>
            </w:r>
          </w:p>
        </w:tc>
      </w:tr>
      <w:tr w:rsidR="002C4A15" w:rsidRPr="002C4A15" w14:paraId="4119DC1B" w14:textId="77777777" w:rsidTr="002C4A15">
        <w:trPr>
          <w:tblCellSpacing w:w="15" w:type="dxa"/>
        </w:trPr>
        <w:tc>
          <w:tcPr>
            <w:tcW w:w="0" w:type="auto"/>
            <w:vAlign w:val="center"/>
            <w:hideMark/>
          </w:tcPr>
          <w:p w14:paraId="49F5DF14" w14:textId="77777777" w:rsidR="002C4A15" w:rsidRPr="002C4A15" w:rsidRDefault="002C4A15" w:rsidP="002C4A15">
            <w:r w:rsidRPr="002C4A15">
              <w:lastRenderedPageBreak/>
              <w:t>Krieg in der Region</w:t>
            </w:r>
          </w:p>
        </w:tc>
        <w:tc>
          <w:tcPr>
            <w:tcW w:w="0" w:type="auto"/>
            <w:vAlign w:val="center"/>
            <w:hideMark/>
          </w:tcPr>
          <w:p w14:paraId="787BD150" w14:textId="77777777" w:rsidR="002C4A15" w:rsidRPr="002C4A15" w:rsidRDefault="002C4A15" w:rsidP="002C4A15">
            <w:r w:rsidRPr="002C4A15">
              <w:t>+30% bis +50% (für Waffen, Nahrung)</w:t>
            </w:r>
          </w:p>
        </w:tc>
      </w:tr>
      <w:tr w:rsidR="002C4A15" w:rsidRPr="002C4A15" w14:paraId="0DF58C64" w14:textId="77777777" w:rsidTr="002C4A15">
        <w:trPr>
          <w:tblCellSpacing w:w="15" w:type="dxa"/>
        </w:trPr>
        <w:tc>
          <w:tcPr>
            <w:tcW w:w="0" w:type="auto"/>
            <w:vAlign w:val="center"/>
            <w:hideMark/>
          </w:tcPr>
          <w:p w14:paraId="181DBCF8" w14:textId="77777777" w:rsidR="002C4A15" w:rsidRPr="002C4A15" w:rsidRDefault="002C4A15" w:rsidP="002C4A15">
            <w:r w:rsidRPr="002C4A15">
              <w:t>Gute Beziehungen zum Händler</w:t>
            </w:r>
          </w:p>
        </w:tc>
        <w:tc>
          <w:tcPr>
            <w:tcW w:w="0" w:type="auto"/>
            <w:vAlign w:val="center"/>
            <w:hideMark/>
          </w:tcPr>
          <w:p w14:paraId="47E742AC" w14:textId="77777777" w:rsidR="002C4A15" w:rsidRPr="002C4A15" w:rsidRDefault="002C4A15" w:rsidP="002C4A15">
            <w:r w:rsidRPr="002C4A15">
              <w:t>-5% bis -15%</w:t>
            </w:r>
          </w:p>
        </w:tc>
      </w:tr>
      <w:tr w:rsidR="002C4A15" w:rsidRPr="002C4A15" w14:paraId="2D80D182" w14:textId="77777777" w:rsidTr="002C4A15">
        <w:trPr>
          <w:tblCellSpacing w:w="15" w:type="dxa"/>
        </w:trPr>
        <w:tc>
          <w:tcPr>
            <w:tcW w:w="0" w:type="auto"/>
            <w:vAlign w:val="center"/>
            <w:hideMark/>
          </w:tcPr>
          <w:p w14:paraId="20178BE2" w14:textId="77777777" w:rsidR="002C4A15" w:rsidRPr="002C4A15" w:rsidRDefault="002C4A15" w:rsidP="002C4A15">
            <w:r w:rsidRPr="002C4A15">
              <w:t>Ordenssiegel als Qualitätsgarantie</w:t>
            </w:r>
          </w:p>
        </w:tc>
        <w:tc>
          <w:tcPr>
            <w:tcW w:w="0" w:type="auto"/>
            <w:vAlign w:val="center"/>
            <w:hideMark/>
          </w:tcPr>
          <w:p w14:paraId="425E0F61" w14:textId="77777777" w:rsidR="002C4A15" w:rsidRPr="002C4A15" w:rsidRDefault="002C4A15" w:rsidP="002C4A15">
            <w:r w:rsidRPr="002C4A15">
              <w:t>+10%</w:t>
            </w:r>
          </w:p>
        </w:tc>
      </w:tr>
      <w:tr w:rsidR="002C4A15" w:rsidRPr="002C4A15" w14:paraId="7A3DED9E" w14:textId="77777777" w:rsidTr="002C4A15">
        <w:trPr>
          <w:tblCellSpacing w:w="15" w:type="dxa"/>
        </w:trPr>
        <w:tc>
          <w:tcPr>
            <w:tcW w:w="0" w:type="auto"/>
            <w:vAlign w:val="center"/>
            <w:hideMark/>
          </w:tcPr>
          <w:p w14:paraId="41F236D4" w14:textId="77777777" w:rsidR="002C4A15" w:rsidRPr="002C4A15" w:rsidRDefault="002C4A15" w:rsidP="002C4A15">
            <w:r w:rsidRPr="002C4A15">
              <w:t>Saisonale Schwankungen</w:t>
            </w:r>
          </w:p>
        </w:tc>
        <w:tc>
          <w:tcPr>
            <w:tcW w:w="0" w:type="auto"/>
            <w:vAlign w:val="center"/>
            <w:hideMark/>
          </w:tcPr>
          <w:p w14:paraId="042E2B40" w14:textId="77777777" w:rsidR="002C4A15" w:rsidRPr="002C4A15" w:rsidRDefault="002C4A15" w:rsidP="002C4A15">
            <w:r w:rsidRPr="002C4A15">
              <w:t>±20%</w:t>
            </w:r>
          </w:p>
        </w:tc>
      </w:tr>
      <w:tr w:rsidR="002C4A15" w:rsidRPr="002C4A15" w14:paraId="1FD02685" w14:textId="77777777" w:rsidTr="002C4A15">
        <w:trPr>
          <w:tblCellSpacing w:w="15" w:type="dxa"/>
        </w:trPr>
        <w:tc>
          <w:tcPr>
            <w:tcW w:w="0" w:type="auto"/>
            <w:vAlign w:val="center"/>
            <w:hideMark/>
          </w:tcPr>
          <w:p w14:paraId="34D1CF85" w14:textId="77777777" w:rsidR="002C4A15" w:rsidRPr="002C4A15" w:rsidRDefault="002C4A15" w:rsidP="002C4A15">
            <w:r w:rsidRPr="002C4A15">
              <w:t>Monopol des Ordens</w:t>
            </w:r>
          </w:p>
        </w:tc>
        <w:tc>
          <w:tcPr>
            <w:tcW w:w="0" w:type="auto"/>
            <w:vAlign w:val="center"/>
            <w:hideMark/>
          </w:tcPr>
          <w:p w14:paraId="7012E460" w14:textId="77777777" w:rsidR="002C4A15" w:rsidRPr="002C4A15" w:rsidRDefault="002C4A15" w:rsidP="002C4A15">
            <w:r w:rsidRPr="002C4A15">
              <w:t>+15% bis +25%</w:t>
            </w:r>
          </w:p>
        </w:tc>
      </w:tr>
    </w:tbl>
    <w:p w14:paraId="0F6288AC" w14:textId="77777777" w:rsidR="002C4A15" w:rsidRPr="002C4A15" w:rsidRDefault="002C4A15" w:rsidP="002C4A15">
      <w:pPr>
        <w:rPr>
          <w:b/>
          <w:bCs/>
        </w:rPr>
      </w:pPr>
      <w:r w:rsidRPr="002C4A15">
        <w:rPr>
          <w:b/>
          <w:bCs/>
        </w:rPr>
        <w:t>4.6 Gefahren auf See</w:t>
      </w:r>
    </w:p>
    <w:p w14:paraId="5221E57B" w14:textId="77777777" w:rsidR="002C4A15" w:rsidRPr="002C4A15" w:rsidRDefault="002C4A15" w:rsidP="002C4A15">
      <w:pPr>
        <w:rPr>
          <w:b/>
          <w:bCs/>
        </w:rPr>
      </w:pPr>
      <w:r w:rsidRPr="002C4A15">
        <w:rPr>
          <w:b/>
          <w:bCs/>
        </w:rPr>
        <w:t>Zufallsereignisse auf Reisen</w:t>
      </w:r>
    </w:p>
    <w:p w14:paraId="796D85F5" w14:textId="77777777" w:rsidR="002C4A15" w:rsidRPr="002C4A15" w:rsidRDefault="002C4A15" w:rsidP="002C4A15">
      <w:r w:rsidRPr="002C4A15">
        <w:t>Bei jeder Reise würfelt der Spielleiter einmal pro Woche auf See:</w:t>
      </w:r>
    </w:p>
    <w:p w14:paraId="79B905E1" w14:textId="77777777" w:rsidR="002C4A15" w:rsidRPr="002C4A15" w:rsidRDefault="002C4A15" w:rsidP="002C4A15">
      <w:r w:rsidRPr="002C4A15">
        <w:t>W20: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8070"/>
      </w:tblGrid>
      <w:tr w:rsidR="002C4A15" w:rsidRPr="002C4A15" w14:paraId="1EA7F639" w14:textId="77777777" w:rsidTr="002C4A15">
        <w:trPr>
          <w:tblHeader/>
          <w:tblCellSpacing w:w="15" w:type="dxa"/>
        </w:trPr>
        <w:tc>
          <w:tcPr>
            <w:tcW w:w="0" w:type="auto"/>
            <w:vAlign w:val="center"/>
            <w:hideMark/>
          </w:tcPr>
          <w:p w14:paraId="4A238EEF" w14:textId="77777777" w:rsidR="002C4A15" w:rsidRPr="002C4A15" w:rsidRDefault="002C4A15" w:rsidP="002C4A15">
            <w:pPr>
              <w:rPr>
                <w:b/>
                <w:bCs/>
              </w:rPr>
            </w:pPr>
            <w:r w:rsidRPr="002C4A15">
              <w:rPr>
                <w:b/>
                <w:bCs/>
              </w:rPr>
              <w:t>Wurf</w:t>
            </w:r>
          </w:p>
        </w:tc>
        <w:tc>
          <w:tcPr>
            <w:tcW w:w="0" w:type="auto"/>
            <w:vAlign w:val="center"/>
            <w:hideMark/>
          </w:tcPr>
          <w:p w14:paraId="512F4CF3" w14:textId="77777777" w:rsidR="002C4A15" w:rsidRPr="002C4A15" w:rsidRDefault="002C4A15" w:rsidP="002C4A15">
            <w:pPr>
              <w:rPr>
                <w:b/>
                <w:bCs/>
              </w:rPr>
            </w:pPr>
            <w:r w:rsidRPr="002C4A15">
              <w:rPr>
                <w:b/>
                <w:bCs/>
              </w:rPr>
              <w:t>Ereignis</w:t>
            </w:r>
          </w:p>
        </w:tc>
      </w:tr>
      <w:tr w:rsidR="002C4A15" w:rsidRPr="002C4A15" w14:paraId="04367802" w14:textId="77777777" w:rsidTr="002C4A15">
        <w:trPr>
          <w:tblCellSpacing w:w="15" w:type="dxa"/>
        </w:trPr>
        <w:tc>
          <w:tcPr>
            <w:tcW w:w="0" w:type="auto"/>
            <w:vAlign w:val="center"/>
            <w:hideMark/>
          </w:tcPr>
          <w:p w14:paraId="2C9DAA6C" w14:textId="77777777" w:rsidR="002C4A15" w:rsidRPr="002C4A15" w:rsidRDefault="002C4A15" w:rsidP="002C4A15">
            <w:r w:rsidRPr="002C4A15">
              <w:t>1</w:t>
            </w:r>
          </w:p>
        </w:tc>
        <w:tc>
          <w:tcPr>
            <w:tcW w:w="0" w:type="auto"/>
            <w:vAlign w:val="center"/>
            <w:hideMark/>
          </w:tcPr>
          <w:p w14:paraId="379FB02D" w14:textId="77777777" w:rsidR="002C4A15" w:rsidRPr="002C4A15" w:rsidRDefault="002C4A15" w:rsidP="002C4A15">
            <w:r w:rsidRPr="002C4A15">
              <w:t xml:space="preserve">Schwerer Sturm – Schiffsprobe erschwert um 3, bei Misserfolg W6×10 </w:t>
            </w:r>
            <w:proofErr w:type="gramStart"/>
            <w:r w:rsidRPr="002C4A15">
              <w:t>SP Schaden</w:t>
            </w:r>
            <w:proofErr w:type="gramEnd"/>
          </w:p>
        </w:tc>
      </w:tr>
      <w:tr w:rsidR="002C4A15" w:rsidRPr="002C4A15" w14:paraId="3CCFB8BE" w14:textId="77777777" w:rsidTr="002C4A15">
        <w:trPr>
          <w:tblCellSpacing w:w="15" w:type="dxa"/>
        </w:trPr>
        <w:tc>
          <w:tcPr>
            <w:tcW w:w="0" w:type="auto"/>
            <w:vAlign w:val="center"/>
            <w:hideMark/>
          </w:tcPr>
          <w:p w14:paraId="38A6870B" w14:textId="77777777" w:rsidR="002C4A15" w:rsidRPr="002C4A15" w:rsidRDefault="002C4A15" w:rsidP="002C4A15">
            <w:r w:rsidRPr="002C4A15">
              <w:t>2–3</w:t>
            </w:r>
          </w:p>
        </w:tc>
        <w:tc>
          <w:tcPr>
            <w:tcW w:w="0" w:type="auto"/>
            <w:vAlign w:val="center"/>
            <w:hideMark/>
          </w:tcPr>
          <w:p w14:paraId="6797922D" w14:textId="77777777" w:rsidR="002C4A15" w:rsidRPr="002C4A15" w:rsidRDefault="002C4A15" w:rsidP="002C4A15">
            <w:r w:rsidRPr="002C4A15">
              <w:t>Piraten/Korsaren – Kampf oder Flucht notwendig</w:t>
            </w:r>
          </w:p>
        </w:tc>
      </w:tr>
      <w:tr w:rsidR="002C4A15" w:rsidRPr="002C4A15" w14:paraId="0B3B3393" w14:textId="77777777" w:rsidTr="002C4A15">
        <w:trPr>
          <w:tblCellSpacing w:w="15" w:type="dxa"/>
        </w:trPr>
        <w:tc>
          <w:tcPr>
            <w:tcW w:w="0" w:type="auto"/>
            <w:vAlign w:val="center"/>
            <w:hideMark/>
          </w:tcPr>
          <w:p w14:paraId="07EF1630" w14:textId="77777777" w:rsidR="002C4A15" w:rsidRPr="002C4A15" w:rsidRDefault="002C4A15" w:rsidP="002C4A15">
            <w:r w:rsidRPr="002C4A15">
              <w:t>4–5</w:t>
            </w:r>
          </w:p>
        </w:tc>
        <w:tc>
          <w:tcPr>
            <w:tcW w:w="0" w:type="auto"/>
            <w:vAlign w:val="center"/>
            <w:hideMark/>
          </w:tcPr>
          <w:p w14:paraId="7A32D5A6" w14:textId="77777777" w:rsidR="002C4A15" w:rsidRPr="002C4A15" w:rsidRDefault="002C4A15" w:rsidP="002C4A15">
            <w:r w:rsidRPr="002C4A15">
              <w:t>Untiefe/Riff – Navigationsprobe oder Grundberührung</w:t>
            </w:r>
          </w:p>
        </w:tc>
      </w:tr>
      <w:tr w:rsidR="002C4A15" w:rsidRPr="002C4A15" w14:paraId="787D3750" w14:textId="77777777" w:rsidTr="002C4A15">
        <w:trPr>
          <w:tblCellSpacing w:w="15" w:type="dxa"/>
        </w:trPr>
        <w:tc>
          <w:tcPr>
            <w:tcW w:w="0" w:type="auto"/>
            <w:vAlign w:val="center"/>
            <w:hideMark/>
          </w:tcPr>
          <w:p w14:paraId="79364206" w14:textId="77777777" w:rsidR="002C4A15" w:rsidRPr="002C4A15" w:rsidRDefault="002C4A15" w:rsidP="002C4A15">
            <w:r w:rsidRPr="002C4A15">
              <w:t>6–7</w:t>
            </w:r>
          </w:p>
        </w:tc>
        <w:tc>
          <w:tcPr>
            <w:tcW w:w="0" w:type="auto"/>
            <w:vAlign w:val="center"/>
            <w:hideMark/>
          </w:tcPr>
          <w:p w14:paraId="318FE627" w14:textId="77777777" w:rsidR="002C4A15" w:rsidRPr="002C4A15" w:rsidRDefault="002C4A15" w:rsidP="002C4A15">
            <w:r w:rsidRPr="002C4A15">
              <w:t>Flaute – Reise verlängert sich um W6 Tage</w:t>
            </w:r>
          </w:p>
        </w:tc>
      </w:tr>
      <w:tr w:rsidR="002C4A15" w:rsidRPr="002C4A15" w14:paraId="65B873EF" w14:textId="77777777" w:rsidTr="002C4A15">
        <w:trPr>
          <w:tblCellSpacing w:w="15" w:type="dxa"/>
        </w:trPr>
        <w:tc>
          <w:tcPr>
            <w:tcW w:w="0" w:type="auto"/>
            <w:vAlign w:val="center"/>
            <w:hideMark/>
          </w:tcPr>
          <w:p w14:paraId="76BFED66" w14:textId="77777777" w:rsidR="002C4A15" w:rsidRPr="002C4A15" w:rsidRDefault="002C4A15" w:rsidP="002C4A15">
            <w:r w:rsidRPr="002C4A15">
              <w:t>8–10</w:t>
            </w:r>
          </w:p>
        </w:tc>
        <w:tc>
          <w:tcPr>
            <w:tcW w:w="0" w:type="auto"/>
            <w:vAlign w:val="center"/>
            <w:hideMark/>
          </w:tcPr>
          <w:p w14:paraId="3C034D47" w14:textId="77777777" w:rsidR="002C4A15" w:rsidRPr="002C4A15" w:rsidRDefault="002C4A15" w:rsidP="002C4A15">
            <w:r w:rsidRPr="002C4A15">
              <w:t>Ungünstiger Wind – Reise verlängert sich um W3 Tage</w:t>
            </w:r>
          </w:p>
        </w:tc>
      </w:tr>
      <w:tr w:rsidR="002C4A15" w:rsidRPr="002C4A15" w14:paraId="5840D58A" w14:textId="77777777" w:rsidTr="002C4A15">
        <w:trPr>
          <w:tblCellSpacing w:w="15" w:type="dxa"/>
        </w:trPr>
        <w:tc>
          <w:tcPr>
            <w:tcW w:w="0" w:type="auto"/>
            <w:vAlign w:val="center"/>
            <w:hideMark/>
          </w:tcPr>
          <w:p w14:paraId="70447B2D" w14:textId="77777777" w:rsidR="002C4A15" w:rsidRPr="002C4A15" w:rsidRDefault="002C4A15" w:rsidP="002C4A15">
            <w:r w:rsidRPr="002C4A15">
              <w:t>11–13</w:t>
            </w:r>
          </w:p>
        </w:tc>
        <w:tc>
          <w:tcPr>
            <w:tcW w:w="0" w:type="auto"/>
            <w:vAlign w:val="center"/>
            <w:hideMark/>
          </w:tcPr>
          <w:p w14:paraId="0E366802" w14:textId="77777777" w:rsidR="002C4A15" w:rsidRPr="002C4A15" w:rsidRDefault="002C4A15" w:rsidP="002C4A15">
            <w:r w:rsidRPr="002C4A15">
              <w:t>Ereignislose Passage</w:t>
            </w:r>
          </w:p>
        </w:tc>
      </w:tr>
      <w:tr w:rsidR="002C4A15" w:rsidRPr="002C4A15" w14:paraId="69C588B5" w14:textId="77777777" w:rsidTr="002C4A15">
        <w:trPr>
          <w:tblCellSpacing w:w="15" w:type="dxa"/>
        </w:trPr>
        <w:tc>
          <w:tcPr>
            <w:tcW w:w="0" w:type="auto"/>
            <w:vAlign w:val="center"/>
            <w:hideMark/>
          </w:tcPr>
          <w:p w14:paraId="4A4CED8B" w14:textId="77777777" w:rsidR="002C4A15" w:rsidRPr="002C4A15" w:rsidRDefault="002C4A15" w:rsidP="002C4A15">
            <w:r w:rsidRPr="002C4A15">
              <w:t>14–15</w:t>
            </w:r>
          </w:p>
        </w:tc>
        <w:tc>
          <w:tcPr>
            <w:tcW w:w="0" w:type="auto"/>
            <w:vAlign w:val="center"/>
            <w:hideMark/>
          </w:tcPr>
          <w:p w14:paraId="0441C23E" w14:textId="77777777" w:rsidR="002C4A15" w:rsidRPr="002C4A15" w:rsidRDefault="002C4A15" w:rsidP="002C4A15">
            <w:r w:rsidRPr="002C4A15">
              <w:t>Günstiger Wind – Reise verkürzt sich um W3 Tage</w:t>
            </w:r>
          </w:p>
        </w:tc>
      </w:tr>
      <w:tr w:rsidR="002C4A15" w:rsidRPr="002C4A15" w14:paraId="744270D0" w14:textId="77777777" w:rsidTr="002C4A15">
        <w:trPr>
          <w:tblCellSpacing w:w="15" w:type="dxa"/>
        </w:trPr>
        <w:tc>
          <w:tcPr>
            <w:tcW w:w="0" w:type="auto"/>
            <w:vAlign w:val="center"/>
            <w:hideMark/>
          </w:tcPr>
          <w:p w14:paraId="5A1A6CD5" w14:textId="77777777" w:rsidR="002C4A15" w:rsidRPr="002C4A15" w:rsidRDefault="002C4A15" w:rsidP="002C4A15">
            <w:r w:rsidRPr="002C4A15">
              <w:lastRenderedPageBreak/>
              <w:t>16</w:t>
            </w:r>
          </w:p>
        </w:tc>
        <w:tc>
          <w:tcPr>
            <w:tcW w:w="0" w:type="auto"/>
            <w:vAlign w:val="center"/>
            <w:hideMark/>
          </w:tcPr>
          <w:p w14:paraId="42CE027E" w14:textId="77777777" w:rsidR="002C4A15" w:rsidRPr="002C4A15" w:rsidRDefault="002C4A15" w:rsidP="002C4A15">
            <w:r w:rsidRPr="002C4A15">
              <w:t>Hilfreiches Schiff – Informationen, Handel möglich</w:t>
            </w:r>
          </w:p>
        </w:tc>
      </w:tr>
      <w:tr w:rsidR="002C4A15" w:rsidRPr="002C4A15" w14:paraId="00B4E26F" w14:textId="77777777" w:rsidTr="002C4A15">
        <w:trPr>
          <w:tblCellSpacing w:w="15" w:type="dxa"/>
        </w:trPr>
        <w:tc>
          <w:tcPr>
            <w:tcW w:w="0" w:type="auto"/>
            <w:vAlign w:val="center"/>
            <w:hideMark/>
          </w:tcPr>
          <w:p w14:paraId="33EEE1FC" w14:textId="77777777" w:rsidR="002C4A15" w:rsidRPr="002C4A15" w:rsidRDefault="002C4A15" w:rsidP="002C4A15">
            <w:r w:rsidRPr="002C4A15">
              <w:t>17</w:t>
            </w:r>
          </w:p>
        </w:tc>
        <w:tc>
          <w:tcPr>
            <w:tcW w:w="0" w:type="auto"/>
            <w:vAlign w:val="center"/>
            <w:hideMark/>
          </w:tcPr>
          <w:p w14:paraId="6E60554A" w14:textId="77777777" w:rsidR="002C4A15" w:rsidRPr="002C4A15" w:rsidRDefault="002C4A15" w:rsidP="002C4A15">
            <w:r w:rsidRPr="002C4A15">
              <w:t xml:space="preserve">Schwimmendes Wrack – Bergung möglich (W6×5 </w:t>
            </w:r>
            <w:proofErr w:type="gramStart"/>
            <w:r w:rsidRPr="002C4A15">
              <w:t>HP Wert</w:t>
            </w:r>
            <w:proofErr w:type="gramEnd"/>
            <w:r w:rsidRPr="002C4A15">
              <w:t>)</w:t>
            </w:r>
          </w:p>
        </w:tc>
      </w:tr>
      <w:tr w:rsidR="002C4A15" w:rsidRPr="002C4A15" w14:paraId="610F98AD" w14:textId="77777777" w:rsidTr="002C4A15">
        <w:trPr>
          <w:tblCellSpacing w:w="15" w:type="dxa"/>
        </w:trPr>
        <w:tc>
          <w:tcPr>
            <w:tcW w:w="0" w:type="auto"/>
            <w:vAlign w:val="center"/>
            <w:hideMark/>
          </w:tcPr>
          <w:p w14:paraId="365F7B31" w14:textId="77777777" w:rsidR="002C4A15" w:rsidRPr="002C4A15" w:rsidRDefault="002C4A15" w:rsidP="002C4A15">
            <w:r w:rsidRPr="002C4A15">
              <w:t>18</w:t>
            </w:r>
          </w:p>
        </w:tc>
        <w:tc>
          <w:tcPr>
            <w:tcW w:w="0" w:type="auto"/>
            <w:vAlign w:val="center"/>
            <w:hideMark/>
          </w:tcPr>
          <w:p w14:paraId="0805C97E" w14:textId="77777777" w:rsidR="002C4A15" w:rsidRPr="002C4A15" w:rsidRDefault="002C4A15" w:rsidP="002C4A15">
            <w:r w:rsidRPr="002C4A15">
              <w:t>Seltene Sichtung – Wal, Delphine, etc. (Moral +1)</w:t>
            </w:r>
          </w:p>
        </w:tc>
      </w:tr>
      <w:tr w:rsidR="002C4A15" w:rsidRPr="002C4A15" w14:paraId="497AAA97" w14:textId="77777777" w:rsidTr="002C4A15">
        <w:trPr>
          <w:tblCellSpacing w:w="15" w:type="dxa"/>
        </w:trPr>
        <w:tc>
          <w:tcPr>
            <w:tcW w:w="0" w:type="auto"/>
            <w:vAlign w:val="center"/>
            <w:hideMark/>
          </w:tcPr>
          <w:p w14:paraId="2E60FDA4" w14:textId="77777777" w:rsidR="002C4A15" w:rsidRPr="002C4A15" w:rsidRDefault="002C4A15" w:rsidP="002C4A15">
            <w:r w:rsidRPr="002C4A15">
              <w:t>19</w:t>
            </w:r>
          </w:p>
        </w:tc>
        <w:tc>
          <w:tcPr>
            <w:tcW w:w="0" w:type="auto"/>
            <w:vAlign w:val="center"/>
            <w:hideMark/>
          </w:tcPr>
          <w:p w14:paraId="59EF396B" w14:textId="77777777" w:rsidR="002C4A15" w:rsidRPr="002C4A15" w:rsidRDefault="002C4A15" w:rsidP="002C4A15">
            <w:r w:rsidRPr="002C4A15">
              <w:t>Außergewöhnlich schnelle Passage – Reise halbiert</w:t>
            </w:r>
          </w:p>
        </w:tc>
      </w:tr>
      <w:tr w:rsidR="002C4A15" w:rsidRPr="002C4A15" w14:paraId="5E395541" w14:textId="77777777" w:rsidTr="002C4A15">
        <w:trPr>
          <w:tblCellSpacing w:w="15" w:type="dxa"/>
        </w:trPr>
        <w:tc>
          <w:tcPr>
            <w:tcW w:w="0" w:type="auto"/>
            <w:vAlign w:val="center"/>
            <w:hideMark/>
          </w:tcPr>
          <w:p w14:paraId="01EF5234" w14:textId="77777777" w:rsidR="002C4A15" w:rsidRPr="002C4A15" w:rsidRDefault="002C4A15" w:rsidP="002C4A15">
            <w:r w:rsidRPr="002C4A15">
              <w:t>20</w:t>
            </w:r>
          </w:p>
        </w:tc>
        <w:tc>
          <w:tcPr>
            <w:tcW w:w="0" w:type="auto"/>
            <w:vAlign w:val="center"/>
            <w:hideMark/>
          </w:tcPr>
          <w:p w14:paraId="55314538" w14:textId="77777777" w:rsidR="002C4A15" w:rsidRPr="002C4A15" w:rsidRDefault="002C4A15" w:rsidP="002C4A15">
            <w:r w:rsidRPr="002C4A15">
              <w:t>Besonderes Ereignis – Spielleiterentscheidung (oft positiv)</w:t>
            </w:r>
          </w:p>
        </w:tc>
      </w:tr>
    </w:tbl>
    <w:p w14:paraId="58887C46" w14:textId="77777777" w:rsidR="002C4A15" w:rsidRPr="002C4A15" w:rsidRDefault="002C4A15" w:rsidP="002C4A15">
      <w:pPr>
        <w:rPr>
          <w:b/>
          <w:bCs/>
        </w:rPr>
      </w:pPr>
      <w:r w:rsidRPr="002C4A15">
        <w:rPr>
          <w:b/>
          <w:bCs/>
        </w:rPr>
        <w:t>Kapitel V: Wirtschaftskreisläufe</w:t>
      </w:r>
    </w:p>
    <w:p w14:paraId="07146538" w14:textId="77777777" w:rsidR="002C4A15" w:rsidRPr="002C4A15" w:rsidRDefault="002C4A15" w:rsidP="002C4A15">
      <w:pPr>
        <w:rPr>
          <w:b/>
          <w:bCs/>
        </w:rPr>
      </w:pPr>
      <w:r w:rsidRPr="002C4A15">
        <w:rPr>
          <w:b/>
          <w:bCs/>
        </w:rPr>
        <w:t>5.1 Der monatliche Wirtschaftszyklus</w:t>
      </w:r>
    </w:p>
    <w:p w14:paraId="347BDC60" w14:textId="77777777" w:rsidR="002C4A15" w:rsidRPr="002C4A15" w:rsidRDefault="002C4A15" w:rsidP="002C4A15">
      <w:r w:rsidRPr="002C4A15">
        <w:t>Jeden Spielmonat durchlaufen die Wirtschaftsunternehmungen der Helden folgende Phasen:</w:t>
      </w:r>
    </w:p>
    <w:p w14:paraId="0EC23036" w14:textId="77777777" w:rsidR="002C4A15" w:rsidRPr="002C4A15" w:rsidRDefault="002C4A15" w:rsidP="002C4A15">
      <w:pPr>
        <w:rPr>
          <w:b/>
          <w:bCs/>
        </w:rPr>
      </w:pPr>
      <w:r w:rsidRPr="002C4A15">
        <w:rPr>
          <w:b/>
          <w:bCs/>
        </w:rPr>
        <w:t>Phase 1: Einnahmen berechnen</w:t>
      </w:r>
    </w:p>
    <w:p w14:paraId="4AC03938" w14:textId="77777777" w:rsidR="002C4A15" w:rsidRPr="002C4A15" w:rsidRDefault="002C4A15" w:rsidP="002C4A15">
      <w:pPr>
        <w:numPr>
          <w:ilvl w:val="0"/>
          <w:numId w:val="40"/>
        </w:numPr>
      </w:pPr>
      <w:r w:rsidRPr="002C4A15">
        <w:t>Produktionsertrag: Qualitätsstufe × Basiswert der produzierten Waren</w:t>
      </w:r>
    </w:p>
    <w:p w14:paraId="4B5FFCA0" w14:textId="77777777" w:rsidR="002C4A15" w:rsidRPr="002C4A15" w:rsidRDefault="002C4A15" w:rsidP="002C4A15">
      <w:pPr>
        <w:numPr>
          <w:ilvl w:val="0"/>
          <w:numId w:val="40"/>
        </w:numPr>
      </w:pPr>
      <w:r w:rsidRPr="002C4A15">
        <w:t>Handelsgewinne: (Verkaufspreis - Einkaufspreis) × Menge</w:t>
      </w:r>
    </w:p>
    <w:p w14:paraId="3C6B5374" w14:textId="77777777" w:rsidR="002C4A15" w:rsidRPr="002C4A15" w:rsidRDefault="002C4A15" w:rsidP="002C4A15">
      <w:pPr>
        <w:numPr>
          <w:ilvl w:val="0"/>
          <w:numId w:val="40"/>
        </w:numPr>
      </w:pPr>
      <w:r w:rsidRPr="002C4A15">
        <w:t>Passagierbeförderung: Anzahl × Komfort × Streckenlänge</w:t>
      </w:r>
    </w:p>
    <w:p w14:paraId="7C6D4DFF" w14:textId="77777777" w:rsidR="002C4A15" w:rsidRPr="002C4A15" w:rsidRDefault="002C4A15" w:rsidP="002C4A15">
      <w:pPr>
        <w:numPr>
          <w:ilvl w:val="0"/>
          <w:numId w:val="40"/>
        </w:numPr>
      </w:pPr>
      <w:r w:rsidRPr="002C4A15">
        <w:t>Sonstige Einnahmen: Mieten, Zinsen, Dienstleistungen</w:t>
      </w:r>
    </w:p>
    <w:p w14:paraId="08562D12" w14:textId="77777777" w:rsidR="002C4A15" w:rsidRPr="002C4A15" w:rsidRDefault="002C4A15" w:rsidP="002C4A15">
      <w:pPr>
        <w:rPr>
          <w:b/>
          <w:bCs/>
        </w:rPr>
      </w:pPr>
      <w:r w:rsidRPr="002C4A15">
        <w:rPr>
          <w:b/>
          <w:bCs/>
        </w:rPr>
        <w:t>Phase 2: Ausgaben abziehen</w:t>
      </w:r>
    </w:p>
    <w:p w14:paraId="6D0BC1B6" w14:textId="77777777" w:rsidR="002C4A15" w:rsidRPr="002C4A15" w:rsidRDefault="002C4A15" w:rsidP="002C4A15">
      <w:pPr>
        <w:numPr>
          <w:ilvl w:val="0"/>
          <w:numId w:val="41"/>
        </w:numPr>
      </w:pPr>
      <w:r w:rsidRPr="002C4A15">
        <w:t>Fixkosten: Personal, Unterhalt, Steuern</w:t>
      </w:r>
    </w:p>
    <w:p w14:paraId="77134977" w14:textId="77777777" w:rsidR="002C4A15" w:rsidRPr="002C4A15" w:rsidRDefault="002C4A15" w:rsidP="002C4A15">
      <w:pPr>
        <w:numPr>
          <w:ilvl w:val="0"/>
          <w:numId w:val="41"/>
        </w:numPr>
      </w:pPr>
      <w:r w:rsidRPr="002C4A15">
        <w:t>Variable Kosten: Rohstoffe, Reparaturen, Zölle</w:t>
      </w:r>
    </w:p>
    <w:p w14:paraId="39F65F3B" w14:textId="77777777" w:rsidR="002C4A15" w:rsidRPr="002C4A15" w:rsidRDefault="002C4A15" w:rsidP="002C4A15">
      <w:pPr>
        <w:numPr>
          <w:ilvl w:val="0"/>
          <w:numId w:val="41"/>
        </w:numPr>
      </w:pPr>
      <w:r w:rsidRPr="002C4A15">
        <w:t>Rücklagen: Empfohlen 10–20% für Notfälle</w:t>
      </w:r>
    </w:p>
    <w:p w14:paraId="3BB01DCB" w14:textId="77777777" w:rsidR="002C4A15" w:rsidRPr="002C4A15" w:rsidRDefault="002C4A15" w:rsidP="002C4A15">
      <w:pPr>
        <w:numPr>
          <w:ilvl w:val="0"/>
          <w:numId w:val="41"/>
        </w:numPr>
      </w:pPr>
      <w:r w:rsidRPr="002C4A15">
        <w:t>Investitionen: Erweiterungen, neue Ausrüstung</w:t>
      </w:r>
    </w:p>
    <w:p w14:paraId="6E73D9E6" w14:textId="77777777" w:rsidR="002C4A15" w:rsidRPr="002C4A15" w:rsidRDefault="002C4A15" w:rsidP="002C4A15">
      <w:pPr>
        <w:rPr>
          <w:b/>
          <w:bCs/>
        </w:rPr>
      </w:pPr>
      <w:r w:rsidRPr="002C4A15">
        <w:rPr>
          <w:b/>
          <w:bCs/>
        </w:rPr>
        <w:lastRenderedPageBreak/>
        <w:t>Phase 3: Bilanz ziehen</w:t>
      </w:r>
    </w:p>
    <w:p w14:paraId="6D7B2EA2" w14:textId="77777777" w:rsidR="002C4A15" w:rsidRPr="002C4A15" w:rsidRDefault="002C4A15" w:rsidP="002C4A15">
      <w:r w:rsidRPr="002C4A15">
        <w:t>Gewinn = Einnahmen - Ausgaben</w:t>
      </w:r>
    </w:p>
    <w:p w14:paraId="29B8F437" w14:textId="77777777" w:rsidR="002C4A15" w:rsidRPr="002C4A15" w:rsidRDefault="002C4A15" w:rsidP="002C4A15">
      <w:r w:rsidRPr="002C4A15">
        <w:t>Der Gewinn kann:</w:t>
      </w:r>
    </w:p>
    <w:p w14:paraId="377DA318" w14:textId="77777777" w:rsidR="002C4A15" w:rsidRPr="002C4A15" w:rsidRDefault="002C4A15" w:rsidP="002C4A15">
      <w:pPr>
        <w:numPr>
          <w:ilvl w:val="0"/>
          <w:numId w:val="42"/>
        </w:numPr>
      </w:pPr>
      <w:r w:rsidRPr="002C4A15">
        <w:t>An die Helden ausgeschüttet werden</w:t>
      </w:r>
    </w:p>
    <w:p w14:paraId="69E6A3A3" w14:textId="77777777" w:rsidR="002C4A15" w:rsidRPr="002C4A15" w:rsidRDefault="002C4A15" w:rsidP="002C4A15">
      <w:pPr>
        <w:numPr>
          <w:ilvl w:val="0"/>
          <w:numId w:val="42"/>
        </w:numPr>
      </w:pPr>
      <w:r w:rsidRPr="002C4A15">
        <w:t>In den Orden reinvestiert werden</w:t>
      </w:r>
    </w:p>
    <w:p w14:paraId="50208ED6" w14:textId="77777777" w:rsidR="002C4A15" w:rsidRPr="002C4A15" w:rsidRDefault="002C4A15" w:rsidP="002C4A15">
      <w:pPr>
        <w:numPr>
          <w:ilvl w:val="0"/>
          <w:numId w:val="42"/>
        </w:numPr>
      </w:pPr>
      <w:r w:rsidRPr="002C4A15">
        <w:t>Als Rücklage verbleiben</w:t>
      </w:r>
    </w:p>
    <w:p w14:paraId="0C1493CB" w14:textId="77777777" w:rsidR="002C4A15" w:rsidRPr="002C4A15" w:rsidRDefault="002C4A15" w:rsidP="002C4A15">
      <w:pPr>
        <w:rPr>
          <w:b/>
          <w:bCs/>
        </w:rPr>
      </w:pPr>
      <w:r w:rsidRPr="002C4A15">
        <w:rPr>
          <w:b/>
          <w:bCs/>
        </w:rPr>
        <w:t>5.2 Beispielrechnung: Ein Monat</w:t>
      </w:r>
    </w:p>
    <w:p w14:paraId="0C768361" w14:textId="77777777" w:rsidR="002C4A15" w:rsidRPr="002C4A15" w:rsidRDefault="002C4A15" w:rsidP="002C4A15">
      <w:r w:rsidRPr="002C4A15">
        <w:rPr>
          <w:i/>
          <w:iCs/>
        </w:rPr>
        <w:t xml:space="preserve">Die "Ordensfalke" transportiert eine Ladung </w:t>
      </w:r>
      <w:proofErr w:type="spellStart"/>
      <w:r w:rsidRPr="002C4A15">
        <w:rPr>
          <w:i/>
          <w:iCs/>
        </w:rPr>
        <w:t>Perricumer</w:t>
      </w:r>
      <w:proofErr w:type="spellEnd"/>
      <w:r w:rsidRPr="002C4A15">
        <w:rPr>
          <w:i/>
          <w:iCs/>
        </w:rPr>
        <w:t xml:space="preserve"> Ordensbrand nach </w:t>
      </w:r>
      <w:proofErr w:type="spellStart"/>
      <w:r w:rsidRPr="002C4A15">
        <w:rPr>
          <w:i/>
          <w:iCs/>
        </w:rPr>
        <w:t>Kuslik</w:t>
      </w:r>
      <w:proofErr w:type="spellEnd"/>
      <w:r w:rsidRPr="002C4A15">
        <w:rPr>
          <w:i/>
          <w:iCs/>
        </w:rPr>
        <w:t>.</w:t>
      </w:r>
    </w:p>
    <w:p w14:paraId="399ACF4B" w14:textId="77777777" w:rsidR="002C4A15" w:rsidRPr="002C4A15" w:rsidRDefault="002C4A15" w:rsidP="002C4A15">
      <w:r w:rsidRPr="002C4A15">
        <w:t>Einnahmen:</w:t>
      </w:r>
    </w:p>
    <w:p w14:paraId="030F4CC9" w14:textId="77777777" w:rsidR="002C4A15" w:rsidRPr="002C4A15" w:rsidRDefault="002C4A15" w:rsidP="002C4A15">
      <w:pPr>
        <w:numPr>
          <w:ilvl w:val="0"/>
          <w:numId w:val="43"/>
        </w:numPr>
      </w:pPr>
      <w:r w:rsidRPr="002C4A15">
        <w:t xml:space="preserve">50 </w:t>
      </w:r>
      <w:proofErr w:type="gramStart"/>
      <w:r w:rsidRPr="002C4A15">
        <w:t>HP Ordensbrand</w:t>
      </w:r>
      <w:proofErr w:type="gramEnd"/>
      <w:r w:rsidRPr="002C4A15">
        <w:t xml:space="preserve"> (produziert) × 1,25 (gute Qualität) = 62,5 HP</w:t>
      </w:r>
    </w:p>
    <w:p w14:paraId="7D017B01" w14:textId="77777777" w:rsidR="002C4A15" w:rsidRPr="002C4A15" w:rsidRDefault="002C4A15" w:rsidP="002C4A15">
      <w:pPr>
        <w:numPr>
          <w:ilvl w:val="0"/>
          <w:numId w:val="43"/>
        </w:numPr>
      </w:pPr>
      <w:r w:rsidRPr="002C4A15">
        <w:t xml:space="preserve">Verkaufspreis in </w:t>
      </w:r>
      <w:proofErr w:type="spellStart"/>
      <w:r w:rsidRPr="002C4A15">
        <w:t>Kuslik</w:t>
      </w:r>
      <w:proofErr w:type="spellEnd"/>
      <w:r w:rsidRPr="002C4A15">
        <w:t>: +30% wegen Nachfrage = 81 HP</w:t>
      </w:r>
    </w:p>
    <w:p w14:paraId="3CD8DA37" w14:textId="77777777" w:rsidR="002C4A15" w:rsidRPr="002C4A15" w:rsidRDefault="002C4A15" w:rsidP="002C4A15">
      <w:pPr>
        <w:numPr>
          <w:ilvl w:val="0"/>
          <w:numId w:val="43"/>
        </w:numPr>
      </w:pPr>
      <w:r w:rsidRPr="002C4A15">
        <w:t>3 Passagiere × 5 HP = 15 HP</w:t>
      </w:r>
    </w:p>
    <w:p w14:paraId="66383C55" w14:textId="77777777" w:rsidR="002C4A15" w:rsidRPr="002C4A15" w:rsidRDefault="002C4A15" w:rsidP="002C4A15">
      <w:pPr>
        <w:numPr>
          <w:ilvl w:val="0"/>
          <w:numId w:val="43"/>
        </w:numPr>
      </w:pPr>
      <w:r w:rsidRPr="002C4A15">
        <w:t>Summe: 96 HP</w:t>
      </w:r>
    </w:p>
    <w:p w14:paraId="166F663E" w14:textId="77777777" w:rsidR="002C4A15" w:rsidRPr="002C4A15" w:rsidRDefault="002C4A15" w:rsidP="002C4A15">
      <w:r w:rsidRPr="002C4A15">
        <w:t>Ausgaben:</w:t>
      </w:r>
    </w:p>
    <w:p w14:paraId="4AB21870" w14:textId="77777777" w:rsidR="002C4A15" w:rsidRPr="002C4A15" w:rsidRDefault="002C4A15" w:rsidP="002C4A15">
      <w:pPr>
        <w:numPr>
          <w:ilvl w:val="0"/>
          <w:numId w:val="44"/>
        </w:numPr>
      </w:pPr>
      <w:r w:rsidRPr="002C4A15">
        <w:t>Rohstoffe für Produktion: 30 HP</w:t>
      </w:r>
    </w:p>
    <w:p w14:paraId="2D605835" w14:textId="77777777" w:rsidR="002C4A15" w:rsidRPr="002C4A15" w:rsidRDefault="002C4A15" w:rsidP="002C4A15">
      <w:pPr>
        <w:numPr>
          <w:ilvl w:val="0"/>
          <w:numId w:val="44"/>
        </w:numPr>
      </w:pPr>
      <w:r w:rsidRPr="002C4A15">
        <w:t>Schiffsbesatzung: 18 HP</w:t>
      </w:r>
    </w:p>
    <w:p w14:paraId="6424A2B9" w14:textId="77777777" w:rsidR="002C4A15" w:rsidRPr="002C4A15" w:rsidRDefault="002C4A15" w:rsidP="002C4A15">
      <w:pPr>
        <w:numPr>
          <w:ilvl w:val="0"/>
          <w:numId w:val="44"/>
        </w:numPr>
      </w:pPr>
      <w:r w:rsidRPr="002C4A15">
        <w:t>Ordenshaus Unterhalt: 5 HP</w:t>
      </w:r>
    </w:p>
    <w:p w14:paraId="6C837942" w14:textId="77777777" w:rsidR="002C4A15" w:rsidRPr="002C4A15" w:rsidRDefault="002C4A15" w:rsidP="002C4A15">
      <w:pPr>
        <w:numPr>
          <w:ilvl w:val="0"/>
          <w:numId w:val="44"/>
        </w:numPr>
      </w:pPr>
      <w:r w:rsidRPr="002C4A15">
        <w:t>Brennerei Unterhalt: 3 HP</w:t>
      </w:r>
    </w:p>
    <w:p w14:paraId="0ACFC1F4" w14:textId="77777777" w:rsidR="002C4A15" w:rsidRPr="002C4A15" w:rsidRDefault="002C4A15" w:rsidP="002C4A15">
      <w:pPr>
        <w:numPr>
          <w:ilvl w:val="0"/>
          <w:numId w:val="44"/>
        </w:numPr>
      </w:pPr>
      <w:r w:rsidRPr="002C4A15">
        <w:t>Hafengebühren: 2 HP</w:t>
      </w:r>
    </w:p>
    <w:p w14:paraId="5F50738C" w14:textId="77777777" w:rsidR="002C4A15" w:rsidRPr="002C4A15" w:rsidRDefault="002C4A15" w:rsidP="002C4A15">
      <w:pPr>
        <w:numPr>
          <w:ilvl w:val="0"/>
          <w:numId w:val="44"/>
        </w:numPr>
      </w:pPr>
      <w:r w:rsidRPr="002C4A15">
        <w:t>Zölle: 4 HP</w:t>
      </w:r>
    </w:p>
    <w:p w14:paraId="2C6DADC2" w14:textId="77777777" w:rsidR="002C4A15" w:rsidRPr="002C4A15" w:rsidRDefault="002C4A15" w:rsidP="002C4A15">
      <w:pPr>
        <w:numPr>
          <w:ilvl w:val="0"/>
          <w:numId w:val="44"/>
        </w:numPr>
      </w:pPr>
      <w:r w:rsidRPr="002C4A15">
        <w:lastRenderedPageBreak/>
        <w:t>Rücklagen (10%): 6 HP</w:t>
      </w:r>
    </w:p>
    <w:p w14:paraId="06AFB489" w14:textId="77777777" w:rsidR="002C4A15" w:rsidRPr="002C4A15" w:rsidRDefault="002C4A15" w:rsidP="002C4A15">
      <w:pPr>
        <w:numPr>
          <w:ilvl w:val="0"/>
          <w:numId w:val="44"/>
        </w:numPr>
      </w:pPr>
      <w:r w:rsidRPr="002C4A15">
        <w:t>Summe: 68 HP</w:t>
      </w:r>
    </w:p>
    <w:p w14:paraId="1DADA312" w14:textId="77777777" w:rsidR="002C4A15" w:rsidRPr="002C4A15" w:rsidRDefault="002C4A15" w:rsidP="002C4A15">
      <w:r w:rsidRPr="002C4A15">
        <w:t>Monatsgewinn: 28 HP (280 Silbertaler)</w:t>
      </w:r>
    </w:p>
    <w:p w14:paraId="29559EF7" w14:textId="77777777" w:rsidR="002C4A15" w:rsidRPr="002C4A15" w:rsidRDefault="002C4A15" w:rsidP="002C4A15">
      <w:pPr>
        <w:rPr>
          <w:b/>
          <w:bCs/>
        </w:rPr>
      </w:pPr>
      <w:r w:rsidRPr="002C4A15">
        <w:rPr>
          <w:b/>
          <w:bCs/>
        </w:rPr>
        <w:t>5.3 Wirtschaftliche Ereignisse</w:t>
      </w:r>
    </w:p>
    <w:p w14:paraId="54C030C3" w14:textId="77777777" w:rsidR="002C4A15" w:rsidRPr="002C4A15" w:rsidRDefault="002C4A15" w:rsidP="002C4A15">
      <w:r w:rsidRPr="002C4A15">
        <w:t>Der Spielleiter kann monatlich ein wirtschaftliches Ereignis einstreuen:</w:t>
      </w:r>
    </w:p>
    <w:p w14:paraId="6C1B8A2B" w14:textId="77777777" w:rsidR="002C4A15" w:rsidRPr="002C4A15" w:rsidRDefault="002C4A15" w:rsidP="002C4A15">
      <w:pPr>
        <w:rPr>
          <w:b/>
          <w:bCs/>
        </w:rPr>
      </w:pPr>
      <w:r w:rsidRPr="002C4A15">
        <w:rPr>
          <w:b/>
          <w:bCs/>
        </w:rPr>
        <w:t>W20 Wirtschaftsereignisse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618"/>
        <w:gridCol w:w="4663"/>
      </w:tblGrid>
      <w:tr w:rsidR="002C4A15" w:rsidRPr="002C4A15" w14:paraId="6481D54E" w14:textId="77777777" w:rsidTr="002C4A15">
        <w:trPr>
          <w:tblHeader/>
          <w:tblCellSpacing w:w="15" w:type="dxa"/>
        </w:trPr>
        <w:tc>
          <w:tcPr>
            <w:tcW w:w="0" w:type="auto"/>
            <w:vAlign w:val="center"/>
            <w:hideMark/>
          </w:tcPr>
          <w:p w14:paraId="779091F2" w14:textId="77777777" w:rsidR="002C4A15" w:rsidRPr="002C4A15" w:rsidRDefault="002C4A15" w:rsidP="002C4A15">
            <w:pPr>
              <w:rPr>
                <w:b/>
                <w:bCs/>
              </w:rPr>
            </w:pPr>
            <w:r w:rsidRPr="002C4A15">
              <w:rPr>
                <w:b/>
                <w:bCs/>
              </w:rPr>
              <w:t>Wurf</w:t>
            </w:r>
          </w:p>
        </w:tc>
        <w:tc>
          <w:tcPr>
            <w:tcW w:w="0" w:type="auto"/>
            <w:vAlign w:val="center"/>
            <w:hideMark/>
          </w:tcPr>
          <w:p w14:paraId="003BFAB6" w14:textId="77777777" w:rsidR="002C4A15" w:rsidRPr="002C4A15" w:rsidRDefault="002C4A15" w:rsidP="002C4A15">
            <w:pPr>
              <w:rPr>
                <w:b/>
                <w:bCs/>
              </w:rPr>
            </w:pPr>
            <w:r w:rsidRPr="002C4A15">
              <w:rPr>
                <w:b/>
                <w:bCs/>
              </w:rPr>
              <w:t>Ereignis</w:t>
            </w:r>
          </w:p>
        </w:tc>
        <w:tc>
          <w:tcPr>
            <w:tcW w:w="0" w:type="auto"/>
            <w:vAlign w:val="center"/>
            <w:hideMark/>
          </w:tcPr>
          <w:p w14:paraId="180DCD18" w14:textId="77777777" w:rsidR="002C4A15" w:rsidRPr="002C4A15" w:rsidRDefault="002C4A15" w:rsidP="002C4A15">
            <w:pPr>
              <w:rPr>
                <w:b/>
                <w:bCs/>
              </w:rPr>
            </w:pPr>
            <w:r w:rsidRPr="002C4A15">
              <w:rPr>
                <w:b/>
                <w:bCs/>
              </w:rPr>
              <w:t>Auswirkung</w:t>
            </w:r>
          </w:p>
        </w:tc>
      </w:tr>
      <w:tr w:rsidR="002C4A15" w:rsidRPr="002C4A15" w14:paraId="58ECF834" w14:textId="77777777" w:rsidTr="002C4A15">
        <w:trPr>
          <w:tblCellSpacing w:w="15" w:type="dxa"/>
        </w:trPr>
        <w:tc>
          <w:tcPr>
            <w:tcW w:w="0" w:type="auto"/>
            <w:vAlign w:val="center"/>
            <w:hideMark/>
          </w:tcPr>
          <w:p w14:paraId="63E0F365" w14:textId="77777777" w:rsidR="002C4A15" w:rsidRPr="002C4A15" w:rsidRDefault="002C4A15" w:rsidP="002C4A15">
            <w:r w:rsidRPr="002C4A15">
              <w:t>1</w:t>
            </w:r>
          </w:p>
        </w:tc>
        <w:tc>
          <w:tcPr>
            <w:tcW w:w="0" w:type="auto"/>
            <w:vAlign w:val="center"/>
            <w:hideMark/>
          </w:tcPr>
          <w:p w14:paraId="47E668D8" w14:textId="77777777" w:rsidR="002C4A15" w:rsidRPr="002C4A15" w:rsidRDefault="002C4A15" w:rsidP="002C4A15">
            <w:r w:rsidRPr="002C4A15">
              <w:t>Wirtschaftskrise</w:t>
            </w:r>
          </w:p>
        </w:tc>
        <w:tc>
          <w:tcPr>
            <w:tcW w:w="0" w:type="auto"/>
            <w:vAlign w:val="center"/>
            <w:hideMark/>
          </w:tcPr>
          <w:p w14:paraId="6D5109AC" w14:textId="77777777" w:rsidR="002C4A15" w:rsidRPr="002C4A15" w:rsidRDefault="002C4A15" w:rsidP="002C4A15">
            <w:r w:rsidRPr="002C4A15">
              <w:t>Alle Handelsgewinne -30% für 3 Monde</w:t>
            </w:r>
          </w:p>
        </w:tc>
      </w:tr>
      <w:tr w:rsidR="002C4A15" w:rsidRPr="002C4A15" w14:paraId="2F803DA7" w14:textId="77777777" w:rsidTr="002C4A15">
        <w:trPr>
          <w:tblCellSpacing w:w="15" w:type="dxa"/>
        </w:trPr>
        <w:tc>
          <w:tcPr>
            <w:tcW w:w="0" w:type="auto"/>
            <w:vAlign w:val="center"/>
            <w:hideMark/>
          </w:tcPr>
          <w:p w14:paraId="15FAD250" w14:textId="77777777" w:rsidR="002C4A15" w:rsidRPr="002C4A15" w:rsidRDefault="002C4A15" w:rsidP="002C4A15">
            <w:r w:rsidRPr="002C4A15">
              <w:t>2</w:t>
            </w:r>
          </w:p>
        </w:tc>
        <w:tc>
          <w:tcPr>
            <w:tcW w:w="0" w:type="auto"/>
            <w:vAlign w:val="center"/>
            <w:hideMark/>
          </w:tcPr>
          <w:p w14:paraId="5262FE5C" w14:textId="77777777" w:rsidR="002C4A15" w:rsidRPr="002C4A15" w:rsidRDefault="002C4A15" w:rsidP="002C4A15">
            <w:r w:rsidRPr="002C4A15">
              <w:t>Konkurrenz taucht auf</w:t>
            </w:r>
          </w:p>
        </w:tc>
        <w:tc>
          <w:tcPr>
            <w:tcW w:w="0" w:type="auto"/>
            <w:vAlign w:val="center"/>
            <w:hideMark/>
          </w:tcPr>
          <w:p w14:paraId="3AC4EB36" w14:textId="77777777" w:rsidR="002C4A15" w:rsidRPr="002C4A15" w:rsidRDefault="002C4A15" w:rsidP="002C4A15">
            <w:r w:rsidRPr="002C4A15">
              <w:t>Permanenter Wettbewerber, -10% Marktanteil</w:t>
            </w:r>
          </w:p>
        </w:tc>
      </w:tr>
      <w:tr w:rsidR="002C4A15" w:rsidRPr="002C4A15" w14:paraId="49E1E799" w14:textId="77777777" w:rsidTr="002C4A15">
        <w:trPr>
          <w:tblCellSpacing w:w="15" w:type="dxa"/>
        </w:trPr>
        <w:tc>
          <w:tcPr>
            <w:tcW w:w="0" w:type="auto"/>
            <w:vAlign w:val="center"/>
            <w:hideMark/>
          </w:tcPr>
          <w:p w14:paraId="65C9EAA2" w14:textId="77777777" w:rsidR="002C4A15" w:rsidRPr="002C4A15" w:rsidRDefault="002C4A15" w:rsidP="002C4A15">
            <w:r w:rsidRPr="002C4A15">
              <w:t>3</w:t>
            </w:r>
          </w:p>
        </w:tc>
        <w:tc>
          <w:tcPr>
            <w:tcW w:w="0" w:type="auto"/>
            <w:vAlign w:val="center"/>
            <w:hideMark/>
          </w:tcPr>
          <w:p w14:paraId="0E3B472F" w14:textId="77777777" w:rsidR="002C4A15" w:rsidRPr="002C4A15" w:rsidRDefault="002C4A15" w:rsidP="002C4A15">
            <w:r w:rsidRPr="002C4A15">
              <w:t>Steuererhöhung</w:t>
            </w:r>
          </w:p>
        </w:tc>
        <w:tc>
          <w:tcPr>
            <w:tcW w:w="0" w:type="auto"/>
            <w:vAlign w:val="center"/>
            <w:hideMark/>
          </w:tcPr>
          <w:p w14:paraId="132692FE" w14:textId="77777777" w:rsidR="002C4A15" w:rsidRPr="002C4A15" w:rsidRDefault="002C4A15" w:rsidP="002C4A15">
            <w:r w:rsidRPr="002C4A15">
              <w:t>+20% Steuern für 1 Jahr</w:t>
            </w:r>
          </w:p>
        </w:tc>
      </w:tr>
      <w:tr w:rsidR="002C4A15" w:rsidRPr="002C4A15" w14:paraId="523D8691" w14:textId="77777777" w:rsidTr="002C4A15">
        <w:trPr>
          <w:tblCellSpacing w:w="15" w:type="dxa"/>
        </w:trPr>
        <w:tc>
          <w:tcPr>
            <w:tcW w:w="0" w:type="auto"/>
            <w:vAlign w:val="center"/>
            <w:hideMark/>
          </w:tcPr>
          <w:p w14:paraId="7A7EC3CD" w14:textId="77777777" w:rsidR="002C4A15" w:rsidRPr="002C4A15" w:rsidRDefault="002C4A15" w:rsidP="002C4A15">
            <w:r w:rsidRPr="002C4A15">
              <w:t>4</w:t>
            </w:r>
          </w:p>
        </w:tc>
        <w:tc>
          <w:tcPr>
            <w:tcW w:w="0" w:type="auto"/>
            <w:vAlign w:val="center"/>
            <w:hideMark/>
          </w:tcPr>
          <w:p w14:paraId="6C2A8CE6" w14:textId="77777777" w:rsidR="002C4A15" w:rsidRPr="002C4A15" w:rsidRDefault="002C4A15" w:rsidP="002C4A15">
            <w:r w:rsidRPr="002C4A15">
              <w:t>Schlechte Ernte</w:t>
            </w:r>
          </w:p>
        </w:tc>
        <w:tc>
          <w:tcPr>
            <w:tcW w:w="0" w:type="auto"/>
            <w:vAlign w:val="center"/>
            <w:hideMark/>
          </w:tcPr>
          <w:p w14:paraId="376C5675" w14:textId="77777777" w:rsidR="002C4A15" w:rsidRPr="002C4A15" w:rsidRDefault="002C4A15" w:rsidP="002C4A15">
            <w:r w:rsidRPr="002C4A15">
              <w:t>Rohstoffpreise +50%</w:t>
            </w:r>
          </w:p>
        </w:tc>
      </w:tr>
      <w:tr w:rsidR="002C4A15" w:rsidRPr="002C4A15" w14:paraId="1F06379C" w14:textId="77777777" w:rsidTr="002C4A15">
        <w:trPr>
          <w:tblCellSpacing w:w="15" w:type="dxa"/>
        </w:trPr>
        <w:tc>
          <w:tcPr>
            <w:tcW w:w="0" w:type="auto"/>
            <w:vAlign w:val="center"/>
            <w:hideMark/>
          </w:tcPr>
          <w:p w14:paraId="1D604E22" w14:textId="77777777" w:rsidR="002C4A15" w:rsidRPr="002C4A15" w:rsidRDefault="002C4A15" w:rsidP="002C4A15">
            <w:r w:rsidRPr="002C4A15">
              <w:t>5</w:t>
            </w:r>
          </w:p>
        </w:tc>
        <w:tc>
          <w:tcPr>
            <w:tcW w:w="0" w:type="auto"/>
            <w:vAlign w:val="center"/>
            <w:hideMark/>
          </w:tcPr>
          <w:p w14:paraId="12A21F95" w14:textId="77777777" w:rsidR="002C4A15" w:rsidRPr="002C4A15" w:rsidRDefault="002C4A15" w:rsidP="002C4A15">
            <w:r w:rsidRPr="002C4A15">
              <w:t>Personalprobleme</w:t>
            </w:r>
          </w:p>
        </w:tc>
        <w:tc>
          <w:tcPr>
            <w:tcW w:w="0" w:type="auto"/>
            <w:vAlign w:val="center"/>
            <w:hideMark/>
          </w:tcPr>
          <w:p w14:paraId="70A25791" w14:textId="77777777" w:rsidR="002C4A15" w:rsidRPr="002C4A15" w:rsidRDefault="002C4A15" w:rsidP="002C4A15">
            <w:r w:rsidRPr="002C4A15">
              <w:t>Ein wichtiger Angestellter kündigt</w:t>
            </w:r>
          </w:p>
        </w:tc>
      </w:tr>
      <w:tr w:rsidR="002C4A15" w:rsidRPr="002C4A15" w14:paraId="53266184" w14:textId="77777777" w:rsidTr="002C4A15">
        <w:trPr>
          <w:tblCellSpacing w:w="15" w:type="dxa"/>
        </w:trPr>
        <w:tc>
          <w:tcPr>
            <w:tcW w:w="0" w:type="auto"/>
            <w:vAlign w:val="center"/>
            <w:hideMark/>
          </w:tcPr>
          <w:p w14:paraId="4C901EBB" w14:textId="77777777" w:rsidR="002C4A15" w:rsidRPr="002C4A15" w:rsidRDefault="002C4A15" w:rsidP="002C4A15">
            <w:r w:rsidRPr="002C4A15">
              <w:t>6</w:t>
            </w:r>
          </w:p>
        </w:tc>
        <w:tc>
          <w:tcPr>
            <w:tcW w:w="0" w:type="auto"/>
            <w:vAlign w:val="center"/>
            <w:hideMark/>
          </w:tcPr>
          <w:p w14:paraId="4FF7DB93" w14:textId="77777777" w:rsidR="002C4A15" w:rsidRPr="002C4A15" w:rsidRDefault="002C4A15" w:rsidP="002C4A15">
            <w:r w:rsidRPr="002C4A15">
              <w:t>Qualitätsprobleme</w:t>
            </w:r>
          </w:p>
        </w:tc>
        <w:tc>
          <w:tcPr>
            <w:tcW w:w="0" w:type="auto"/>
            <w:vAlign w:val="center"/>
            <w:hideMark/>
          </w:tcPr>
          <w:p w14:paraId="72AF88F7" w14:textId="77777777" w:rsidR="002C4A15" w:rsidRPr="002C4A15" w:rsidRDefault="002C4A15" w:rsidP="002C4A15">
            <w:r w:rsidRPr="002C4A15">
              <w:t>Eine Charge ist mangelhaft</w:t>
            </w:r>
          </w:p>
        </w:tc>
      </w:tr>
      <w:tr w:rsidR="002C4A15" w:rsidRPr="002C4A15" w14:paraId="3C2ABC88" w14:textId="77777777" w:rsidTr="002C4A15">
        <w:trPr>
          <w:tblCellSpacing w:w="15" w:type="dxa"/>
        </w:trPr>
        <w:tc>
          <w:tcPr>
            <w:tcW w:w="0" w:type="auto"/>
            <w:vAlign w:val="center"/>
            <w:hideMark/>
          </w:tcPr>
          <w:p w14:paraId="0277F37A" w14:textId="77777777" w:rsidR="002C4A15" w:rsidRPr="002C4A15" w:rsidRDefault="002C4A15" w:rsidP="002C4A15">
            <w:r w:rsidRPr="002C4A15">
              <w:t>7</w:t>
            </w:r>
          </w:p>
        </w:tc>
        <w:tc>
          <w:tcPr>
            <w:tcW w:w="0" w:type="auto"/>
            <w:vAlign w:val="center"/>
            <w:hideMark/>
          </w:tcPr>
          <w:p w14:paraId="4EC43FB9" w14:textId="77777777" w:rsidR="002C4A15" w:rsidRPr="002C4A15" w:rsidRDefault="002C4A15" w:rsidP="002C4A15">
            <w:r w:rsidRPr="002C4A15">
              <w:t>Bürokratie</w:t>
            </w:r>
          </w:p>
        </w:tc>
        <w:tc>
          <w:tcPr>
            <w:tcW w:w="0" w:type="auto"/>
            <w:vAlign w:val="center"/>
            <w:hideMark/>
          </w:tcPr>
          <w:p w14:paraId="59CD8316" w14:textId="77777777" w:rsidR="002C4A15" w:rsidRPr="002C4A15" w:rsidRDefault="002C4A15" w:rsidP="002C4A15">
            <w:r w:rsidRPr="002C4A15">
              <w:t>Zeitaufwändige Genehmigung nötig</w:t>
            </w:r>
          </w:p>
        </w:tc>
      </w:tr>
      <w:tr w:rsidR="002C4A15" w:rsidRPr="002C4A15" w14:paraId="53CECE1E" w14:textId="77777777" w:rsidTr="002C4A15">
        <w:trPr>
          <w:tblCellSpacing w:w="15" w:type="dxa"/>
        </w:trPr>
        <w:tc>
          <w:tcPr>
            <w:tcW w:w="0" w:type="auto"/>
            <w:vAlign w:val="center"/>
            <w:hideMark/>
          </w:tcPr>
          <w:p w14:paraId="4E8F8991" w14:textId="77777777" w:rsidR="002C4A15" w:rsidRPr="002C4A15" w:rsidRDefault="002C4A15" w:rsidP="002C4A15">
            <w:r w:rsidRPr="002C4A15">
              <w:t>8–13</w:t>
            </w:r>
          </w:p>
        </w:tc>
        <w:tc>
          <w:tcPr>
            <w:tcW w:w="0" w:type="auto"/>
            <w:vAlign w:val="center"/>
            <w:hideMark/>
          </w:tcPr>
          <w:p w14:paraId="739D698C" w14:textId="77777777" w:rsidR="002C4A15" w:rsidRPr="002C4A15" w:rsidRDefault="002C4A15" w:rsidP="002C4A15">
            <w:r w:rsidRPr="002C4A15">
              <w:t>Normaler Monat</w:t>
            </w:r>
          </w:p>
        </w:tc>
        <w:tc>
          <w:tcPr>
            <w:tcW w:w="0" w:type="auto"/>
            <w:vAlign w:val="center"/>
            <w:hideMark/>
          </w:tcPr>
          <w:p w14:paraId="78E712F2" w14:textId="77777777" w:rsidR="002C4A15" w:rsidRPr="002C4A15" w:rsidRDefault="002C4A15" w:rsidP="002C4A15">
            <w:r w:rsidRPr="002C4A15">
              <w:t>Keine besonderen Vorkommnisse</w:t>
            </w:r>
          </w:p>
        </w:tc>
      </w:tr>
      <w:tr w:rsidR="002C4A15" w:rsidRPr="002C4A15" w14:paraId="6724F764" w14:textId="77777777" w:rsidTr="002C4A15">
        <w:trPr>
          <w:tblCellSpacing w:w="15" w:type="dxa"/>
        </w:trPr>
        <w:tc>
          <w:tcPr>
            <w:tcW w:w="0" w:type="auto"/>
            <w:vAlign w:val="center"/>
            <w:hideMark/>
          </w:tcPr>
          <w:p w14:paraId="3FC626A5" w14:textId="77777777" w:rsidR="002C4A15" w:rsidRPr="002C4A15" w:rsidRDefault="002C4A15" w:rsidP="002C4A15">
            <w:r w:rsidRPr="002C4A15">
              <w:t>14</w:t>
            </w:r>
          </w:p>
        </w:tc>
        <w:tc>
          <w:tcPr>
            <w:tcW w:w="0" w:type="auto"/>
            <w:vAlign w:val="center"/>
            <w:hideMark/>
          </w:tcPr>
          <w:p w14:paraId="2FC5684D" w14:textId="77777777" w:rsidR="002C4A15" w:rsidRPr="002C4A15" w:rsidRDefault="002C4A15" w:rsidP="002C4A15">
            <w:r w:rsidRPr="002C4A15">
              <w:t>Gute Mundpropaganda</w:t>
            </w:r>
          </w:p>
        </w:tc>
        <w:tc>
          <w:tcPr>
            <w:tcW w:w="0" w:type="auto"/>
            <w:vAlign w:val="center"/>
            <w:hideMark/>
          </w:tcPr>
          <w:p w14:paraId="433F1C14" w14:textId="77777777" w:rsidR="002C4A15" w:rsidRPr="002C4A15" w:rsidRDefault="002C4A15" w:rsidP="002C4A15">
            <w:r w:rsidRPr="002C4A15">
              <w:t>+10% Verkaufspreise für 2 Monde</w:t>
            </w:r>
          </w:p>
        </w:tc>
      </w:tr>
      <w:tr w:rsidR="002C4A15" w:rsidRPr="002C4A15" w14:paraId="36816237" w14:textId="77777777" w:rsidTr="002C4A15">
        <w:trPr>
          <w:tblCellSpacing w:w="15" w:type="dxa"/>
        </w:trPr>
        <w:tc>
          <w:tcPr>
            <w:tcW w:w="0" w:type="auto"/>
            <w:vAlign w:val="center"/>
            <w:hideMark/>
          </w:tcPr>
          <w:p w14:paraId="1033A626" w14:textId="77777777" w:rsidR="002C4A15" w:rsidRPr="002C4A15" w:rsidRDefault="002C4A15" w:rsidP="002C4A15">
            <w:r w:rsidRPr="002C4A15">
              <w:t>15</w:t>
            </w:r>
          </w:p>
        </w:tc>
        <w:tc>
          <w:tcPr>
            <w:tcW w:w="0" w:type="auto"/>
            <w:vAlign w:val="center"/>
            <w:hideMark/>
          </w:tcPr>
          <w:p w14:paraId="2879CC15" w14:textId="77777777" w:rsidR="002C4A15" w:rsidRPr="002C4A15" w:rsidRDefault="002C4A15" w:rsidP="002C4A15">
            <w:r w:rsidRPr="002C4A15">
              <w:t>Günstiger Rohstoffeinkauf</w:t>
            </w:r>
          </w:p>
        </w:tc>
        <w:tc>
          <w:tcPr>
            <w:tcW w:w="0" w:type="auto"/>
            <w:vAlign w:val="center"/>
            <w:hideMark/>
          </w:tcPr>
          <w:p w14:paraId="63971805" w14:textId="77777777" w:rsidR="002C4A15" w:rsidRPr="002C4A15" w:rsidRDefault="002C4A15" w:rsidP="002C4A15">
            <w:r w:rsidRPr="002C4A15">
              <w:t>-20% Materialkosten einmalig</w:t>
            </w:r>
          </w:p>
        </w:tc>
      </w:tr>
      <w:tr w:rsidR="002C4A15" w:rsidRPr="002C4A15" w14:paraId="299C7D68" w14:textId="77777777" w:rsidTr="002C4A15">
        <w:trPr>
          <w:tblCellSpacing w:w="15" w:type="dxa"/>
        </w:trPr>
        <w:tc>
          <w:tcPr>
            <w:tcW w:w="0" w:type="auto"/>
            <w:vAlign w:val="center"/>
            <w:hideMark/>
          </w:tcPr>
          <w:p w14:paraId="1CA1AF20" w14:textId="77777777" w:rsidR="002C4A15" w:rsidRPr="002C4A15" w:rsidRDefault="002C4A15" w:rsidP="002C4A15">
            <w:r w:rsidRPr="002C4A15">
              <w:t>16</w:t>
            </w:r>
          </w:p>
        </w:tc>
        <w:tc>
          <w:tcPr>
            <w:tcW w:w="0" w:type="auto"/>
            <w:vAlign w:val="center"/>
            <w:hideMark/>
          </w:tcPr>
          <w:p w14:paraId="01C81B9F" w14:textId="77777777" w:rsidR="002C4A15" w:rsidRPr="002C4A15" w:rsidRDefault="002C4A15" w:rsidP="002C4A15">
            <w:r w:rsidRPr="002C4A15">
              <w:t>Wichtiger Kontakt</w:t>
            </w:r>
          </w:p>
        </w:tc>
        <w:tc>
          <w:tcPr>
            <w:tcW w:w="0" w:type="auto"/>
            <w:vAlign w:val="center"/>
            <w:hideMark/>
          </w:tcPr>
          <w:p w14:paraId="74D850B1" w14:textId="77777777" w:rsidR="002C4A15" w:rsidRPr="002C4A15" w:rsidRDefault="002C4A15" w:rsidP="002C4A15">
            <w:r w:rsidRPr="002C4A15">
              <w:t>Neuer Geschäftspartner mit Vorteilen</w:t>
            </w:r>
          </w:p>
        </w:tc>
      </w:tr>
      <w:tr w:rsidR="002C4A15" w:rsidRPr="002C4A15" w14:paraId="0DB57E99" w14:textId="77777777" w:rsidTr="002C4A15">
        <w:trPr>
          <w:tblCellSpacing w:w="15" w:type="dxa"/>
        </w:trPr>
        <w:tc>
          <w:tcPr>
            <w:tcW w:w="0" w:type="auto"/>
            <w:vAlign w:val="center"/>
            <w:hideMark/>
          </w:tcPr>
          <w:p w14:paraId="7383C6EF" w14:textId="77777777" w:rsidR="002C4A15" w:rsidRPr="002C4A15" w:rsidRDefault="002C4A15" w:rsidP="002C4A15">
            <w:r w:rsidRPr="002C4A15">
              <w:lastRenderedPageBreak/>
              <w:t>17</w:t>
            </w:r>
          </w:p>
        </w:tc>
        <w:tc>
          <w:tcPr>
            <w:tcW w:w="0" w:type="auto"/>
            <w:vAlign w:val="center"/>
            <w:hideMark/>
          </w:tcPr>
          <w:p w14:paraId="2173BBF5" w14:textId="77777777" w:rsidR="002C4A15" w:rsidRPr="002C4A15" w:rsidRDefault="002C4A15" w:rsidP="002C4A15">
            <w:r w:rsidRPr="002C4A15">
              <w:t>Auszeichnung</w:t>
            </w:r>
          </w:p>
        </w:tc>
        <w:tc>
          <w:tcPr>
            <w:tcW w:w="0" w:type="auto"/>
            <w:vAlign w:val="center"/>
            <w:hideMark/>
          </w:tcPr>
          <w:p w14:paraId="6FFE66AA" w14:textId="77777777" w:rsidR="002C4A15" w:rsidRPr="002C4A15" w:rsidRDefault="002C4A15" w:rsidP="002C4A15">
            <w:r w:rsidRPr="002C4A15">
              <w:t>Produkt gewinnt Preis, +20% Wert dauerhaft</w:t>
            </w:r>
          </w:p>
        </w:tc>
      </w:tr>
      <w:tr w:rsidR="002C4A15" w:rsidRPr="002C4A15" w14:paraId="2F0BBFD1" w14:textId="77777777" w:rsidTr="002C4A15">
        <w:trPr>
          <w:tblCellSpacing w:w="15" w:type="dxa"/>
        </w:trPr>
        <w:tc>
          <w:tcPr>
            <w:tcW w:w="0" w:type="auto"/>
            <w:vAlign w:val="center"/>
            <w:hideMark/>
          </w:tcPr>
          <w:p w14:paraId="06C66A5C" w14:textId="77777777" w:rsidR="002C4A15" w:rsidRPr="002C4A15" w:rsidRDefault="002C4A15" w:rsidP="002C4A15">
            <w:r w:rsidRPr="002C4A15">
              <w:t>18</w:t>
            </w:r>
          </w:p>
        </w:tc>
        <w:tc>
          <w:tcPr>
            <w:tcW w:w="0" w:type="auto"/>
            <w:vAlign w:val="center"/>
            <w:hideMark/>
          </w:tcPr>
          <w:p w14:paraId="04EAF66F" w14:textId="77777777" w:rsidR="002C4A15" w:rsidRPr="002C4A15" w:rsidRDefault="002C4A15" w:rsidP="002C4A15">
            <w:r w:rsidRPr="002C4A15">
              <w:t>Großauftrag</w:t>
            </w:r>
          </w:p>
        </w:tc>
        <w:tc>
          <w:tcPr>
            <w:tcW w:w="0" w:type="auto"/>
            <w:vAlign w:val="center"/>
            <w:hideMark/>
          </w:tcPr>
          <w:p w14:paraId="44FCBDD7" w14:textId="77777777" w:rsidR="002C4A15" w:rsidRPr="002C4A15" w:rsidRDefault="002C4A15" w:rsidP="002C4A15">
            <w:r w:rsidRPr="002C4A15">
              <w:t>Einmaliger Zusatzgewinn von 2W6×10 HP</w:t>
            </w:r>
          </w:p>
        </w:tc>
      </w:tr>
      <w:tr w:rsidR="002C4A15" w:rsidRPr="002C4A15" w14:paraId="773BBAFE" w14:textId="77777777" w:rsidTr="002C4A15">
        <w:trPr>
          <w:tblCellSpacing w:w="15" w:type="dxa"/>
        </w:trPr>
        <w:tc>
          <w:tcPr>
            <w:tcW w:w="0" w:type="auto"/>
            <w:vAlign w:val="center"/>
            <w:hideMark/>
          </w:tcPr>
          <w:p w14:paraId="70CA7F2D" w14:textId="77777777" w:rsidR="002C4A15" w:rsidRPr="002C4A15" w:rsidRDefault="002C4A15" w:rsidP="002C4A15">
            <w:r w:rsidRPr="002C4A15">
              <w:t>19</w:t>
            </w:r>
          </w:p>
        </w:tc>
        <w:tc>
          <w:tcPr>
            <w:tcW w:w="0" w:type="auto"/>
            <w:vAlign w:val="center"/>
            <w:hideMark/>
          </w:tcPr>
          <w:p w14:paraId="237DE1C7" w14:textId="77777777" w:rsidR="002C4A15" w:rsidRPr="002C4A15" w:rsidRDefault="002C4A15" w:rsidP="002C4A15">
            <w:r w:rsidRPr="002C4A15">
              <w:t>Steuererleichterung</w:t>
            </w:r>
          </w:p>
        </w:tc>
        <w:tc>
          <w:tcPr>
            <w:tcW w:w="0" w:type="auto"/>
            <w:vAlign w:val="center"/>
            <w:hideMark/>
          </w:tcPr>
          <w:p w14:paraId="2F4B4FA8" w14:textId="77777777" w:rsidR="002C4A15" w:rsidRPr="002C4A15" w:rsidRDefault="002C4A15" w:rsidP="002C4A15">
            <w:r w:rsidRPr="002C4A15">
              <w:t>-20% Steuern für 1 Jahr</w:t>
            </w:r>
          </w:p>
        </w:tc>
      </w:tr>
      <w:tr w:rsidR="002C4A15" w:rsidRPr="002C4A15" w14:paraId="64F2CF2E" w14:textId="77777777" w:rsidTr="002C4A15">
        <w:trPr>
          <w:tblCellSpacing w:w="15" w:type="dxa"/>
        </w:trPr>
        <w:tc>
          <w:tcPr>
            <w:tcW w:w="0" w:type="auto"/>
            <w:vAlign w:val="center"/>
            <w:hideMark/>
          </w:tcPr>
          <w:p w14:paraId="49818FBE" w14:textId="77777777" w:rsidR="002C4A15" w:rsidRPr="002C4A15" w:rsidRDefault="002C4A15" w:rsidP="002C4A15">
            <w:r w:rsidRPr="002C4A15">
              <w:t>20</w:t>
            </w:r>
          </w:p>
        </w:tc>
        <w:tc>
          <w:tcPr>
            <w:tcW w:w="0" w:type="auto"/>
            <w:vAlign w:val="center"/>
            <w:hideMark/>
          </w:tcPr>
          <w:p w14:paraId="0A745467" w14:textId="77777777" w:rsidR="002C4A15" w:rsidRPr="002C4A15" w:rsidRDefault="002C4A15" w:rsidP="002C4A15">
            <w:r w:rsidRPr="002C4A15">
              <w:t>Goldene Gelegenheit</w:t>
            </w:r>
          </w:p>
        </w:tc>
        <w:tc>
          <w:tcPr>
            <w:tcW w:w="0" w:type="auto"/>
            <w:vAlign w:val="center"/>
            <w:hideMark/>
          </w:tcPr>
          <w:p w14:paraId="2BD6A7DF" w14:textId="77777777" w:rsidR="002C4A15" w:rsidRPr="002C4A15" w:rsidRDefault="002C4A15" w:rsidP="002C4A15">
            <w:r w:rsidRPr="002C4A15">
              <w:t>Einzigartige Chance – SL entscheidet</w:t>
            </w:r>
          </w:p>
        </w:tc>
      </w:tr>
    </w:tbl>
    <w:p w14:paraId="52030841" w14:textId="77777777" w:rsidR="002C4A15" w:rsidRPr="002C4A15" w:rsidRDefault="002C4A15" w:rsidP="002C4A15">
      <w:pPr>
        <w:rPr>
          <w:b/>
          <w:bCs/>
        </w:rPr>
      </w:pPr>
      <w:r w:rsidRPr="002C4A15">
        <w:rPr>
          <w:b/>
          <w:bCs/>
        </w:rPr>
        <w:t>Kapitel VI: Verknüpfung mit Abenteuern</w:t>
      </w:r>
    </w:p>
    <w:p w14:paraId="596078B5" w14:textId="77777777" w:rsidR="002C4A15" w:rsidRPr="002C4A15" w:rsidRDefault="002C4A15" w:rsidP="002C4A15">
      <w:pPr>
        <w:rPr>
          <w:b/>
          <w:bCs/>
        </w:rPr>
      </w:pPr>
      <w:r w:rsidRPr="002C4A15">
        <w:rPr>
          <w:b/>
          <w:bCs/>
        </w:rPr>
        <w:t>6.1 Die Wirtschaft als Abenteuerquelle</w:t>
      </w:r>
    </w:p>
    <w:p w14:paraId="6503A273" w14:textId="77777777" w:rsidR="002C4A15" w:rsidRPr="002C4A15" w:rsidRDefault="002C4A15" w:rsidP="002C4A15">
      <w:r w:rsidRPr="002C4A15">
        <w:t>Das Wirtschaftssystem ist kein Selbstzweck, sondern soll Abenteuer generieren und bereichern.</w:t>
      </w:r>
    </w:p>
    <w:p w14:paraId="577C08CB" w14:textId="77777777" w:rsidR="002C4A15" w:rsidRPr="002C4A15" w:rsidRDefault="002C4A15" w:rsidP="002C4A15">
      <w:pPr>
        <w:rPr>
          <w:b/>
          <w:bCs/>
        </w:rPr>
      </w:pPr>
      <w:r w:rsidRPr="002C4A15">
        <w:rPr>
          <w:b/>
          <w:bCs/>
        </w:rPr>
        <w:t>Wirtschaftliche Abenteueraufhänger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3449"/>
      </w:tblGrid>
      <w:tr w:rsidR="002C4A15" w:rsidRPr="002C4A15" w14:paraId="1A2F9DD1" w14:textId="77777777" w:rsidTr="002C4A15">
        <w:trPr>
          <w:tblHeader/>
          <w:tblCellSpacing w:w="15" w:type="dxa"/>
        </w:trPr>
        <w:tc>
          <w:tcPr>
            <w:tcW w:w="0" w:type="auto"/>
            <w:vAlign w:val="center"/>
            <w:hideMark/>
          </w:tcPr>
          <w:p w14:paraId="4C6A269E" w14:textId="77777777" w:rsidR="002C4A15" w:rsidRPr="002C4A15" w:rsidRDefault="002C4A15" w:rsidP="002C4A15">
            <w:pPr>
              <w:rPr>
                <w:b/>
                <w:bCs/>
              </w:rPr>
            </w:pPr>
            <w:r w:rsidRPr="002C4A15">
              <w:rPr>
                <w:b/>
                <w:bCs/>
              </w:rPr>
              <w:t>Situation</w:t>
            </w:r>
          </w:p>
        </w:tc>
        <w:tc>
          <w:tcPr>
            <w:tcW w:w="0" w:type="auto"/>
            <w:vAlign w:val="center"/>
            <w:hideMark/>
          </w:tcPr>
          <w:p w14:paraId="1F585132" w14:textId="77777777" w:rsidR="002C4A15" w:rsidRPr="002C4A15" w:rsidRDefault="002C4A15" w:rsidP="002C4A15">
            <w:pPr>
              <w:rPr>
                <w:b/>
                <w:bCs/>
              </w:rPr>
            </w:pPr>
            <w:r w:rsidRPr="002C4A15">
              <w:rPr>
                <w:b/>
                <w:bCs/>
              </w:rPr>
              <w:t>Mögliches Abenteuer</w:t>
            </w:r>
          </w:p>
        </w:tc>
      </w:tr>
      <w:tr w:rsidR="002C4A15" w:rsidRPr="002C4A15" w14:paraId="59F00292" w14:textId="77777777" w:rsidTr="002C4A15">
        <w:trPr>
          <w:tblCellSpacing w:w="15" w:type="dxa"/>
        </w:trPr>
        <w:tc>
          <w:tcPr>
            <w:tcW w:w="0" w:type="auto"/>
            <w:vAlign w:val="center"/>
            <w:hideMark/>
          </w:tcPr>
          <w:p w14:paraId="2FC62CAD" w14:textId="77777777" w:rsidR="002C4A15" w:rsidRPr="002C4A15" w:rsidRDefault="002C4A15" w:rsidP="002C4A15">
            <w:r w:rsidRPr="002C4A15">
              <w:t>Rohstoffmangel</w:t>
            </w:r>
          </w:p>
        </w:tc>
        <w:tc>
          <w:tcPr>
            <w:tcW w:w="0" w:type="auto"/>
            <w:vAlign w:val="center"/>
            <w:hideMark/>
          </w:tcPr>
          <w:p w14:paraId="60ACA2D7" w14:textId="77777777" w:rsidR="002C4A15" w:rsidRPr="002C4A15" w:rsidRDefault="002C4A15" w:rsidP="002C4A15">
            <w:r w:rsidRPr="002C4A15">
              <w:t>Expedition zu neuen Quellen</w:t>
            </w:r>
          </w:p>
        </w:tc>
      </w:tr>
      <w:tr w:rsidR="002C4A15" w:rsidRPr="002C4A15" w14:paraId="3CAE8490" w14:textId="77777777" w:rsidTr="002C4A15">
        <w:trPr>
          <w:tblCellSpacing w:w="15" w:type="dxa"/>
        </w:trPr>
        <w:tc>
          <w:tcPr>
            <w:tcW w:w="0" w:type="auto"/>
            <w:vAlign w:val="center"/>
            <w:hideMark/>
          </w:tcPr>
          <w:p w14:paraId="679F8D87" w14:textId="77777777" w:rsidR="002C4A15" w:rsidRPr="002C4A15" w:rsidRDefault="002C4A15" w:rsidP="002C4A15">
            <w:r w:rsidRPr="002C4A15">
              <w:t>Piraterie auf Handelsroute</w:t>
            </w:r>
          </w:p>
        </w:tc>
        <w:tc>
          <w:tcPr>
            <w:tcW w:w="0" w:type="auto"/>
            <w:vAlign w:val="center"/>
            <w:hideMark/>
          </w:tcPr>
          <w:p w14:paraId="6F0562DC" w14:textId="77777777" w:rsidR="002C4A15" w:rsidRPr="002C4A15" w:rsidRDefault="002C4A15" w:rsidP="002C4A15">
            <w:r w:rsidRPr="002C4A15">
              <w:t>Jagd auf Piraten oder Verhandlung</w:t>
            </w:r>
          </w:p>
        </w:tc>
      </w:tr>
      <w:tr w:rsidR="002C4A15" w:rsidRPr="002C4A15" w14:paraId="5FB7354E" w14:textId="77777777" w:rsidTr="002C4A15">
        <w:trPr>
          <w:tblCellSpacing w:w="15" w:type="dxa"/>
        </w:trPr>
        <w:tc>
          <w:tcPr>
            <w:tcW w:w="0" w:type="auto"/>
            <w:vAlign w:val="center"/>
            <w:hideMark/>
          </w:tcPr>
          <w:p w14:paraId="0E205EDC" w14:textId="77777777" w:rsidR="002C4A15" w:rsidRPr="002C4A15" w:rsidRDefault="002C4A15" w:rsidP="002C4A15">
            <w:r w:rsidRPr="002C4A15">
              <w:t>Konkurrent sabotiert Produktion</w:t>
            </w:r>
          </w:p>
        </w:tc>
        <w:tc>
          <w:tcPr>
            <w:tcW w:w="0" w:type="auto"/>
            <w:vAlign w:val="center"/>
            <w:hideMark/>
          </w:tcPr>
          <w:p w14:paraId="0AE3C989" w14:textId="77777777" w:rsidR="002C4A15" w:rsidRPr="002C4A15" w:rsidRDefault="002C4A15" w:rsidP="002C4A15">
            <w:r w:rsidRPr="002C4A15">
              <w:t>Ermittlung und Konfrontation</w:t>
            </w:r>
          </w:p>
        </w:tc>
      </w:tr>
      <w:tr w:rsidR="002C4A15" w:rsidRPr="002C4A15" w14:paraId="6559F73A" w14:textId="77777777" w:rsidTr="002C4A15">
        <w:trPr>
          <w:tblCellSpacing w:w="15" w:type="dxa"/>
        </w:trPr>
        <w:tc>
          <w:tcPr>
            <w:tcW w:w="0" w:type="auto"/>
            <w:vAlign w:val="center"/>
            <w:hideMark/>
          </w:tcPr>
          <w:p w14:paraId="1284D571" w14:textId="77777777" w:rsidR="002C4A15" w:rsidRPr="002C4A15" w:rsidRDefault="002C4A15" w:rsidP="002C4A15">
            <w:r w:rsidRPr="002C4A15">
              <w:t>Ordensgeheimnis gestohlen</w:t>
            </w:r>
          </w:p>
        </w:tc>
        <w:tc>
          <w:tcPr>
            <w:tcW w:w="0" w:type="auto"/>
            <w:vAlign w:val="center"/>
            <w:hideMark/>
          </w:tcPr>
          <w:p w14:paraId="0CFD1D4E" w14:textId="77777777" w:rsidR="002C4A15" w:rsidRPr="002C4A15" w:rsidRDefault="002C4A15" w:rsidP="002C4A15">
            <w:r w:rsidRPr="002C4A15">
              <w:t>Spionageabenteuer</w:t>
            </w:r>
          </w:p>
        </w:tc>
      </w:tr>
      <w:tr w:rsidR="002C4A15" w:rsidRPr="002C4A15" w14:paraId="4BD0E7D9" w14:textId="77777777" w:rsidTr="002C4A15">
        <w:trPr>
          <w:tblCellSpacing w:w="15" w:type="dxa"/>
        </w:trPr>
        <w:tc>
          <w:tcPr>
            <w:tcW w:w="0" w:type="auto"/>
            <w:vAlign w:val="center"/>
            <w:hideMark/>
          </w:tcPr>
          <w:p w14:paraId="476E4742" w14:textId="77777777" w:rsidR="002C4A15" w:rsidRPr="002C4A15" w:rsidRDefault="002C4A15" w:rsidP="002C4A15">
            <w:r w:rsidRPr="002C4A15">
              <w:t>Wichtiger Kunde in Gefahr</w:t>
            </w:r>
          </w:p>
        </w:tc>
        <w:tc>
          <w:tcPr>
            <w:tcW w:w="0" w:type="auto"/>
            <w:vAlign w:val="center"/>
            <w:hideMark/>
          </w:tcPr>
          <w:p w14:paraId="6CB08AFC" w14:textId="77777777" w:rsidR="002C4A15" w:rsidRPr="002C4A15" w:rsidRDefault="002C4A15" w:rsidP="002C4A15">
            <w:r w:rsidRPr="002C4A15">
              <w:t>Rettungsmission</w:t>
            </w:r>
          </w:p>
        </w:tc>
      </w:tr>
      <w:tr w:rsidR="002C4A15" w:rsidRPr="002C4A15" w14:paraId="2C9EE7EB" w14:textId="77777777" w:rsidTr="002C4A15">
        <w:trPr>
          <w:tblCellSpacing w:w="15" w:type="dxa"/>
        </w:trPr>
        <w:tc>
          <w:tcPr>
            <w:tcW w:w="0" w:type="auto"/>
            <w:vAlign w:val="center"/>
            <w:hideMark/>
          </w:tcPr>
          <w:p w14:paraId="285B44E1" w14:textId="77777777" w:rsidR="002C4A15" w:rsidRPr="002C4A15" w:rsidRDefault="002C4A15" w:rsidP="002C4A15">
            <w:r w:rsidRPr="002C4A15">
              <w:t>Schmuggelverdacht</w:t>
            </w:r>
          </w:p>
        </w:tc>
        <w:tc>
          <w:tcPr>
            <w:tcW w:w="0" w:type="auto"/>
            <w:vAlign w:val="center"/>
            <w:hideMark/>
          </w:tcPr>
          <w:p w14:paraId="506E256F" w14:textId="77777777" w:rsidR="002C4A15" w:rsidRPr="002C4A15" w:rsidRDefault="002C4A15" w:rsidP="002C4A15">
            <w:r w:rsidRPr="002C4A15">
              <w:t>Intrigen am Hof</w:t>
            </w:r>
          </w:p>
        </w:tc>
      </w:tr>
      <w:tr w:rsidR="002C4A15" w:rsidRPr="002C4A15" w14:paraId="6950BF39" w14:textId="77777777" w:rsidTr="002C4A15">
        <w:trPr>
          <w:tblCellSpacing w:w="15" w:type="dxa"/>
        </w:trPr>
        <w:tc>
          <w:tcPr>
            <w:tcW w:w="0" w:type="auto"/>
            <w:vAlign w:val="center"/>
            <w:hideMark/>
          </w:tcPr>
          <w:p w14:paraId="6733FEFB" w14:textId="77777777" w:rsidR="002C4A15" w:rsidRPr="002C4A15" w:rsidRDefault="002C4A15" w:rsidP="002C4A15">
            <w:r w:rsidRPr="002C4A15">
              <w:t>Neuer Handelsposten nötig</w:t>
            </w:r>
          </w:p>
        </w:tc>
        <w:tc>
          <w:tcPr>
            <w:tcW w:w="0" w:type="auto"/>
            <w:vAlign w:val="center"/>
            <w:hideMark/>
          </w:tcPr>
          <w:p w14:paraId="50C9D081" w14:textId="77777777" w:rsidR="002C4A15" w:rsidRPr="002C4A15" w:rsidRDefault="002C4A15" w:rsidP="002C4A15">
            <w:r w:rsidRPr="002C4A15">
              <w:t>Erkundung und Diplomatie</w:t>
            </w:r>
          </w:p>
        </w:tc>
      </w:tr>
      <w:tr w:rsidR="002C4A15" w:rsidRPr="002C4A15" w14:paraId="2F2FC689" w14:textId="77777777" w:rsidTr="002C4A15">
        <w:trPr>
          <w:tblCellSpacing w:w="15" w:type="dxa"/>
        </w:trPr>
        <w:tc>
          <w:tcPr>
            <w:tcW w:w="0" w:type="auto"/>
            <w:vAlign w:val="center"/>
            <w:hideMark/>
          </w:tcPr>
          <w:p w14:paraId="59C4F028" w14:textId="77777777" w:rsidR="002C4A15" w:rsidRPr="002C4A15" w:rsidRDefault="002C4A15" w:rsidP="002C4A15">
            <w:r w:rsidRPr="002C4A15">
              <w:t>Schiff verschwunden</w:t>
            </w:r>
          </w:p>
        </w:tc>
        <w:tc>
          <w:tcPr>
            <w:tcW w:w="0" w:type="auto"/>
            <w:vAlign w:val="center"/>
            <w:hideMark/>
          </w:tcPr>
          <w:p w14:paraId="733E116F" w14:textId="77777777" w:rsidR="002C4A15" w:rsidRPr="002C4A15" w:rsidRDefault="002C4A15" w:rsidP="002C4A15">
            <w:r w:rsidRPr="002C4A15">
              <w:t>Suche und Bergung</w:t>
            </w:r>
          </w:p>
        </w:tc>
      </w:tr>
      <w:tr w:rsidR="002C4A15" w:rsidRPr="002C4A15" w14:paraId="5F0392CB" w14:textId="77777777" w:rsidTr="002C4A15">
        <w:trPr>
          <w:tblCellSpacing w:w="15" w:type="dxa"/>
        </w:trPr>
        <w:tc>
          <w:tcPr>
            <w:tcW w:w="0" w:type="auto"/>
            <w:vAlign w:val="center"/>
            <w:hideMark/>
          </w:tcPr>
          <w:p w14:paraId="56E04F4F" w14:textId="77777777" w:rsidR="002C4A15" w:rsidRPr="002C4A15" w:rsidRDefault="002C4A15" w:rsidP="002C4A15">
            <w:r w:rsidRPr="002C4A15">
              <w:lastRenderedPageBreak/>
              <w:t>Übernatürliche Störung</w:t>
            </w:r>
          </w:p>
        </w:tc>
        <w:tc>
          <w:tcPr>
            <w:tcW w:w="0" w:type="auto"/>
            <w:vAlign w:val="center"/>
            <w:hideMark/>
          </w:tcPr>
          <w:p w14:paraId="764F65DC" w14:textId="77777777" w:rsidR="002C4A15" w:rsidRPr="002C4A15" w:rsidRDefault="002C4A15" w:rsidP="002C4A15">
            <w:r w:rsidRPr="002C4A15">
              <w:t>Klassisches Heldenwerk</w:t>
            </w:r>
          </w:p>
        </w:tc>
      </w:tr>
      <w:tr w:rsidR="002C4A15" w:rsidRPr="002C4A15" w14:paraId="0A3196B2" w14:textId="77777777" w:rsidTr="002C4A15">
        <w:trPr>
          <w:tblCellSpacing w:w="15" w:type="dxa"/>
        </w:trPr>
        <w:tc>
          <w:tcPr>
            <w:tcW w:w="0" w:type="auto"/>
            <w:vAlign w:val="center"/>
            <w:hideMark/>
          </w:tcPr>
          <w:p w14:paraId="272368EA" w14:textId="77777777" w:rsidR="002C4A15" w:rsidRPr="002C4A15" w:rsidRDefault="002C4A15" w:rsidP="002C4A15">
            <w:r w:rsidRPr="002C4A15">
              <w:t>Politische Verwicklungen</w:t>
            </w:r>
          </w:p>
        </w:tc>
        <w:tc>
          <w:tcPr>
            <w:tcW w:w="0" w:type="auto"/>
            <w:vAlign w:val="center"/>
            <w:hideMark/>
          </w:tcPr>
          <w:p w14:paraId="147C9374" w14:textId="77777777" w:rsidR="002C4A15" w:rsidRPr="002C4A15" w:rsidRDefault="002C4A15" w:rsidP="002C4A15">
            <w:r w:rsidRPr="002C4A15">
              <w:t>Intrigenspiel</w:t>
            </w:r>
          </w:p>
        </w:tc>
      </w:tr>
    </w:tbl>
    <w:p w14:paraId="2B6EDE11" w14:textId="77777777" w:rsidR="002C4A15" w:rsidRPr="002C4A15" w:rsidRDefault="002C4A15" w:rsidP="002C4A15">
      <w:pPr>
        <w:rPr>
          <w:b/>
          <w:bCs/>
        </w:rPr>
      </w:pPr>
      <w:r w:rsidRPr="002C4A15">
        <w:rPr>
          <w:b/>
          <w:bCs/>
        </w:rPr>
        <w:t>6.2 Abenteuerpunkte und Wirtschaftserfolg</w:t>
      </w:r>
    </w:p>
    <w:p w14:paraId="5749FCE1" w14:textId="77777777" w:rsidR="002C4A15" w:rsidRPr="002C4A15" w:rsidRDefault="002C4A15" w:rsidP="002C4A15">
      <w:r w:rsidRPr="002C4A15">
        <w:t>Die Taten der Helden können sich direkt auf ihr Geschäft auswirken.</w:t>
      </w:r>
    </w:p>
    <w:p w14:paraId="4C772140" w14:textId="77777777" w:rsidR="002C4A15" w:rsidRPr="002C4A15" w:rsidRDefault="002C4A15" w:rsidP="002C4A15">
      <w:pPr>
        <w:rPr>
          <w:b/>
          <w:bCs/>
        </w:rPr>
      </w:pPr>
      <w:r w:rsidRPr="002C4A15">
        <w:rPr>
          <w:b/>
          <w:bCs/>
        </w:rPr>
        <w:t>Positive Auswirkungen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5"/>
        <w:gridCol w:w="4311"/>
      </w:tblGrid>
      <w:tr w:rsidR="002C4A15" w:rsidRPr="002C4A15" w14:paraId="5633C96D" w14:textId="77777777" w:rsidTr="002C4A15">
        <w:trPr>
          <w:tblHeader/>
          <w:tblCellSpacing w:w="15" w:type="dxa"/>
        </w:trPr>
        <w:tc>
          <w:tcPr>
            <w:tcW w:w="0" w:type="auto"/>
            <w:vAlign w:val="center"/>
            <w:hideMark/>
          </w:tcPr>
          <w:p w14:paraId="1143621B" w14:textId="77777777" w:rsidR="002C4A15" w:rsidRPr="002C4A15" w:rsidRDefault="002C4A15" w:rsidP="002C4A15">
            <w:pPr>
              <w:rPr>
                <w:b/>
                <w:bCs/>
              </w:rPr>
            </w:pPr>
            <w:r w:rsidRPr="002C4A15">
              <w:rPr>
                <w:b/>
                <w:bCs/>
              </w:rPr>
              <w:t>Heldentat</w:t>
            </w:r>
          </w:p>
        </w:tc>
        <w:tc>
          <w:tcPr>
            <w:tcW w:w="0" w:type="auto"/>
            <w:vAlign w:val="center"/>
            <w:hideMark/>
          </w:tcPr>
          <w:p w14:paraId="61174EB8" w14:textId="77777777" w:rsidR="002C4A15" w:rsidRPr="002C4A15" w:rsidRDefault="002C4A15" w:rsidP="002C4A15">
            <w:pPr>
              <w:rPr>
                <w:b/>
                <w:bCs/>
              </w:rPr>
            </w:pPr>
            <w:r w:rsidRPr="002C4A15">
              <w:rPr>
                <w:b/>
                <w:bCs/>
              </w:rPr>
              <w:t>Wirtschaftsbonus</w:t>
            </w:r>
          </w:p>
        </w:tc>
      </w:tr>
      <w:tr w:rsidR="002C4A15" w:rsidRPr="002C4A15" w14:paraId="4859F344" w14:textId="77777777" w:rsidTr="002C4A15">
        <w:trPr>
          <w:tblCellSpacing w:w="15" w:type="dxa"/>
        </w:trPr>
        <w:tc>
          <w:tcPr>
            <w:tcW w:w="0" w:type="auto"/>
            <w:vAlign w:val="center"/>
            <w:hideMark/>
          </w:tcPr>
          <w:p w14:paraId="1BC3399C" w14:textId="77777777" w:rsidR="002C4A15" w:rsidRPr="002C4A15" w:rsidRDefault="002C4A15" w:rsidP="002C4A15">
            <w:r w:rsidRPr="002C4A15">
              <w:t>Rettung eines wichtigen Händlers</w:t>
            </w:r>
          </w:p>
        </w:tc>
        <w:tc>
          <w:tcPr>
            <w:tcW w:w="0" w:type="auto"/>
            <w:vAlign w:val="center"/>
            <w:hideMark/>
          </w:tcPr>
          <w:p w14:paraId="2B85D570" w14:textId="77777777" w:rsidR="002C4A15" w:rsidRPr="002C4A15" w:rsidRDefault="002C4A15" w:rsidP="002C4A15">
            <w:r w:rsidRPr="002C4A15">
              <w:t>+10% Handelsgewinne für 1 Jahr</w:t>
            </w:r>
          </w:p>
        </w:tc>
      </w:tr>
      <w:tr w:rsidR="002C4A15" w:rsidRPr="002C4A15" w14:paraId="0345C93E" w14:textId="77777777" w:rsidTr="002C4A15">
        <w:trPr>
          <w:tblCellSpacing w:w="15" w:type="dxa"/>
        </w:trPr>
        <w:tc>
          <w:tcPr>
            <w:tcW w:w="0" w:type="auto"/>
            <w:vAlign w:val="center"/>
            <w:hideMark/>
          </w:tcPr>
          <w:p w14:paraId="3DD65FC7" w14:textId="77777777" w:rsidR="002C4A15" w:rsidRPr="002C4A15" w:rsidRDefault="002C4A15" w:rsidP="002C4A15">
            <w:r w:rsidRPr="002C4A15">
              <w:t>Bezwingung einer Seebedrohung</w:t>
            </w:r>
          </w:p>
        </w:tc>
        <w:tc>
          <w:tcPr>
            <w:tcW w:w="0" w:type="auto"/>
            <w:vAlign w:val="center"/>
            <w:hideMark/>
          </w:tcPr>
          <w:p w14:paraId="64253A98" w14:textId="77777777" w:rsidR="002C4A15" w:rsidRPr="002C4A15" w:rsidRDefault="002C4A15" w:rsidP="002C4A15">
            <w:r w:rsidRPr="002C4A15">
              <w:t>Neue sichere Route, -20% Transportkosten</w:t>
            </w:r>
          </w:p>
        </w:tc>
      </w:tr>
      <w:tr w:rsidR="002C4A15" w:rsidRPr="002C4A15" w14:paraId="740745E9" w14:textId="77777777" w:rsidTr="002C4A15">
        <w:trPr>
          <w:tblCellSpacing w:w="15" w:type="dxa"/>
        </w:trPr>
        <w:tc>
          <w:tcPr>
            <w:tcW w:w="0" w:type="auto"/>
            <w:vAlign w:val="center"/>
            <w:hideMark/>
          </w:tcPr>
          <w:p w14:paraId="2745F1D8" w14:textId="77777777" w:rsidR="002C4A15" w:rsidRPr="002C4A15" w:rsidRDefault="002C4A15" w:rsidP="002C4A15">
            <w:r w:rsidRPr="002C4A15">
              <w:t>Diplomatischer Erfolg</w:t>
            </w:r>
          </w:p>
        </w:tc>
        <w:tc>
          <w:tcPr>
            <w:tcW w:w="0" w:type="auto"/>
            <w:vAlign w:val="center"/>
            <w:hideMark/>
          </w:tcPr>
          <w:p w14:paraId="415BA64A" w14:textId="77777777" w:rsidR="002C4A15" w:rsidRPr="002C4A15" w:rsidRDefault="002C4A15" w:rsidP="002C4A15">
            <w:r w:rsidRPr="002C4A15">
              <w:t>Zollvergünstigung, neue Handelsrechte</w:t>
            </w:r>
          </w:p>
        </w:tc>
      </w:tr>
      <w:tr w:rsidR="002C4A15" w:rsidRPr="002C4A15" w14:paraId="5E70D06B" w14:textId="77777777" w:rsidTr="002C4A15">
        <w:trPr>
          <w:tblCellSpacing w:w="15" w:type="dxa"/>
        </w:trPr>
        <w:tc>
          <w:tcPr>
            <w:tcW w:w="0" w:type="auto"/>
            <w:vAlign w:val="center"/>
            <w:hideMark/>
          </w:tcPr>
          <w:p w14:paraId="56120476" w14:textId="77777777" w:rsidR="002C4A15" w:rsidRPr="002C4A15" w:rsidRDefault="002C4A15" w:rsidP="002C4A15">
            <w:r w:rsidRPr="002C4A15">
              <w:t>Entdeckung neuer Rohstoffquelle</w:t>
            </w:r>
          </w:p>
        </w:tc>
        <w:tc>
          <w:tcPr>
            <w:tcW w:w="0" w:type="auto"/>
            <w:vAlign w:val="center"/>
            <w:hideMark/>
          </w:tcPr>
          <w:p w14:paraId="0C4216C9" w14:textId="77777777" w:rsidR="002C4A15" w:rsidRPr="002C4A15" w:rsidRDefault="002C4A15" w:rsidP="002C4A15">
            <w:r w:rsidRPr="002C4A15">
              <w:t>Exklusiver Zugang, -30% Rohstoffkosten</w:t>
            </w:r>
          </w:p>
        </w:tc>
      </w:tr>
      <w:tr w:rsidR="002C4A15" w:rsidRPr="002C4A15" w14:paraId="1AA535E1" w14:textId="77777777" w:rsidTr="002C4A15">
        <w:trPr>
          <w:tblCellSpacing w:w="15" w:type="dxa"/>
        </w:trPr>
        <w:tc>
          <w:tcPr>
            <w:tcW w:w="0" w:type="auto"/>
            <w:vAlign w:val="center"/>
            <w:hideMark/>
          </w:tcPr>
          <w:p w14:paraId="28F889F1" w14:textId="77777777" w:rsidR="002C4A15" w:rsidRPr="002C4A15" w:rsidRDefault="002C4A15" w:rsidP="002C4A15">
            <w:r w:rsidRPr="002C4A15">
              <w:t>Niederlage eines Konkurrenten</w:t>
            </w:r>
          </w:p>
        </w:tc>
        <w:tc>
          <w:tcPr>
            <w:tcW w:w="0" w:type="auto"/>
            <w:vAlign w:val="center"/>
            <w:hideMark/>
          </w:tcPr>
          <w:p w14:paraId="61D099B2" w14:textId="77777777" w:rsidR="002C4A15" w:rsidRPr="002C4A15" w:rsidRDefault="002C4A15" w:rsidP="002C4A15">
            <w:r w:rsidRPr="002C4A15">
              <w:t>+15% Marktanteil</w:t>
            </w:r>
          </w:p>
        </w:tc>
      </w:tr>
      <w:tr w:rsidR="002C4A15" w:rsidRPr="002C4A15" w14:paraId="1924D47F" w14:textId="77777777" w:rsidTr="002C4A15">
        <w:trPr>
          <w:tblCellSpacing w:w="15" w:type="dxa"/>
        </w:trPr>
        <w:tc>
          <w:tcPr>
            <w:tcW w:w="0" w:type="auto"/>
            <w:vAlign w:val="center"/>
            <w:hideMark/>
          </w:tcPr>
          <w:p w14:paraId="4F10C803" w14:textId="77777777" w:rsidR="002C4A15" w:rsidRPr="002C4A15" w:rsidRDefault="002C4A15" w:rsidP="002C4A15">
            <w:r w:rsidRPr="002C4A15">
              <w:t>Gunst eines Hochadeligen</w:t>
            </w:r>
          </w:p>
        </w:tc>
        <w:tc>
          <w:tcPr>
            <w:tcW w:w="0" w:type="auto"/>
            <w:vAlign w:val="center"/>
            <w:hideMark/>
          </w:tcPr>
          <w:p w14:paraId="51D5FBAC" w14:textId="77777777" w:rsidR="002C4A15" w:rsidRPr="002C4A15" w:rsidRDefault="002C4A15" w:rsidP="002C4A15">
            <w:r w:rsidRPr="002C4A15">
              <w:t>+2 auf alle Verhandlungen in dessen Gebiet</w:t>
            </w:r>
          </w:p>
        </w:tc>
      </w:tr>
    </w:tbl>
    <w:p w14:paraId="34F8CBE7" w14:textId="77777777" w:rsidR="002C4A15" w:rsidRPr="002C4A15" w:rsidRDefault="002C4A15" w:rsidP="002C4A15">
      <w:pPr>
        <w:rPr>
          <w:b/>
          <w:bCs/>
        </w:rPr>
      </w:pPr>
      <w:r w:rsidRPr="002C4A15">
        <w:rPr>
          <w:b/>
          <w:bCs/>
        </w:rPr>
        <w:t>Negative Auswirkungen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4244"/>
      </w:tblGrid>
      <w:tr w:rsidR="002C4A15" w:rsidRPr="002C4A15" w14:paraId="1C0602EC" w14:textId="77777777" w:rsidTr="002C4A15">
        <w:trPr>
          <w:tblHeader/>
          <w:tblCellSpacing w:w="15" w:type="dxa"/>
        </w:trPr>
        <w:tc>
          <w:tcPr>
            <w:tcW w:w="0" w:type="auto"/>
            <w:vAlign w:val="center"/>
            <w:hideMark/>
          </w:tcPr>
          <w:p w14:paraId="47B3267F" w14:textId="77777777" w:rsidR="002C4A15" w:rsidRPr="002C4A15" w:rsidRDefault="002C4A15" w:rsidP="002C4A15">
            <w:pPr>
              <w:rPr>
                <w:b/>
                <w:bCs/>
              </w:rPr>
            </w:pPr>
            <w:r w:rsidRPr="002C4A15">
              <w:rPr>
                <w:b/>
                <w:bCs/>
              </w:rPr>
              <w:t>Misserfolg/Skandal</w:t>
            </w:r>
          </w:p>
        </w:tc>
        <w:tc>
          <w:tcPr>
            <w:tcW w:w="0" w:type="auto"/>
            <w:vAlign w:val="center"/>
            <w:hideMark/>
          </w:tcPr>
          <w:p w14:paraId="3ED8BE36" w14:textId="77777777" w:rsidR="002C4A15" w:rsidRPr="002C4A15" w:rsidRDefault="002C4A15" w:rsidP="002C4A15">
            <w:pPr>
              <w:rPr>
                <w:b/>
                <w:bCs/>
              </w:rPr>
            </w:pPr>
            <w:r w:rsidRPr="002C4A15">
              <w:rPr>
                <w:b/>
                <w:bCs/>
              </w:rPr>
              <w:t>Wirtschaftsmalus</w:t>
            </w:r>
          </w:p>
        </w:tc>
      </w:tr>
      <w:tr w:rsidR="002C4A15" w:rsidRPr="002C4A15" w14:paraId="75A967E8" w14:textId="77777777" w:rsidTr="002C4A15">
        <w:trPr>
          <w:tblCellSpacing w:w="15" w:type="dxa"/>
        </w:trPr>
        <w:tc>
          <w:tcPr>
            <w:tcW w:w="0" w:type="auto"/>
            <w:vAlign w:val="center"/>
            <w:hideMark/>
          </w:tcPr>
          <w:p w14:paraId="2DAAE164" w14:textId="77777777" w:rsidR="002C4A15" w:rsidRPr="002C4A15" w:rsidRDefault="002C4A15" w:rsidP="002C4A15">
            <w:r w:rsidRPr="002C4A15">
              <w:t>Öffentliche Niederlage</w:t>
            </w:r>
          </w:p>
        </w:tc>
        <w:tc>
          <w:tcPr>
            <w:tcW w:w="0" w:type="auto"/>
            <w:vAlign w:val="center"/>
            <w:hideMark/>
          </w:tcPr>
          <w:p w14:paraId="0F958203" w14:textId="77777777" w:rsidR="002C4A15" w:rsidRPr="002C4A15" w:rsidRDefault="002C4A15" w:rsidP="002C4A15">
            <w:r w:rsidRPr="002C4A15">
              <w:t>-10% Verkaufspreise für 6 Monde</w:t>
            </w:r>
          </w:p>
        </w:tc>
      </w:tr>
      <w:tr w:rsidR="002C4A15" w:rsidRPr="002C4A15" w14:paraId="1CA71A61" w14:textId="77777777" w:rsidTr="002C4A15">
        <w:trPr>
          <w:tblCellSpacing w:w="15" w:type="dxa"/>
        </w:trPr>
        <w:tc>
          <w:tcPr>
            <w:tcW w:w="0" w:type="auto"/>
            <w:vAlign w:val="center"/>
            <w:hideMark/>
          </w:tcPr>
          <w:p w14:paraId="7F041FAC" w14:textId="77777777" w:rsidR="002C4A15" w:rsidRPr="002C4A15" w:rsidRDefault="002C4A15" w:rsidP="002C4A15">
            <w:r w:rsidRPr="002C4A15">
              <w:t>Verfeindung mit Adeligem</w:t>
            </w:r>
          </w:p>
        </w:tc>
        <w:tc>
          <w:tcPr>
            <w:tcW w:w="0" w:type="auto"/>
            <w:vAlign w:val="center"/>
            <w:hideMark/>
          </w:tcPr>
          <w:p w14:paraId="5C3FF501" w14:textId="77777777" w:rsidR="002C4A15" w:rsidRPr="002C4A15" w:rsidRDefault="002C4A15" w:rsidP="002C4A15">
            <w:r w:rsidRPr="002C4A15">
              <w:t>Handelsverbot in dessen Gebiet</w:t>
            </w:r>
          </w:p>
        </w:tc>
      </w:tr>
      <w:tr w:rsidR="002C4A15" w:rsidRPr="002C4A15" w14:paraId="206625BF" w14:textId="77777777" w:rsidTr="002C4A15">
        <w:trPr>
          <w:tblCellSpacing w:w="15" w:type="dxa"/>
        </w:trPr>
        <w:tc>
          <w:tcPr>
            <w:tcW w:w="0" w:type="auto"/>
            <w:vAlign w:val="center"/>
            <w:hideMark/>
          </w:tcPr>
          <w:p w14:paraId="51ABCE1C" w14:textId="77777777" w:rsidR="002C4A15" w:rsidRPr="002C4A15" w:rsidRDefault="002C4A15" w:rsidP="002C4A15">
            <w:r w:rsidRPr="002C4A15">
              <w:t>Versäumte Lieferung</w:t>
            </w:r>
          </w:p>
        </w:tc>
        <w:tc>
          <w:tcPr>
            <w:tcW w:w="0" w:type="auto"/>
            <w:vAlign w:val="center"/>
            <w:hideMark/>
          </w:tcPr>
          <w:p w14:paraId="470EDDF7" w14:textId="77777777" w:rsidR="002C4A15" w:rsidRPr="002C4A15" w:rsidRDefault="002C4A15" w:rsidP="002C4A15">
            <w:r w:rsidRPr="002C4A15">
              <w:t>Vertragsstrafe, -20 HP einmalig</w:t>
            </w:r>
          </w:p>
        </w:tc>
      </w:tr>
      <w:tr w:rsidR="002C4A15" w:rsidRPr="002C4A15" w14:paraId="445C9A39" w14:textId="77777777" w:rsidTr="002C4A15">
        <w:trPr>
          <w:tblCellSpacing w:w="15" w:type="dxa"/>
        </w:trPr>
        <w:tc>
          <w:tcPr>
            <w:tcW w:w="0" w:type="auto"/>
            <w:vAlign w:val="center"/>
            <w:hideMark/>
          </w:tcPr>
          <w:p w14:paraId="09C2E223" w14:textId="77777777" w:rsidR="002C4A15" w:rsidRPr="002C4A15" w:rsidRDefault="002C4A15" w:rsidP="002C4A15">
            <w:r w:rsidRPr="002C4A15">
              <w:lastRenderedPageBreak/>
              <w:t>Verrat am Orden</w:t>
            </w:r>
          </w:p>
        </w:tc>
        <w:tc>
          <w:tcPr>
            <w:tcW w:w="0" w:type="auto"/>
            <w:vAlign w:val="center"/>
            <w:hideMark/>
          </w:tcPr>
          <w:p w14:paraId="146A12B6" w14:textId="77777777" w:rsidR="002C4A15" w:rsidRPr="002C4A15" w:rsidRDefault="002C4A15" w:rsidP="002C4A15">
            <w:r w:rsidRPr="002C4A15">
              <w:t>Loyalitätskrise, alle Mitarbeiter -3 Loyalität</w:t>
            </w:r>
          </w:p>
        </w:tc>
      </w:tr>
      <w:tr w:rsidR="002C4A15" w:rsidRPr="002C4A15" w14:paraId="6D192ACD" w14:textId="77777777" w:rsidTr="002C4A15">
        <w:trPr>
          <w:tblCellSpacing w:w="15" w:type="dxa"/>
        </w:trPr>
        <w:tc>
          <w:tcPr>
            <w:tcW w:w="0" w:type="auto"/>
            <w:vAlign w:val="center"/>
            <w:hideMark/>
          </w:tcPr>
          <w:p w14:paraId="2F9548D6" w14:textId="77777777" w:rsidR="002C4A15" w:rsidRPr="002C4A15" w:rsidRDefault="002C4A15" w:rsidP="002C4A15">
            <w:r w:rsidRPr="002C4A15">
              <w:t>Zerstörung des Schiffes</w:t>
            </w:r>
          </w:p>
        </w:tc>
        <w:tc>
          <w:tcPr>
            <w:tcW w:w="0" w:type="auto"/>
            <w:vAlign w:val="center"/>
            <w:hideMark/>
          </w:tcPr>
          <w:p w14:paraId="0D180234" w14:textId="77777777" w:rsidR="002C4A15" w:rsidRPr="002C4A15" w:rsidRDefault="002C4A15" w:rsidP="002C4A15">
            <w:r w:rsidRPr="002C4A15">
              <w:t>Offensichtlich...</w:t>
            </w:r>
          </w:p>
        </w:tc>
      </w:tr>
    </w:tbl>
    <w:p w14:paraId="798BF73A" w14:textId="77777777" w:rsidR="002C4A15" w:rsidRPr="002C4A15" w:rsidRDefault="002C4A15" w:rsidP="002C4A15">
      <w:pPr>
        <w:rPr>
          <w:b/>
          <w:bCs/>
        </w:rPr>
      </w:pPr>
      <w:r w:rsidRPr="002C4A15">
        <w:rPr>
          <w:b/>
          <w:bCs/>
        </w:rPr>
        <w:t>6.3 Wirtschaftsbasierte Abenteuerstruktur</w:t>
      </w:r>
    </w:p>
    <w:p w14:paraId="0998568C" w14:textId="77777777" w:rsidR="002C4A15" w:rsidRPr="002C4A15" w:rsidRDefault="002C4A15" w:rsidP="002C4A15">
      <w:r w:rsidRPr="002C4A15">
        <w:t>Ein "Wirtschaftsabenteuer" folgt oft diesem Muster:</w:t>
      </w:r>
    </w:p>
    <w:p w14:paraId="343CF0AF" w14:textId="77777777" w:rsidR="002C4A15" w:rsidRPr="002C4A15" w:rsidRDefault="002C4A15" w:rsidP="002C4A15">
      <w:pPr>
        <w:rPr>
          <w:b/>
          <w:bCs/>
        </w:rPr>
      </w:pPr>
      <w:r w:rsidRPr="002C4A15">
        <w:rPr>
          <w:b/>
          <w:bCs/>
        </w:rPr>
        <w:t>Akt I: Die Krise</w:t>
      </w:r>
    </w:p>
    <w:p w14:paraId="20EA296A" w14:textId="77777777" w:rsidR="002C4A15" w:rsidRPr="002C4A15" w:rsidRDefault="002C4A15" w:rsidP="002C4A15">
      <w:pPr>
        <w:numPr>
          <w:ilvl w:val="0"/>
          <w:numId w:val="45"/>
        </w:numPr>
      </w:pPr>
      <w:r w:rsidRPr="002C4A15">
        <w:t>Ein wirtschaftliches Problem entsteht (Diebstahl, Konkurrenz, Embargo)</w:t>
      </w:r>
    </w:p>
    <w:p w14:paraId="5243980E" w14:textId="77777777" w:rsidR="002C4A15" w:rsidRPr="002C4A15" w:rsidRDefault="002C4A15" w:rsidP="002C4A15">
      <w:pPr>
        <w:numPr>
          <w:ilvl w:val="0"/>
          <w:numId w:val="45"/>
        </w:numPr>
      </w:pPr>
      <w:r w:rsidRPr="002C4A15">
        <w:t>Die Helden werden persönlich involviert</w:t>
      </w:r>
    </w:p>
    <w:p w14:paraId="062D350B" w14:textId="77777777" w:rsidR="002C4A15" w:rsidRPr="002C4A15" w:rsidRDefault="002C4A15" w:rsidP="002C4A15">
      <w:pPr>
        <w:numPr>
          <w:ilvl w:val="0"/>
          <w:numId w:val="45"/>
        </w:numPr>
      </w:pPr>
      <w:r w:rsidRPr="002C4A15">
        <w:t>Erste Recherche zeigt die Dimension des Problems</w:t>
      </w:r>
    </w:p>
    <w:p w14:paraId="0F58A650" w14:textId="77777777" w:rsidR="002C4A15" w:rsidRPr="002C4A15" w:rsidRDefault="002C4A15" w:rsidP="002C4A15">
      <w:pPr>
        <w:rPr>
          <w:b/>
          <w:bCs/>
        </w:rPr>
      </w:pPr>
      <w:r w:rsidRPr="002C4A15">
        <w:rPr>
          <w:b/>
          <w:bCs/>
        </w:rPr>
        <w:t>Akt II: Die Ermittlung</w:t>
      </w:r>
    </w:p>
    <w:p w14:paraId="56F11132" w14:textId="77777777" w:rsidR="002C4A15" w:rsidRPr="002C4A15" w:rsidRDefault="002C4A15" w:rsidP="002C4A15">
      <w:pPr>
        <w:numPr>
          <w:ilvl w:val="0"/>
          <w:numId w:val="46"/>
        </w:numPr>
      </w:pPr>
      <w:r w:rsidRPr="002C4A15">
        <w:t>Die Helden suchen nach Ursachen und Verantwortlichen</w:t>
      </w:r>
    </w:p>
    <w:p w14:paraId="792D8599" w14:textId="77777777" w:rsidR="002C4A15" w:rsidRPr="002C4A15" w:rsidRDefault="002C4A15" w:rsidP="002C4A15">
      <w:pPr>
        <w:numPr>
          <w:ilvl w:val="0"/>
          <w:numId w:val="46"/>
        </w:numPr>
      </w:pPr>
      <w:r w:rsidRPr="002C4A15">
        <w:t>Wirtschaftliche und persönliche Ziele vermischen sich</w:t>
      </w:r>
    </w:p>
    <w:p w14:paraId="626B4800" w14:textId="77777777" w:rsidR="002C4A15" w:rsidRPr="002C4A15" w:rsidRDefault="002C4A15" w:rsidP="002C4A15">
      <w:pPr>
        <w:numPr>
          <w:ilvl w:val="0"/>
          <w:numId w:val="46"/>
        </w:numPr>
      </w:pPr>
      <w:r w:rsidRPr="002C4A15">
        <w:t>Moralische Entscheidungen (Kompromiss vs. Prinzipien)</w:t>
      </w:r>
    </w:p>
    <w:p w14:paraId="48B606EF" w14:textId="77777777" w:rsidR="002C4A15" w:rsidRPr="002C4A15" w:rsidRDefault="002C4A15" w:rsidP="002C4A15">
      <w:pPr>
        <w:rPr>
          <w:b/>
          <w:bCs/>
        </w:rPr>
      </w:pPr>
      <w:r w:rsidRPr="002C4A15">
        <w:rPr>
          <w:b/>
          <w:bCs/>
        </w:rPr>
        <w:t>Akt III: Die Konfrontation</w:t>
      </w:r>
    </w:p>
    <w:p w14:paraId="0A34DDFD" w14:textId="77777777" w:rsidR="002C4A15" w:rsidRPr="002C4A15" w:rsidRDefault="002C4A15" w:rsidP="002C4A15">
      <w:pPr>
        <w:numPr>
          <w:ilvl w:val="0"/>
          <w:numId w:val="47"/>
        </w:numPr>
      </w:pPr>
      <w:r w:rsidRPr="002C4A15">
        <w:t>Showdown mit dem Verursacher</w:t>
      </w:r>
    </w:p>
    <w:p w14:paraId="2934DA40" w14:textId="77777777" w:rsidR="002C4A15" w:rsidRPr="002C4A15" w:rsidRDefault="002C4A15" w:rsidP="002C4A15">
      <w:pPr>
        <w:numPr>
          <w:ilvl w:val="0"/>
          <w:numId w:val="47"/>
        </w:numPr>
      </w:pPr>
      <w:r w:rsidRPr="002C4A15">
        <w:t>Die Lösung erfordert Kampf, Diplomatie oder List</w:t>
      </w:r>
    </w:p>
    <w:p w14:paraId="6BA58A96" w14:textId="77777777" w:rsidR="002C4A15" w:rsidRPr="002C4A15" w:rsidRDefault="002C4A15" w:rsidP="002C4A15">
      <w:pPr>
        <w:numPr>
          <w:ilvl w:val="0"/>
          <w:numId w:val="47"/>
        </w:numPr>
      </w:pPr>
      <w:r w:rsidRPr="002C4A15">
        <w:t>Wirtschaftliche Konsequenzen werden festgelegt</w:t>
      </w:r>
    </w:p>
    <w:p w14:paraId="48C28551" w14:textId="77777777" w:rsidR="002C4A15" w:rsidRPr="002C4A15" w:rsidRDefault="002C4A15" w:rsidP="002C4A15">
      <w:pPr>
        <w:rPr>
          <w:b/>
          <w:bCs/>
        </w:rPr>
      </w:pPr>
      <w:r w:rsidRPr="002C4A15">
        <w:rPr>
          <w:b/>
          <w:bCs/>
        </w:rPr>
        <w:t>Akt IV: Die Nachwirkungen</w:t>
      </w:r>
    </w:p>
    <w:p w14:paraId="698152C2" w14:textId="77777777" w:rsidR="002C4A15" w:rsidRPr="002C4A15" w:rsidRDefault="002C4A15" w:rsidP="002C4A15">
      <w:pPr>
        <w:numPr>
          <w:ilvl w:val="0"/>
          <w:numId w:val="48"/>
        </w:numPr>
      </w:pPr>
      <w:r w:rsidRPr="002C4A15">
        <w:t>Neue Wirtschaftslage wird etabliert</w:t>
      </w:r>
    </w:p>
    <w:p w14:paraId="2150D09E" w14:textId="77777777" w:rsidR="002C4A15" w:rsidRPr="002C4A15" w:rsidRDefault="002C4A15" w:rsidP="002C4A15">
      <w:pPr>
        <w:numPr>
          <w:ilvl w:val="0"/>
          <w:numId w:val="48"/>
        </w:numPr>
      </w:pPr>
      <w:r w:rsidRPr="002C4A15">
        <w:t>Langfristige Folgen der Entscheidungen</w:t>
      </w:r>
    </w:p>
    <w:p w14:paraId="346005B5" w14:textId="77777777" w:rsidR="002C4A15" w:rsidRPr="002C4A15" w:rsidRDefault="002C4A15" w:rsidP="002C4A15">
      <w:pPr>
        <w:numPr>
          <w:ilvl w:val="0"/>
          <w:numId w:val="48"/>
        </w:numPr>
      </w:pPr>
      <w:r w:rsidRPr="002C4A15">
        <w:lastRenderedPageBreak/>
        <w:t>Neue Möglichkeiten oder Bedrohungen werden angedeutet</w:t>
      </w:r>
    </w:p>
    <w:p w14:paraId="62C7AF18" w14:textId="77777777" w:rsidR="002C4A15" w:rsidRPr="002C4A15" w:rsidRDefault="002C4A15" w:rsidP="002C4A15">
      <w:pPr>
        <w:rPr>
          <w:b/>
          <w:bCs/>
        </w:rPr>
      </w:pPr>
      <w:r w:rsidRPr="002C4A15">
        <w:rPr>
          <w:b/>
          <w:bCs/>
        </w:rPr>
        <w:t>6.4 Beispielabenteuer-Skizzen</w:t>
      </w:r>
    </w:p>
    <w:p w14:paraId="21950A5B" w14:textId="77777777" w:rsidR="002C4A15" w:rsidRPr="002C4A15" w:rsidRDefault="002C4A15" w:rsidP="002C4A15">
      <w:pPr>
        <w:rPr>
          <w:b/>
          <w:bCs/>
        </w:rPr>
      </w:pPr>
      <w:r w:rsidRPr="002C4A15">
        <w:rPr>
          <w:b/>
          <w:bCs/>
        </w:rPr>
        <w:t>"Das Gift im Fass"</w:t>
      </w:r>
    </w:p>
    <w:p w14:paraId="6DBB0857" w14:textId="77777777" w:rsidR="002C4A15" w:rsidRPr="002C4A15" w:rsidRDefault="002C4A15" w:rsidP="002C4A15">
      <w:r w:rsidRPr="002C4A15">
        <w:t>Ausgangslage: Eine Lieferung Ordensbrand hat einen Kunden vergiftet. Der Ruf des Ordens ist in Gefahr.</w:t>
      </w:r>
    </w:p>
    <w:p w14:paraId="3B3BF627" w14:textId="77777777" w:rsidR="002C4A15" w:rsidRPr="002C4A15" w:rsidRDefault="002C4A15" w:rsidP="002C4A15">
      <w:r w:rsidRPr="002C4A15">
        <w:t>Ermittlung: Die Helden müssen herausfinden, ob es Sabotage war, ein Unfall oder ein Komplott. Verdächtige: ein neidischer Konkurrent, ein entlassener Mitarbeiter, ein Feind von früher.</w:t>
      </w:r>
    </w:p>
    <w:p w14:paraId="065F1C73" w14:textId="77777777" w:rsidR="002C4A15" w:rsidRPr="002C4A15" w:rsidRDefault="002C4A15" w:rsidP="002C4A15">
      <w:r w:rsidRPr="002C4A15">
        <w:t>Konfrontation: Je nach Schuldiger: Duell, Gerichtsverhandlung, Aufdeckung einer Verschwörung.</w:t>
      </w:r>
    </w:p>
    <w:p w14:paraId="09D318EF" w14:textId="77777777" w:rsidR="002C4A15" w:rsidRPr="002C4A15" w:rsidRDefault="002C4A15" w:rsidP="002C4A15">
      <w:r w:rsidRPr="002C4A15">
        <w:t>Wirtschaftliche Konsequenzen: Bei Erfolg: +20% Reputation. Bei Misserfolg: -30% Verkäufe für 1 Jahr, möglicherweise Produktionsverbot.</w:t>
      </w:r>
    </w:p>
    <w:p w14:paraId="0270424C" w14:textId="77777777" w:rsidR="002C4A15" w:rsidRPr="002C4A15" w:rsidRDefault="002C4A15" w:rsidP="002C4A15">
      <w:pPr>
        <w:rPr>
          <w:b/>
          <w:bCs/>
        </w:rPr>
      </w:pPr>
      <w:r w:rsidRPr="002C4A15">
        <w:rPr>
          <w:b/>
          <w:bCs/>
        </w:rPr>
        <w:t xml:space="preserve">"Der Schatz der </w:t>
      </w:r>
      <w:proofErr w:type="spellStart"/>
      <w:r w:rsidRPr="002C4A15">
        <w:rPr>
          <w:b/>
          <w:bCs/>
        </w:rPr>
        <w:t>Meershexe</w:t>
      </w:r>
      <w:proofErr w:type="spellEnd"/>
      <w:r w:rsidRPr="002C4A15">
        <w:rPr>
          <w:b/>
          <w:bCs/>
        </w:rPr>
        <w:t>"</w:t>
      </w:r>
    </w:p>
    <w:p w14:paraId="27AC1D4D" w14:textId="77777777" w:rsidR="002C4A15" w:rsidRPr="002C4A15" w:rsidRDefault="002C4A15" w:rsidP="002C4A15">
      <w:r w:rsidRPr="002C4A15">
        <w:t xml:space="preserve">Ausgangslage: Gerüchte über ein Wrack mit wertvoller Ladung erreichen </w:t>
      </w:r>
      <w:proofErr w:type="spellStart"/>
      <w:r w:rsidRPr="002C4A15">
        <w:t>Perricum</w:t>
      </w:r>
      <w:proofErr w:type="spellEnd"/>
      <w:r w:rsidRPr="002C4A15">
        <w:t>. Das Problem: Es liegt in gefährlichen Gewässern.</w:t>
      </w:r>
    </w:p>
    <w:p w14:paraId="10ECD597" w14:textId="77777777" w:rsidR="002C4A15" w:rsidRPr="002C4A15" w:rsidRDefault="002C4A15" w:rsidP="002C4A15">
      <w:r w:rsidRPr="002C4A15">
        <w:t>Expedition: Die Helden müssen das Wrack finden, gegen Konkurrenten bestehen und übernatürliche Gefahren überwinden.</w:t>
      </w:r>
    </w:p>
    <w:p w14:paraId="68CAB854" w14:textId="77777777" w:rsidR="002C4A15" w:rsidRPr="002C4A15" w:rsidRDefault="002C4A15" w:rsidP="002C4A15">
      <w:r w:rsidRPr="002C4A15">
        <w:t>Konfrontation: Das Wrack ist von einer Meereshexe bewacht, die einen Handel anbietet.</w:t>
      </w:r>
    </w:p>
    <w:p w14:paraId="440E4A61" w14:textId="77777777" w:rsidR="002C4A15" w:rsidRPr="002C4A15" w:rsidRDefault="002C4A15" w:rsidP="002C4A15">
      <w:r w:rsidRPr="002C4A15">
        <w:t xml:space="preserve">Wirtschaftliche Konsequenzen: Bei Erfolg: 3W6×20 </w:t>
      </w:r>
      <w:proofErr w:type="gramStart"/>
      <w:r w:rsidRPr="002C4A15">
        <w:t>HP Schatz</w:t>
      </w:r>
      <w:proofErr w:type="gramEnd"/>
      <w:r w:rsidRPr="002C4A15">
        <w:t>. Bei Misserfolg: Verlust der "Ordensfalke" möglich.</w:t>
      </w:r>
    </w:p>
    <w:p w14:paraId="7348393C" w14:textId="77777777" w:rsidR="002C4A15" w:rsidRPr="002C4A15" w:rsidRDefault="002C4A15" w:rsidP="002C4A15">
      <w:pPr>
        <w:rPr>
          <w:b/>
          <w:bCs/>
        </w:rPr>
      </w:pPr>
      <w:r w:rsidRPr="002C4A15">
        <w:rPr>
          <w:b/>
          <w:bCs/>
        </w:rPr>
        <w:t>"Monopol der Macht"</w:t>
      </w:r>
    </w:p>
    <w:p w14:paraId="34C8B65F" w14:textId="77777777" w:rsidR="002C4A15" w:rsidRPr="002C4A15" w:rsidRDefault="002C4A15" w:rsidP="002C4A15">
      <w:r w:rsidRPr="002C4A15">
        <w:t xml:space="preserve">Ausgangslage: Ein </w:t>
      </w:r>
      <w:proofErr w:type="spellStart"/>
      <w:r w:rsidRPr="002C4A15">
        <w:t>horasischer</w:t>
      </w:r>
      <w:proofErr w:type="spellEnd"/>
      <w:r w:rsidRPr="002C4A15">
        <w:t xml:space="preserve"> Handelsherr versucht, den </w:t>
      </w:r>
      <w:proofErr w:type="spellStart"/>
      <w:r w:rsidRPr="002C4A15">
        <w:t>Perricumer</w:t>
      </w:r>
      <w:proofErr w:type="spellEnd"/>
      <w:r w:rsidRPr="002C4A15">
        <w:t xml:space="preserve"> Weinhandel zu monopolisieren. Die Alkoholmanufaktur der Helden ist bedroht.</w:t>
      </w:r>
    </w:p>
    <w:p w14:paraId="130932DB" w14:textId="77777777" w:rsidR="002C4A15" w:rsidRPr="002C4A15" w:rsidRDefault="002C4A15" w:rsidP="002C4A15">
      <w:r w:rsidRPr="002C4A15">
        <w:t>Intrigenspiel: Wirtschaftskrieg mit Preisdumping, bestochen Beamten und falschen Gerüchten. Die Helden müssen Verbündete finden.</w:t>
      </w:r>
    </w:p>
    <w:p w14:paraId="62F0B4F4" w14:textId="77777777" w:rsidR="002C4A15" w:rsidRPr="002C4A15" w:rsidRDefault="002C4A15" w:rsidP="002C4A15">
      <w:r w:rsidRPr="002C4A15">
        <w:lastRenderedPageBreak/>
        <w:t>Konfrontation: Entweder wirtschaftlicher Sieg durch überlegene Qualität und bessere Kontakte – oder Aufdeckung illegaler Machenschaften des Gegners.</w:t>
      </w:r>
    </w:p>
    <w:p w14:paraId="475AD3B9" w14:textId="77777777" w:rsidR="002C4A15" w:rsidRPr="002C4A15" w:rsidRDefault="002C4A15" w:rsidP="002C4A15">
      <w:r w:rsidRPr="002C4A15">
        <w:t>Wirtschaftliche Konsequenzen: Bei Sieg: Monopolrechte für den Orden, +30% Gewinn. Bei Niederlage: Verkaufszwang oder ruinöse Konkurrenz.</w:t>
      </w:r>
    </w:p>
    <w:p w14:paraId="02794D4F" w14:textId="77777777" w:rsidR="002C4A15" w:rsidRPr="002C4A15" w:rsidRDefault="002C4A15" w:rsidP="002C4A15">
      <w:pPr>
        <w:rPr>
          <w:b/>
          <w:bCs/>
        </w:rPr>
      </w:pPr>
      <w:r w:rsidRPr="002C4A15">
        <w:rPr>
          <w:b/>
          <w:bCs/>
        </w:rPr>
        <w:t>Kapitel VII: Sonderfertigkeiten und Vorteile</w:t>
      </w:r>
    </w:p>
    <w:p w14:paraId="02976ECC" w14:textId="77777777" w:rsidR="002C4A15" w:rsidRPr="002C4A15" w:rsidRDefault="002C4A15" w:rsidP="002C4A15">
      <w:pPr>
        <w:rPr>
          <w:b/>
          <w:bCs/>
        </w:rPr>
      </w:pPr>
      <w:r w:rsidRPr="002C4A15">
        <w:rPr>
          <w:b/>
          <w:bCs/>
        </w:rPr>
        <w:t>7.1 Wirtschaftliche Sonderfertigkeiten</w:t>
      </w:r>
    </w:p>
    <w:p w14:paraId="06824A34" w14:textId="77777777" w:rsidR="002C4A15" w:rsidRPr="002C4A15" w:rsidRDefault="002C4A15" w:rsidP="002C4A15">
      <w:r w:rsidRPr="002C4A15">
        <w:t>Diese Sonderfertigkeiten stehen Helden zur Verfügung, die sich im wirtschaftlichen Bereich spezialisieren möchten.</w:t>
      </w:r>
    </w:p>
    <w:p w14:paraId="4F6558F1" w14:textId="77777777" w:rsidR="002C4A15" w:rsidRPr="002C4A15" w:rsidRDefault="002C4A15" w:rsidP="002C4A15">
      <w:pPr>
        <w:rPr>
          <w:b/>
          <w:bCs/>
        </w:rPr>
      </w:pPr>
      <w:r w:rsidRPr="002C4A15">
        <w:rPr>
          <w:b/>
          <w:bCs/>
        </w:rPr>
        <w:t>Handelssonderfertigkeiten</w:t>
      </w:r>
    </w:p>
    <w:p w14:paraId="7E1206A1" w14:textId="77777777" w:rsidR="002C4A15" w:rsidRPr="002C4A15" w:rsidRDefault="002C4A15" w:rsidP="002C4A15">
      <w:r w:rsidRPr="002C4A15">
        <w:t>Hartgesottener Händler (AP: 15)</w:t>
      </w:r>
    </w:p>
    <w:p w14:paraId="149542DB" w14:textId="77777777" w:rsidR="002C4A15" w:rsidRPr="002C4A15" w:rsidRDefault="002C4A15" w:rsidP="002C4A15">
      <w:pPr>
        <w:numPr>
          <w:ilvl w:val="0"/>
          <w:numId w:val="49"/>
        </w:numPr>
      </w:pPr>
      <w:r w:rsidRPr="002C4A15">
        <w:rPr>
          <w:i/>
          <w:iCs/>
        </w:rPr>
        <w:t>Voraussetzung:</w:t>
      </w:r>
      <w:r w:rsidRPr="002C4A15">
        <w:t xml:space="preserve"> Überreden 8, Handel 10</w:t>
      </w:r>
    </w:p>
    <w:p w14:paraId="3D32827B" w14:textId="77777777" w:rsidR="002C4A15" w:rsidRPr="002C4A15" w:rsidRDefault="002C4A15" w:rsidP="002C4A15">
      <w:pPr>
        <w:numPr>
          <w:ilvl w:val="0"/>
          <w:numId w:val="49"/>
        </w:numPr>
      </w:pPr>
      <w:r w:rsidRPr="002C4A15">
        <w:rPr>
          <w:i/>
          <w:iCs/>
        </w:rPr>
        <w:t>Effekt:</w:t>
      </w:r>
      <w:r w:rsidRPr="002C4A15">
        <w:t xml:space="preserve"> +2 auf alle Proben beim Feilschen und Verhandeln über Preise</w:t>
      </w:r>
    </w:p>
    <w:p w14:paraId="55C487FE" w14:textId="77777777" w:rsidR="002C4A15" w:rsidRPr="002C4A15" w:rsidRDefault="002C4A15" w:rsidP="002C4A15">
      <w:r w:rsidRPr="002C4A15">
        <w:t>Kontaktnetzwerk (AP: 20)</w:t>
      </w:r>
    </w:p>
    <w:p w14:paraId="6FA1F6E8" w14:textId="77777777" w:rsidR="002C4A15" w:rsidRPr="002C4A15" w:rsidRDefault="002C4A15" w:rsidP="002C4A15">
      <w:pPr>
        <w:numPr>
          <w:ilvl w:val="0"/>
          <w:numId w:val="50"/>
        </w:numPr>
      </w:pPr>
      <w:r w:rsidRPr="002C4A15">
        <w:rPr>
          <w:i/>
          <w:iCs/>
        </w:rPr>
        <w:t>Voraussetzung:</w:t>
      </w:r>
      <w:r w:rsidRPr="002C4A15">
        <w:t xml:space="preserve"> Menschenkenntnis 8, Gassenwissen 6</w:t>
      </w:r>
    </w:p>
    <w:p w14:paraId="338A281B" w14:textId="77777777" w:rsidR="002C4A15" w:rsidRPr="002C4A15" w:rsidRDefault="002C4A15" w:rsidP="002C4A15">
      <w:pPr>
        <w:numPr>
          <w:ilvl w:val="0"/>
          <w:numId w:val="50"/>
        </w:numPr>
      </w:pPr>
      <w:r w:rsidRPr="002C4A15">
        <w:rPr>
          <w:i/>
          <w:iCs/>
        </w:rPr>
        <w:t>Effekt:</w:t>
      </w:r>
      <w:r w:rsidRPr="002C4A15">
        <w:t xml:space="preserve"> In jeder größeren Stadt Zugang zu einem Kontakt mit wirtschaftlichen Informationen</w:t>
      </w:r>
    </w:p>
    <w:p w14:paraId="5631572B" w14:textId="77777777" w:rsidR="002C4A15" w:rsidRPr="002C4A15" w:rsidRDefault="002C4A15" w:rsidP="002C4A15">
      <w:r w:rsidRPr="002C4A15">
        <w:t>Monopolkenner (AP: 10)</w:t>
      </w:r>
    </w:p>
    <w:p w14:paraId="3DE9F1C6" w14:textId="77777777" w:rsidR="002C4A15" w:rsidRPr="002C4A15" w:rsidRDefault="002C4A15" w:rsidP="002C4A15">
      <w:pPr>
        <w:numPr>
          <w:ilvl w:val="0"/>
          <w:numId w:val="51"/>
        </w:numPr>
      </w:pPr>
      <w:r w:rsidRPr="002C4A15">
        <w:rPr>
          <w:i/>
          <w:iCs/>
        </w:rPr>
        <w:t>Voraussetzung:</w:t>
      </w:r>
      <w:r w:rsidRPr="002C4A15">
        <w:t xml:space="preserve"> Rechtskunde 8, Handel 6</w:t>
      </w:r>
    </w:p>
    <w:p w14:paraId="52ED1B03" w14:textId="77777777" w:rsidR="002C4A15" w:rsidRPr="002C4A15" w:rsidRDefault="002C4A15" w:rsidP="002C4A15">
      <w:pPr>
        <w:numPr>
          <w:ilvl w:val="0"/>
          <w:numId w:val="51"/>
        </w:numPr>
      </w:pPr>
      <w:r w:rsidRPr="002C4A15">
        <w:rPr>
          <w:i/>
          <w:iCs/>
        </w:rPr>
        <w:t>Effekt:</w:t>
      </w:r>
      <w:r w:rsidRPr="002C4A15">
        <w:t xml:space="preserve"> +2 auf Proben zur Erlangung oder Verteidigung von Handelsrechten</w:t>
      </w:r>
    </w:p>
    <w:p w14:paraId="6D321303" w14:textId="77777777" w:rsidR="002C4A15" w:rsidRPr="002C4A15" w:rsidRDefault="002C4A15" w:rsidP="002C4A15">
      <w:r w:rsidRPr="002C4A15">
        <w:t>Schmugglerwissen (AP: 15)</w:t>
      </w:r>
    </w:p>
    <w:p w14:paraId="35103A86" w14:textId="77777777" w:rsidR="002C4A15" w:rsidRPr="002C4A15" w:rsidRDefault="002C4A15" w:rsidP="002C4A15">
      <w:pPr>
        <w:numPr>
          <w:ilvl w:val="0"/>
          <w:numId w:val="52"/>
        </w:numPr>
      </w:pPr>
      <w:r w:rsidRPr="002C4A15">
        <w:rPr>
          <w:i/>
          <w:iCs/>
        </w:rPr>
        <w:t>Voraussetzung:</w:t>
      </w:r>
      <w:r w:rsidRPr="002C4A15">
        <w:t xml:space="preserve"> Verbergen 6, Orientierung 6</w:t>
      </w:r>
    </w:p>
    <w:p w14:paraId="4AA1F7D4" w14:textId="77777777" w:rsidR="002C4A15" w:rsidRPr="002C4A15" w:rsidRDefault="002C4A15" w:rsidP="002C4A15">
      <w:pPr>
        <w:numPr>
          <w:ilvl w:val="0"/>
          <w:numId w:val="52"/>
        </w:numPr>
      </w:pPr>
      <w:r w:rsidRPr="002C4A15">
        <w:rPr>
          <w:i/>
          <w:iCs/>
        </w:rPr>
        <w:t>Effekt:</w:t>
      </w:r>
      <w:r w:rsidRPr="002C4A15">
        <w:t xml:space="preserve"> Kenntnis geheimer Routen, +2 auf Proben zum Schmuggel</w:t>
      </w:r>
    </w:p>
    <w:p w14:paraId="42AD4EFD" w14:textId="77777777" w:rsidR="002C4A15" w:rsidRPr="002C4A15" w:rsidRDefault="002C4A15" w:rsidP="002C4A15">
      <w:pPr>
        <w:rPr>
          <w:b/>
          <w:bCs/>
        </w:rPr>
      </w:pPr>
      <w:r w:rsidRPr="002C4A15">
        <w:rPr>
          <w:b/>
          <w:bCs/>
        </w:rPr>
        <w:lastRenderedPageBreak/>
        <w:t>Produktionssonderfertigkeiten</w:t>
      </w:r>
    </w:p>
    <w:p w14:paraId="0DBC2AFC" w14:textId="77777777" w:rsidR="002C4A15" w:rsidRPr="002C4A15" w:rsidRDefault="002C4A15" w:rsidP="002C4A15">
      <w:r w:rsidRPr="002C4A15">
        <w:t>Meisterrezeptur (AP: 25)</w:t>
      </w:r>
    </w:p>
    <w:p w14:paraId="06C9CEAE" w14:textId="77777777" w:rsidR="002C4A15" w:rsidRPr="002C4A15" w:rsidRDefault="002C4A15" w:rsidP="002C4A15">
      <w:pPr>
        <w:numPr>
          <w:ilvl w:val="0"/>
          <w:numId w:val="53"/>
        </w:numPr>
      </w:pPr>
      <w:r w:rsidRPr="002C4A15">
        <w:rPr>
          <w:i/>
          <w:iCs/>
        </w:rPr>
        <w:t>Voraussetzung:</w:t>
      </w:r>
      <w:r w:rsidRPr="002C4A15">
        <w:t xml:space="preserve"> Passendes Handwerk 14</w:t>
      </w:r>
    </w:p>
    <w:p w14:paraId="070AA77B" w14:textId="77777777" w:rsidR="002C4A15" w:rsidRPr="002C4A15" w:rsidRDefault="002C4A15" w:rsidP="002C4A15">
      <w:pPr>
        <w:numPr>
          <w:ilvl w:val="0"/>
          <w:numId w:val="53"/>
        </w:numPr>
      </w:pPr>
      <w:r w:rsidRPr="002C4A15">
        <w:rPr>
          <w:i/>
          <w:iCs/>
        </w:rPr>
        <w:t>Effekt:</w:t>
      </w:r>
      <w:r w:rsidRPr="002C4A15">
        <w:t xml:space="preserve"> Ein selbstentwickeltes Produkt mit dauerhaft +1 QS und einzigartigem Ruf</w:t>
      </w:r>
    </w:p>
    <w:p w14:paraId="3EC7CAFD" w14:textId="77777777" w:rsidR="002C4A15" w:rsidRPr="002C4A15" w:rsidRDefault="002C4A15" w:rsidP="002C4A15">
      <w:r w:rsidRPr="002C4A15">
        <w:t>Qualitätskontrolle (AP: 10)</w:t>
      </w:r>
    </w:p>
    <w:p w14:paraId="11C31352" w14:textId="77777777" w:rsidR="002C4A15" w:rsidRPr="002C4A15" w:rsidRDefault="002C4A15" w:rsidP="002C4A15">
      <w:pPr>
        <w:numPr>
          <w:ilvl w:val="0"/>
          <w:numId w:val="54"/>
        </w:numPr>
      </w:pPr>
      <w:r w:rsidRPr="002C4A15">
        <w:rPr>
          <w:i/>
          <w:iCs/>
        </w:rPr>
        <w:t>Voraussetzung:</w:t>
      </w:r>
      <w:r w:rsidRPr="002C4A15">
        <w:t xml:space="preserve"> Rechnen 6, Handwerk 8</w:t>
      </w:r>
    </w:p>
    <w:p w14:paraId="03C8E83D" w14:textId="77777777" w:rsidR="002C4A15" w:rsidRPr="002C4A15" w:rsidRDefault="002C4A15" w:rsidP="002C4A15">
      <w:pPr>
        <w:numPr>
          <w:ilvl w:val="0"/>
          <w:numId w:val="54"/>
        </w:numPr>
      </w:pPr>
      <w:r w:rsidRPr="002C4A15">
        <w:rPr>
          <w:i/>
          <w:iCs/>
        </w:rPr>
        <w:t>Effekt:</w:t>
      </w:r>
      <w:r w:rsidRPr="002C4A15">
        <w:t xml:space="preserve"> Produktionsproben können nicht unter QS 2 fallen (kein mangelhaftes Produkt)</w:t>
      </w:r>
    </w:p>
    <w:p w14:paraId="4D822F85" w14:textId="77777777" w:rsidR="002C4A15" w:rsidRPr="002C4A15" w:rsidRDefault="002C4A15" w:rsidP="002C4A15">
      <w:r w:rsidRPr="002C4A15">
        <w:t>Rationalisierung (AP: 15)</w:t>
      </w:r>
    </w:p>
    <w:p w14:paraId="1665E679" w14:textId="77777777" w:rsidR="002C4A15" w:rsidRPr="002C4A15" w:rsidRDefault="002C4A15" w:rsidP="002C4A15">
      <w:pPr>
        <w:numPr>
          <w:ilvl w:val="0"/>
          <w:numId w:val="55"/>
        </w:numPr>
      </w:pPr>
      <w:r w:rsidRPr="002C4A15">
        <w:rPr>
          <w:i/>
          <w:iCs/>
        </w:rPr>
        <w:t>Voraussetzung:</w:t>
      </w:r>
      <w:r w:rsidRPr="002C4A15">
        <w:t xml:space="preserve"> Rechnen 10, Mechanik 6</w:t>
      </w:r>
    </w:p>
    <w:p w14:paraId="5E476BAC" w14:textId="77777777" w:rsidR="002C4A15" w:rsidRPr="002C4A15" w:rsidRDefault="002C4A15" w:rsidP="002C4A15">
      <w:pPr>
        <w:numPr>
          <w:ilvl w:val="0"/>
          <w:numId w:val="55"/>
        </w:numPr>
      </w:pPr>
      <w:r w:rsidRPr="002C4A15">
        <w:rPr>
          <w:i/>
          <w:iCs/>
        </w:rPr>
        <w:t>Effekt:</w:t>
      </w:r>
      <w:r w:rsidRPr="002C4A15">
        <w:t xml:space="preserve"> Produktionskosten dauerhaft -10%</w:t>
      </w:r>
    </w:p>
    <w:p w14:paraId="74FA9CC4" w14:textId="77777777" w:rsidR="002C4A15" w:rsidRPr="002C4A15" w:rsidRDefault="002C4A15" w:rsidP="002C4A15">
      <w:pPr>
        <w:rPr>
          <w:b/>
          <w:bCs/>
        </w:rPr>
      </w:pPr>
      <w:proofErr w:type="spellStart"/>
      <w:r w:rsidRPr="002C4A15">
        <w:rPr>
          <w:b/>
          <w:bCs/>
        </w:rPr>
        <w:t>Seefahrtssonderfertigkeiten</w:t>
      </w:r>
      <w:proofErr w:type="spellEnd"/>
    </w:p>
    <w:p w14:paraId="4D5D1200" w14:textId="77777777" w:rsidR="002C4A15" w:rsidRPr="002C4A15" w:rsidRDefault="002C4A15" w:rsidP="002C4A15">
      <w:r w:rsidRPr="002C4A15">
        <w:t>Sturmreiter (AP: 20)</w:t>
      </w:r>
    </w:p>
    <w:p w14:paraId="06885B27" w14:textId="77777777" w:rsidR="002C4A15" w:rsidRPr="002C4A15" w:rsidRDefault="002C4A15" w:rsidP="002C4A15">
      <w:pPr>
        <w:numPr>
          <w:ilvl w:val="0"/>
          <w:numId w:val="56"/>
        </w:numPr>
      </w:pPr>
      <w:r w:rsidRPr="002C4A15">
        <w:rPr>
          <w:i/>
          <w:iCs/>
        </w:rPr>
        <w:t>Voraussetzung:</w:t>
      </w:r>
      <w:r w:rsidRPr="002C4A15">
        <w:t xml:space="preserve"> Boote &amp; Schiffe 12</w:t>
      </w:r>
    </w:p>
    <w:p w14:paraId="381D8FC8" w14:textId="77777777" w:rsidR="002C4A15" w:rsidRPr="002C4A15" w:rsidRDefault="002C4A15" w:rsidP="002C4A15">
      <w:pPr>
        <w:numPr>
          <w:ilvl w:val="0"/>
          <w:numId w:val="56"/>
        </w:numPr>
      </w:pPr>
      <w:r w:rsidRPr="002C4A15">
        <w:rPr>
          <w:i/>
          <w:iCs/>
        </w:rPr>
        <w:t>Effekt:</w:t>
      </w:r>
      <w:r w:rsidRPr="002C4A15">
        <w:t xml:space="preserve"> Keine Erschwernisse durch normale Stürme, halbe Erschwernis bei schweren Stürmen</w:t>
      </w:r>
    </w:p>
    <w:p w14:paraId="6121B05D" w14:textId="77777777" w:rsidR="002C4A15" w:rsidRPr="002C4A15" w:rsidRDefault="002C4A15" w:rsidP="002C4A15">
      <w:r w:rsidRPr="002C4A15">
        <w:t>Kartenmeister (AP: 15)</w:t>
      </w:r>
    </w:p>
    <w:p w14:paraId="6477CF47" w14:textId="77777777" w:rsidR="002C4A15" w:rsidRPr="002C4A15" w:rsidRDefault="002C4A15" w:rsidP="002C4A15">
      <w:pPr>
        <w:numPr>
          <w:ilvl w:val="0"/>
          <w:numId w:val="57"/>
        </w:numPr>
      </w:pPr>
      <w:r w:rsidRPr="002C4A15">
        <w:rPr>
          <w:i/>
          <w:iCs/>
        </w:rPr>
        <w:t>Voraussetzung:</w:t>
      </w:r>
      <w:r w:rsidRPr="002C4A15">
        <w:t xml:space="preserve"> Orientierung 10, Schriftlicher Ausdruck 6</w:t>
      </w:r>
    </w:p>
    <w:p w14:paraId="6357BB6B" w14:textId="77777777" w:rsidR="002C4A15" w:rsidRPr="002C4A15" w:rsidRDefault="002C4A15" w:rsidP="002C4A15">
      <w:pPr>
        <w:numPr>
          <w:ilvl w:val="0"/>
          <w:numId w:val="57"/>
        </w:numPr>
      </w:pPr>
      <w:r w:rsidRPr="002C4A15">
        <w:rPr>
          <w:i/>
          <w:iCs/>
        </w:rPr>
        <w:t>Effekt:</w:t>
      </w:r>
      <w:r w:rsidRPr="002C4A15">
        <w:t xml:space="preserve"> Eigene Seekarten erstellen, +2 auf Navigation bekannter Routen</w:t>
      </w:r>
    </w:p>
    <w:p w14:paraId="37BDF5E7" w14:textId="77777777" w:rsidR="002C4A15" w:rsidRPr="002C4A15" w:rsidRDefault="002C4A15" w:rsidP="002C4A15">
      <w:r w:rsidRPr="002C4A15">
        <w:t>Inspirierender Kapitän (AP: 20)</w:t>
      </w:r>
    </w:p>
    <w:p w14:paraId="0D8F6654" w14:textId="77777777" w:rsidR="002C4A15" w:rsidRPr="002C4A15" w:rsidRDefault="002C4A15" w:rsidP="002C4A15">
      <w:pPr>
        <w:numPr>
          <w:ilvl w:val="0"/>
          <w:numId w:val="58"/>
        </w:numPr>
      </w:pPr>
      <w:r w:rsidRPr="002C4A15">
        <w:rPr>
          <w:i/>
          <w:iCs/>
        </w:rPr>
        <w:t>Voraussetzung:</w:t>
      </w:r>
      <w:r w:rsidRPr="002C4A15">
        <w:t xml:space="preserve"> Führung 10, Überreden 8</w:t>
      </w:r>
    </w:p>
    <w:p w14:paraId="51555BF6" w14:textId="77777777" w:rsidR="002C4A15" w:rsidRPr="002C4A15" w:rsidRDefault="002C4A15" w:rsidP="002C4A15">
      <w:pPr>
        <w:numPr>
          <w:ilvl w:val="0"/>
          <w:numId w:val="58"/>
        </w:numPr>
      </w:pPr>
      <w:r w:rsidRPr="002C4A15">
        <w:rPr>
          <w:i/>
          <w:iCs/>
        </w:rPr>
        <w:lastRenderedPageBreak/>
        <w:t>Effekt:</w:t>
      </w:r>
      <w:r w:rsidRPr="002C4A15">
        <w:t xml:space="preserve"> +3 auf Besatzungsmoral, +2 auf Proben gegen Meuterei</w:t>
      </w:r>
    </w:p>
    <w:p w14:paraId="52B5D617" w14:textId="77777777" w:rsidR="002C4A15" w:rsidRPr="002C4A15" w:rsidRDefault="002C4A15" w:rsidP="002C4A15">
      <w:pPr>
        <w:rPr>
          <w:b/>
          <w:bCs/>
        </w:rPr>
      </w:pPr>
      <w:r w:rsidRPr="002C4A15">
        <w:rPr>
          <w:b/>
          <w:bCs/>
        </w:rPr>
        <w:t>7.2 Wirtschaftliche Vorteile</w:t>
      </w:r>
    </w:p>
    <w:p w14:paraId="24E31583" w14:textId="77777777" w:rsidR="002C4A15" w:rsidRPr="002C4A15" w:rsidRDefault="002C4A15" w:rsidP="002C4A15">
      <w:r w:rsidRPr="002C4A15">
        <w:t>Handelsadel (AP: 20)</w:t>
      </w:r>
    </w:p>
    <w:p w14:paraId="36BCFE4F" w14:textId="77777777" w:rsidR="002C4A15" w:rsidRPr="002C4A15" w:rsidRDefault="002C4A15" w:rsidP="002C4A15">
      <w:pPr>
        <w:numPr>
          <w:ilvl w:val="0"/>
          <w:numId w:val="59"/>
        </w:numPr>
      </w:pPr>
      <w:r w:rsidRPr="002C4A15">
        <w:rPr>
          <w:i/>
          <w:iCs/>
        </w:rPr>
        <w:t>Voraussetzung:</w:t>
      </w:r>
      <w:r w:rsidRPr="002C4A15">
        <w:t xml:space="preserve"> Genehmigung des SL</w:t>
      </w:r>
    </w:p>
    <w:p w14:paraId="0B74EDA0" w14:textId="77777777" w:rsidR="002C4A15" w:rsidRPr="002C4A15" w:rsidRDefault="002C4A15" w:rsidP="002C4A15">
      <w:pPr>
        <w:numPr>
          <w:ilvl w:val="0"/>
          <w:numId w:val="59"/>
        </w:numPr>
      </w:pPr>
      <w:r w:rsidRPr="002C4A15">
        <w:rPr>
          <w:i/>
          <w:iCs/>
        </w:rPr>
        <w:t>Effekt:</w:t>
      </w:r>
      <w:r w:rsidRPr="002C4A15">
        <w:t xml:space="preserve"> Nobilitierung für wirtschaftliche Verdienste, Zutritt zu adeligen Kreisen, +2 auf Etikette bei Handelsverhandlungen</w:t>
      </w:r>
    </w:p>
    <w:p w14:paraId="1FCCCD32" w14:textId="77777777" w:rsidR="002C4A15" w:rsidRPr="002C4A15" w:rsidRDefault="002C4A15" w:rsidP="002C4A15">
      <w:r w:rsidRPr="002C4A15">
        <w:t>Gildenrechte (AP: 15)</w:t>
      </w:r>
    </w:p>
    <w:p w14:paraId="0EE8C83D" w14:textId="77777777" w:rsidR="002C4A15" w:rsidRPr="002C4A15" w:rsidRDefault="002C4A15" w:rsidP="002C4A15">
      <w:pPr>
        <w:numPr>
          <w:ilvl w:val="0"/>
          <w:numId w:val="60"/>
        </w:numPr>
      </w:pPr>
      <w:r w:rsidRPr="002C4A15">
        <w:rPr>
          <w:i/>
          <w:iCs/>
        </w:rPr>
        <w:t>Voraussetzung:</w:t>
      </w:r>
      <w:r w:rsidRPr="002C4A15">
        <w:t xml:space="preserve"> Handel 8</w:t>
      </w:r>
    </w:p>
    <w:p w14:paraId="1356942B" w14:textId="77777777" w:rsidR="002C4A15" w:rsidRPr="002C4A15" w:rsidRDefault="002C4A15" w:rsidP="002C4A15">
      <w:pPr>
        <w:numPr>
          <w:ilvl w:val="0"/>
          <w:numId w:val="60"/>
        </w:numPr>
      </w:pPr>
      <w:r w:rsidRPr="002C4A15">
        <w:rPr>
          <w:i/>
          <w:iCs/>
        </w:rPr>
        <w:t>Effekt:</w:t>
      </w:r>
      <w:r w:rsidRPr="002C4A15">
        <w:t xml:space="preserve"> Mitgliedschaft in einer Handelsgilde, Zugang zu Gildeninformationen und -schutz</w:t>
      </w:r>
    </w:p>
    <w:p w14:paraId="7B7EFE73" w14:textId="77777777" w:rsidR="002C4A15" w:rsidRPr="002C4A15" w:rsidRDefault="002C4A15" w:rsidP="002C4A15">
      <w:r w:rsidRPr="002C4A15">
        <w:t>Erbe eines Handelshauses (AP: 25)</w:t>
      </w:r>
    </w:p>
    <w:p w14:paraId="51F470E5" w14:textId="77777777" w:rsidR="002C4A15" w:rsidRPr="002C4A15" w:rsidRDefault="002C4A15" w:rsidP="002C4A15">
      <w:pPr>
        <w:numPr>
          <w:ilvl w:val="0"/>
          <w:numId w:val="61"/>
        </w:numPr>
      </w:pPr>
      <w:r w:rsidRPr="002C4A15">
        <w:rPr>
          <w:i/>
          <w:iCs/>
        </w:rPr>
        <w:t>Voraussetzung:</w:t>
      </w:r>
      <w:r w:rsidRPr="002C4A15">
        <w:t xml:space="preserve"> Nur bei Charaktererschaffung</w:t>
      </w:r>
    </w:p>
    <w:p w14:paraId="299BE96B" w14:textId="77777777" w:rsidR="002C4A15" w:rsidRPr="002C4A15" w:rsidRDefault="002C4A15" w:rsidP="002C4A15">
      <w:pPr>
        <w:numPr>
          <w:ilvl w:val="0"/>
          <w:numId w:val="61"/>
        </w:numPr>
      </w:pPr>
      <w:r w:rsidRPr="002C4A15">
        <w:rPr>
          <w:i/>
          <w:iCs/>
        </w:rPr>
        <w:t>Effekt:</w:t>
      </w:r>
      <w:r w:rsidRPr="002C4A15">
        <w:t xml:space="preserve"> Startet mit 100 </w:t>
      </w:r>
      <w:proofErr w:type="gramStart"/>
      <w:r w:rsidRPr="002C4A15">
        <w:t>HP Kapital</w:t>
      </w:r>
      <w:proofErr w:type="gramEnd"/>
      <w:r w:rsidRPr="002C4A15">
        <w:t xml:space="preserve"> und etablierten Handelskontakten, aber auch Verpflichtungen</w:t>
      </w:r>
    </w:p>
    <w:p w14:paraId="5D567ABF" w14:textId="77777777" w:rsidR="002C4A15" w:rsidRPr="002C4A15" w:rsidRDefault="002C4A15" w:rsidP="002C4A15">
      <w:pPr>
        <w:rPr>
          <w:b/>
          <w:bCs/>
        </w:rPr>
      </w:pPr>
      <w:r w:rsidRPr="002C4A15">
        <w:rPr>
          <w:b/>
          <w:bCs/>
        </w:rPr>
        <w:t>7.3 Wirtschaftliche Nachteile</w:t>
      </w:r>
    </w:p>
    <w:p w14:paraId="59AFD929" w14:textId="77777777" w:rsidR="002C4A15" w:rsidRPr="002C4A15" w:rsidRDefault="002C4A15" w:rsidP="002C4A15">
      <w:r w:rsidRPr="002C4A15">
        <w:t>Schulden (AP: -10 bis -25)</w:t>
      </w:r>
    </w:p>
    <w:p w14:paraId="4A2AE9B0" w14:textId="77777777" w:rsidR="002C4A15" w:rsidRPr="002C4A15" w:rsidRDefault="002C4A15" w:rsidP="002C4A15">
      <w:pPr>
        <w:numPr>
          <w:ilvl w:val="0"/>
          <w:numId w:val="62"/>
        </w:numPr>
      </w:pPr>
      <w:r w:rsidRPr="002C4A15">
        <w:rPr>
          <w:i/>
          <w:iCs/>
        </w:rPr>
        <w:t>Effekt:</w:t>
      </w:r>
      <w:r w:rsidRPr="002C4A15">
        <w:t xml:space="preserve"> Startschulden von 50–200 HP mit Zinspflicht (10% pro Jahr)</w:t>
      </w:r>
    </w:p>
    <w:p w14:paraId="6B53DF13" w14:textId="77777777" w:rsidR="002C4A15" w:rsidRPr="002C4A15" w:rsidRDefault="002C4A15" w:rsidP="002C4A15">
      <w:r w:rsidRPr="002C4A15">
        <w:t>Handelsfeind (AP: -15)</w:t>
      </w:r>
    </w:p>
    <w:p w14:paraId="0BA1C973" w14:textId="77777777" w:rsidR="002C4A15" w:rsidRPr="002C4A15" w:rsidRDefault="002C4A15" w:rsidP="002C4A15">
      <w:pPr>
        <w:numPr>
          <w:ilvl w:val="0"/>
          <w:numId w:val="63"/>
        </w:numPr>
      </w:pPr>
      <w:r w:rsidRPr="002C4A15">
        <w:rPr>
          <w:i/>
          <w:iCs/>
        </w:rPr>
        <w:t>Effekt:</w:t>
      </w:r>
      <w:r w:rsidRPr="002C4A15">
        <w:t xml:space="preserve"> Ein mächtiger Konkurrent sabotiert aktiv die Geschäfte des Helden</w:t>
      </w:r>
    </w:p>
    <w:p w14:paraId="58BA09D5" w14:textId="77777777" w:rsidR="002C4A15" w:rsidRPr="002C4A15" w:rsidRDefault="002C4A15" w:rsidP="002C4A15">
      <w:r w:rsidRPr="002C4A15">
        <w:t>Schlechter Ruf (AP: -10)</w:t>
      </w:r>
    </w:p>
    <w:p w14:paraId="74180E09" w14:textId="77777777" w:rsidR="002C4A15" w:rsidRPr="002C4A15" w:rsidRDefault="002C4A15" w:rsidP="002C4A15">
      <w:pPr>
        <w:numPr>
          <w:ilvl w:val="0"/>
          <w:numId w:val="64"/>
        </w:numPr>
      </w:pPr>
      <w:r w:rsidRPr="002C4A15">
        <w:rPr>
          <w:i/>
          <w:iCs/>
        </w:rPr>
        <w:t>Effekt:</w:t>
      </w:r>
      <w:r w:rsidRPr="002C4A15">
        <w:t xml:space="preserve"> -2 auf alle wirtschaftlichen Verhandlungen in einer bestimmten Region oder Branche</w:t>
      </w:r>
    </w:p>
    <w:p w14:paraId="59DF716B" w14:textId="77777777" w:rsidR="002C4A15" w:rsidRPr="002C4A15" w:rsidRDefault="002C4A15" w:rsidP="002C4A15">
      <w:pPr>
        <w:rPr>
          <w:b/>
          <w:bCs/>
        </w:rPr>
      </w:pPr>
      <w:r w:rsidRPr="002C4A15">
        <w:rPr>
          <w:b/>
          <w:bCs/>
        </w:rPr>
        <w:lastRenderedPageBreak/>
        <w:t>Kapitel VIII: Erweiterungsoptionen</w:t>
      </w:r>
    </w:p>
    <w:p w14:paraId="6C0F0357" w14:textId="77777777" w:rsidR="002C4A15" w:rsidRPr="002C4A15" w:rsidRDefault="002C4A15" w:rsidP="002C4A15">
      <w:pPr>
        <w:rPr>
          <w:b/>
          <w:bCs/>
        </w:rPr>
      </w:pPr>
      <w:r w:rsidRPr="002C4A15">
        <w:rPr>
          <w:b/>
          <w:bCs/>
        </w:rPr>
        <w:t>8.1 Bankwesen und Kredite</w:t>
      </w:r>
    </w:p>
    <w:p w14:paraId="170008E9" w14:textId="77777777" w:rsidR="002C4A15" w:rsidRPr="002C4A15" w:rsidRDefault="002C4A15" w:rsidP="002C4A15">
      <w:pPr>
        <w:rPr>
          <w:b/>
          <w:bCs/>
        </w:rPr>
      </w:pPr>
      <w:r w:rsidRPr="002C4A15">
        <w:rPr>
          <w:b/>
          <w:bCs/>
        </w:rPr>
        <w:t>Kreditaufnahme</w:t>
      </w:r>
    </w:p>
    <w:p w14:paraId="7762801F" w14:textId="77777777" w:rsidR="002C4A15" w:rsidRPr="002C4A15" w:rsidRDefault="002C4A15" w:rsidP="002C4A15">
      <w:r w:rsidRPr="002C4A15">
        <w:t>Die Helden können Kredite aufnehmen, um Investitionen zu tätigen: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1467"/>
        <w:gridCol w:w="1371"/>
        <w:gridCol w:w="2843"/>
      </w:tblGrid>
      <w:tr w:rsidR="002C4A15" w:rsidRPr="002C4A15" w14:paraId="2CC69B98" w14:textId="77777777" w:rsidTr="002C4A15">
        <w:trPr>
          <w:tblHeader/>
          <w:tblCellSpacing w:w="15" w:type="dxa"/>
        </w:trPr>
        <w:tc>
          <w:tcPr>
            <w:tcW w:w="0" w:type="auto"/>
            <w:vAlign w:val="center"/>
            <w:hideMark/>
          </w:tcPr>
          <w:p w14:paraId="18DA2F48" w14:textId="77777777" w:rsidR="002C4A15" w:rsidRPr="002C4A15" w:rsidRDefault="002C4A15" w:rsidP="002C4A15">
            <w:pPr>
              <w:rPr>
                <w:b/>
                <w:bCs/>
              </w:rPr>
            </w:pPr>
            <w:r w:rsidRPr="002C4A15">
              <w:rPr>
                <w:b/>
                <w:bCs/>
              </w:rPr>
              <w:t>Kreditgeber</w:t>
            </w:r>
          </w:p>
        </w:tc>
        <w:tc>
          <w:tcPr>
            <w:tcW w:w="0" w:type="auto"/>
            <w:vAlign w:val="center"/>
            <w:hideMark/>
          </w:tcPr>
          <w:p w14:paraId="0554A71D" w14:textId="77777777" w:rsidR="002C4A15" w:rsidRPr="002C4A15" w:rsidRDefault="002C4A15" w:rsidP="002C4A15">
            <w:pPr>
              <w:rPr>
                <w:b/>
                <w:bCs/>
              </w:rPr>
            </w:pPr>
            <w:r w:rsidRPr="002C4A15">
              <w:rPr>
                <w:b/>
                <w:bCs/>
              </w:rPr>
              <w:t>Zinssatz (Jahr)</w:t>
            </w:r>
          </w:p>
        </w:tc>
        <w:tc>
          <w:tcPr>
            <w:tcW w:w="0" w:type="auto"/>
            <w:vAlign w:val="center"/>
            <w:hideMark/>
          </w:tcPr>
          <w:p w14:paraId="1B9BC1BA" w14:textId="77777777" w:rsidR="002C4A15" w:rsidRPr="002C4A15" w:rsidRDefault="002C4A15" w:rsidP="002C4A15">
            <w:pPr>
              <w:rPr>
                <w:b/>
                <w:bCs/>
              </w:rPr>
            </w:pPr>
            <w:r w:rsidRPr="002C4A15">
              <w:rPr>
                <w:b/>
                <w:bCs/>
              </w:rPr>
              <w:t>Max. Summe</w:t>
            </w:r>
          </w:p>
        </w:tc>
        <w:tc>
          <w:tcPr>
            <w:tcW w:w="0" w:type="auto"/>
            <w:vAlign w:val="center"/>
            <w:hideMark/>
          </w:tcPr>
          <w:p w14:paraId="4163CD45" w14:textId="77777777" w:rsidR="002C4A15" w:rsidRPr="002C4A15" w:rsidRDefault="002C4A15" w:rsidP="002C4A15">
            <w:pPr>
              <w:rPr>
                <w:b/>
                <w:bCs/>
              </w:rPr>
            </w:pPr>
            <w:r w:rsidRPr="002C4A15">
              <w:rPr>
                <w:b/>
                <w:bCs/>
              </w:rPr>
              <w:t>Sicherheiten</w:t>
            </w:r>
          </w:p>
        </w:tc>
      </w:tr>
      <w:tr w:rsidR="002C4A15" w:rsidRPr="002C4A15" w14:paraId="1571B5A9" w14:textId="77777777" w:rsidTr="002C4A15">
        <w:trPr>
          <w:tblCellSpacing w:w="15" w:type="dxa"/>
        </w:trPr>
        <w:tc>
          <w:tcPr>
            <w:tcW w:w="0" w:type="auto"/>
            <w:vAlign w:val="center"/>
            <w:hideMark/>
          </w:tcPr>
          <w:p w14:paraId="5A4BF3A7" w14:textId="77777777" w:rsidR="002C4A15" w:rsidRPr="002C4A15" w:rsidRDefault="002C4A15" w:rsidP="002C4A15">
            <w:proofErr w:type="spellStart"/>
            <w:r w:rsidRPr="002C4A15">
              <w:t>Praioskirchenbank</w:t>
            </w:r>
            <w:proofErr w:type="spellEnd"/>
          </w:p>
        </w:tc>
        <w:tc>
          <w:tcPr>
            <w:tcW w:w="0" w:type="auto"/>
            <w:vAlign w:val="center"/>
            <w:hideMark/>
          </w:tcPr>
          <w:p w14:paraId="2ECF3AEA" w14:textId="77777777" w:rsidR="002C4A15" w:rsidRPr="002C4A15" w:rsidRDefault="002C4A15" w:rsidP="002C4A15">
            <w:r w:rsidRPr="002C4A15">
              <w:t>5%</w:t>
            </w:r>
          </w:p>
        </w:tc>
        <w:tc>
          <w:tcPr>
            <w:tcW w:w="0" w:type="auto"/>
            <w:vAlign w:val="center"/>
            <w:hideMark/>
          </w:tcPr>
          <w:p w14:paraId="5F13F667" w14:textId="77777777" w:rsidR="002C4A15" w:rsidRPr="002C4A15" w:rsidRDefault="002C4A15" w:rsidP="002C4A15">
            <w:r w:rsidRPr="002C4A15">
              <w:t>200 HP</w:t>
            </w:r>
          </w:p>
        </w:tc>
        <w:tc>
          <w:tcPr>
            <w:tcW w:w="0" w:type="auto"/>
            <w:vAlign w:val="center"/>
            <w:hideMark/>
          </w:tcPr>
          <w:p w14:paraId="1BE0ADA1" w14:textId="77777777" w:rsidR="002C4A15" w:rsidRPr="002C4A15" w:rsidRDefault="002C4A15" w:rsidP="002C4A15">
            <w:r w:rsidRPr="002C4A15">
              <w:t>Guter Ruf, Bürgschaft</w:t>
            </w:r>
          </w:p>
        </w:tc>
      </w:tr>
      <w:tr w:rsidR="002C4A15" w:rsidRPr="002C4A15" w14:paraId="47D6CAD2" w14:textId="77777777" w:rsidTr="002C4A15">
        <w:trPr>
          <w:tblCellSpacing w:w="15" w:type="dxa"/>
        </w:trPr>
        <w:tc>
          <w:tcPr>
            <w:tcW w:w="0" w:type="auto"/>
            <w:vAlign w:val="center"/>
            <w:hideMark/>
          </w:tcPr>
          <w:p w14:paraId="4652C267" w14:textId="77777777" w:rsidR="002C4A15" w:rsidRPr="002C4A15" w:rsidRDefault="002C4A15" w:rsidP="002C4A15">
            <w:proofErr w:type="spellStart"/>
            <w:r w:rsidRPr="002C4A15">
              <w:t>Stoerrebrandt</w:t>
            </w:r>
            <w:proofErr w:type="spellEnd"/>
            <w:r w:rsidRPr="002C4A15">
              <w:t>-Bank</w:t>
            </w:r>
          </w:p>
        </w:tc>
        <w:tc>
          <w:tcPr>
            <w:tcW w:w="0" w:type="auto"/>
            <w:vAlign w:val="center"/>
            <w:hideMark/>
          </w:tcPr>
          <w:p w14:paraId="6FF8B11F" w14:textId="77777777" w:rsidR="002C4A15" w:rsidRPr="002C4A15" w:rsidRDefault="002C4A15" w:rsidP="002C4A15">
            <w:r w:rsidRPr="002C4A15">
              <w:t>12%</w:t>
            </w:r>
          </w:p>
        </w:tc>
        <w:tc>
          <w:tcPr>
            <w:tcW w:w="0" w:type="auto"/>
            <w:vAlign w:val="center"/>
            <w:hideMark/>
          </w:tcPr>
          <w:p w14:paraId="32AFEBF2" w14:textId="77777777" w:rsidR="002C4A15" w:rsidRPr="002C4A15" w:rsidRDefault="002C4A15" w:rsidP="002C4A15">
            <w:r w:rsidRPr="002C4A15">
              <w:t>500 HP</w:t>
            </w:r>
          </w:p>
        </w:tc>
        <w:tc>
          <w:tcPr>
            <w:tcW w:w="0" w:type="auto"/>
            <w:vAlign w:val="center"/>
            <w:hideMark/>
          </w:tcPr>
          <w:p w14:paraId="21FB7C28" w14:textId="77777777" w:rsidR="002C4A15" w:rsidRPr="002C4A15" w:rsidRDefault="002C4A15" w:rsidP="002C4A15">
            <w:r w:rsidRPr="002C4A15">
              <w:t>Sachwerte</w:t>
            </w:r>
          </w:p>
        </w:tc>
      </w:tr>
      <w:tr w:rsidR="002C4A15" w:rsidRPr="002C4A15" w14:paraId="165E05DC" w14:textId="77777777" w:rsidTr="002C4A15">
        <w:trPr>
          <w:tblCellSpacing w:w="15" w:type="dxa"/>
        </w:trPr>
        <w:tc>
          <w:tcPr>
            <w:tcW w:w="0" w:type="auto"/>
            <w:vAlign w:val="center"/>
            <w:hideMark/>
          </w:tcPr>
          <w:p w14:paraId="162FAE49" w14:textId="77777777" w:rsidR="002C4A15" w:rsidRPr="002C4A15" w:rsidRDefault="002C4A15" w:rsidP="002C4A15">
            <w:proofErr w:type="spellStart"/>
            <w:r w:rsidRPr="002C4A15">
              <w:t>Horasische</w:t>
            </w:r>
            <w:proofErr w:type="spellEnd"/>
            <w:r w:rsidRPr="002C4A15">
              <w:t xml:space="preserve"> Bankhäuser</w:t>
            </w:r>
          </w:p>
        </w:tc>
        <w:tc>
          <w:tcPr>
            <w:tcW w:w="0" w:type="auto"/>
            <w:vAlign w:val="center"/>
            <w:hideMark/>
          </w:tcPr>
          <w:p w14:paraId="3E3DF1BF" w14:textId="77777777" w:rsidR="002C4A15" w:rsidRPr="002C4A15" w:rsidRDefault="002C4A15" w:rsidP="002C4A15">
            <w:r w:rsidRPr="002C4A15">
              <w:t>10%</w:t>
            </w:r>
          </w:p>
        </w:tc>
        <w:tc>
          <w:tcPr>
            <w:tcW w:w="0" w:type="auto"/>
            <w:vAlign w:val="center"/>
            <w:hideMark/>
          </w:tcPr>
          <w:p w14:paraId="6970144F" w14:textId="77777777" w:rsidR="002C4A15" w:rsidRPr="002C4A15" w:rsidRDefault="002C4A15" w:rsidP="002C4A15">
            <w:r w:rsidRPr="002C4A15">
              <w:t>1000 HP</w:t>
            </w:r>
          </w:p>
        </w:tc>
        <w:tc>
          <w:tcPr>
            <w:tcW w:w="0" w:type="auto"/>
            <w:vAlign w:val="center"/>
            <w:hideMark/>
          </w:tcPr>
          <w:p w14:paraId="0BC8186F" w14:textId="77777777" w:rsidR="002C4A15" w:rsidRPr="002C4A15" w:rsidRDefault="002C4A15" w:rsidP="002C4A15">
            <w:r w:rsidRPr="002C4A15">
              <w:t>Handelskontakte</w:t>
            </w:r>
          </w:p>
        </w:tc>
      </w:tr>
      <w:tr w:rsidR="002C4A15" w:rsidRPr="002C4A15" w14:paraId="18955373" w14:textId="77777777" w:rsidTr="002C4A15">
        <w:trPr>
          <w:tblCellSpacing w:w="15" w:type="dxa"/>
        </w:trPr>
        <w:tc>
          <w:tcPr>
            <w:tcW w:w="0" w:type="auto"/>
            <w:vAlign w:val="center"/>
            <w:hideMark/>
          </w:tcPr>
          <w:p w14:paraId="301390DB" w14:textId="77777777" w:rsidR="002C4A15" w:rsidRPr="002C4A15" w:rsidRDefault="002C4A15" w:rsidP="002C4A15">
            <w:proofErr w:type="spellStart"/>
            <w:r w:rsidRPr="002C4A15">
              <w:t>Zwergenbank</w:t>
            </w:r>
            <w:proofErr w:type="spellEnd"/>
          </w:p>
        </w:tc>
        <w:tc>
          <w:tcPr>
            <w:tcW w:w="0" w:type="auto"/>
            <w:vAlign w:val="center"/>
            <w:hideMark/>
          </w:tcPr>
          <w:p w14:paraId="79A8E36B" w14:textId="77777777" w:rsidR="002C4A15" w:rsidRPr="002C4A15" w:rsidRDefault="002C4A15" w:rsidP="002C4A15">
            <w:r w:rsidRPr="002C4A15">
              <w:t>8%</w:t>
            </w:r>
          </w:p>
        </w:tc>
        <w:tc>
          <w:tcPr>
            <w:tcW w:w="0" w:type="auto"/>
            <w:vAlign w:val="center"/>
            <w:hideMark/>
          </w:tcPr>
          <w:p w14:paraId="5F29731C" w14:textId="77777777" w:rsidR="002C4A15" w:rsidRPr="002C4A15" w:rsidRDefault="002C4A15" w:rsidP="002C4A15">
            <w:r w:rsidRPr="002C4A15">
              <w:t>300 HP</w:t>
            </w:r>
          </w:p>
        </w:tc>
        <w:tc>
          <w:tcPr>
            <w:tcW w:w="0" w:type="auto"/>
            <w:vAlign w:val="center"/>
            <w:hideMark/>
          </w:tcPr>
          <w:p w14:paraId="5431E119" w14:textId="77777777" w:rsidR="002C4A15" w:rsidRPr="002C4A15" w:rsidRDefault="002C4A15" w:rsidP="002C4A15">
            <w:proofErr w:type="spellStart"/>
            <w:r w:rsidRPr="002C4A15">
              <w:t>Zwergenkontakt</w:t>
            </w:r>
            <w:proofErr w:type="spellEnd"/>
          </w:p>
        </w:tc>
      </w:tr>
      <w:tr w:rsidR="002C4A15" w:rsidRPr="002C4A15" w14:paraId="47EF30BA" w14:textId="77777777" w:rsidTr="002C4A15">
        <w:trPr>
          <w:tblCellSpacing w:w="15" w:type="dxa"/>
        </w:trPr>
        <w:tc>
          <w:tcPr>
            <w:tcW w:w="0" w:type="auto"/>
            <w:vAlign w:val="center"/>
            <w:hideMark/>
          </w:tcPr>
          <w:p w14:paraId="33AF34AD" w14:textId="77777777" w:rsidR="002C4A15" w:rsidRPr="002C4A15" w:rsidRDefault="002C4A15" w:rsidP="002C4A15">
            <w:r w:rsidRPr="002C4A15">
              <w:t>Kredithai</w:t>
            </w:r>
          </w:p>
        </w:tc>
        <w:tc>
          <w:tcPr>
            <w:tcW w:w="0" w:type="auto"/>
            <w:vAlign w:val="center"/>
            <w:hideMark/>
          </w:tcPr>
          <w:p w14:paraId="638498C7" w14:textId="77777777" w:rsidR="002C4A15" w:rsidRPr="002C4A15" w:rsidRDefault="002C4A15" w:rsidP="002C4A15">
            <w:r w:rsidRPr="002C4A15">
              <w:t>25%</w:t>
            </w:r>
          </w:p>
        </w:tc>
        <w:tc>
          <w:tcPr>
            <w:tcW w:w="0" w:type="auto"/>
            <w:vAlign w:val="center"/>
            <w:hideMark/>
          </w:tcPr>
          <w:p w14:paraId="70E5F284" w14:textId="77777777" w:rsidR="002C4A15" w:rsidRPr="002C4A15" w:rsidRDefault="002C4A15" w:rsidP="002C4A15">
            <w:r w:rsidRPr="002C4A15">
              <w:t>100 HP</w:t>
            </w:r>
          </w:p>
        </w:tc>
        <w:tc>
          <w:tcPr>
            <w:tcW w:w="0" w:type="auto"/>
            <w:vAlign w:val="center"/>
            <w:hideMark/>
          </w:tcPr>
          <w:p w14:paraId="4095A531" w14:textId="77777777" w:rsidR="002C4A15" w:rsidRPr="002C4A15" w:rsidRDefault="002C4A15" w:rsidP="002C4A15">
            <w:r w:rsidRPr="002C4A15">
              <w:t>Keine, aber Konsequenzen...</w:t>
            </w:r>
          </w:p>
        </w:tc>
      </w:tr>
    </w:tbl>
    <w:p w14:paraId="3E2D26F0" w14:textId="77777777" w:rsidR="002C4A15" w:rsidRPr="002C4A15" w:rsidRDefault="002C4A15" w:rsidP="002C4A15">
      <w:pPr>
        <w:rPr>
          <w:b/>
          <w:bCs/>
        </w:rPr>
      </w:pPr>
      <w:r w:rsidRPr="002C4A15">
        <w:rPr>
          <w:b/>
          <w:bCs/>
        </w:rPr>
        <w:t>Kreditrisiken</w:t>
      </w:r>
    </w:p>
    <w:p w14:paraId="653B9715" w14:textId="77777777" w:rsidR="002C4A15" w:rsidRPr="002C4A15" w:rsidRDefault="002C4A15" w:rsidP="002C4A15">
      <w:r w:rsidRPr="002C4A15">
        <w:t>Bei ausbleibenden Zahlungen drohen:</w:t>
      </w:r>
    </w:p>
    <w:p w14:paraId="3A1FEEED" w14:textId="77777777" w:rsidR="002C4A15" w:rsidRPr="002C4A15" w:rsidRDefault="002C4A15" w:rsidP="002C4A15">
      <w:pPr>
        <w:numPr>
          <w:ilvl w:val="0"/>
          <w:numId w:val="65"/>
        </w:numPr>
      </w:pPr>
      <w:r w:rsidRPr="002C4A15">
        <w:t>Zinssteigerung</w:t>
      </w:r>
    </w:p>
    <w:p w14:paraId="761DBBF5" w14:textId="77777777" w:rsidR="002C4A15" w:rsidRPr="002C4A15" w:rsidRDefault="002C4A15" w:rsidP="002C4A15">
      <w:pPr>
        <w:numPr>
          <w:ilvl w:val="0"/>
          <w:numId w:val="65"/>
        </w:numPr>
      </w:pPr>
      <w:r w:rsidRPr="002C4A15">
        <w:t>Beschlagnahme von Sicherheiten</w:t>
      </w:r>
    </w:p>
    <w:p w14:paraId="6DC0993E" w14:textId="77777777" w:rsidR="002C4A15" w:rsidRPr="002C4A15" w:rsidRDefault="002C4A15" w:rsidP="002C4A15">
      <w:pPr>
        <w:numPr>
          <w:ilvl w:val="0"/>
          <w:numId w:val="65"/>
        </w:numPr>
      </w:pPr>
      <w:r w:rsidRPr="002C4A15">
        <w:t>Rufschädigung</w:t>
      </w:r>
    </w:p>
    <w:p w14:paraId="10C3C774" w14:textId="77777777" w:rsidR="002C4A15" w:rsidRPr="002C4A15" w:rsidRDefault="002C4A15" w:rsidP="002C4A15">
      <w:pPr>
        <w:numPr>
          <w:ilvl w:val="0"/>
          <w:numId w:val="65"/>
        </w:numPr>
      </w:pPr>
      <w:r w:rsidRPr="002C4A15">
        <w:t>Gerichtliche Verfolgung</w:t>
      </w:r>
    </w:p>
    <w:p w14:paraId="41C75E38" w14:textId="77777777" w:rsidR="002C4A15" w:rsidRPr="002C4A15" w:rsidRDefault="002C4A15" w:rsidP="002C4A15">
      <w:pPr>
        <w:numPr>
          <w:ilvl w:val="0"/>
          <w:numId w:val="65"/>
        </w:numPr>
      </w:pPr>
      <w:r w:rsidRPr="002C4A15">
        <w:t>"Alternative Eintreibungsmethoden" (bei Kredithaien)</w:t>
      </w:r>
    </w:p>
    <w:p w14:paraId="18766336" w14:textId="77777777" w:rsidR="002C4A15" w:rsidRPr="002C4A15" w:rsidRDefault="002C4A15" w:rsidP="002C4A15">
      <w:pPr>
        <w:rPr>
          <w:b/>
          <w:bCs/>
        </w:rPr>
      </w:pPr>
      <w:r w:rsidRPr="002C4A15">
        <w:rPr>
          <w:b/>
          <w:bCs/>
        </w:rPr>
        <w:t>8.2 Versicherungen</w:t>
      </w:r>
    </w:p>
    <w:p w14:paraId="10C8D26E" w14:textId="77777777" w:rsidR="002C4A15" w:rsidRPr="002C4A15" w:rsidRDefault="002C4A15" w:rsidP="002C4A15">
      <w:pPr>
        <w:rPr>
          <w:b/>
          <w:bCs/>
        </w:rPr>
      </w:pPr>
      <w:r w:rsidRPr="002C4A15">
        <w:rPr>
          <w:b/>
          <w:bCs/>
        </w:rPr>
        <w:t>Schiffsversicherung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3343"/>
      </w:tblGrid>
      <w:tr w:rsidR="002C4A15" w:rsidRPr="002C4A15" w14:paraId="6A801246" w14:textId="77777777" w:rsidTr="002C4A15">
        <w:trPr>
          <w:tblHeader/>
          <w:tblCellSpacing w:w="15" w:type="dxa"/>
        </w:trPr>
        <w:tc>
          <w:tcPr>
            <w:tcW w:w="0" w:type="auto"/>
            <w:vAlign w:val="center"/>
            <w:hideMark/>
          </w:tcPr>
          <w:p w14:paraId="033D8834" w14:textId="77777777" w:rsidR="002C4A15" w:rsidRPr="002C4A15" w:rsidRDefault="002C4A15" w:rsidP="002C4A15">
            <w:pPr>
              <w:rPr>
                <w:b/>
                <w:bCs/>
              </w:rPr>
            </w:pPr>
            <w:r w:rsidRPr="002C4A15">
              <w:rPr>
                <w:b/>
                <w:bCs/>
              </w:rPr>
              <w:lastRenderedPageBreak/>
              <w:t>Deckung</w:t>
            </w:r>
          </w:p>
        </w:tc>
        <w:tc>
          <w:tcPr>
            <w:tcW w:w="0" w:type="auto"/>
            <w:vAlign w:val="center"/>
            <w:hideMark/>
          </w:tcPr>
          <w:p w14:paraId="6A9ED5E1" w14:textId="77777777" w:rsidR="002C4A15" w:rsidRPr="002C4A15" w:rsidRDefault="002C4A15" w:rsidP="002C4A15">
            <w:pPr>
              <w:rPr>
                <w:b/>
                <w:bCs/>
              </w:rPr>
            </w:pPr>
            <w:r w:rsidRPr="002C4A15">
              <w:rPr>
                <w:b/>
                <w:bCs/>
              </w:rPr>
              <w:t>Prämie (% des Schiffswerts/Jahr)</w:t>
            </w:r>
          </w:p>
        </w:tc>
      </w:tr>
      <w:tr w:rsidR="002C4A15" w:rsidRPr="002C4A15" w14:paraId="71B61AB1" w14:textId="77777777" w:rsidTr="002C4A15">
        <w:trPr>
          <w:tblCellSpacing w:w="15" w:type="dxa"/>
        </w:trPr>
        <w:tc>
          <w:tcPr>
            <w:tcW w:w="0" w:type="auto"/>
            <w:vAlign w:val="center"/>
            <w:hideMark/>
          </w:tcPr>
          <w:p w14:paraId="4E49E9BC" w14:textId="77777777" w:rsidR="002C4A15" w:rsidRPr="002C4A15" w:rsidRDefault="002C4A15" w:rsidP="002C4A15">
            <w:r w:rsidRPr="002C4A15">
              <w:t>Basis (Sturm, Unfall)</w:t>
            </w:r>
          </w:p>
        </w:tc>
        <w:tc>
          <w:tcPr>
            <w:tcW w:w="0" w:type="auto"/>
            <w:vAlign w:val="center"/>
            <w:hideMark/>
          </w:tcPr>
          <w:p w14:paraId="0498B721" w14:textId="77777777" w:rsidR="002C4A15" w:rsidRPr="002C4A15" w:rsidRDefault="002C4A15" w:rsidP="002C4A15">
            <w:r w:rsidRPr="002C4A15">
              <w:t>5%</w:t>
            </w:r>
          </w:p>
        </w:tc>
      </w:tr>
      <w:tr w:rsidR="002C4A15" w:rsidRPr="002C4A15" w14:paraId="303C9642" w14:textId="77777777" w:rsidTr="002C4A15">
        <w:trPr>
          <w:tblCellSpacing w:w="15" w:type="dxa"/>
        </w:trPr>
        <w:tc>
          <w:tcPr>
            <w:tcW w:w="0" w:type="auto"/>
            <w:vAlign w:val="center"/>
            <w:hideMark/>
          </w:tcPr>
          <w:p w14:paraId="722AF0DC" w14:textId="77777777" w:rsidR="002C4A15" w:rsidRPr="002C4A15" w:rsidRDefault="002C4A15" w:rsidP="002C4A15">
            <w:r w:rsidRPr="002C4A15">
              <w:t>Erweitert (+ Piraterie)</w:t>
            </w:r>
          </w:p>
        </w:tc>
        <w:tc>
          <w:tcPr>
            <w:tcW w:w="0" w:type="auto"/>
            <w:vAlign w:val="center"/>
            <w:hideMark/>
          </w:tcPr>
          <w:p w14:paraId="74670BCC" w14:textId="77777777" w:rsidR="002C4A15" w:rsidRPr="002C4A15" w:rsidRDefault="002C4A15" w:rsidP="002C4A15">
            <w:r w:rsidRPr="002C4A15">
              <w:t>10%</w:t>
            </w:r>
          </w:p>
        </w:tc>
      </w:tr>
      <w:tr w:rsidR="002C4A15" w:rsidRPr="002C4A15" w14:paraId="65C5A96F" w14:textId="77777777" w:rsidTr="002C4A15">
        <w:trPr>
          <w:tblCellSpacing w:w="15" w:type="dxa"/>
        </w:trPr>
        <w:tc>
          <w:tcPr>
            <w:tcW w:w="0" w:type="auto"/>
            <w:vAlign w:val="center"/>
            <w:hideMark/>
          </w:tcPr>
          <w:p w14:paraId="1F5D3347" w14:textId="77777777" w:rsidR="002C4A15" w:rsidRPr="002C4A15" w:rsidRDefault="002C4A15" w:rsidP="002C4A15">
            <w:r w:rsidRPr="002C4A15">
              <w:t>Vollkasko (+ Krieg)</w:t>
            </w:r>
          </w:p>
        </w:tc>
        <w:tc>
          <w:tcPr>
            <w:tcW w:w="0" w:type="auto"/>
            <w:vAlign w:val="center"/>
            <w:hideMark/>
          </w:tcPr>
          <w:p w14:paraId="5584E157" w14:textId="77777777" w:rsidR="002C4A15" w:rsidRPr="002C4A15" w:rsidRDefault="002C4A15" w:rsidP="002C4A15">
            <w:r w:rsidRPr="002C4A15">
              <w:t>15%</w:t>
            </w:r>
          </w:p>
        </w:tc>
      </w:tr>
    </w:tbl>
    <w:p w14:paraId="6B01F791" w14:textId="77777777" w:rsidR="002C4A15" w:rsidRPr="002C4A15" w:rsidRDefault="002C4A15" w:rsidP="002C4A15">
      <w:pPr>
        <w:rPr>
          <w:b/>
          <w:bCs/>
        </w:rPr>
      </w:pPr>
      <w:r w:rsidRPr="002C4A15">
        <w:rPr>
          <w:b/>
          <w:bCs/>
        </w:rPr>
        <w:t>Frachtversicherung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849"/>
      </w:tblGrid>
      <w:tr w:rsidR="002C4A15" w:rsidRPr="002C4A15" w14:paraId="4CE1FDEB" w14:textId="77777777" w:rsidTr="002C4A15">
        <w:trPr>
          <w:tblHeader/>
          <w:tblCellSpacing w:w="15" w:type="dxa"/>
        </w:trPr>
        <w:tc>
          <w:tcPr>
            <w:tcW w:w="0" w:type="auto"/>
            <w:vAlign w:val="center"/>
            <w:hideMark/>
          </w:tcPr>
          <w:p w14:paraId="45835343" w14:textId="77777777" w:rsidR="002C4A15" w:rsidRPr="002C4A15" w:rsidRDefault="002C4A15" w:rsidP="002C4A15">
            <w:pPr>
              <w:rPr>
                <w:b/>
                <w:bCs/>
              </w:rPr>
            </w:pPr>
            <w:r w:rsidRPr="002C4A15">
              <w:rPr>
                <w:b/>
                <w:bCs/>
              </w:rPr>
              <w:t>Deckung</w:t>
            </w:r>
          </w:p>
        </w:tc>
        <w:tc>
          <w:tcPr>
            <w:tcW w:w="0" w:type="auto"/>
            <w:vAlign w:val="center"/>
            <w:hideMark/>
          </w:tcPr>
          <w:p w14:paraId="5A1E063B" w14:textId="77777777" w:rsidR="002C4A15" w:rsidRPr="002C4A15" w:rsidRDefault="002C4A15" w:rsidP="002C4A15">
            <w:pPr>
              <w:rPr>
                <w:b/>
                <w:bCs/>
              </w:rPr>
            </w:pPr>
            <w:r w:rsidRPr="002C4A15">
              <w:rPr>
                <w:b/>
                <w:bCs/>
              </w:rPr>
              <w:t>Prämie (% des Warenwerts)</w:t>
            </w:r>
          </w:p>
        </w:tc>
      </w:tr>
      <w:tr w:rsidR="002C4A15" w:rsidRPr="002C4A15" w14:paraId="60A36AE6" w14:textId="77777777" w:rsidTr="002C4A15">
        <w:trPr>
          <w:tblCellSpacing w:w="15" w:type="dxa"/>
        </w:trPr>
        <w:tc>
          <w:tcPr>
            <w:tcW w:w="0" w:type="auto"/>
            <w:vAlign w:val="center"/>
            <w:hideMark/>
          </w:tcPr>
          <w:p w14:paraId="14D6FD36" w14:textId="77777777" w:rsidR="002C4A15" w:rsidRPr="002C4A15" w:rsidRDefault="002C4A15" w:rsidP="002C4A15">
            <w:r w:rsidRPr="002C4A15">
              <w:t>Kurze Route</w:t>
            </w:r>
          </w:p>
        </w:tc>
        <w:tc>
          <w:tcPr>
            <w:tcW w:w="0" w:type="auto"/>
            <w:vAlign w:val="center"/>
            <w:hideMark/>
          </w:tcPr>
          <w:p w14:paraId="16BCB61E" w14:textId="77777777" w:rsidR="002C4A15" w:rsidRPr="002C4A15" w:rsidRDefault="002C4A15" w:rsidP="002C4A15">
            <w:r w:rsidRPr="002C4A15">
              <w:t>2%</w:t>
            </w:r>
          </w:p>
        </w:tc>
      </w:tr>
      <w:tr w:rsidR="002C4A15" w:rsidRPr="002C4A15" w14:paraId="1ECFB555" w14:textId="77777777" w:rsidTr="002C4A15">
        <w:trPr>
          <w:tblCellSpacing w:w="15" w:type="dxa"/>
        </w:trPr>
        <w:tc>
          <w:tcPr>
            <w:tcW w:w="0" w:type="auto"/>
            <w:vAlign w:val="center"/>
            <w:hideMark/>
          </w:tcPr>
          <w:p w14:paraId="7848D6C3" w14:textId="77777777" w:rsidR="002C4A15" w:rsidRPr="002C4A15" w:rsidRDefault="002C4A15" w:rsidP="002C4A15">
            <w:r w:rsidRPr="002C4A15">
              <w:t>Mittlere Route</w:t>
            </w:r>
          </w:p>
        </w:tc>
        <w:tc>
          <w:tcPr>
            <w:tcW w:w="0" w:type="auto"/>
            <w:vAlign w:val="center"/>
            <w:hideMark/>
          </w:tcPr>
          <w:p w14:paraId="1D63F58C" w14:textId="77777777" w:rsidR="002C4A15" w:rsidRPr="002C4A15" w:rsidRDefault="002C4A15" w:rsidP="002C4A15">
            <w:r w:rsidRPr="002C4A15">
              <w:t>5%</w:t>
            </w:r>
          </w:p>
        </w:tc>
      </w:tr>
      <w:tr w:rsidR="002C4A15" w:rsidRPr="002C4A15" w14:paraId="44F1E880" w14:textId="77777777" w:rsidTr="002C4A15">
        <w:trPr>
          <w:tblCellSpacing w:w="15" w:type="dxa"/>
        </w:trPr>
        <w:tc>
          <w:tcPr>
            <w:tcW w:w="0" w:type="auto"/>
            <w:vAlign w:val="center"/>
            <w:hideMark/>
          </w:tcPr>
          <w:p w14:paraId="216C3D92" w14:textId="77777777" w:rsidR="002C4A15" w:rsidRPr="002C4A15" w:rsidRDefault="002C4A15" w:rsidP="002C4A15">
            <w:r w:rsidRPr="002C4A15">
              <w:t>Gefährliche Route</w:t>
            </w:r>
          </w:p>
        </w:tc>
        <w:tc>
          <w:tcPr>
            <w:tcW w:w="0" w:type="auto"/>
            <w:vAlign w:val="center"/>
            <w:hideMark/>
          </w:tcPr>
          <w:p w14:paraId="5082CCA6" w14:textId="77777777" w:rsidR="002C4A15" w:rsidRPr="002C4A15" w:rsidRDefault="002C4A15" w:rsidP="002C4A15">
            <w:r w:rsidRPr="002C4A15">
              <w:t>10–20%</w:t>
            </w:r>
          </w:p>
        </w:tc>
      </w:tr>
    </w:tbl>
    <w:p w14:paraId="0F715B6F" w14:textId="77777777" w:rsidR="002C4A15" w:rsidRPr="002C4A15" w:rsidRDefault="002C4A15" w:rsidP="002C4A15">
      <w:pPr>
        <w:rPr>
          <w:b/>
          <w:bCs/>
        </w:rPr>
      </w:pPr>
      <w:r w:rsidRPr="002C4A15">
        <w:rPr>
          <w:b/>
          <w:bCs/>
        </w:rPr>
        <w:t>8.3 Investitionen und Expansion</w:t>
      </w:r>
    </w:p>
    <w:p w14:paraId="0ACD5824" w14:textId="77777777" w:rsidR="002C4A15" w:rsidRPr="002C4A15" w:rsidRDefault="002C4A15" w:rsidP="002C4A15">
      <w:pPr>
        <w:rPr>
          <w:b/>
          <w:bCs/>
        </w:rPr>
      </w:pPr>
      <w:r w:rsidRPr="002C4A15">
        <w:rPr>
          <w:b/>
          <w:bCs/>
        </w:rPr>
        <w:t>Neue Geschäftsfelder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1581"/>
        <w:gridCol w:w="2106"/>
        <w:gridCol w:w="2211"/>
      </w:tblGrid>
      <w:tr w:rsidR="002C4A15" w:rsidRPr="002C4A15" w14:paraId="7BCF1FE5" w14:textId="77777777" w:rsidTr="002C4A15">
        <w:trPr>
          <w:tblHeader/>
          <w:tblCellSpacing w:w="15" w:type="dxa"/>
        </w:trPr>
        <w:tc>
          <w:tcPr>
            <w:tcW w:w="0" w:type="auto"/>
            <w:vAlign w:val="center"/>
            <w:hideMark/>
          </w:tcPr>
          <w:p w14:paraId="02BB1401" w14:textId="77777777" w:rsidR="002C4A15" w:rsidRPr="002C4A15" w:rsidRDefault="002C4A15" w:rsidP="002C4A15">
            <w:pPr>
              <w:rPr>
                <w:b/>
                <w:bCs/>
              </w:rPr>
            </w:pPr>
            <w:r w:rsidRPr="002C4A15">
              <w:rPr>
                <w:b/>
                <w:bCs/>
              </w:rPr>
              <w:t>Geschäftsfeld</w:t>
            </w:r>
          </w:p>
        </w:tc>
        <w:tc>
          <w:tcPr>
            <w:tcW w:w="0" w:type="auto"/>
            <w:vAlign w:val="center"/>
            <w:hideMark/>
          </w:tcPr>
          <w:p w14:paraId="5DFB234F" w14:textId="77777777" w:rsidR="002C4A15" w:rsidRPr="002C4A15" w:rsidRDefault="002C4A15" w:rsidP="002C4A15">
            <w:pPr>
              <w:rPr>
                <w:b/>
                <w:bCs/>
              </w:rPr>
            </w:pPr>
            <w:r w:rsidRPr="002C4A15">
              <w:rPr>
                <w:b/>
                <w:bCs/>
              </w:rPr>
              <w:t>Investition (HP)</w:t>
            </w:r>
          </w:p>
        </w:tc>
        <w:tc>
          <w:tcPr>
            <w:tcW w:w="0" w:type="auto"/>
            <w:vAlign w:val="center"/>
            <w:hideMark/>
          </w:tcPr>
          <w:p w14:paraId="06866958" w14:textId="77777777" w:rsidR="002C4A15" w:rsidRPr="002C4A15" w:rsidRDefault="002C4A15" w:rsidP="002C4A15">
            <w:pPr>
              <w:rPr>
                <w:b/>
                <w:bCs/>
              </w:rPr>
            </w:pPr>
            <w:proofErr w:type="spellStart"/>
            <w:r w:rsidRPr="002C4A15">
              <w:rPr>
                <w:b/>
                <w:bCs/>
              </w:rPr>
              <w:t>Monatl</w:t>
            </w:r>
            <w:proofErr w:type="spellEnd"/>
            <w:r w:rsidRPr="002C4A15">
              <w:rPr>
                <w:b/>
                <w:bCs/>
              </w:rPr>
              <w:t>. Gewinn</w:t>
            </w:r>
          </w:p>
        </w:tc>
        <w:tc>
          <w:tcPr>
            <w:tcW w:w="0" w:type="auto"/>
            <w:vAlign w:val="center"/>
            <w:hideMark/>
          </w:tcPr>
          <w:p w14:paraId="6D83FEB4" w14:textId="77777777" w:rsidR="002C4A15" w:rsidRPr="002C4A15" w:rsidRDefault="002C4A15" w:rsidP="002C4A15">
            <w:pPr>
              <w:rPr>
                <w:b/>
                <w:bCs/>
              </w:rPr>
            </w:pPr>
            <w:r w:rsidRPr="002C4A15">
              <w:rPr>
                <w:b/>
                <w:bCs/>
              </w:rPr>
              <w:t>Risiko</w:t>
            </w:r>
          </w:p>
        </w:tc>
      </w:tr>
      <w:tr w:rsidR="002C4A15" w:rsidRPr="002C4A15" w14:paraId="62913780" w14:textId="77777777" w:rsidTr="002C4A15">
        <w:trPr>
          <w:tblCellSpacing w:w="15" w:type="dxa"/>
        </w:trPr>
        <w:tc>
          <w:tcPr>
            <w:tcW w:w="0" w:type="auto"/>
            <w:vAlign w:val="center"/>
            <w:hideMark/>
          </w:tcPr>
          <w:p w14:paraId="54079298" w14:textId="77777777" w:rsidR="002C4A15" w:rsidRPr="002C4A15" w:rsidRDefault="002C4A15" w:rsidP="002C4A15">
            <w:r w:rsidRPr="002C4A15">
              <w:t>Weingut</w:t>
            </w:r>
          </w:p>
        </w:tc>
        <w:tc>
          <w:tcPr>
            <w:tcW w:w="0" w:type="auto"/>
            <w:vAlign w:val="center"/>
            <w:hideMark/>
          </w:tcPr>
          <w:p w14:paraId="418FBB8B" w14:textId="77777777" w:rsidR="002C4A15" w:rsidRPr="002C4A15" w:rsidRDefault="002C4A15" w:rsidP="002C4A15">
            <w:r w:rsidRPr="002C4A15">
              <w:t>300</w:t>
            </w:r>
          </w:p>
        </w:tc>
        <w:tc>
          <w:tcPr>
            <w:tcW w:w="0" w:type="auto"/>
            <w:vAlign w:val="center"/>
            <w:hideMark/>
          </w:tcPr>
          <w:p w14:paraId="421A93AB" w14:textId="77777777" w:rsidR="002C4A15" w:rsidRPr="002C4A15" w:rsidRDefault="002C4A15" w:rsidP="002C4A15">
            <w:r w:rsidRPr="002C4A15">
              <w:t>15–30 HP</w:t>
            </w:r>
          </w:p>
        </w:tc>
        <w:tc>
          <w:tcPr>
            <w:tcW w:w="0" w:type="auto"/>
            <w:vAlign w:val="center"/>
            <w:hideMark/>
          </w:tcPr>
          <w:p w14:paraId="109FEE9A" w14:textId="77777777" w:rsidR="002C4A15" w:rsidRPr="002C4A15" w:rsidRDefault="002C4A15" w:rsidP="002C4A15">
            <w:r w:rsidRPr="002C4A15">
              <w:t>Wetter, Zeit bis Ertrag</w:t>
            </w:r>
          </w:p>
        </w:tc>
      </w:tr>
      <w:tr w:rsidR="002C4A15" w:rsidRPr="002C4A15" w14:paraId="77535029" w14:textId="77777777" w:rsidTr="002C4A15">
        <w:trPr>
          <w:tblCellSpacing w:w="15" w:type="dxa"/>
        </w:trPr>
        <w:tc>
          <w:tcPr>
            <w:tcW w:w="0" w:type="auto"/>
            <w:vAlign w:val="center"/>
            <w:hideMark/>
          </w:tcPr>
          <w:p w14:paraId="780B141F" w14:textId="77777777" w:rsidR="002C4A15" w:rsidRPr="002C4A15" w:rsidRDefault="002C4A15" w:rsidP="002C4A15">
            <w:r w:rsidRPr="002C4A15">
              <w:t>Taverne</w:t>
            </w:r>
          </w:p>
        </w:tc>
        <w:tc>
          <w:tcPr>
            <w:tcW w:w="0" w:type="auto"/>
            <w:vAlign w:val="center"/>
            <w:hideMark/>
          </w:tcPr>
          <w:p w14:paraId="5C0FD54F" w14:textId="77777777" w:rsidR="002C4A15" w:rsidRPr="002C4A15" w:rsidRDefault="002C4A15" w:rsidP="002C4A15">
            <w:r w:rsidRPr="002C4A15">
              <w:t>80</w:t>
            </w:r>
          </w:p>
        </w:tc>
        <w:tc>
          <w:tcPr>
            <w:tcW w:w="0" w:type="auto"/>
            <w:vAlign w:val="center"/>
            <w:hideMark/>
          </w:tcPr>
          <w:p w14:paraId="66770ED7" w14:textId="77777777" w:rsidR="002C4A15" w:rsidRPr="002C4A15" w:rsidRDefault="002C4A15" w:rsidP="002C4A15">
            <w:r w:rsidRPr="002C4A15">
              <w:t>8–15 HP</w:t>
            </w:r>
          </w:p>
        </w:tc>
        <w:tc>
          <w:tcPr>
            <w:tcW w:w="0" w:type="auto"/>
            <w:vAlign w:val="center"/>
            <w:hideMark/>
          </w:tcPr>
          <w:p w14:paraId="00813177" w14:textId="77777777" w:rsidR="002C4A15" w:rsidRPr="002C4A15" w:rsidRDefault="002C4A15" w:rsidP="002C4A15">
            <w:r w:rsidRPr="002C4A15">
              <w:t>Konkurrenz</w:t>
            </w:r>
          </w:p>
        </w:tc>
      </w:tr>
      <w:tr w:rsidR="002C4A15" w:rsidRPr="002C4A15" w14:paraId="4CD221CC" w14:textId="77777777" w:rsidTr="002C4A15">
        <w:trPr>
          <w:tblCellSpacing w:w="15" w:type="dxa"/>
        </w:trPr>
        <w:tc>
          <w:tcPr>
            <w:tcW w:w="0" w:type="auto"/>
            <w:vAlign w:val="center"/>
            <w:hideMark/>
          </w:tcPr>
          <w:p w14:paraId="52371BFF" w14:textId="77777777" w:rsidR="002C4A15" w:rsidRPr="002C4A15" w:rsidRDefault="002C4A15" w:rsidP="002C4A15">
            <w:r w:rsidRPr="002C4A15">
              <w:t>Handelskontor (Außenposten)</w:t>
            </w:r>
          </w:p>
        </w:tc>
        <w:tc>
          <w:tcPr>
            <w:tcW w:w="0" w:type="auto"/>
            <w:vAlign w:val="center"/>
            <w:hideMark/>
          </w:tcPr>
          <w:p w14:paraId="2739E89E" w14:textId="77777777" w:rsidR="002C4A15" w:rsidRPr="002C4A15" w:rsidRDefault="002C4A15" w:rsidP="002C4A15">
            <w:r w:rsidRPr="002C4A15">
              <w:t>150</w:t>
            </w:r>
          </w:p>
        </w:tc>
        <w:tc>
          <w:tcPr>
            <w:tcW w:w="0" w:type="auto"/>
            <w:vAlign w:val="center"/>
            <w:hideMark/>
          </w:tcPr>
          <w:p w14:paraId="739DCD36" w14:textId="77777777" w:rsidR="002C4A15" w:rsidRPr="002C4A15" w:rsidRDefault="002C4A15" w:rsidP="002C4A15">
            <w:r w:rsidRPr="002C4A15">
              <w:t>20–40 HP</w:t>
            </w:r>
          </w:p>
        </w:tc>
        <w:tc>
          <w:tcPr>
            <w:tcW w:w="0" w:type="auto"/>
            <w:vAlign w:val="center"/>
            <w:hideMark/>
          </w:tcPr>
          <w:p w14:paraId="07D68C54" w14:textId="77777777" w:rsidR="002C4A15" w:rsidRPr="002C4A15" w:rsidRDefault="002C4A15" w:rsidP="002C4A15">
            <w:r w:rsidRPr="002C4A15">
              <w:t>Distanz, lokale Politik</w:t>
            </w:r>
          </w:p>
        </w:tc>
      </w:tr>
      <w:tr w:rsidR="002C4A15" w:rsidRPr="002C4A15" w14:paraId="4A150664" w14:textId="77777777" w:rsidTr="002C4A15">
        <w:trPr>
          <w:tblCellSpacing w:w="15" w:type="dxa"/>
        </w:trPr>
        <w:tc>
          <w:tcPr>
            <w:tcW w:w="0" w:type="auto"/>
            <w:vAlign w:val="center"/>
            <w:hideMark/>
          </w:tcPr>
          <w:p w14:paraId="34675A30" w14:textId="77777777" w:rsidR="002C4A15" w:rsidRPr="002C4A15" w:rsidRDefault="002C4A15" w:rsidP="002C4A15">
            <w:r w:rsidRPr="002C4A15">
              <w:t>Zweites Schiff</w:t>
            </w:r>
          </w:p>
        </w:tc>
        <w:tc>
          <w:tcPr>
            <w:tcW w:w="0" w:type="auto"/>
            <w:vAlign w:val="center"/>
            <w:hideMark/>
          </w:tcPr>
          <w:p w14:paraId="7BFBBD6C" w14:textId="77777777" w:rsidR="002C4A15" w:rsidRPr="002C4A15" w:rsidRDefault="002C4A15" w:rsidP="002C4A15">
            <w:r w:rsidRPr="002C4A15">
              <w:t>300+</w:t>
            </w:r>
          </w:p>
        </w:tc>
        <w:tc>
          <w:tcPr>
            <w:tcW w:w="0" w:type="auto"/>
            <w:vAlign w:val="center"/>
            <w:hideMark/>
          </w:tcPr>
          <w:p w14:paraId="039EDE36" w14:textId="77777777" w:rsidR="002C4A15" w:rsidRPr="002C4A15" w:rsidRDefault="002C4A15" w:rsidP="002C4A15">
            <w:r w:rsidRPr="002C4A15">
              <w:t>Variabel</w:t>
            </w:r>
          </w:p>
        </w:tc>
        <w:tc>
          <w:tcPr>
            <w:tcW w:w="0" w:type="auto"/>
            <w:vAlign w:val="center"/>
            <w:hideMark/>
          </w:tcPr>
          <w:p w14:paraId="00BF6868" w14:textId="77777777" w:rsidR="002C4A15" w:rsidRPr="002C4A15" w:rsidRDefault="002C4A15" w:rsidP="002C4A15">
            <w:r w:rsidRPr="002C4A15">
              <w:t>Kapital, Personal</w:t>
            </w:r>
          </w:p>
        </w:tc>
      </w:tr>
      <w:tr w:rsidR="002C4A15" w:rsidRPr="002C4A15" w14:paraId="5F1570B2" w14:textId="77777777" w:rsidTr="002C4A15">
        <w:trPr>
          <w:tblCellSpacing w:w="15" w:type="dxa"/>
        </w:trPr>
        <w:tc>
          <w:tcPr>
            <w:tcW w:w="0" w:type="auto"/>
            <w:vAlign w:val="center"/>
            <w:hideMark/>
          </w:tcPr>
          <w:p w14:paraId="23A31567" w14:textId="77777777" w:rsidR="002C4A15" w:rsidRPr="002C4A15" w:rsidRDefault="002C4A15" w:rsidP="002C4A15">
            <w:r w:rsidRPr="002C4A15">
              <w:t>Brauerei</w:t>
            </w:r>
          </w:p>
        </w:tc>
        <w:tc>
          <w:tcPr>
            <w:tcW w:w="0" w:type="auto"/>
            <w:vAlign w:val="center"/>
            <w:hideMark/>
          </w:tcPr>
          <w:p w14:paraId="4278E503" w14:textId="77777777" w:rsidR="002C4A15" w:rsidRPr="002C4A15" w:rsidRDefault="002C4A15" w:rsidP="002C4A15">
            <w:r w:rsidRPr="002C4A15">
              <w:t>200</w:t>
            </w:r>
          </w:p>
        </w:tc>
        <w:tc>
          <w:tcPr>
            <w:tcW w:w="0" w:type="auto"/>
            <w:vAlign w:val="center"/>
            <w:hideMark/>
          </w:tcPr>
          <w:p w14:paraId="32F680B4" w14:textId="77777777" w:rsidR="002C4A15" w:rsidRPr="002C4A15" w:rsidRDefault="002C4A15" w:rsidP="002C4A15">
            <w:r w:rsidRPr="002C4A15">
              <w:t>15–25 HP</w:t>
            </w:r>
          </w:p>
        </w:tc>
        <w:tc>
          <w:tcPr>
            <w:tcW w:w="0" w:type="auto"/>
            <w:vAlign w:val="center"/>
            <w:hideMark/>
          </w:tcPr>
          <w:p w14:paraId="35B44059" w14:textId="77777777" w:rsidR="002C4A15" w:rsidRPr="002C4A15" w:rsidRDefault="002C4A15" w:rsidP="002C4A15">
            <w:r w:rsidRPr="002C4A15">
              <w:t>Qualitätssicherung</w:t>
            </w:r>
          </w:p>
        </w:tc>
      </w:tr>
      <w:tr w:rsidR="002C4A15" w:rsidRPr="002C4A15" w14:paraId="0748F216" w14:textId="77777777" w:rsidTr="002C4A15">
        <w:trPr>
          <w:tblCellSpacing w:w="15" w:type="dxa"/>
        </w:trPr>
        <w:tc>
          <w:tcPr>
            <w:tcW w:w="0" w:type="auto"/>
            <w:vAlign w:val="center"/>
            <w:hideMark/>
          </w:tcPr>
          <w:p w14:paraId="549138C0" w14:textId="77777777" w:rsidR="002C4A15" w:rsidRPr="002C4A15" w:rsidRDefault="002C4A15" w:rsidP="002C4A15">
            <w:r w:rsidRPr="002C4A15">
              <w:lastRenderedPageBreak/>
              <w:t>Handelsprivileg (Stadt)</w:t>
            </w:r>
          </w:p>
        </w:tc>
        <w:tc>
          <w:tcPr>
            <w:tcW w:w="0" w:type="auto"/>
            <w:vAlign w:val="center"/>
            <w:hideMark/>
          </w:tcPr>
          <w:p w14:paraId="623B00A7" w14:textId="77777777" w:rsidR="002C4A15" w:rsidRPr="002C4A15" w:rsidRDefault="002C4A15" w:rsidP="002C4A15">
            <w:r w:rsidRPr="002C4A15">
              <w:t>100</w:t>
            </w:r>
          </w:p>
        </w:tc>
        <w:tc>
          <w:tcPr>
            <w:tcW w:w="0" w:type="auto"/>
            <w:vAlign w:val="center"/>
            <w:hideMark/>
          </w:tcPr>
          <w:p w14:paraId="0C94FDE2" w14:textId="77777777" w:rsidR="002C4A15" w:rsidRPr="002C4A15" w:rsidRDefault="002C4A15" w:rsidP="002C4A15">
            <w:r w:rsidRPr="002C4A15">
              <w:t>+10% auf Handel dort</w:t>
            </w:r>
          </w:p>
        </w:tc>
        <w:tc>
          <w:tcPr>
            <w:tcW w:w="0" w:type="auto"/>
            <w:vAlign w:val="center"/>
            <w:hideMark/>
          </w:tcPr>
          <w:p w14:paraId="4ADC7A34" w14:textId="77777777" w:rsidR="002C4A15" w:rsidRPr="002C4A15" w:rsidRDefault="002C4A15" w:rsidP="002C4A15">
            <w:r w:rsidRPr="002C4A15">
              <w:t>Politisch</w:t>
            </w:r>
          </w:p>
        </w:tc>
      </w:tr>
    </w:tbl>
    <w:p w14:paraId="147BFDA0" w14:textId="77777777" w:rsidR="002C4A15" w:rsidRPr="002C4A15" w:rsidRDefault="002C4A15" w:rsidP="002C4A15">
      <w:pPr>
        <w:rPr>
          <w:b/>
          <w:bCs/>
        </w:rPr>
      </w:pPr>
      <w:r w:rsidRPr="002C4A15">
        <w:rPr>
          <w:b/>
          <w:bCs/>
        </w:rPr>
        <w:t>8.4 Konkurrenz und Wirtschaftskrieg</w:t>
      </w:r>
    </w:p>
    <w:p w14:paraId="73BDAF79" w14:textId="77777777" w:rsidR="002C4A15" w:rsidRPr="002C4A15" w:rsidRDefault="002C4A15" w:rsidP="002C4A15">
      <w:pPr>
        <w:rPr>
          <w:b/>
          <w:bCs/>
        </w:rPr>
      </w:pPr>
      <w:r w:rsidRPr="002C4A15">
        <w:rPr>
          <w:b/>
          <w:bCs/>
        </w:rPr>
        <w:t>Konkurrenzaktionen</w:t>
      </w:r>
    </w:p>
    <w:p w14:paraId="4F01B8AE" w14:textId="77777777" w:rsidR="002C4A15" w:rsidRPr="002C4A15" w:rsidRDefault="002C4A15" w:rsidP="002C4A15">
      <w:r w:rsidRPr="002C4A15">
        <w:t>Konkurrenten können folgende Aktionen durchführen: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2284"/>
        <w:gridCol w:w="2823"/>
      </w:tblGrid>
      <w:tr w:rsidR="002C4A15" w:rsidRPr="002C4A15" w14:paraId="205CDEEC" w14:textId="77777777" w:rsidTr="002C4A15">
        <w:trPr>
          <w:tblHeader/>
          <w:tblCellSpacing w:w="15" w:type="dxa"/>
        </w:trPr>
        <w:tc>
          <w:tcPr>
            <w:tcW w:w="0" w:type="auto"/>
            <w:vAlign w:val="center"/>
            <w:hideMark/>
          </w:tcPr>
          <w:p w14:paraId="1016D1A4" w14:textId="77777777" w:rsidR="002C4A15" w:rsidRPr="002C4A15" w:rsidRDefault="002C4A15" w:rsidP="002C4A15">
            <w:pPr>
              <w:rPr>
                <w:b/>
                <w:bCs/>
              </w:rPr>
            </w:pPr>
            <w:r w:rsidRPr="002C4A15">
              <w:rPr>
                <w:b/>
                <w:bCs/>
              </w:rPr>
              <w:t>Aktion</w:t>
            </w:r>
          </w:p>
        </w:tc>
        <w:tc>
          <w:tcPr>
            <w:tcW w:w="0" w:type="auto"/>
            <w:vAlign w:val="center"/>
            <w:hideMark/>
          </w:tcPr>
          <w:p w14:paraId="56753FAB" w14:textId="77777777" w:rsidR="002C4A15" w:rsidRPr="002C4A15" w:rsidRDefault="002C4A15" w:rsidP="002C4A15">
            <w:pPr>
              <w:rPr>
                <w:b/>
                <w:bCs/>
              </w:rPr>
            </w:pPr>
            <w:r w:rsidRPr="002C4A15">
              <w:rPr>
                <w:b/>
                <w:bCs/>
              </w:rPr>
              <w:t>Kosten für Konkurrent</w:t>
            </w:r>
          </w:p>
        </w:tc>
        <w:tc>
          <w:tcPr>
            <w:tcW w:w="0" w:type="auto"/>
            <w:vAlign w:val="center"/>
            <w:hideMark/>
          </w:tcPr>
          <w:p w14:paraId="6B185AB6" w14:textId="77777777" w:rsidR="002C4A15" w:rsidRPr="002C4A15" w:rsidRDefault="002C4A15" w:rsidP="002C4A15">
            <w:pPr>
              <w:rPr>
                <w:b/>
                <w:bCs/>
              </w:rPr>
            </w:pPr>
            <w:r w:rsidRPr="002C4A15">
              <w:rPr>
                <w:b/>
                <w:bCs/>
              </w:rPr>
              <w:t>Effekt auf Helden</w:t>
            </w:r>
          </w:p>
        </w:tc>
      </w:tr>
      <w:tr w:rsidR="002C4A15" w:rsidRPr="002C4A15" w14:paraId="1066D58F" w14:textId="77777777" w:rsidTr="002C4A15">
        <w:trPr>
          <w:tblCellSpacing w:w="15" w:type="dxa"/>
        </w:trPr>
        <w:tc>
          <w:tcPr>
            <w:tcW w:w="0" w:type="auto"/>
            <w:vAlign w:val="center"/>
            <w:hideMark/>
          </w:tcPr>
          <w:p w14:paraId="25E0BF4E" w14:textId="77777777" w:rsidR="002C4A15" w:rsidRPr="002C4A15" w:rsidRDefault="002C4A15" w:rsidP="002C4A15">
            <w:r w:rsidRPr="002C4A15">
              <w:t>Preisdumping</w:t>
            </w:r>
          </w:p>
        </w:tc>
        <w:tc>
          <w:tcPr>
            <w:tcW w:w="0" w:type="auto"/>
            <w:vAlign w:val="center"/>
            <w:hideMark/>
          </w:tcPr>
          <w:p w14:paraId="3A17D653" w14:textId="77777777" w:rsidR="002C4A15" w:rsidRPr="002C4A15" w:rsidRDefault="002C4A15" w:rsidP="002C4A15">
            <w:r w:rsidRPr="002C4A15">
              <w:t>-30% eigener Gewinn</w:t>
            </w:r>
          </w:p>
        </w:tc>
        <w:tc>
          <w:tcPr>
            <w:tcW w:w="0" w:type="auto"/>
            <w:vAlign w:val="center"/>
            <w:hideMark/>
          </w:tcPr>
          <w:p w14:paraId="3F85F077" w14:textId="77777777" w:rsidR="002C4A15" w:rsidRPr="002C4A15" w:rsidRDefault="002C4A15" w:rsidP="002C4A15">
            <w:r w:rsidRPr="002C4A15">
              <w:t>-20% Heldengewinn</w:t>
            </w:r>
          </w:p>
        </w:tc>
      </w:tr>
      <w:tr w:rsidR="002C4A15" w:rsidRPr="002C4A15" w14:paraId="3985D288" w14:textId="77777777" w:rsidTr="002C4A15">
        <w:trPr>
          <w:tblCellSpacing w:w="15" w:type="dxa"/>
        </w:trPr>
        <w:tc>
          <w:tcPr>
            <w:tcW w:w="0" w:type="auto"/>
            <w:vAlign w:val="center"/>
            <w:hideMark/>
          </w:tcPr>
          <w:p w14:paraId="541B77A2" w14:textId="77777777" w:rsidR="002C4A15" w:rsidRPr="002C4A15" w:rsidRDefault="002C4A15" w:rsidP="002C4A15">
            <w:r w:rsidRPr="002C4A15">
              <w:t>Gerüchte streuen</w:t>
            </w:r>
          </w:p>
        </w:tc>
        <w:tc>
          <w:tcPr>
            <w:tcW w:w="0" w:type="auto"/>
            <w:vAlign w:val="center"/>
            <w:hideMark/>
          </w:tcPr>
          <w:p w14:paraId="3CC973E5" w14:textId="77777777" w:rsidR="002C4A15" w:rsidRPr="002C4A15" w:rsidRDefault="002C4A15" w:rsidP="002C4A15">
            <w:r w:rsidRPr="002C4A15">
              <w:t>10 HP</w:t>
            </w:r>
          </w:p>
        </w:tc>
        <w:tc>
          <w:tcPr>
            <w:tcW w:w="0" w:type="auto"/>
            <w:vAlign w:val="center"/>
            <w:hideMark/>
          </w:tcPr>
          <w:p w14:paraId="176FDD34" w14:textId="77777777" w:rsidR="002C4A15" w:rsidRPr="002C4A15" w:rsidRDefault="002C4A15" w:rsidP="002C4A15">
            <w:r w:rsidRPr="002C4A15">
              <w:t>-10% Reputation</w:t>
            </w:r>
          </w:p>
        </w:tc>
      </w:tr>
      <w:tr w:rsidR="002C4A15" w:rsidRPr="002C4A15" w14:paraId="30203E6C" w14:textId="77777777" w:rsidTr="002C4A15">
        <w:trPr>
          <w:tblCellSpacing w:w="15" w:type="dxa"/>
        </w:trPr>
        <w:tc>
          <w:tcPr>
            <w:tcW w:w="0" w:type="auto"/>
            <w:vAlign w:val="center"/>
            <w:hideMark/>
          </w:tcPr>
          <w:p w14:paraId="5DEA7F8D" w14:textId="77777777" w:rsidR="002C4A15" w:rsidRPr="002C4A15" w:rsidRDefault="002C4A15" w:rsidP="002C4A15">
            <w:r w:rsidRPr="002C4A15">
              <w:t>Mitarbeiter abwerben</w:t>
            </w:r>
          </w:p>
        </w:tc>
        <w:tc>
          <w:tcPr>
            <w:tcW w:w="0" w:type="auto"/>
            <w:vAlign w:val="center"/>
            <w:hideMark/>
          </w:tcPr>
          <w:p w14:paraId="082C1D64" w14:textId="77777777" w:rsidR="002C4A15" w:rsidRPr="002C4A15" w:rsidRDefault="002C4A15" w:rsidP="002C4A15">
            <w:r w:rsidRPr="002C4A15">
              <w:t>Doppelter Lohn</w:t>
            </w:r>
          </w:p>
        </w:tc>
        <w:tc>
          <w:tcPr>
            <w:tcW w:w="0" w:type="auto"/>
            <w:vAlign w:val="center"/>
            <w:hideMark/>
          </w:tcPr>
          <w:p w14:paraId="1F703EA7" w14:textId="77777777" w:rsidR="002C4A15" w:rsidRPr="002C4A15" w:rsidRDefault="002C4A15" w:rsidP="002C4A15">
            <w:r w:rsidRPr="002C4A15">
              <w:t>Loyalitätsprobe für Personal</w:t>
            </w:r>
          </w:p>
        </w:tc>
      </w:tr>
      <w:tr w:rsidR="002C4A15" w:rsidRPr="002C4A15" w14:paraId="5B24366B" w14:textId="77777777" w:rsidTr="002C4A15">
        <w:trPr>
          <w:tblCellSpacing w:w="15" w:type="dxa"/>
        </w:trPr>
        <w:tc>
          <w:tcPr>
            <w:tcW w:w="0" w:type="auto"/>
            <w:vAlign w:val="center"/>
            <w:hideMark/>
          </w:tcPr>
          <w:p w14:paraId="60078016" w14:textId="77777777" w:rsidR="002C4A15" w:rsidRPr="002C4A15" w:rsidRDefault="002C4A15" w:rsidP="002C4A15">
            <w:r w:rsidRPr="002C4A15">
              <w:t>Sabotage</w:t>
            </w:r>
          </w:p>
        </w:tc>
        <w:tc>
          <w:tcPr>
            <w:tcW w:w="0" w:type="auto"/>
            <w:vAlign w:val="center"/>
            <w:hideMark/>
          </w:tcPr>
          <w:p w14:paraId="1AC9B771" w14:textId="77777777" w:rsidR="002C4A15" w:rsidRPr="002C4A15" w:rsidRDefault="002C4A15" w:rsidP="002C4A15">
            <w:r w:rsidRPr="002C4A15">
              <w:t>20–50 HP</w:t>
            </w:r>
          </w:p>
        </w:tc>
        <w:tc>
          <w:tcPr>
            <w:tcW w:w="0" w:type="auto"/>
            <w:vAlign w:val="center"/>
            <w:hideMark/>
          </w:tcPr>
          <w:p w14:paraId="478F2FA9" w14:textId="77777777" w:rsidR="002C4A15" w:rsidRPr="002C4A15" w:rsidRDefault="002C4A15" w:rsidP="002C4A15">
            <w:r w:rsidRPr="002C4A15">
              <w:t>Direkter Schaden</w:t>
            </w:r>
          </w:p>
        </w:tc>
      </w:tr>
      <w:tr w:rsidR="002C4A15" w:rsidRPr="002C4A15" w14:paraId="7FF6AE57" w14:textId="77777777" w:rsidTr="002C4A15">
        <w:trPr>
          <w:tblCellSpacing w:w="15" w:type="dxa"/>
        </w:trPr>
        <w:tc>
          <w:tcPr>
            <w:tcW w:w="0" w:type="auto"/>
            <w:vAlign w:val="center"/>
            <w:hideMark/>
          </w:tcPr>
          <w:p w14:paraId="1748806A" w14:textId="77777777" w:rsidR="002C4A15" w:rsidRPr="002C4A15" w:rsidRDefault="002C4A15" w:rsidP="002C4A15">
            <w:r w:rsidRPr="002C4A15">
              <w:t>Politische Intrige</w:t>
            </w:r>
          </w:p>
        </w:tc>
        <w:tc>
          <w:tcPr>
            <w:tcW w:w="0" w:type="auto"/>
            <w:vAlign w:val="center"/>
            <w:hideMark/>
          </w:tcPr>
          <w:p w14:paraId="5373184E" w14:textId="77777777" w:rsidR="002C4A15" w:rsidRPr="002C4A15" w:rsidRDefault="002C4A15" w:rsidP="002C4A15">
            <w:r w:rsidRPr="002C4A15">
              <w:t>50–100 HP</w:t>
            </w:r>
          </w:p>
        </w:tc>
        <w:tc>
          <w:tcPr>
            <w:tcW w:w="0" w:type="auto"/>
            <w:vAlign w:val="center"/>
            <w:hideMark/>
          </w:tcPr>
          <w:p w14:paraId="01785237" w14:textId="77777777" w:rsidR="002C4A15" w:rsidRPr="002C4A15" w:rsidRDefault="002C4A15" w:rsidP="002C4A15">
            <w:r w:rsidRPr="002C4A15">
              <w:t>Rechtliche Probleme</w:t>
            </w:r>
          </w:p>
        </w:tc>
      </w:tr>
    </w:tbl>
    <w:p w14:paraId="358B3FCF" w14:textId="77777777" w:rsidR="002C4A15" w:rsidRPr="002C4A15" w:rsidRDefault="002C4A15" w:rsidP="002C4A15">
      <w:pPr>
        <w:rPr>
          <w:b/>
          <w:bCs/>
        </w:rPr>
      </w:pPr>
      <w:r w:rsidRPr="002C4A15">
        <w:rPr>
          <w:b/>
          <w:bCs/>
        </w:rPr>
        <w:t>Gegenmaßnahmen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733"/>
        <w:gridCol w:w="3598"/>
      </w:tblGrid>
      <w:tr w:rsidR="002C4A15" w:rsidRPr="002C4A15" w14:paraId="26443F20" w14:textId="77777777" w:rsidTr="002C4A15">
        <w:trPr>
          <w:tblHeader/>
          <w:tblCellSpacing w:w="15" w:type="dxa"/>
        </w:trPr>
        <w:tc>
          <w:tcPr>
            <w:tcW w:w="0" w:type="auto"/>
            <w:vAlign w:val="center"/>
            <w:hideMark/>
          </w:tcPr>
          <w:p w14:paraId="3A1BC57C" w14:textId="77777777" w:rsidR="002C4A15" w:rsidRPr="002C4A15" w:rsidRDefault="002C4A15" w:rsidP="002C4A15">
            <w:pPr>
              <w:rPr>
                <w:b/>
                <w:bCs/>
              </w:rPr>
            </w:pPr>
            <w:r w:rsidRPr="002C4A15">
              <w:rPr>
                <w:b/>
                <w:bCs/>
              </w:rPr>
              <w:t>Maßnahme</w:t>
            </w:r>
          </w:p>
        </w:tc>
        <w:tc>
          <w:tcPr>
            <w:tcW w:w="0" w:type="auto"/>
            <w:vAlign w:val="center"/>
            <w:hideMark/>
          </w:tcPr>
          <w:p w14:paraId="5674055B" w14:textId="77777777" w:rsidR="002C4A15" w:rsidRPr="002C4A15" w:rsidRDefault="002C4A15" w:rsidP="002C4A15">
            <w:pPr>
              <w:rPr>
                <w:b/>
                <w:bCs/>
              </w:rPr>
            </w:pPr>
            <w:r w:rsidRPr="002C4A15">
              <w:rPr>
                <w:b/>
                <w:bCs/>
              </w:rPr>
              <w:t>Kosten</w:t>
            </w:r>
          </w:p>
        </w:tc>
        <w:tc>
          <w:tcPr>
            <w:tcW w:w="0" w:type="auto"/>
            <w:vAlign w:val="center"/>
            <w:hideMark/>
          </w:tcPr>
          <w:p w14:paraId="3BFE4FB2" w14:textId="77777777" w:rsidR="002C4A15" w:rsidRPr="002C4A15" w:rsidRDefault="002C4A15" w:rsidP="002C4A15">
            <w:pPr>
              <w:rPr>
                <w:b/>
                <w:bCs/>
              </w:rPr>
            </w:pPr>
            <w:r w:rsidRPr="002C4A15">
              <w:rPr>
                <w:b/>
                <w:bCs/>
              </w:rPr>
              <w:t>Effekt</w:t>
            </w:r>
          </w:p>
        </w:tc>
      </w:tr>
      <w:tr w:rsidR="002C4A15" w:rsidRPr="002C4A15" w14:paraId="4AE940C3" w14:textId="77777777" w:rsidTr="002C4A15">
        <w:trPr>
          <w:tblCellSpacing w:w="15" w:type="dxa"/>
        </w:trPr>
        <w:tc>
          <w:tcPr>
            <w:tcW w:w="0" w:type="auto"/>
            <w:vAlign w:val="center"/>
            <w:hideMark/>
          </w:tcPr>
          <w:p w14:paraId="233671D6" w14:textId="77777777" w:rsidR="002C4A15" w:rsidRPr="002C4A15" w:rsidRDefault="002C4A15" w:rsidP="002C4A15">
            <w:r w:rsidRPr="002C4A15">
              <w:t>Qualitätsoffensive</w:t>
            </w:r>
          </w:p>
        </w:tc>
        <w:tc>
          <w:tcPr>
            <w:tcW w:w="0" w:type="auto"/>
            <w:vAlign w:val="center"/>
            <w:hideMark/>
          </w:tcPr>
          <w:p w14:paraId="7AB9F5F5" w14:textId="77777777" w:rsidR="002C4A15" w:rsidRPr="002C4A15" w:rsidRDefault="002C4A15" w:rsidP="002C4A15">
            <w:r w:rsidRPr="002C4A15">
              <w:t>+20% Produktion</w:t>
            </w:r>
          </w:p>
        </w:tc>
        <w:tc>
          <w:tcPr>
            <w:tcW w:w="0" w:type="auto"/>
            <w:vAlign w:val="center"/>
            <w:hideMark/>
          </w:tcPr>
          <w:p w14:paraId="4B1DA254" w14:textId="77777777" w:rsidR="002C4A15" w:rsidRPr="002C4A15" w:rsidRDefault="002C4A15" w:rsidP="002C4A15">
            <w:r w:rsidRPr="002C4A15">
              <w:t>Negiert Preisdumping</w:t>
            </w:r>
          </w:p>
        </w:tc>
      </w:tr>
      <w:tr w:rsidR="002C4A15" w:rsidRPr="002C4A15" w14:paraId="562BD0A1" w14:textId="77777777" w:rsidTr="002C4A15">
        <w:trPr>
          <w:tblCellSpacing w:w="15" w:type="dxa"/>
        </w:trPr>
        <w:tc>
          <w:tcPr>
            <w:tcW w:w="0" w:type="auto"/>
            <w:vAlign w:val="center"/>
            <w:hideMark/>
          </w:tcPr>
          <w:p w14:paraId="71666748" w14:textId="77777777" w:rsidR="002C4A15" w:rsidRPr="002C4A15" w:rsidRDefault="002C4A15" w:rsidP="002C4A15">
            <w:r w:rsidRPr="002C4A15">
              <w:t>Gegenpropaganda</w:t>
            </w:r>
          </w:p>
        </w:tc>
        <w:tc>
          <w:tcPr>
            <w:tcW w:w="0" w:type="auto"/>
            <w:vAlign w:val="center"/>
            <w:hideMark/>
          </w:tcPr>
          <w:p w14:paraId="00952B53" w14:textId="77777777" w:rsidR="002C4A15" w:rsidRPr="002C4A15" w:rsidRDefault="002C4A15" w:rsidP="002C4A15">
            <w:r w:rsidRPr="002C4A15">
              <w:t>15 HP</w:t>
            </w:r>
          </w:p>
        </w:tc>
        <w:tc>
          <w:tcPr>
            <w:tcW w:w="0" w:type="auto"/>
            <w:vAlign w:val="center"/>
            <w:hideMark/>
          </w:tcPr>
          <w:p w14:paraId="75ABAD7F" w14:textId="77777777" w:rsidR="002C4A15" w:rsidRPr="002C4A15" w:rsidRDefault="002C4A15" w:rsidP="002C4A15">
            <w:r w:rsidRPr="002C4A15">
              <w:t>Negiert Gerüchte (bei Erfolg)</w:t>
            </w:r>
          </w:p>
        </w:tc>
      </w:tr>
      <w:tr w:rsidR="002C4A15" w:rsidRPr="002C4A15" w14:paraId="55FDEBAA" w14:textId="77777777" w:rsidTr="002C4A15">
        <w:trPr>
          <w:tblCellSpacing w:w="15" w:type="dxa"/>
        </w:trPr>
        <w:tc>
          <w:tcPr>
            <w:tcW w:w="0" w:type="auto"/>
            <w:vAlign w:val="center"/>
            <w:hideMark/>
          </w:tcPr>
          <w:p w14:paraId="69EFA0A7" w14:textId="77777777" w:rsidR="002C4A15" w:rsidRPr="002C4A15" w:rsidRDefault="002C4A15" w:rsidP="002C4A15">
            <w:r w:rsidRPr="002C4A15">
              <w:t>Mitarbeiterbindung</w:t>
            </w:r>
          </w:p>
        </w:tc>
        <w:tc>
          <w:tcPr>
            <w:tcW w:w="0" w:type="auto"/>
            <w:vAlign w:val="center"/>
            <w:hideMark/>
          </w:tcPr>
          <w:p w14:paraId="28F323A6" w14:textId="77777777" w:rsidR="002C4A15" w:rsidRPr="002C4A15" w:rsidRDefault="002C4A15" w:rsidP="002C4A15">
            <w:r w:rsidRPr="002C4A15">
              <w:t>+20% Löhne</w:t>
            </w:r>
          </w:p>
        </w:tc>
        <w:tc>
          <w:tcPr>
            <w:tcW w:w="0" w:type="auto"/>
            <w:vAlign w:val="center"/>
            <w:hideMark/>
          </w:tcPr>
          <w:p w14:paraId="12AB703F" w14:textId="77777777" w:rsidR="002C4A15" w:rsidRPr="002C4A15" w:rsidRDefault="002C4A15" w:rsidP="002C4A15">
            <w:r w:rsidRPr="002C4A15">
              <w:t>+3 Loyalität</w:t>
            </w:r>
          </w:p>
        </w:tc>
      </w:tr>
      <w:tr w:rsidR="002C4A15" w:rsidRPr="002C4A15" w14:paraId="7485BD74" w14:textId="77777777" w:rsidTr="002C4A15">
        <w:trPr>
          <w:tblCellSpacing w:w="15" w:type="dxa"/>
        </w:trPr>
        <w:tc>
          <w:tcPr>
            <w:tcW w:w="0" w:type="auto"/>
            <w:vAlign w:val="center"/>
            <w:hideMark/>
          </w:tcPr>
          <w:p w14:paraId="0946BD3E" w14:textId="77777777" w:rsidR="002C4A15" w:rsidRPr="002C4A15" w:rsidRDefault="002C4A15" w:rsidP="002C4A15">
            <w:r w:rsidRPr="002C4A15">
              <w:t>Wachen</w:t>
            </w:r>
          </w:p>
        </w:tc>
        <w:tc>
          <w:tcPr>
            <w:tcW w:w="0" w:type="auto"/>
            <w:vAlign w:val="center"/>
            <w:hideMark/>
          </w:tcPr>
          <w:p w14:paraId="79D696E3" w14:textId="77777777" w:rsidR="002C4A15" w:rsidRPr="002C4A15" w:rsidRDefault="002C4A15" w:rsidP="002C4A15">
            <w:r w:rsidRPr="002C4A15">
              <w:t>10 HP/Monat</w:t>
            </w:r>
          </w:p>
        </w:tc>
        <w:tc>
          <w:tcPr>
            <w:tcW w:w="0" w:type="auto"/>
            <w:vAlign w:val="center"/>
            <w:hideMark/>
          </w:tcPr>
          <w:p w14:paraId="3867787A" w14:textId="77777777" w:rsidR="002C4A15" w:rsidRPr="002C4A15" w:rsidRDefault="002C4A15" w:rsidP="002C4A15">
            <w:r w:rsidRPr="002C4A15">
              <w:t>+4 auf Verteidigung gegen Sabotage</w:t>
            </w:r>
          </w:p>
        </w:tc>
      </w:tr>
      <w:tr w:rsidR="002C4A15" w:rsidRPr="002C4A15" w14:paraId="4139A130" w14:textId="77777777" w:rsidTr="002C4A15">
        <w:trPr>
          <w:tblCellSpacing w:w="15" w:type="dxa"/>
        </w:trPr>
        <w:tc>
          <w:tcPr>
            <w:tcW w:w="0" w:type="auto"/>
            <w:vAlign w:val="center"/>
            <w:hideMark/>
          </w:tcPr>
          <w:p w14:paraId="49C202E0" w14:textId="77777777" w:rsidR="002C4A15" w:rsidRPr="002C4A15" w:rsidRDefault="002C4A15" w:rsidP="002C4A15">
            <w:r w:rsidRPr="002C4A15">
              <w:lastRenderedPageBreak/>
              <w:t>Rechtsbeistand</w:t>
            </w:r>
          </w:p>
        </w:tc>
        <w:tc>
          <w:tcPr>
            <w:tcW w:w="0" w:type="auto"/>
            <w:vAlign w:val="center"/>
            <w:hideMark/>
          </w:tcPr>
          <w:p w14:paraId="32F52F68" w14:textId="77777777" w:rsidR="002C4A15" w:rsidRPr="002C4A15" w:rsidRDefault="002C4A15" w:rsidP="002C4A15">
            <w:r w:rsidRPr="002C4A15">
              <w:t>20 HP</w:t>
            </w:r>
          </w:p>
        </w:tc>
        <w:tc>
          <w:tcPr>
            <w:tcW w:w="0" w:type="auto"/>
            <w:vAlign w:val="center"/>
            <w:hideMark/>
          </w:tcPr>
          <w:p w14:paraId="03286F11" w14:textId="77777777" w:rsidR="002C4A15" w:rsidRPr="002C4A15" w:rsidRDefault="002C4A15" w:rsidP="002C4A15">
            <w:r w:rsidRPr="002C4A15">
              <w:t>+3 auf Proben gegen Intrigen</w:t>
            </w:r>
          </w:p>
        </w:tc>
      </w:tr>
    </w:tbl>
    <w:p w14:paraId="5AE98940" w14:textId="77777777" w:rsidR="002C4A15" w:rsidRPr="002C4A15" w:rsidRDefault="002C4A15" w:rsidP="002C4A15">
      <w:pPr>
        <w:rPr>
          <w:b/>
          <w:bCs/>
        </w:rPr>
      </w:pPr>
      <w:r w:rsidRPr="002C4A15">
        <w:rPr>
          <w:b/>
          <w:bCs/>
        </w:rPr>
        <w:t>Kapitel IX: Schnellregeln für den Spieltisch</w:t>
      </w:r>
    </w:p>
    <w:p w14:paraId="4C4352C9" w14:textId="77777777" w:rsidR="002C4A15" w:rsidRPr="002C4A15" w:rsidRDefault="002C4A15" w:rsidP="002C4A15">
      <w:r w:rsidRPr="002C4A15">
        <w:t>Für Gruppen, die weniger buchhalterischen Aufwand möchten, hier vereinfachte Regeln:</w:t>
      </w:r>
    </w:p>
    <w:p w14:paraId="4DCBD07F" w14:textId="77777777" w:rsidR="002C4A15" w:rsidRPr="002C4A15" w:rsidRDefault="002C4A15" w:rsidP="002C4A15">
      <w:pPr>
        <w:rPr>
          <w:b/>
          <w:bCs/>
        </w:rPr>
      </w:pPr>
      <w:r w:rsidRPr="002C4A15">
        <w:rPr>
          <w:b/>
          <w:bCs/>
        </w:rPr>
        <w:t>9.1 Einzeiler-Wirtschaft</w:t>
      </w:r>
    </w:p>
    <w:p w14:paraId="1F0A6C0F" w14:textId="77777777" w:rsidR="002C4A15" w:rsidRPr="002C4A15" w:rsidRDefault="002C4A15" w:rsidP="002C4A15">
      <w:r w:rsidRPr="002C4A15">
        <w:t>Pro Periode: Ein Held würfelt eine einzelne Probe auf Handel (oder passendes Talent). Die QS bestimmt den Ertrag: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
        <w:gridCol w:w="3513"/>
      </w:tblGrid>
      <w:tr w:rsidR="002C4A15" w:rsidRPr="002C4A15" w14:paraId="3EEE059D" w14:textId="77777777" w:rsidTr="002C4A15">
        <w:trPr>
          <w:tblHeader/>
          <w:tblCellSpacing w:w="15" w:type="dxa"/>
        </w:trPr>
        <w:tc>
          <w:tcPr>
            <w:tcW w:w="0" w:type="auto"/>
            <w:vAlign w:val="center"/>
            <w:hideMark/>
          </w:tcPr>
          <w:p w14:paraId="6DE03FB5" w14:textId="77777777" w:rsidR="002C4A15" w:rsidRPr="002C4A15" w:rsidRDefault="002C4A15" w:rsidP="002C4A15">
            <w:pPr>
              <w:rPr>
                <w:b/>
                <w:bCs/>
              </w:rPr>
            </w:pPr>
            <w:r w:rsidRPr="002C4A15">
              <w:rPr>
                <w:b/>
                <w:bCs/>
              </w:rPr>
              <w:t>QS</w:t>
            </w:r>
          </w:p>
        </w:tc>
        <w:tc>
          <w:tcPr>
            <w:tcW w:w="0" w:type="auto"/>
            <w:vAlign w:val="center"/>
            <w:hideMark/>
          </w:tcPr>
          <w:p w14:paraId="4EF8EECD" w14:textId="77777777" w:rsidR="002C4A15" w:rsidRPr="002C4A15" w:rsidRDefault="002C4A15" w:rsidP="002C4A15">
            <w:pPr>
              <w:rPr>
                <w:b/>
                <w:bCs/>
              </w:rPr>
            </w:pPr>
            <w:r w:rsidRPr="002C4A15">
              <w:rPr>
                <w:b/>
                <w:bCs/>
              </w:rPr>
              <w:t>Ergebnis</w:t>
            </w:r>
          </w:p>
        </w:tc>
      </w:tr>
      <w:tr w:rsidR="002C4A15" w:rsidRPr="002C4A15" w14:paraId="2A869DDD" w14:textId="77777777" w:rsidTr="002C4A15">
        <w:trPr>
          <w:tblCellSpacing w:w="15" w:type="dxa"/>
        </w:trPr>
        <w:tc>
          <w:tcPr>
            <w:tcW w:w="0" w:type="auto"/>
            <w:vAlign w:val="center"/>
            <w:hideMark/>
          </w:tcPr>
          <w:p w14:paraId="4C5A3B64" w14:textId="77777777" w:rsidR="002C4A15" w:rsidRPr="002C4A15" w:rsidRDefault="002C4A15" w:rsidP="002C4A15">
            <w:r w:rsidRPr="002C4A15">
              <w:t>0</w:t>
            </w:r>
          </w:p>
        </w:tc>
        <w:tc>
          <w:tcPr>
            <w:tcW w:w="0" w:type="auto"/>
            <w:vAlign w:val="center"/>
            <w:hideMark/>
          </w:tcPr>
          <w:p w14:paraId="3CA53F9F" w14:textId="77777777" w:rsidR="002C4A15" w:rsidRPr="002C4A15" w:rsidRDefault="002C4A15" w:rsidP="002C4A15">
            <w:r w:rsidRPr="002C4A15">
              <w:t xml:space="preserve">Krise – 2W6×10 </w:t>
            </w:r>
            <w:proofErr w:type="gramStart"/>
            <w:r w:rsidRPr="002C4A15">
              <w:t>HP Verlust</w:t>
            </w:r>
            <w:proofErr w:type="gramEnd"/>
          </w:p>
        </w:tc>
      </w:tr>
      <w:tr w:rsidR="002C4A15" w:rsidRPr="002C4A15" w14:paraId="7A77D27F" w14:textId="77777777" w:rsidTr="002C4A15">
        <w:trPr>
          <w:tblCellSpacing w:w="15" w:type="dxa"/>
        </w:trPr>
        <w:tc>
          <w:tcPr>
            <w:tcW w:w="0" w:type="auto"/>
            <w:vAlign w:val="center"/>
            <w:hideMark/>
          </w:tcPr>
          <w:p w14:paraId="0962FEBB" w14:textId="77777777" w:rsidR="002C4A15" w:rsidRPr="002C4A15" w:rsidRDefault="002C4A15" w:rsidP="002C4A15">
            <w:r w:rsidRPr="002C4A15">
              <w:t>1</w:t>
            </w:r>
          </w:p>
        </w:tc>
        <w:tc>
          <w:tcPr>
            <w:tcW w:w="0" w:type="auto"/>
            <w:vAlign w:val="center"/>
            <w:hideMark/>
          </w:tcPr>
          <w:p w14:paraId="35D2FE70" w14:textId="77777777" w:rsidR="002C4A15" w:rsidRPr="002C4A15" w:rsidRDefault="002C4A15" w:rsidP="002C4A15">
            <w:r w:rsidRPr="002C4A15">
              <w:t>Knapp – Einnahmen = Ausgaben</w:t>
            </w:r>
          </w:p>
        </w:tc>
      </w:tr>
      <w:tr w:rsidR="002C4A15" w:rsidRPr="002C4A15" w14:paraId="19CF22A0" w14:textId="77777777" w:rsidTr="002C4A15">
        <w:trPr>
          <w:tblCellSpacing w:w="15" w:type="dxa"/>
        </w:trPr>
        <w:tc>
          <w:tcPr>
            <w:tcW w:w="0" w:type="auto"/>
            <w:vAlign w:val="center"/>
            <w:hideMark/>
          </w:tcPr>
          <w:p w14:paraId="61D33ABC" w14:textId="77777777" w:rsidR="002C4A15" w:rsidRPr="002C4A15" w:rsidRDefault="002C4A15" w:rsidP="002C4A15">
            <w:r w:rsidRPr="002C4A15">
              <w:t>2</w:t>
            </w:r>
          </w:p>
        </w:tc>
        <w:tc>
          <w:tcPr>
            <w:tcW w:w="0" w:type="auto"/>
            <w:vAlign w:val="center"/>
            <w:hideMark/>
          </w:tcPr>
          <w:p w14:paraId="7F812E03" w14:textId="77777777" w:rsidR="002C4A15" w:rsidRPr="002C4A15" w:rsidRDefault="002C4A15" w:rsidP="002C4A15">
            <w:r w:rsidRPr="002C4A15">
              <w:t xml:space="preserve">Mäßig – +10 </w:t>
            </w:r>
            <w:proofErr w:type="gramStart"/>
            <w:r w:rsidRPr="002C4A15">
              <w:t>HP Gewinn</w:t>
            </w:r>
            <w:proofErr w:type="gramEnd"/>
          </w:p>
        </w:tc>
      </w:tr>
      <w:tr w:rsidR="002C4A15" w:rsidRPr="002C4A15" w14:paraId="735193CC" w14:textId="77777777" w:rsidTr="002C4A15">
        <w:trPr>
          <w:tblCellSpacing w:w="15" w:type="dxa"/>
        </w:trPr>
        <w:tc>
          <w:tcPr>
            <w:tcW w:w="0" w:type="auto"/>
            <w:vAlign w:val="center"/>
            <w:hideMark/>
          </w:tcPr>
          <w:p w14:paraId="3A701F94" w14:textId="77777777" w:rsidR="002C4A15" w:rsidRPr="002C4A15" w:rsidRDefault="002C4A15" w:rsidP="002C4A15">
            <w:r w:rsidRPr="002C4A15">
              <w:t>3</w:t>
            </w:r>
          </w:p>
        </w:tc>
        <w:tc>
          <w:tcPr>
            <w:tcW w:w="0" w:type="auto"/>
            <w:vAlign w:val="center"/>
            <w:hideMark/>
          </w:tcPr>
          <w:p w14:paraId="7A78473B" w14:textId="77777777" w:rsidR="002C4A15" w:rsidRPr="002C4A15" w:rsidRDefault="002C4A15" w:rsidP="002C4A15">
            <w:r w:rsidRPr="002C4A15">
              <w:t xml:space="preserve">Gut – +25 </w:t>
            </w:r>
            <w:proofErr w:type="gramStart"/>
            <w:r w:rsidRPr="002C4A15">
              <w:t>HP Gewinn</w:t>
            </w:r>
            <w:proofErr w:type="gramEnd"/>
          </w:p>
        </w:tc>
      </w:tr>
      <w:tr w:rsidR="002C4A15" w:rsidRPr="002C4A15" w14:paraId="6F710265" w14:textId="77777777" w:rsidTr="002C4A15">
        <w:trPr>
          <w:tblCellSpacing w:w="15" w:type="dxa"/>
        </w:trPr>
        <w:tc>
          <w:tcPr>
            <w:tcW w:w="0" w:type="auto"/>
            <w:vAlign w:val="center"/>
            <w:hideMark/>
          </w:tcPr>
          <w:p w14:paraId="1B9FF292" w14:textId="77777777" w:rsidR="002C4A15" w:rsidRPr="002C4A15" w:rsidRDefault="002C4A15" w:rsidP="002C4A15">
            <w:r w:rsidRPr="002C4A15">
              <w:t>4</w:t>
            </w:r>
          </w:p>
        </w:tc>
        <w:tc>
          <w:tcPr>
            <w:tcW w:w="0" w:type="auto"/>
            <w:vAlign w:val="center"/>
            <w:hideMark/>
          </w:tcPr>
          <w:p w14:paraId="62298F72" w14:textId="77777777" w:rsidR="002C4A15" w:rsidRPr="002C4A15" w:rsidRDefault="002C4A15" w:rsidP="002C4A15">
            <w:r w:rsidRPr="002C4A15">
              <w:t xml:space="preserve">Sehr gut – +40 </w:t>
            </w:r>
            <w:proofErr w:type="gramStart"/>
            <w:r w:rsidRPr="002C4A15">
              <w:t>HP Gewinn</w:t>
            </w:r>
            <w:proofErr w:type="gramEnd"/>
          </w:p>
        </w:tc>
      </w:tr>
      <w:tr w:rsidR="002C4A15" w:rsidRPr="002C4A15" w14:paraId="429CB5BA" w14:textId="77777777" w:rsidTr="002C4A15">
        <w:trPr>
          <w:tblCellSpacing w:w="15" w:type="dxa"/>
        </w:trPr>
        <w:tc>
          <w:tcPr>
            <w:tcW w:w="0" w:type="auto"/>
            <w:vAlign w:val="center"/>
            <w:hideMark/>
          </w:tcPr>
          <w:p w14:paraId="5D75D1CE" w14:textId="77777777" w:rsidR="002C4A15" w:rsidRPr="002C4A15" w:rsidRDefault="002C4A15" w:rsidP="002C4A15">
            <w:r w:rsidRPr="002C4A15">
              <w:t>5</w:t>
            </w:r>
          </w:p>
        </w:tc>
        <w:tc>
          <w:tcPr>
            <w:tcW w:w="0" w:type="auto"/>
            <w:vAlign w:val="center"/>
            <w:hideMark/>
          </w:tcPr>
          <w:p w14:paraId="0BFEA215" w14:textId="77777777" w:rsidR="002C4A15" w:rsidRPr="002C4A15" w:rsidRDefault="002C4A15" w:rsidP="002C4A15">
            <w:r w:rsidRPr="002C4A15">
              <w:t xml:space="preserve">Hervorragend – +60 </w:t>
            </w:r>
            <w:proofErr w:type="gramStart"/>
            <w:r w:rsidRPr="002C4A15">
              <w:t>HP Gewinn</w:t>
            </w:r>
            <w:proofErr w:type="gramEnd"/>
          </w:p>
        </w:tc>
      </w:tr>
      <w:tr w:rsidR="002C4A15" w:rsidRPr="002C4A15" w14:paraId="65D9CA39" w14:textId="77777777" w:rsidTr="002C4A15">
        <w:trPr>
          <w:tblCellSpacing w:w="15" w:type="dxa"/>
        </w:trPr>
        <w:tc>
          <w:tcPr>
            <w:tcW w:w="0" w:type="auto"/>
            <w:vAlign w:val="center"/>
            <w:hideMark/>
          </w:tcPr>
          <w:p w14:paraId="10F47FF5" w14:textId="77777777" w:rsidR="002C4A15" w:rsidRPr="002C4A15" w:rsidRDefault="002C4A15" w:rsidP="002C4A15">
            <w:r w:rsidRPr="002C4A15">
              <w:t>6+</w:t>
            </w:r>
          </w:p>
        </w:tc>
        <w:tc>
          <w:tcPr>
            <w:tcW w:w="0" w:type="auto"/>
            <w:vAlign w:val="center"/>
            <w:hideMark/>
          </w:tcPr>
          <w:p w14:paraId="0EDD9640" w14:textId="77777777" w:rsidR="002C4A15" w:rsidRPr="002C4A15" w:rsidRDefault="002C4A15" w:rsidP="002C4A15">
            <w:r w:rsidRPr="002C4A15">
              <w:t xml:space="preserve">Außergewöhnlich – +80 </w:t>
            </w:r>
            <w:proofErr w:type="gramStart"/>
            <w:r w:rsidRPr="002C4A15">
              <w:t>HP Gewinn</w:t>
            </w:r>
            <w:proofErr w:type="gramEnd"/>
          </w:p>
        </w:tc>
      </w:tr>
    </w:tbl>
    <w:p w14:paraId="6F2FD6A7" w14:textId="77777777" w:rsidR="002C4A15" w:rsidRPr="002C4A15" w:rsidRDefault="002C4A15" w:rsidP="002C4A15">
      <w:pPr>
        <w:rPr>
          <w:b/>
          <w:bCs/>
        </w:rPr>
      </w:pPr>
      <w:r w:rsidRPr="002C4A15">
        <w:rPr>
          <w:b/>
          <w:bCs/>
        </w:rPr>
        <w:t>9.2 Periodische Abrechnung ohne Details</w:t>
      </w:r>
    </w:p>
    <w:p w14:paraId="194ABEBB" w14:textId="77777777" w:rsidR="002C4A15" w:rsidRPr="002C4A15" w:rsidRDefault="002C4A15" w:rsidP="002C4A15">
      <w:r w:rsidRPr="002C4A15">
        <w:t>Statt jede Einnahme einzeln zu berechnen:</w:t>
      </w:r>
    </w:p>
    <w:p w14:paraId="6383BB5D" w14:textId="77777777" w:rsidR="002C4A15" w:rsidRPr="002C4A15" w:rsidRDefault="002C4A15" w:rsidP="002C4A15">
      <w:r w:rsidRPr="002C4A15">
        <w:t>Basiseinnahmen pro Periode:</w:t>
      </w:r>
    </w:p>
    <w:p w14:paraId="4FB7B7CD" w14:textId="77777777" w:rsidR="002C4A15" w:rsidRPr="002C4A15" w:rsidRDefault="002C4A15" w:rsidP="002C4A15">
      <w:pPr>
        <w:numPr>
          <w:ilvl w:val="0"/>
          <w:numId w:val="66"/>
        </w:numPr>
      </w:pPr>
      <w:r w:rsidRPr="002C4A15">
        <w:t>Kleine Unternehmung: 20 HP</w:t>
      </w:r>
    </w:p>
    <w:p w14:paraId="56130538" w14:textId="77777777" w:rsidR="002C4A15" w:rsidRPr="002C4A15" w:rsidRDefault="002C4A15" w:rsidP="002C4A15">
      <w:pPr>
        <w:numPr>
          <w:ilvl w:val="0"/>
          <w:numId w:val="66"/>
        </w:numPr>
      </w:pPr>
      <w:r w:rsidRPr="002C4A15">
        <w:t>Mittlere Unternehmung: 50 HP</w:t>
      </w:r>
    </w:p>
    <w:p w14:paraId="32BC15B4" w14:textId="77777777" w:rsidR="002C4A15" w:rsidRPr="002C4A15" w:rsidRDefault="002C4A15" w:rsidP="002C4A15">
      <w:pPr>
        <w:numPr>
          <w:ilvl w:val="0"/>
          <w:numId w:val="66"/>
        </w:numPr>
      </w:pPr>
      <w:r w:rsidRPr="002C4A15">
        <w:lastRenderedPageBreak/>
        <w:t>Große Unternehmung: 100 HP</w:t>
      </w:r>
    </w:p>
    <w:p w14:paraId="7499647E" w14:textId="77777777" w:rsidR="002C4A15" w:rsidRPr="002C4A15" w:rsidRDefault="002C4A15" w:rsidP="002C4A15">
      <w:r w:rsidRPr="002C4A15">
        <w:t>Basisausgaben pro Periode:</w:t>
      </w:r>
    </w:p>
    <w:p w14:paraId="3BB12844" w14:textId="77777777" w:rsidR="002C4A15" w:rsidRPr="002C4A15" w:rsidRDefault="002C4A15" w:rsidP="002C4A15">
      <w:pPr>
        <w:numPr>
          <w:ilvl w:val="0"/>
          <w:numId w:val="67"/>
        </w:numPr>
      </w:pPr>
      <w:r w:rsidRPr="002C4A15">
        <w:t>Kleine Unternehmung: 15 HP</w:t>
      </w:r>
    </w:p>
    <w:p w14:paraId="16628129" w14:textId="77777777" w:rsidR="002C4A15" w:rsidRPr="002C4A15" w:rsidRDefault="002C4A15" w:rsidP="002C4A15">
      <w:pPr>
        <w:numPr>
          <w:ilvl w:val="0"/>
          <w:numId w:val="67"/>
        </w:numPr>
      </w:pPr>
      <w:r w:rsidRPr="002C4A15">
        <w:t>Mittlere Unternehmung: 40 HP</w:t>
      </w:r>
    </w:p>
    <w:p w14:paraId="5C01CE2C" w14:textId="77777777" w:rsidR="002C4A15" w:rsidRPr="002C4A15" w:rsidRDefault="002C4A15" w:rsidP="002C4A15">
      <w:pPr>
        <w:numPr>
          <w:ilvl w:val="0"/>
          <w:numId w:val="67"/>
        </w:numPr>
      </w:pPr>
      <w:r w:rsidRPr="002C4A15">
        <w:t>Große Unternehmung: 80 HP</w:t>
      </w:r>
    </w:p>
    <w:p w14:paraId="4C4F4460" w14:textId="77777777" w:rsidR="002C4A15" w:rsidRPr="002C4A15" w:rsidRDefault="002C4A15" w:rsidP="002C4A15">
      <w:r w:rsidRPr="002C4A15">
        <w:t>Modifikatoren: Eine Wirtschaftsprobe modifiziert Einnahmen um (QS-</w:t>
      </w:r>
      <w:proofErr w:type="gramStart"/>
      <w:r w:rsidRPr="002C4A15">
        <w:t>3)×</w:t>
      </w:r>
      <w:proofErr w:type="gramEnd"/>
      <w:r w:rsidRPr="002C4A15">
        <w:t>10%.</w:t>
      </w:r>
    </w:p>
    <w:p w14:paraId="17FF0147" w14:textId="77777777" w:rsidR="002C4A15" w:rsidRPr="002C4A15" w:rsidRDefault="002C4A15" w:rsidP="002C4A15">
      <w:pPr>
        <w:rPr>
          <w:b/>
          <w:bCs/>
        </w:rPr>
      </w:pPr>
      <w:r w:rsidRPr="002C4A15">
        <w:rPr>
          <w:b/>
          <w:bCs/>
        </w:rPr>
        <w:t>9.3 Abenteuerintegration Light</w:t>
      </w:r>
    </w:p>
    <w:p w14:paraId="2CE0B193" w14:textId="77777777" w:rsidR="002C4A15" w:rsidRPr="002C4A15" w:rsidRDefault="002C4A15" w:rsidP="002C4A15">
      <w:r w:rsidRPr="002C4A15">
        <w:t>Bei jedem Abenteuer entscheidet der SL:</w:t>
      </w:r>
    </w:p>
    <w:p w14:paraId="43091165" w14:textId="77777777" w:rsidR="002C4A15" w:rsidRPr="002C4A15" w:rsidRDefault="002C4A15" w:rsidP="002C4A15">
      <w:pPr>
        <w:numPr>
          <w:ilvl w:val="0"/>
          <w:numId w:val="68"/>
        </w:numPr>
      </w:pPr>
      <w:r w:rsidRPr="002C4A15">
        <w:t>Positiver Ausgang für Geschäft: +1 QS nächste Wirtschaftsperiode</w:t>
      </w:r>
    </w:p>
    <w:p w14:paraId="4DED23FC" w14:textId="77777777" w:rsidR="002C4A15" w:rsidRPr="002C4A15" w:rsidRDefault="002C4A15" w:rsidP="002C4A15">
      <w:pPr>
        <w:numPr>
          <w:ilvl w:val="0"/>
          <w:numId w:val="68"/>
        </w:numPr>
      </w:pPr>
      <w:r w:rsidRPr="002C4A15">
        <w:t>Negativer Ausgang: -1 QS nächste Wirtschaftsperiode</w:t>
      </w:r>
    </w:p>
    <w:p w14:paraId="1D8A61A7" w14:textId="77777777" w:rsidR="002C4A15" w:rsidRPr="002C4A15" w:rsidRDefault="002C4A15" w:rsidP="002C4A15">
      <w:pPr>
        <w:numPr>
          <w:ilvl w:val="0"/>
          <w:numId w:val="68"/>
        </w:numPr>
      </w:pPr>
      <w:r w:rsidRPr="002C4A15">
        <w:t>Kein Bezug: Keine Änderung</w:t>
      </w:r>
    </w:p>
    <w:p w14:paraId="60D0F4BF" w14:textId="77777777" w:rsidR="002C4A15" w:rsidRPr="002C4A15" w:rsidRDefault="002C4A15" w:rsidP="002C4A15">
      <w:pPr>
        <w:rPr>
          <w:b/>
          <w:bCs/>
        </w:rPr>
      </w:pPr>
      <w:r w:rsidRPr="002C4A15">
        <w:rPr>
          <w:b/>
          <w:bCs/>
        </w:rPr>
        <w:t>Anhänge</w:t>
      </w:r>
    </w:p>
    <w:p w14:paraId="4B4A1C40" w14:textId="77777777" w:rsidR="002C4A15" w:rsidRPr="002C4A15" w:rsidRDefault="002C4A15" w:rsidP="002C4A15">
      <w:pPr>
        <w:rPr>
          <w:b/>
          <w:bCs/>
        </w:rPr>
      </w:pPr>
      <w:r w:rsidRPr="002C4A15">
        <w:rPr>
          <w:b/>
          <w:bCs/>
        </w:rPr>
        <w:t>Anhang A: Preislisten</w:t>
      </w:r>
    </w:p>
    <w:p w14:paraId="752AAD6C" w14:textId="77777777" w:rsidR="002C4A15" w:rsidRPr="002C4A15" w:rsidRDefault="002C4A15" w:rsidP="002C4A15">
      <w:pPr>
        <w:rPr>
          <w:b/>
          <w:bCs/>
        </w:rPr>
      </w:pPr>
      <w:r w:rsidRPr="002C4A15">
        <w:rPr>
          <w:b/>
          <w:bCs/>
        </w:rPr>
        <w:t>Alkoholika Grundpreise (HP pro Fass/10 Flaschen)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1175"/>
        <w:gridCol w:w="1245"/>
        <w:gridCol w:w="1340"/>
      </w:tblGrid>
      <w:tr w:rsidR="002C4A15" w:rsidRPr="002C4A15" w14:paraId="669B0D1D" w14:textId="77777777" w:rsidTr="002C4A15">
        <w:trPr>
          <w:tblHeader/>
          <w:tblCellSpacing w:w="15" w:type="dxa"/>
        </w:trPr>
        <w:tc>
          <w:tcPr>
            <w:tcW w:w="0" w:type="auto"/>
            <w:vAlign w:val="center"/>
            <w:hideMark/>
          </w:tcPr>
          <w:p w14:paraId="014BF0D7" w14:textId="77777777" w:rsidR="002C4A15" w:rsidRPr="002C4A15" w:rsidRDefault="002C4A15" w:rsidP="002C4A15">
            <w:pPr>
              <w:rPr>
                <w:b/>
                <w:bCs/>
              </w:rPr>
            </w:pPr>
            <w:r w:rsidRPr="002C4A15">
              <w:rPr>
                <w:b/>
                <w:bCs/>
              </w:rPr>
              <w:t>Produkt</w:t>
            </w:r>
          </w:p>
        </w:tc>
        <w:tc>
          <w:tcPr>
            <w:tcW w:w="0" w:type="auto"/>
            <w:vAlign w:val="center"/>
            <w:hideMark/>
          </w:tcPr>
          <w:p w14:paraId="59630B19" w14:textId="77777777" w:rsidR="002C4A15" w:rsidRPr="002C4A15" w:rsidRDefault="002C4A15" w:rsidP="002C4A15">
            <w:pPr>
              <w:rPr>
                <w:b/>
                <w:bCs/>
              </w:rPr>
            </w:pPr>
            <w:r w:rsidRPr="002C4A15">
              <w:rPr>
                <w:b/>
                <w:bCs/>
              </w:rPr>
              <w:t>Produktion</w:t>
            </w:r>
          </w:p>
        </w:tc>
        <w:tc>
          <w:tcPr>
            <w:tcW w:w="0" w:type="auto"/>
            <w:vAlign w:val="center"/>
            <w:hideMark/>
          </w:tcPr>
          <w:p w14:paraId="47AD9141" w14:textId="77777777" w:rsidR="002C4A15" w:rsidRPr="002C4A15" w:rsidRDefault="002C4A15" w:rsidP="002C4A15">
            <w:pPr>
              <w:rPr>
                <w:b/>
                <w:bCs/>
              </w:rPr>
            </w:pPr>
            <w:r w:rsidRPr="002C4A15">
              <w:rPr>
                <w:b/>
                <w:bCs/>
              </w:rPr>
              <w:t>Großhandel</w:t>
            </w:r>
          </w:p>
        </w:tc>
        <w:tc>
          <w:tcPr>
            <w:tcW w:w="0" w:type="auto"/>
            <w:vAlign w:val="center"/>
            <w:hideMark/>
          </w:tcPr>
          <w:p w14:paraId="68AA4161" w14:textId="77777777" w:rsidR="002C4A15" w:rsidRPr="002C4A15" w:rsidRDefault="002C4A15" w:rsidP="002C4A15">
            <w:pPr>
              <w:rPr>
                <w:b/>
                <w:bCs/>
              </w:rPr>
            </w:pPr>
            <w:r w:rsidRPr="002C4A15">
              <w:rPr>
                <w:b/>
                <w:bCs/>
              </w:rPr>
              <w:t>Einzelhandel</w:t>
            </w:r>
          </w:p>
        </w:tc>
      </w:tr>
      <w:tr w:rsidR="002C4A15" w:rsidRPr="002C4A15" w14:paraId="0603313F" w14:textId="77777777" w:rsidTr="002C4A15">
        <w:trPr>
          <w:tblCellSpacing w:w="15" w:type="dxa"/>
        </w:trPr>
        <w:tc>
          <w:tcPr>
            <w:tcW w:w="0" w:type="auto"/>
            <w:vAlign w:val="center"/>
            <w:hideMark/>
          </w:tcPr>
          <w:p w14:paraId="6552FA6F" w14:textId="77777777" w:rsidR="002C4A15" w:rsidRPr="002C4A15" w:rsidRDefault="002C4A15" w:rsidP="002C4A15">
            <w:r w:rsidRPr="002C4A15">
              <w:t>Einfaches Bier</w:t>
            </w:r>
          </w:p>
        </w:tc>
        <w:tc>
          <w:tcPr>
            <w:tcW w:w="0" w:type="auto"/>
            <w:vAlign w:val="center"/>
            <w:hideMark/>
          </w:tcPr>
          <w:p w14:paraId="3B5E598E" w14:textId="77777777" w:rsidR="002C4A15" w:rsidRPr="002C4A15" w:rsidRDefault="002C4A15" w:rsidP="002C4A15">
            <w:r w:rsidRPr="002C4A15">
              <w:t>2</w:t>
            </w:r>
          </w:p>
        </w:tc>
        <w:tc>
          <w:tcPr>
            <w:tcW w:w="0" w:type="auto"/>
            <w:vAlign w:val="center"/>
            <w:hideMark/>
          </w:tcPr>
          <w:p w14:paraId="2D9E5F46" w14:textId="77777777" w:rsidR="002C4A15" w:rsidRPr="002C4A15" w:rsidRDefault="002C4A15" w:rsidP="002C4A15">
            <w:r w:rsidRPr="002C4A15">
              <w:t>2,5</w:t>
            </w:r>
          </w:p>
        </w:tc>
        <w:tc>
          <w:tcPr>
            <w:tcW w:w="0" w:type="auto"/>
            <w:vAlign w:val="center"/>
            <w:hideMark/>
          </w:tcPr>
          <w:p w14:paraId="2FB9CD3C" w14:textId="77777777" w:rsidR="002C4A15" w:rsidRPr="002C4A15" w:rsidRDefault="002C4A15" w:rsidP="002C4A15">
            <w:r w:rsidRPr="002C4A15">
              <w:t>4</w:t>
            </w:r>
          </w:p>
        </w:tc>
      </w:tr>
      <w:tr w:rsidR="002C4A15" w:rsidRPr="002C4A15" w14:paraId="100FCE1D" w14:textId="77777777" w:rsidTr="002C4A15">
        <w:trPr>
          <w:tblCellSpacing w:w="15" w:type="dxa"/>
        </w:trPr>
        <w:tc>
          <w:tcPr>
            <w:tcW w:w="0" w:type="auto"/>
            <w:vAlign w:val="center"/>
            <w:hideMark/>
          </w:tcPr>
          <w:p w14:paraId="4384E513" w14:textId="77777777" w:rsidR="002C4A15" w:rsidRPr="002C4A15" w:rsidRDefault="002C4A15" w:rsidP="002C4A15">
            <w:r w:rsidRPr="002C4A15">
              <w:t>Gutes Bier</w:t>
            </w:r>
          </w:p>
        </w:tc>
        <w:tc>
          <w:tcPr>
            <w:tcW w:w="0" w:type="auto"/>
            <w:vAlign w:val="center"/>
            <w:hideMark/>
          </w:tcPr>
          <w:p w14:paraId="5C54E3AA" w14:textId="77777777" w:rsidR="002C4A15" w:rsidRPr="002C4A15" w:rsidRDefault="002C4A15" w:rsidP="002C4A15">
            <w:r w:rsidRPr="002C4A15">
              <w:t>4</w:t>
            </w:r>
          </w:p>
        </w:tc>
        <w:tc>
          <w:tcPr>
            <w:tcW w:w="0" w:type="auto"/>
            <w:vAlign w:val="center"/>
            <w:hideMark/>
          </w:tcPr>
          <w:p w14:paraId="3FAEE1D3" w14:textId="77777777" w:rsidR="002C4A15" w:rsidRPr="002C4A15" w:rsidRDefault="002C4A15" w:rsidP="002C4A15">
            <w:r w:rsidRPr="002C4A15">
              <w:t>5</w:t>
            </w:r>
          </w:p>
        </w:tc>
        <w:tc>
          <w:tcPr>
            <w:tcW w:w="0" w:type="auto"/>
            <w:vAlign w:val="center"/>
            <w:hideMark/>
          </w:tcPr>
          <w:p w14:paraId="331A392A" w14:textId="77777777" w:rsidR="002C4A15" w:rsidRPr="002C4A15" w:rsidRDefault="002C4A15" w:rsidP="002C4A15">
            <w:r w:rsidRPr="002C4A15">
              <w:t>8</w:t>
            </w:r>
          </w:p>
        </w:tc>
      </w:tr>
      <w:tr w:rsidR="002C4A15" w:rsidRPr="002C4A15" w14:paraId="3647691F" w14:textId="77777777" w:rsidTr="002C4A15">
        <w:trPr>
          <w:tblCellSpacing w:w="15" w:type="dxa"/>
        </w:trPr>
        <w:tc>
          <w:tcPr>
            <w:tcW w:w="0" w:type="auto"/>
            <w:vAlign w:val="center"/>
            <w:hideMark/>
          </w:tcPr>
          <w:p w14:paraId="4962D772" w14:textId="77777777" w:rsidR="002C4A15" w:rsidRPr="002C4A15" w:rsidRDefault="002C4A15" w:rsidP="002C4A15">
            <w:r w:rsidRPr="002C4A15">
              <w:t>Einfacher Wein</w:t>
            </w:r>
          </w:p>
        </w:tc>
        <w:tc>
          <w:tcPr>
            <w:tcW w:w="0" w:type="auto"/>
            <w:vAlign w:val="center"/>
            <w:hideMark/>
          </w:tcPr>
          <w:p w14:paraId="6FF010FE" w14:textId="77777777" w:rsidR="002C4A15" w:rsidRPr="002C4A15" w:rsidRDefault="002C4A15" w:rsidP="002C4A15">
            <w:r w:rsidRPr="002C4A15">
              <w:t>5</w:t>
            </w:r>
          </w:p>
        </w:tc>
        <w:tc>
          <w:tcPr>
            <w:tcW w:w="0" w:type="auto"/>
            <w:vAlign w:val="center"/>
            <w:hideMark/>
          </w:tcPr>
          <w:p w14:paraId="67C8E5A5" w14:textId="77777777" w:rsidR="002C4A15" w:rsidRPr="002C4A15" w:rsidRDefault="002C4A15" w:rsidP="002C4A15">
            <w:r w:rsidRPr="002C4A15">
              <w:t>7</w:t>
            </w:r>
          </w:p>
        </w:tc>
        <w:tc>
          <w:tcPr>
            <w:tcW w:w="0" w:type="auto"/>
            <w:vAlign w:val="center"/>
            <w:hideMark/>
          </w:tcPr>
          <w:p w14:paraId="211ED112" w14:textId="77777777" w:rsidR="002C4A15" w:rsidRPr="002C4A15" w:rsidRDefault="002C4A15" w:rsidP="002C4A15">
            <w:r w:rsidRPr="002C4A15">
              <w:t>12</w:t>
            </w:r>
          </w:p>
        </w:tc>
      </w:tr>
      <w:tr w:rsidR="002C4A15" w:rsidRPr="002C4A15" w14:paraId="5CE9D91B" w14:textId="77777777" w:rsidTr="002C4A15">
        <w:trPr>
          <w:tblCellSpacing w:w="15" w:type="dxa"/>
        </w:trPr>
        <w:tc>
          <w:tcPr>
            <w:tcW w:w="0" w:type="auto"/>
            <w:vAlign w:val="center"/>
            <w:hideMark/>
          </w:tcPr>
          <w:p w14:paraId="6C988BF9" w14:textId="77777777" w:rsidR="002C4A15" w:rsidRPr="002C4A15" w:rsidRDefault="002C4A15" w:rsidP="002C4A15">
            <w:r w:rsidRPr="002C4A15">
              <w:t>Guter Wein</w:t>
            </w:r>
          </w:p>
        </w:tc>
        <w:tc>
          <w:tcPr>
            <w:tcW w:w="0" w:type="auto"/>
            <w:vAlign w:val="center"/>
            <w:hideMark/>
          </w:tcPr>
          <w:p w14:paraId="333EB4C3" w14:textId="77777777" w:rsidR="002C4A15" w:rsidRPr="002C4A15" w:rsidRDefault="002C4A15" w:rsidP="002C4A15">
            <w:r w:rsidRPr="002C4A15">
              <w:t>12</w:t>
            </w:r>
          </w:p>
        </w:tc>
        <w:tc>
          <w:tcPr>
            <w:tcW w:w="0" w:type="auto"/>
            <w:vAlign w:val="center"/>
            <w:hideMark/>
          </w:tcPr>
          <w:p w14:paraId="07A96680" w14:textId="77777777" w:rsidR="002C4A15" w:rsidRPr="002C4A15" w:rsidRDefault="002C4A15" w:rsidP="002C4A15">
            <w:r w:rsidRPr="002C4A15">
              <w:t>18</w:t>
            </w:r>
          </w:p>
        </w:tc>
        <w:tc>
          <w:tcPr>
            <w:tcW w:w="0" w:type="auto"/>
            <w:vAlign w:val="center"/>
            <w:hideMark/>
          </w:tcPr>
          <w:p w14:paraId="08CDDED2" w14:textId="77777777" w:rsidR="002C4A15" w:rsidRPr="002C4A15" w:rsidRDefault="002C4A15" w:rsidP="002C4A15">
            <w:r w:rsidRPr="002C4A15">
              <w:t>30</w:t>
            </w:r>
          </w:p>
        </w:tc>
      </w:tr>
      <w:tr w:rsidR="002C4A15" w:rsidRPr="002C4A15" w14:paraId="26427408" w14:textId="77777777" w:rsidTr="002C4A15">
        <w:trPr>
          <w:tblCellSpacing w:w="15" w:type="dxa"/>
        </w:trPr>
        <w:tc>
          <w:tcPr>
            <w:tcW w:w="0" w:type="auto"/>
            <w:vAlign w:val="center"/>
            <w:hideMark/>
          </w:tcPr>
          <w:p w14:paraId="123AD134" w14:textId="77777777" w:rsidR="002C4A15" w:rsidRPr="002C4A15" w:rsidRDefault="002C4A15" w:rsidP="002C4A15">
            <w:r w:rsidRPr="002C4A15">
              <w:lastRenderedPageBreak/>
              <w:t>Schnaps</w:t>
            </w:r>
          </w:p>
        </w:tc>
        <w:tc>
          <w:tcPr>
            <w:tcW w:w="0" w:type="auto"/>
            <w:vAlign w:val="center"/>
            <w:hideMark/>
          </w:tcPr>
          <w:p w14:paraId="75787D0C" w14:textId="77777777" w:rsidR="002C4A15" w:rsidRPr="002C4A15" w:rsidRDefault="002C4A15" w:rsidP="002C4A15">
            <w:r w:rsidRPr="002C4A15">
              <w:t>8</w:t>
            </w:r>
          </w:p>
        </w:tc>
        <w:tc>
          <w:tcPr>
            <w:tcW w:w="0" w:type="auto"/>
            <w:vAlign w:val="center"/>
            <w:hideMark/>
          </w:tcPr>
          <w:p w14:paraId="2A62284D" w14:textId="77777777" w:rsidR="002C4A15" w:rsidRPr="002C4A15" w:rsidRDefault="002C4A15" w:rsidP="002C4A15">
            <w:r w:rsidRPr="002C4A15">
              <w:t>12</w:t>
            </w:r>
          </w:p>
        </w:tc>
        <w:tc>
          <w:tcPr>
            <w:tcW w:w="0" w:type="auto"/>
            <w:vAlign w:val="center"/>
            <w:hideMark/>
          </w:tcPr>
          <w:p w14:paraId="12B0DE07" w14:textId="77777777" w:rsidR="002C4A15" w:rsidRPr="002C4A15" w:rsidRDefault="002C4A15" w:rsidP="002C4A15">
            <w:r w:rsidRPr="002C4A15">
              <w:t>20</w:t>
            </w:r>
          </w:p>
        </w:tc>
      </w:tr>
      <w:tr w:rsidR="002C4A15" w:rsidRPr="002C4A15" w14:paraId="0AD8F324" w14:textId="77777777" w:rsidTr="002C4A15">
        <w:trPr>
          <w:tblCellSpacing w:w="15" w:type="dxa"/>
        </w:trPr>
        <w:tc>
          <w:tcPr>
            <w:tcW w:w="0" w:type="auto"/>
            <w:vAlign w:val="center"/>
            <w:hideMark/>
          </w:tcPr>
          <w:p w14:paraId="5E6A274E" w14:textId="77777777" w:rsidR="002C4A15" w:rsidRPr="002C4A15" w:rsidRDefault="002C4A15" w:rsidP="002C4A15">
            <w:r w:rsidRPr="002C4A15">
              <w:t>Feiner Likör</w:t>
            </w:r>
          </w:p>
        </w:tc>
        <w:tc>
          <w:tcPr>
            <w:tcW w:w="0" w:type="auto"/>
            <w:vAlign w:val="center"/>
            <w:hideMark/>
          </w:tcPr>
          <w:p w14:paraId="2972B15B" w14:textId="77777777" w:rsidR="002C4A15" w:rsidRPr="002C4A15" w:rsidRDefault="002C4A15" w:rsidP="002C4A15">
            <w:r w:rsidRPr="002C4A15">
              <w:t>15</w:t>
            </w:r>
          </w:p>
        </w:tc>
        <w:tc>
          <w:tcPr>
            <w:tcW w:w="0" w:type="auto"/>
            <w:vAlign w:val="center"/>
            <w:hideMark/>
          </w:tcPr>
          <w:p w14:paraId="300AB79E" w14:textId="77777777" w:rsidR="002C4A15" w:rsidRPr="002C4A15" w:rsidRDefault="002C4A15" w:rsidP="002C4A15">
            <w:r w:rsidRPr="002C4A15">
              <w:t>22</w:t>
            </w:r>
          </w:p>
        </w:tc>
        <w:tc>
          <w:tcPr>
            <w:tcW w:w="0" w:type="auto"/>
            <w:vAlign w:val="center"/>
            <w:hideMark/>
          </w:tcPr>
          <w:p w14:paraId="2632EDC9" w14:textId="77777777" w:rsidR="002C4A15" w:rsidRPr="002C4A15" w:rsidRDefault="002C4A15" w:rsidP="002C4A15">
            <w:r w:rsidRPr="002C4A15">
              <w:t>35</w:t>
            </w:r>
          </w:p>
        </w:tc>
      </w:tr>
      <w:tr w:rsidR="002C4A15" w:rsidRPr="002C4A15" w14:paraId="5D2FE609" w14:textId="77777777" w:rsidTr="002C4A15">
        <w:trPr>
          <w:tblCellSpacing w:w="15" w:type="dxa"/>
        </w:trPr>
        <w:tc>
          <w:tcPr>
            <w:tcW w:w="0" w:type="auto"/>
            <w:vAlign w:val="center"/>
            <w:hideMark/>
          </w:tcPr>
          <w:p w14:paraId="3FF46B9E" w14:textId="77777777" w:rsidR="002C4A15" w:rsidRPr="002C4A15" w:rsidRDefault="002C4A15" w:rsidP="002C4A15">
            <w:r w:rsidRPr="002C4A15">
              <w:t>Ordensbrand</w:t>
            </w:r>
          </w:p>
        </w:tc>
        <w:tc>
          <w:tcPr>
            <w:tcW w:w="0" w:type="auto"/>
            <w:vAlign w:val="center"/>
            <w:hideMark/>
          </w:tcPr>
          <w:p w14:paraId="1ED16770" w14:textId="77777777" w:rsidR="002C4A15" w:rsidRPr="002C4A15" w:rsidRDefault="002C4A15" w:rsidP="002C4A15">
            <w:r w:rsidRPr="002C4A15">
              <w:t>25</w:t>
            </w:r>
          </w:p>
        </w:tc>
        <w:tc>
          <w:tcPr>
            <w:tcW w:w="0" w:type="auto"/>
            <w:vAlign w:val="center"/>
            <w:hideMark/>
          </w:tcPr>
          <w:p w14:paraId="627A01C3" w14:textId="77777777" w:rsidR="002C4A15" w:rsidRPr="002C4A15" w:rsidRDefault="002C4A15" w:rsidP="002C4A15">
            <w:r w:rsidRPr="002C4A15">
              <w:t>35</w:t>
            </w:r>
          </w:p>
        </w:tc>
        <w:tc>
          <w:tcPr>
            <w:tcW w:w="0" w:type="auto"/>
            <w:vAlign w:val="center"/>
            <w:hideMark/>
          </w:tcPr>
          <w:p w14:paraId="7DA27A04" w14:textId="77777777" w:rsidR="002C4A15" w:rsidRPr="002C4A15" w:rsidRDefault="002C4A15" w:rsidP="002C4A15">
            <w:r w:rsidRPr="002C4A15">
              <w:t>55</w:t>
            </w:r>
          </w:p>
        </w:tc>
      </w:tr>
    </w:tbl>
    <w:p w14:paraId="1198C768" w14:textId="77777777" w:rsidR="002C4A15" w:rsidRPr="002C4A15" w:rsidRDefault="002C4A15" w:rsidP="002C4A15">
      <w:pPr>
        <w:rPr>
          <w:b/>
          <w:bCs/>
        </w:rPr>
      </w:pPr>
      <w:r w:rsidRPr="002C4A15">
        <w:rPr>
          <w:b/>
          <w:bCs/>
        </w:rPr>
        <w:t>Schiffsreparaturen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220"/>
        <w:gridCol w:w="1306"/>
      </w:tblGrid>
      <w:tr w:rsidR="002C4A15" w:rsidRPr="002C4A15" w14:paraId="7202E58D" w14:textId="77777777" w:rsidTr="002C4A15">
        <w:trPr>
          <w:tblHeader/>
          <w:tblCellSpacing w:w="15" w:type="dxa"/>
        </w:trPr>
        <w:tc>
          <w:tcPr>
            <w:tcW w:w="0" w:type="auto"/>
            <w:vAlign w:val="center"/>
            <w:hideMark/>
          </w:tcPr>
          <w:p w14:paraId="2D2695FB" w14:textId="77777777" w:rsidR="002C4A15" w:rsidRPr="002C4A15" w:rsidRDefault="002C4A15" w:rsidP="002C4A15">
            <w:pPr>
              <w:rPr>
                <w:b/>
                <w:bCs/>
              </w:rPr>
            </w:pPr>
            <w:r w:rsidRPr="002C4A15">
              <w:rPr>
                <w:b/>
                <w:bCs/>
              </w:rPr>
              <w:t>Schaden</w:t>
            </w:r>
          </w:p>
        </w:tc>
        <w:tc>
          <w:tcPr>
            <w:tcW w:w="0" w:type="auto"/>
            <w:vAlign w:val="center"/>
            <w:hideMark/>
          </w:tcPr>
          <w:p w14:paraId="3C5496AD" w14:textId="77777777" w:rsidR="002C4A15" w:rsidRPr="002C4A15" w:rsidRDefault="002C4A15" w:rsidP="002C4A15">
            <w:pPr>
              <w:rPr>
                <w:b/>
                <w:bCs/>
              </w:rPr>
            </w:pPr>
            <w:r w:rsidRPr="002C4A15">
              <w:rPr>
                <w:b/>
                <w:bCs/>
              </w:rPr>
              <w:t>Reparaturkosten (HP)</w:t>
            </w:r>
          </w:p>
        </w:tc>
        <w:tc>
          <w:tcPr>
            <w:tcW w:w="0" w:type="auto"/>
            <w:vAlign w:val="center"/>
            <w:hideMark/>
          </w:tcPr>
          <w:p w14:paraId="1425322F" w14:textId="77777777" w:rsidR="002C4A15" w:rsidRPr="002C4A15" w:rsidRDefault="002C4A15" w:rsidP="002C4A15">
            <w:pPr>
              <w:rPr>
                <w:b/>
                <w:bCs/>
              </w:rPr>
            </w:pPr>
            <w:r w:rsidRPr="002C4A15">
              <w:rPr>
                <w:b/>
                <w:bCs/>
              </w:rPr>
              <w:t>Zeit</w:t>
            </w:r>
          </w:p>
        </w:tc>
      </w:tr>
      <w:tr w:rsidR="002C4A15" w:rsidRPr="002C4A15" w14:paraId="43D2F1B4" w14:textId="77777777" w:rsidTr="002C4A15">
        <w:trPr>
          <w:tblCellSpacing w:w="15" w:type="dxa"/>
        </w:trPr>
        <w:tc>
          <w:tcPr>
            <w:tcW w:w="0" w:type="auto"/>
            <w:vAlign w:val="center"/>
            <w:hideMark/>
          </w:tcPr>
          <w:p w14:paraId="742D4011" w14:textId="77777777" w:rsidR="002C4A15" w:rsidRPr="002C4A15" w:rsidRDefault="002C4A15" w:rsidP="002C4A15">
            <w:r w:rsidRPr="002C4A15">
              <w:t>Leicht (1–10 SP)</w:t>
            </w:r>
          </w:p>
        </w:tc>
        <w:tc>
          <w:tcPr>
            <w:tcW w:w="0" w:type="auto"/>
            <w:vAlign w:val="center"/>
            <w:hideMark/>
          </w:tcPr>
          <w:p w14:paraId="06FFB11C" w14:textId="77777777" w:rsidR="002C4A15" w:rsidRPr="002C4A15" w:rsidRDefault="002C4A15" w:rsidP="002C4A15">
            <w:r w:rsidRPr="002C4A15">
              <w:t>5–15</w:t>
            </w:r>
          </w:p>
        </w:tc>
        <w:tc>
          <w:tcPr>
            <w:tcW w:w="0" w:type="auto"/>
            <w:vAlign w:val="center"/>
            <w:hideMark/>
          </w:tcPr>
          <w:p w14:paraId="1A3A2610" w14:textId="77777777" w:rsidR="002C4A15" w:rsidRPr="002C4A15" w:rsidRDefault="002C4A15" w:rsidP="002C4A15">
            <w:r w:rsidRPr="002C4A15">
              <w:t>1–3 Tage</w:t>
            </w:r>
          </w:p>
        </w:tc>
      </w:tr>
      <w:tr w:rsidR="002C4A15" w:rsidRPr="002C4A15" w14:paraId="7226D866" w14:textId="77777777" w:rsidTr="002C4A15">
        <w:trPr>
          <w:tblCellSpacing w:w="15" w:type="dxa"/>
        </w:trPr>
        <w:tc>
          <w:tcPr>
            <w:tcW w:w="0" w:type="auto"/>
            <w:vAlign w:val="center"/>
            <w:hideMark/>
          </w:tcPr>
          <w:p w14:paraId="0E8F6195" w14:textId="77777777" w:rsidR="002C4A15" w:rsidRPr="002C4A15" w:rsidRDefault="002C4A15" w:rsidP="002C4A15">
            <w:r w:rsidRPr="002C4A15">
              <w:t>Mittel (11–30 SP)</w:t>
            </w:r>
          </w:p>
        </w:tc>
        <w:tc>
          <w:tcPr>
            <w:tcW w:w="0" w:type="auto"/>
            <w:vAlign w:val="center"/>
            <w:hideMark/>
          </w:tcPr>
          <w:p w14:paraId="2D9F46C7" w14:textId="77777777" w:rsidR="002C4A15" w:rsidRPr="002C4A15" w:rsidRDefault="002C4A15" w:rsidP="002C4A15">
            <w:r w:rsidRPr="002C4A15">
              <w:t>20–40</w:t>
            </w:r>
          </w:p>
        </w:tc>
        <w:tc>
          <w:tcPr>
            <w:tcW w:w="0" w:type="auto"/>
            <w:vAlign w:val="center"/>
            <w:hideMark/>
          </w:tcPr>
          <w:p w14:paraId="526B1C3B" w14:textId="77777777" w:rsidR="002C4A15" w:rsidRPr="002C4A15" w:rsidRDefault="002C4A15" w:rsidP="002C4A15">
            <w:r w:rsidRPr="002C4A15">
              <w:t>1 Woche</w:t>
            </w:r>
          </w:p>
        </w:tc>
      </w:tr>
      <w:tr w:rsidR="002C4A15" w:rsidRPr="002C4A15" w14:paraId="1045D9C1" w14:textId="77777777" w:rsidTr="002C4A15">
        <w:trPr>
          <w:tblCellSpacing w:w="15" w:type="dxa"/>
        </w:trPr>
        <w:tc>
          <w:tcPr>
            <w:tcW w:w="0" w:type="auto"/>
            <w:vAlign w:val="center"/>
            <w:hideMark/>
          </w:tcPr>
          <w:p w14:paraId="5748C082" w14:textId="77777777" w:rsidR="002C4A15" w:rsidRPr="002C4A15" w:rsidRDefault="002C4A15" w:rsidP="002C4A15">
            <w:r w:rsidRPr="002C4A15">
              <w:t>Schwer (31–50 SP)</w:t>
            </w:r>
          </w:p>
        </w:tc>
        <w:tc>
          <w:tcPr>
            <w:tcW w:w="0" w:type="auto"/>
            <w:vAlign w:val="center"/>
            <w:hideMark/>
          </w:tcPr>
          <w:p w14:paraId="1D0E1405" w14:textId="77777777" w:rsidR="002C4A15" w:rsidRPr="002C4A15" w:rsidRDefault="002C4A15" w:rsidP="002C4A15">
            <w:r w:rsidRPr="002C4A15">
              <w:t>50–80</w:t>
            </w:r>
          </w:p>
        </w:tc>
        <w:tc>
          <w:tcPr>
            <w:tcW w:w="0" w:type="auto"/>
            <w:vAlign w:val="center"/>
            <w:hideMark/>
          </w:tcPr>
          <w:p w14:paraId="4022C0A9" w14:textId="77777777" w:rsidR="002C4A15" w:rsidRPr="002C4A15" w:rsidRDefault="002C4A15" w:rsidP="002C4A15">
            <w:r w:rsidRPr="002C4A15">
              <w:t>2–4 Wochen</w:t>
            </w:r>
          </w:p>
        </w:tc>
      </w:tr>
      <w:tr w:rsidR="002C4A15" w:rsidRPr="002C4A15" w14:paraId="360364BF" w14:textId="77777777" w:rsidTr="002C4A15">
        <w:trPr>
          <w:tblCellSpacing w:w="15" w:type="dxa"/>
        </w:trPr>
        <w:tc>
          <w:tcPr>
            <w:tcW w:w="0" w:type="auto"/>
            <w:vAlign w:val="center"/>
            <w:hideMark/>
          </w:tcPr>
          <w:p w14:paraId="62BF8A17" w14:textId="77777777" w:rsidR="002C4A15" w:rsidRPr="002C4A15" w:rsidRDefault="002C4A15" w:rsidP="002C4A15">
            <w:r w:rsidRPr="002C4A15">
              <w:t>Kritisch (51+ SP)</w:t>
            </w:r>
          </w:p>
        </w:tc>
        <w:tc>
          <w:tcPr>
            <w:tcW w:w="0" w:type="auto"/>
            <w:vAlign w:val="center"/>
            <w:hideMark/>
          </w:tcPr>
          <w:p w14:paraId="69219169" w14:textId="77777777" w:rsidR="002C4A15" w:rsidRPr="002C4A15" w:rsidRDefault="002C4A15" w:rsidP="002C4A15">
            <w:r w:rsidRPr="002C4A15">
              <w:t>100+</w:t>
            </w:r>
          </w:p>
        </w:tc>
        <w:tc>
          <w:tcPr>
            <w:tcW w:w="0" w:type="auto"/>
            <w:vAlign w:val="center"/>
            <w:hideMark/>
          </w:tcPr>
          <w:p w14:paraId="47D4490D" w14:textId="77777777" w:rsidR="002C4A15" w:rsidRPr="002C4A15" w:rsidRDefault="002C4A15" w:rsidP="002C4A15">
            <w:r w:rsidRPr="002C4A15">
              <w:t>1+ Monate</w:t>
            </w:r>
          </w:p>
        </w:tc>
      </w:tr>
      <w:tr w:rsidR="002C4A15" w:rsidRPr="002C4A15" w14:paraId="29B233BA" w14:textId="77777777" w:rsidTr="002C4A15">
        <w:trPr>
          <w:tblCellSpacing w:w="15" w:type="dxa"/>
        </w:trPr>
        <w:tc>
          <w:tcPr>
            <w:tcW w:w="0" w:type="auto"/>
            <w:vAlign w:val="center"/>
            <w:hideMark/>
          </w:tcPr>
          <w:p w14:paraId="3B3CB1E1" w14:textId="77777777" w:rsidR="002C4A15" w:rsidRPr="002C4A15" w:rsidRDefault="002C4A15" w:rsidP="002C4A15">
            <w:r w:rsidRPr="002C4A15">
              <w:t>Versunken</w:t>
            </w:r>
          </w:p>
        </w:tc>
        <w:tc>
          <w:tcPr>
            <w:tcW w:w="0" w:type="auto"/>
            <w:vAlign w:val="center"/>
            <w:hideMark/>
          </w:tcPr>
          <w:p w14:paraId="2280CAF3" w14:textId="77777777" w:rsidR="002C4A15" w:rsidRPr="002C4A15" w:rsidRDefault="002C4A15" w:rsidP="002C4A15">
            <w:r w:rsidRPr="002C4A15">
              <w:t>Bergung oder Neubau</w:t>
            </w:r>
          </w:p>
        </w:tc>
        <w:tc>
          <w:tcPr>
            <w:tcW w:w="0" w:type="auto"/>
            <w:vAlign w:val="center"/>
            <w:hideMark/>
          </w:tcPr>
          <w:p w14:paraId="41F68752" w14:textId="77777777" w:rsidR="002C4A15" w:rsidRPr="002C4A15" w:rsidRDefault="002C4A15" w:rsidP="002C4A15">
            <w:r w:rsidRPr="002C4A15">
              <w:t>–</w:t>
            </w:r>
          </w:p>
        </w:tc>
      </w:tr>
    </w:tbl>
    <w:p w14:paraId="34771F5E" w14:textId="77777777" w:rsidR="002C4A15" w:rsidRPr="002C4A15" w:rsidRDefault="002C4A15" w:rsidP="002C4A15">
      <w:pPr>
        <w:rPr>
          <w:b/>
          <w:bCs/>
        </w:rPr>
      </w:pPr>
      <w:r w:rsidRPr="002C4A15">
        <w:rPr>
          <w:b/>
          <w:bCs/>
        </w:rPr>
        <w:t>Anhang B: Beispielcharaktere</w:t>
      </w:r>
    </w:p>
    <w:p w14:paraId="58FB26D9" w14:textId="77777777" w:rsidR="002C4A15" w:rsidRPr="002C4A15" w:rsidRDefault="002C4A15" w:rsidP="002C4A15">
      <w:pPr>
        <w:rPr>
          <w:b/>
          <w:bCs/>
        </w:rPr>
      </w:pPr>
      <w:r w:rsidRPr="002C4A15">
        <w:rPr>
          <w:b/>
          <w:bCs/>
        </w:rPr>
        <w:t>Der Faktor</w:t>
      </w:r>
    </w:p>
    <w:p w14:paraId="360E3A89" w14:textId="77777777" w:rsidR="002C4A15" w:rsidRPr="002C4A15" w:rsidRDefault="002C4A15" w:rsidP="002C4A15">
      <w:r w:rsidRPr="002C4A15">
        <w:t>Ein NPC-Verwalter für die Zeit der Abwesenheit: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271"/>
      </w:tblGrid>
      <w:tr w:rsidR="002C4A15" w:rsidRPr="002C4A15" w14:paraId="3B447079" w14:textId="77777777" w:rsidTr="002C4A15">
        <w:trPr>
          <w:tblHeader/>
          <w:tblCellSpacing w:w="15" w:type="dxa"/>
        </w:trPr>
        <w:tc>
          <w:tcPr>
            <w:tcW w:w="0" w:type="auto"/>
            <w:vAlign w:val="center"/>
            <w:hideMark/>
          </w:tcPr>
          <w:p w14:paraId="5AE85C3B" w14:textId="77777777" w:rsidR="002C4A15" w:rsidRPr="002C4A15" w:rsidRDefault="002C4A15" w:rsidP="002C4A15">
            <w:pPr>
              <w:rPr>
                <w:b/>
                <w:bCs/>
              </w:rPr>
            </w:pPr>
            <w:r w:rsidRPr="002C4A15">
              <w:rPr>
                <w:b/>
                <w:bCs/>
              </w:rPr>
              <w:t>Eigenschaft</w:t>
            </w:r>
          </w:p>
        </w:tc>
        <w:tc>
          <w:tcPr>
            <w:tcW w:w="0" w:type="auto"/>
            <w:vAlign w:val="center"/>
            <w:hideMark/>
          </w:tcPr>
          <w:p w14:paraId="1F2721B2" w14:textId="77777777" w:rsidR="002C4A15" w:rsidRPr="002C4A15" w:rsidRDefault="002C4A15" w:rsidP="002C4A15">
            <w:pPr>
              <w:rPr>
                <w:b/>
                <w:bCs/>
              </w:rPr>
            </w:pPr>
            <w:r w:rsidRPr="002C4A15">
              <w:rPr>
                <w:b/>
                <w:bCs/>
              </w:rPr>
              <w:t>Wert</w:t>
            </w:r>
          </w:p>
        </w:tc>
      </w:tr>
      <w:tr w:rsidR="002C4A15" w:rsidRPr="002C4A15" w14:paraId="2EDC019E" w14:textId="77777777" w:rsidTr="002C4A15">
        <w:trPr>
          <w:tblCellSpacing w:w="15" w:type="dxa"/>
        </w:trPr>
        <w:tc>
          <w:tcPr>
            <w:tcW w:w="0" w:type="auto"/>
            <w:vAlign w:val="center"/>
            <w:hideMark/>
          </w:tcPr>
          <w:p w14:paraId="4B9B9E62" w14:textId="77777777" w:rsidR="002C4A15" w:rsidRPr="002C4A15" w:rsidRDefault="002C4A15" w:rsidP="002C4A15">
            <w:r w:rsidRPr="002C4A15">
              <w:t>Rechnen</w:t>
            </w:r>
          </w:p>
        </w:tc>
        <w:tc>
          <w:tcPr>
            <w:tcW w:w="0" w:type="auto"/>
            <w:vAlign w:val="center"/>
            <w:hideMark/>
          </w:tcPr>
          <w:p w14:paraId="2C17F9EF" w14:textId="77777777" w:rsidR="002C4A15" w:rsidRPr="002C4A15" w:rsidRDefault="002C4A15" w:rsidP="002C4A15">
            <w:r w:rsidRPr="002C4A15">
              <w:t>14</w:t>
            </w:r>
          </w:p>
        </w:tc>
      </w:tr>
      <w:tr w:rsidR="002C4A15" w:rsidRPr="002C4A15" w14:paraId="1FCB089D" w14:textId="77777777" w:rsidTr="002C4A15">
        <w:trPr>
          <w:tblCellSpacing w:w="15" w:type="dxa"/>
        </w:trPr>
        <w:tc>
          <w:tcPr>
            <w:tcW w:w="0" w:type="auto"/>
            <w:vAlign w:val="center"/>
            <w:hideMark/>
          </w:tcPr>
          <w:p w14:paraId="4936E24A" w14:textId="77777777" w:rsidR="002C4A15" w:rsidRPr="002C4A15" w:rsidRDefault="002C4A15" w:rsidP="002C4A15">
            <w:r w:rsidRPr="002C4A15">
              <w:t>Handel</w:t>
            </w:r>
          </w:p>
        </w:tc>
        <w:tc>
          <w:tcPr>
            <w:tcW w:w="0" w:type="auto"/>
            <w:vAlign w:val="center"/>
            <w:hideMark/>
          </w:tcPr>
          <w:p w14:paraId="59940D31" w14:textId="77777777" w:rsidR="002C4A15" w:rsidRPr="002C4A15" w:rsidRDefault="002C4A15" w:rsidP="002C4A15">
            <w:r w:rsidRPr="002C4A15">
              <w:t>12</w:t>
            </w:r>
          </w:p>
        </w:tc>
      </w:tr>
      <w:tr w:rsidR="002C4A15" w:rsidRPr="002C4A15" w14:paraId="38DD41E9" w14:textId="77777777" w:rsidTr="002C4A15">
        <w:trPr>
          <w:tblCellSpacing w:w="15" w:type="dxa"/>
        </w:trPr>
        <w:tc>
          <w:tcPr>
            <w:tcW w:w="0" w:type="auto"/>
            <w:vAlign w:val="center"/>
            <w:hideMark/>
          </w:tcPr>
          <w:p w14:paraId="4B163385" w14:textId="77777777" w:rsidR="002C4A15" w:rsidRPr="002C4A15" w:rsidRDefault="002C4A15" w:rsidP="002C4A15">
            <w:r w:rsidRPr="002C4A15">
              <w:t>Überreden</w:t>
            </w:r>
          </w:p>
        </w:tc>
        <w:tc>
          <w:tcPr>
            <w:tcW w:w="0" w:type="auto"/>
            <w:vAlign w:val="center"/>
            <w:hideMark/>
          </w:tcPr>
          <w:p w14:paraId="2DC34FE8" w14:textId="77777777" w:rsidR="002C4A15" w:rsidRPr="002C4A15" w:rsidRDefault="002C4A15" w:rsidP="002C4A15">
            <w:r w:rsidRPr="002C4A15">
              <w:t>10</w:t>
            </w:r>
          </w:p>
        </w:tc>
      </w:tr>
      <w:tr w:rsidR="002C4A15" w:rsidRPr="002C4A15" w14:paraId="0CE9700C" w14:textId="77777777" w:rsidTr="002C4A15">
        <w:trPr>
          <w:tblCellSpacing w:w="15" w:type="dxa"/>
        </w:trPr>
        <w:tc>
          <w:tcPr>
            <w:tcW w:w="0" w:type="auto"/>
            <w:vAlign w:val="center"/>
            <w:hideMark/>
          </w:tcPr>
          <w:p w14:paraId="1B365E30" w14:textId="77777777" w:rsidR="002C4A15" w:rsidRPr="002C4A15" w:rsidRDefault="002C4A15" w:rsidP="002C4A15">
            <w:r w:rsidRPr="002C4A15">
              <w:lastRenderedPageBreak/>
              <w:t>Menschenkenntnis</w:t>
            </w:r>
          </w:p>
        </w:tc>
        <w:tc>
          <w:tcPr>
            <w:tcW w:w="0" w:type="auto"/>
            <w:vAlign w:val="center"/>
            <w:hideMark/>
          </w:tcPr>
          <w:p w14:paraId="0FC8296A" w14:textId="77777777" w:rsidR="002C4A15" w:rsidRPr="002C4A15" w:rsidRDefault="002C4A15" w:rsidP="002C4A15">
            <w:r w:rsidRPr="002C4A15">
              <w:t>11</w:t>
            </w:r>
          </w:p>
        </w:tc>
      </w:tr>
      <w:tr w:rsidR="002C4A15" w:rsidRPr="002C4A15" w14:paraId="4AFFC4FE" w14:textId="77777777" w:rsidTr="002C4A15">
        <w:trPr>
          <w:tblCellSpacing w:w="15" w:type="dxa"/>
        </w:trPr>
        <w:tc>
          <w:tcPr>
            <w:tcW w:w="0" w:type="auto"/>
            <w:vAlign w:val="center"/>
            <w:hideMark/>
          </w:tcPr>
          <w:p w14:paraId="727C3A19" w14:textId="77777777" w:rsidR="002C4A15" w:rsidRPr="002C4A15" w:rsidRDefault="002C4A15" w:rsidP="002C4A15">
            <w:r w:rsidRPr="002C4A15">
              <w:t>Loyalität</w:t>
            </w:r>
          </w:p>
        </w:tc>
        <w:tc>
          <w:tcPr>
            <w:tcW w:w="0" w:type="auto"/>
            <w:vAlign w:val="center"/>
            <w:hideMark/>
          </w:tcPr>
          <w:p w14:paraId="22CDC4B3" w14:textId="77777777" w:rsidR="002C4A15" w:rsidRPr="002C4A15" w:rsidRDefault="002C4A15" w:rsidP="002C4A15">
            <w:r w:rsidRPr="002C4A15">
              <w:t>12</w:t>
            </w:r>
          </w:p>
        </w:tc>
      </w:tr>
      <w:tr w:rsidR="002C4A15" w:rsidRPr="002C4A15" w14:paraId="28EF8482" w14:textId="77777777" w:rsidTr="002C4A15">
        <w:trPr>
          <w:tblCellSpacing w:w="15" w:type="dxa"/>
        </w:trPr>
        <w:tc>
          <w:tcPr>
            <w:tcW w:w="0" w:type="auto"/>
            <w:vAlign w:val="center"/>
            <w:hideMark/>
          </w:tcPr>
          <w:p w14:paraId="5135266E" w14:textId="77777777" w:rsidR="002C4A15" w:rsidRPr="002C4A15" w:rsidRDefault="002C4A15" w:rsidP="002C4A15">
            <w:r w:rsidRPr="002C4A15">
              <w:t>Kosten</w:t>
            </w:r>
          </w:p>
        </w:tc>
        <w:tc>
          <w:tcPr>
            <w:tcW w:w="0" w:type="auto"/>
            <w:vAlign w:val="center"/>
            <w:hideMark/>
          </w:tcPr>
          <w:p w14:paraId="7F1021D9" w14:textId="77777777" w:rsidR="002C4A15" w:rsidRPr="002C4A15" w:rsidRDefault="002C4A15" w:rsidP="002C4A15">
            <w:r w:rsidRPr="002C4A15">
              <w:t>5 HP/Monat</w:t>
            </w:r>
          </w:p>
        </w:tc>
      </w:tr>
    </w:tbl>
    <w:p w14:paraId="07BB40AD" w14:textId="77777777" w:rsidR="002C4A15" w:rsidRPr="002C4A15" w:rsidRDefault="002C4A15" w:rsidP="002C4A15">
      <w:pPr>
        <w:rPr>
          <w:b/>
          <w:bCs/>
        </w:rPr>
      </w:pPr>
      <w:r w:rsidRPr="002C4A15">
        <w:rPr>
          <w:b/>
          <w:bCs/>
        </w:rPr>
        <w:t>Der Kapitän</w:t>
      </w:r>
    </w:p>
    <w:p w14:paraId="35ACF155" w14:textId="77777777" w:rsidR="002C4A15" w:rsidRPr="002C4A15" w:rsidRDefault="002C4A15" w:rsidP="002C4A15">
      <w:r w:rsidRPr="002C4A15">
        <w:t>Ein erfahrener Seefahrer für die "Ordensfalke":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1271"/>
      </w:tblGrid>
      <w:tr w:rsidR="002C4A15" w:rsidRPr="002C4A15" w14:paraId="26E29340" w14:textId="77777777" w:rsidTr="002C4A15">
        <w:trPr>
          <w:tblHeader/>
          <w:tblCellSpacing w:w="15" w:type="dxa"/>
        </w:trPr>
        <w:tc>
          <w:tcPr>
            <w:tcW w:w="0" w:type="auto"/>
            <w:vAlign w:val="center"/>
            <w:hideMark/>
          </w:tcPr>
          <w:p w14:paraId="46B32478" w14:textId="77777777" w:rsidR="002C4A15" w:rsidRPr="002C4A15" w:rsidRDefault="002C4A15" w:rsidP="002C4A15">
            <w:pPr>
              <w:rPr>
                <w:b/>
                <w:bCs/>
              </w:rPr>
            </w:pPr>
            <w:r w:rsidRPr="002C4A15">
              <w:rPr>
                <w:b/>
                <w:bCs/>
              </w:rPr>
              <w:t>Eigenschaft</w:t>
            </w:r>
          </w:p>
        </w:tc>
        <w:tc>
          <w:tcPr>
            <w:tcW w:w="0" w:type="auto"/>
            <w:vAlign w:val="center"/>
            <w:hideMark/>
          </w:tcPr>
          <w:p w14:paraId="618ADA38" w14:textId="77777777" w:rsidR="002C4A15" w:rsidRPr="002C4A15" w:rsidRDefault="002C4A15" w:rsidP="002C4A15">
            <w:pPr>
              <w:rPr>
                <w:b/>
                <w:bCs/>
              </w:rPr>
            </w:pPr>
            <w:r w:rsidRPr="002C4A15">
              <w:rPr>
                <w:b/>
                <w:bCs/>
              </w:rPr>
              <w:t>Wert</w:t>
            </w:r>
          </w:p>
        </w:tc>
      </w:tr>
      <w:tr w:rsidR="002C4A15" w:rsidRPr="002C4A15" w14:paraId="327DC36A" w14:textId="77777777" w:rsidTr="002C4A15">
        <w:trPr>
          <w:tblCellSpacing w:w="15" w:type="dxa"/>
        </w:trPr>
        <w:tc>
          <w:tcPr>
            <w:tcW w:w="0" w:type="auto"/>
            <w:vAlign w:val="center"/>
            <w:hideMark/>
          </w:tcPr>
          <w:p w14:paraId="5D37D038" w14:textId="77777777" w:rsidR="002C4A15" w:rsidRPr="002C4A15" w:rsidRDefault="002C4A15" w:rsidP="002C4A15">
            <w:r w:rsidRPr="002C4A15">
              <w:t>Boote &amp; Schiffe</w:t>
            </w:r>
          </w:p>
        </w:tc>
        <w:tc>
          <w:tcPr>
            <w:tcW w:w="0" w:type="auto"/>
            <w:vAlign w:val="center"/>
            <w:hideMark/>
          </w:tcPr>
          <w:p w14:paraId="413BE99B" w14:textId="77777777" w:rsidR="002C4A15" w:rsidRPr="002C4A15" w:rsidRDefault="002C4A15" w:rsidP="002C4A15">
            <w:r w:rsidRPr="002C4A15">
              <w:t>14</w:t>
            </w:r>
          </w:p>
        </w:tc>
      </w:tr>
      <w:tr w:rsidR="002C4A15" w:rsidRPr="002C4A15" w14:paraId="3170751F" w14:textId="77777777" w:rsidTr="002C4A15">
        <w:trPr>
          <w:tblCellSpacing w:w="15" w:type="dxa"/>
        </w:trPr>
        <w:tc>
          <w:tcPr>
            <w:tcW w:w="0" w:type="auto"/>
            <w:vAlign w:val="center"/>
            <w:hideMark/>
          </w:tcPr>
          <w:p w14:paraId="1DBE86C3" w14:textId="77777777" w:rsidR="002C4A15" w:rsidRPr="002C4A15" w:rsidRDefault="002C4A15" w:rsidP="002C4A15">
            <w:r w:rsidRPr="002C4A15">
              <w:t>Orientierung</w:t>
            </w:r>
          </w:p>
        </w:tc>
        <w:tc>
          <w:tcPr>
            <w:tcW w:w="0" w:type="auto"/>
            <w:vAlign w:val="center"/>
            <w:hideMark/>
          </w:tcPr>
          <w:p w14:paraId="3144A4BB" w14:textId="77777777" w:rsidR="002C4A15" w:rsidRPr="002C4A15" w:rsidRDefault="002C4A15" w:rsidP="002C4A15">
            <w:r w:rsidRPr="002C4A15">
              <w:t>12</w:t>
            </w:r>
          </w:p>
        </w:tc>
      </w:tr>
      <w:tr w:rsidR="002C4A15" w:rsidRPr="002C4A15" w14:paraId="1761D21F" w14:textId="77777777" w:rsidTr="002C4A15">
        <w:trPr>
          <w:tblCellSpacing w:w="15" w:type="dxa"/>
        </w:trPr>
        <w:tc>
          <w:tcPr>
            <w:tcW w:w="0" w:type="auto"/>
            <w:vAlign w:val="center"/>
            <w:hideMark/>
          </w:tcPr>
          <w:p w14:paraId="424A0246" w14:textId="77777777" w:rsidR="002C4A15" w:rsidRPr="002C4A15" w:rsidRDefault="002C4A15" w:rsidP="002C4A15">
            <w:r w:rsidRPr="002C4A15">
              <w:t>Führung</w:t>
            </w:r>
          </w:p>
        </w:tc>
        <w:tc>
          <w:tcPr>
            <w:tcW w:w="0" w:type="auto"/>
            <w:vAlign w:val="center"/>
            <w:hideMark/>
          </w:tcPr>
          <w:p w14:paraId="2C46135E" w14:textId="77777777" w:rsidR="002C4A15" w:rsidRPr="002C4A15" w:rsidRDefault="002C4A15" w:rsidP="002C4A15">
            <w:r w:rsidRPr="002C4A15">
              <w:t>11</w:t>
            </w:r>
          </w:p>
        </w:tc>
      </w:tr>
      <w:tr w:rsidR="002C4A15" w:rsidRPr="002C4A15" w14:paraId="7332B95C" w14:textId="77777777" w:rsidTr="002C4A15">
        <w:trPr>
          <w:tblCellSpacing w:w="15" w:type="dxa"/>
        </w:trPr>
        <w:tc>
          <w:tcPr>
            <w:tcW w:w="0" w:type="auto"/>
            <w:vAlign w:val="center"/>
            <w:hideMark/>
          </w:tcPr>
          <w:p w14:paraId="1EC6A1FE" w14:textId="77777777" w:rsidR="002C4A15" w:rsidRPr="002C4A15" w:rsidRDefault="002C4A15" w:rsidP="002C4A15">
            <w:r w:rsidRPr="002C4A15">
              <w:t>Wettervorhersage</w:t>
            </w:r>
          </w:p>
        </w:tc>
        <w:tc>
          <w:tcPr>
            <w:tcW w:w="0" w:type="auto"/>
            <w:vAlign w:val="center"/>
            <w:hideMark/>
          </w:tcPr>
          <w:p w14:paraId="45413FA0" w14:textId="77777777" w:rsidR="002C4A15" w:rsidRPr="002C4A15" w:rsidRDefault="002C4A15" w:rsidP="002C4A15">
            <w:r w:rsidRPr="002C4A15">
              <w:t>10</w:t>
            </w:r>
          </w:p>
        </w:tc>
      </w:tr>
      <w:tr w:rsidR="002C4A15" w:rsidRPr="002C4A15" w14:paraId="00408CBC" w14:textId="77777777" w:rsidTr="002C4A15">
        <w:trPr>
          <w:tblCellSpacing w:w="15" w:type="dxa"/>
        </w:trPr>
        <w:tc>
          <w:tcPr>
            <w:tcW w:w="0" w:type="auto"/>
            <w:vAlign w:val="center"/>
            <w:hideMark/>
          </w:tcPr>
          <w:p w14:paraId="7BFDEF43" w14:textId="77777777" w:rsidR="002C4A15" w:rsidRPr="002C4A15" w:rsidRDefault="002C4A15" w:rsidP="002C4A15">
            <w:r w:rsidRPr="002C4A15">
              <w:t>Loyalität</w:t>
            </w:r>
          </w:p>
        </w:tc>
        <w:tc>
          <w:tcPr>
            <w:tcW w:w="0" w:type="auto"/>
            <w:vAlign w:val="center"/>
            <w:hideMark/>
          </w:tcPr>
          <w:p w14:paraId="57D0CC75" w14:textId="77777777" w:rsidR="002C4A15" w:rsidRPr="002C4A15" w:rsidRDefault="002C4A15" w:rsidP="002C4A15">
            <w:r w:rsidRPr="002C4A15">
              <w:t>14</w:t>
            </w:r>
          </w:p>
        </w:tc>
      </w:tr>
      <w:tr w:rsidR="002C4A15" w:rsidRPr="002C4A15" w14:paraId="75E8A8A2" w14:textId="77777777" w:rsidTr="002C4A15">
        <w:trPr>
          <w:tblCellSpacing w:w="15" w:type="dxa"/>
        </w:trPr>
        <w:tc>
          <w:tcPr>
            <w:tcW w:w="0" w:type="auto"/>
            <w:vAlign w:val="center"/>
            <w:hideMark/>
          </w:tcPr>
          <w:p w14:paraId="4763AECF" w14:textId="77777777" w:rsidR="002C4A15" w:rsidRPr="002C4A15" w:rsidRDefault="002C4A15" w:rsidP="002C4A15">
            <w:r w:rsidRPr="002C4A15">
              <w:t>Kosten</w:t>
            </w:r>
          </w:p>
        </w:tc>
        <w:tc>
          <w:tcPr>
            <w:tcW w:w="0" w:type="auto"/>
            <w:vAlign w:val="center"/>
            <w:hideMark/>
          </w:tcPr>
          <w:p w14:paraId="563622FA" w14:textId="77777777" w:rsidR="002C4A15" w:rsidRPr="002C4A15" w:rsidRDefault="002C4A15" w:rsidP="002C4A15">
            <w:r w:rsidRPr="002C4A15">
              <w:t>6 HP/Monat</w:t>
            </w:r>
          </w:p>
        </w:tc>
      </w:tr>
    </w:tbl>
    <w:p w14:paraId="799A4A8E" w14:textId="77777777" w:rsidR="002C4A15" w:rsidRPr="002C4A15" w:rsidRDefault="002C4A15" w:rsidP="002C4A15">
      <w:pPr>
        <w:rPr>
          <w:b/>
          <w:bCs/>
        </w:rPr>
      </w:pPr>
      <w:r w:rsidRPr="002C4A15">
        <w:rPr>
          <w:b/>
          <w:bCs/>
        </w:rPr>
        <w:t>Anhang C: Formulare</w:t>
      </w:r>
    </w:p>
    <w:p w14:paraId="2F2B2598" w14:textId="77777777" w:rsidR="002C4A15" w:rsidRPr="002C4A15" w:rsidRDefault="002C4A15" w:rsidP="002C4A15">
      <w:pPr>
        <w:rPr>
          <w:b/>
          <w:bCs/>
        </w:rPr>
      </w:pPr>
      <w:r w:rsidRPr="002C4A15">
        <w:rPr>
          <w:b/>
          <w:bCs/>
        </w:rPr>
        <w:t>Monatsbilanz</w:t>
      </w:r>
    </w:p>
    <w:p w14:paraId="254E0360" w14:textId="77777777" w:rsidR="002C4A15" w:rsidRPr="002C4A15" w:rsidRDefault="002C4A15" w:rsidP="002C4A15">
      <w:r w:rsidRPr="002C4A15">
        <w:t>MONATSBILANZ – Mond _____ des Jahres _____EINNAHMEN┌─────────────────────────────</w:t>
      </w:r>
      <w:r w:rsidRPr="002C4A15">
        <w:rPr>
          <w:rFonts w:ascii="MS Gothic" w:eastAsia="MS Gothic" w:hAnsi="MS Gothic" w:cs="MS Gothic" w:hint="eastAsia"/>
        </w:rPr>
        <w:t>┬</w:t>
      </w:r>
      <w:r w:rsidRPr="002C4A15">
        <w:rPr>
          <w:rFonts w:ascii="Calibri" w:hAnsi="Calibri" w:cs="Calibri"/>
        </w:rPr>
        <w:t>──────────┐│</w:t>
      </w:r>
      <w:r w:rsidRPr="002C4A15">
        <w:t xml:space="preserve"> Produktion (Brennerei)      </w:t>
      </w:r>
      <w:r w:rsidRPr="002C4A15">
        <w:rPr>
          <w:rFonts w:ascii="Calibri" w:hAnsi="Calibri" w:cs="Calibri"/>
        </w:rPr>
        <w:t>│</w:t>
      </w:r>
      <w:r w:rsidRPr="002C4A15">
        <w:t xml:space="preserve"> _____ HP </w:t>
      </w:r>
      <w:r w:rsidRPr="002C4A15">
        <w:rPr>
          <w:rFonts w:ascii="Calibri" w:hAnsi="Calibri" w:cs="Calibri"/>
        </w:rPr>
        <w:t>││</w:t>
      </w:r>
      <w:r w:rsidRPr="002C4A15">
        <w:t xml:space="preserve"> Handelsgewinne              </w:t>
      </w:r>
      <w:r w:rsidRPr="002C4A15">
        <w:rPr>
          <w:rFonts w:ascii="Calibri" w:hAnsi="Calibri" w:cs="Calibri"/>
        </w:rPr>
        <w:t>│</w:t>
      </w:r>
      <w:r w:rsidRPr="002C4A15">
        <w:t xml:space="preserve"> _____ HP </w:t>
      </w:r>
      <w:r w:rsidRPr="002C4A15">
        <w:rPr>
          <w:rFonts w:ascii="Calibri" w:hAnsi="Calibri" w:cs="Calibri"/>
        </w:rPr>
        <w:t>││</w:t>
      </w:r>
      <w:r w:rsidRPr="002C4A15">
        <w:t xml:space="preserve"> Passagiere                  </w:t>
      </w:r>
      <w:r w:rsidRPr="002C4A15">
        <w:rPr>
          <w:rFonts w:ascii="Calibri" w:hAnsi="Calibri" w:cs="Calibri"/>
        </w:rPr>
        <w:t>│</w:t>
      </w:r>
      <w:r w:rsidRPr="002C4A15">
        <w:t xml:space="preserve"> _____ HP </w:t>
      </w:r>
      <w:r w:rsidRPr="002C4A15">
        <w:rPr>
          <w:rFonts w:ascii="Calibri" w:hAnsi="Calibri" w:cs="Calibri"/>
        </w:rPr>
        <w:t>││</w:t>
      </w:r>
      <w:r w:rsidRPr="002C4A15">
        <w:t xml:space="preserve"> Sonstige                    </w:t>
      </w:r>
      <w:r w:rsidRPr="002C4A15">
        <w:rPr>
          <w:rFonts w:ascii="Calibri" w:hAnsi="Calibri" w:cs="Calibri"/>
        </w:rPr>
        <w:t>│</w:t>
      </w:r>
      <w:r w:rsidRPr="002C4A15">
        <w:t xml:space="preserve"> _____ HP </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 xml:space="preserve"> SUMME EINNAHMEN             </w:t>
      </w:r>
      <w:r w:rsidRPr="002C4A15">
        <w:rPr>
          <w:rFonts w:ascii="Calibri" w:hAnsi="Calibri" w:cs="Calibri"/>
        </w:rPr>
        <w:t>│</w:t>
      </w:r>
      <w:r w:rsidRPr="002C4A15">
        <w:t xml:space="preserve"> _____ HP </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AUSGABEN</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 xml:space="preserve"> Personal                    </w:t>
      </w:r>
      <w:r w:rsidRPr="002C4A15">
        <w:rPr>
          <w:rFonts w:ascii="Calibri" w:hAnsi="Calibri" w:cs="Calibri"/>
        </w:rPr>
        <w:lastRenderedPageBreak/>
        <w:t>│</w:t>
      </w:r>
      <w:r w:rsidRPr="002C4A15">
        <w:t xml:space="preserve"> _____ HP </w:t>
      </w:r>
      <w:r w:rsidRPr="002C4A15">
        <w:rPr>
          <w:rFonts w:ascii="Calibri" w:hAnsi="Calibri" w:cs="Calibri"/>
        </w:rPr>
        <w:t>││</w:t>
      </w:r>
      <w:r w:rsidRPr="002C4A15">
        <w:t xml:space="preserve"> Unterhalt (Geb</w:t>
      </w:r>
      <w:r w:rsidRPr="002C4A15">
        <w:rPr>
          <w:rFonts w:ascii="Calibri" w:hAnsi="Calibri" w:cs="Calibri"/>
        </w:rPr>
        <w:t>ä</w:t>
      </w:r>
      <w:r w:rsidRPr="002C4A15">
        <w:t xml:space="preserve">ude)         </w:t>
      </w:r>
      <w:r w:rsidRPr="002C4A15">
        <w:rPr>
          <w:rFonts w:ascii="Calibri" w:hAnsi="Calibri" w:cs="Calibri"/>
        </w:rPr>
        <w:t>│</w:t>
      </w:r>
      <w:r w:rsidRPr="002C4A15">
        <w:t xml:space="preserve"> _____ HP ││ Rohstoffe                   │ _____ HP ││ Schiffskosten               │ _____ HP ││ Steuern &amp; Zölle             │ _____ HP ││ Rücklagen                   │ _____ HP ││ Sonstige                    │ _____ HP │</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 xml:space="preserve"> SUMME AUSGABEN              </w:t>
      </w:r>
      <w:r w:rsidRPr="002C4A15">
        <w:rPr>
          <w:rFonts w:ascii="Calibri" w:hAnsi="Calibri" w:cs="Calibri"/>
        </w:rPr>
        <w:t>│</w:t>
      </w:r>
      <w:r w:rsidRPr="002C4A15">
        <w:t xml:space="preserve"> _____ HP </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BILANZ: _____ HP (Einnahmen - Ausgaben)Bemerkungen:_____________________________________________</w:t>
      </w:r>
    </w:p>
    <w:p w14:paraId="3CE43478" w14:textId="77777777" w:rsidR="002C4A15" w:rsidRPr="002C4A15" w:rsidRDefault="002C4A15" w:rsidP="002C4A15">
      <w:pPr>
        <w:rPr>
          <w:b/>
          <w:bCs/>
        </w:rPr>
      </w:pPr>
      <w:r w:rsidRPr="002C4A15">
        <w:rPr>
          <w:b/>
          <w:bCs/>
        </w:rPr>
        <w:t>Schiffsprotokoll</w:t>
      </w:r>
    </w:p>
    <w:p w14:paraId="19BDBB15" w14:textId="77777777" w:rsidR="002C4A15" w:rsidRPr="002C4A15" w:rsidRDefault="002C4A15" w:rsidP="002C4A15">
      <w:r w:rsidRPr="002C4A15">
        <w:t>SCHIFFSPROTOKOLL – "</w:t>
      </w:r>
      <w:proofErr w:type="spellStart"/>
      <w:r w:rsidRPr="002C4A15">
        <w:t>Ordensfalke"Abfahrt</w:t>
      </w:r>
      <w:proofErr w:type="spellEnd"/>
      <w:r w:rsidRPr="002C4A15">
        <w:t>: ____________  Ankunft: ____________Route: ___________________________________LADUNG┌────────────────</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 xml:space="preserve"> Ware           </w:t>
      </w:r>
      <w:r w:rsidRPr="002C4A15">
        <w:rPr>
          <w:rFonts w:ascii="Calibri" w:hAnsi="Calibri" w:cs="Calibri"/>
        </w:rPr>
        <w:t>│</w:t>
      </w:r>
      <w:r w:rsidRPr="002C4A15">
        <w:t xml:space="preserve"> Menge  </w:t>
      </w:r>
      <w:r w:rsidRPr="002C4A15">
        <w:rPr>
          <w:rFonts w:ascii="Calibri" w:hAnsi="Calibri" w:cs="Calibri"/>
        </w:rPr>
        <w:t>│</w:t>
      </w:r>
      <w:r w:rsidRPr="002C4A15">
        <w:t xml:space="preserve"> Wert (HP)       </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 xml:space="preserve"> GESAMT         </w:t>
      </w:r>
      <w:r w:rsidRPr="002C4A15">
        <w:rPr>
          <w:rFonts w:ascii="Calibri" w:hAnsi="Calibri" w:cs="Calibri"/>
        </w:rPr>
        <w:t>│</w:t>
      </w:r>
      <w:r w:rsidRPr="002C4A15">
        <w:t xml:space="preserve">        </w:t>
      </w:r>
      <w:r w:rsidRPr="002C4A15">
        <w:rPr>
          <w:rFonts w:ascii="Calibri" w:hAnsi="Calibri" w:cs="Calibri"/>
        </w:rPr>
        <w:t>│</w:t>
      </w:r>
      <w:r w:rsidRPr="002C4A15">
        <w:t xml:space="preserve">                 </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rPr>
          <w:rFonts w:ascii="MS Gothic" w:eastAsia="MS Gothic" w:hAnsi="MS Gothic" w:cs="MS Gothic" w:hint="eastAsia"/>
        </w:rPr>
        <w:t>┴</w:t>
      </w:r>
      <w:r w:rsidRPr="002C4A15">
        <w:rPr>
          <w:rFonts w:ascii="Calibri" w:hAnsi="Calibri" w:cs="Calibri"/>
        </w:rPr>
        <w:t>─</w:t>
      </w:r>
      <w:r w:rsidRPr="002C4A15">
        <w:t>────────────────┘</w:t>
      </w:r>
      <w:proofErr w:type="spellStart"/>
      <w:r w:rsidRPr="002C4A15">
        <w:t>BESATZUNGKapitän</w:t>
      </w:r>
      <w:proofErr w:type="spellEnd"/>
      <w:r w:rsidRPr="002C4A15">
        <w:t xml:space="preserve">: _____________ Moral: _____Mannschaft: _____ </w:t>
      </w:r>
      <w:proofErr w:type="spellStart"/>
      <w:r w:rsidRPr="002C4A15">
        <w:t>PersonenBesondere</w:t>
      </w:r>
      <w:proofErr w:type="spellEnd"/>
      <w:r w:rsidRPr="002C4A15">
        <w:t xml:space="preserve"> Vorkommnisse: _____________________EREIGNISSE UNTERWEGS__________________________________________________________________________________________</w:t>
      </w:r>
    </w:p>
    <w:p w14:paraId="1EBEE627" w14:textId="77777777" w:rsidR="002C4A15" w:rsidRPr="002C4A15" w:rsidRDefault="002C4A15" w:rsidP="002C4A15">
      <w:pPr>
        <w:rPr>
          <w:b/>
          <w:bCs/>
        </w:rPr>
      </w:pPr>
      <w:r w:rsidRPr="002C4A15">
        <w:rPr>
          <w:b/>
          <w:bCs/>
        </w:rPr>
        <w:t>Anhang D: Glossar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725"/>
      </w:tblGrid>
      <w:tr w:rsidR="002C4A15" w:rsidRPr="002C4A15" w14:paraId="5906DD70" w14:textId="77777777" w:rsidTr="002C4A15">
        <w:trPr>
          <w:tblHeader/>
          <w:tblCellSpacing w:w="15" w:type="dxa"/>
        </w:trPr>
        <w:tc>
          <w:tcPr>
            <w:tcW w:w="0" w:type="auto"/>
            <w:vAlign w:val="center"/>
            <w:hideMark/>
          </w:tcPr>
          <w:p w14:paraId="1C9031A0" w14:textId="77777777" w:rsidR="002C4A15" w:rsidRPr="002C4A15" w:rsidRDefault="002C4A15" w:rsidP="002C4A15">
            <w:pPr>
              <w:rPr>
                <w:b/>
                <w:bCs/>
              </w:rPr>
            </w:pPr>
            <w:r w:rsidRPr="002C4A15">
              <w:rPr>
                <w:b/>
                <w:bCs/>
              </w:rPr>
              <w:t>Begriff</w:t>
            </w:r>
          </w:p>
        </w:tc>
        <w:tc>
          <w:tcPr>
            <w:tcW w:w="0" w:type="auto"/>
            <w:vAlign w:val="center"/>
            <w:hideMark/>
          </w:tcPr>
          <w:p w14:paraId="62CC773A" w14:textId="77777777" w:rsidR="002C4A15" w:rsidRPr="002C4A15" w:rsidRDefault="002C4A15" w:rsidP="002C4A15">
            <w:pPr>
              <w:rPr>
                <w:b/>
                <w:bCs/>
              </w:rPr>
            </w:pPr>
            <w:r w:rsidRPr="002C4A15">
              <w:rPr>
                <w:b/>
                <w:bCs/>
              </w:rPr>
              <w:t>Bedeutung</w:t>
            </w:r>
          </w:p>
        </w:tc>
      </w:tr>
      <w:tr w:rsidR="002C4A15" w:rsidRPr="002C4A15" w14:paraId="749280E4" w14:textId="77777777" w:rsidTr="002C4A15">
        <w:trPr>
          <w:tblCellSpacing w:w="15" w:type="dxa"/>
        </w:trPr>
        <w:tc>
          <w:tcPr>
            <w:tcW w:w="0" w:type="auto"/>
            <w:vAlign w:val="center"/>
            <w:hideMark/>
          </w:tcPr>
          <w:p w14:paraId="7769E4B4" w14:textId="77777777" w:rsidR="002C4A15" w:rsidRPr="002C4A15" w:rsidRDefault="002C4A15" w:rsidP="002C4A15">
            <w:r w:rsidRPr="002C4A15">
              <w:t>HP (Handelspunkt)</w:t>
            </w:r>
          </w:p>
        </w:tc>
        <w:tc>
          <w:tcPr>
            <w:tcW w:w="0" w:type="auto"/>
            <w:vAlign w:val="center"/>
            <w:hideMark/>
          </w:tcPr>
          <w:p w14:paraId="3477D77C" w14:textId="77777777" w:rsidR="002C4A15" w:rsidRPr="002C4A15" w:rsidRDefault="002C4A15" w:rsidP="002C4A15">
            <w:r w:rsidRPr="002C4A15">
              <w:t>Abstrakte Währungseinheit, entspricht ca. 10 Silbertalern</w:t>
            </w:r>
          </w:p>
        </w:tc>
      </w:tr>
      <w:tr w:rsidR="002C4A15" w:rsidRPr="002C4A15" w14:paraId="571C6C71" w14:textId="77777777" w:rsidTr="002C4A15">
        <w:trPr>
          <w:tblCellSpacing w:w="15" w:type="dxa"/>
        </w:trPr>
        <w:tc>
          <w:tcPr>
            <w:tcW w:w="0" w:type="auto"/>
            <w:vAlign w:val="center"/>
            <w:hideMark/>
          </w:tcPr>
          <w:p w14:paraId="3367AAA8" w14:textId="77777777" w:rsidR="002C4A15" w:rsidRPr="002C4A15" w:rsidRDefault="002C4A15" w:rsidP="002C4A15">
            <w:r w:rsidRPr="002C4A15">
              <w:t>Wirtschaftsperiode</w:t>
            </w:r>
          </w:p>
        </w:tc>
        <w:tc>
          <w:tcPr>
            <w:tcW w:w="0" w:type="auto"/>
            <w:vAlign w:val="center"/>
            <w:hideMark/>
          </w:tcPr>
          <w:p w14:paraId="2B0AC460" w14:textId="77777777" w:rsidR="002C4A15" w:rsidRPr="002C4A15" w:rsidRDefault="002C4A15" w:rsidP="002C4A15">
            <w:r w:rsidRPr="002C4A15">
              <w:t>Zeitraum für wirtschaftliche Abrechnung (meist 1 Monat)</w:t>
            </w:r>
          </w:p>
        </w:tc>
      </w:tr>
      <w:tr w:rsidR="002C4A15" w:rsidRPr="002C4A15" w14:paraId="00A18B9F" w14:textId="77777777" w:rsidTr="002C4A15">
        <w:trPr>
          <w:tblCellSpacing w:w="15" w:type="dxa"/>
        </w:trPr>
        <w:tc>
          <w:tcPr>
            <w:tcW w:w="0" w:type="auto"/>
            <w:vAlign w:val="center"/>
            <w:hideMark/>
          </w:tcPr>
          <w:p w14:paraId="78791585" w14:textId="77777777" w:rsidR="002C4A15" w:rsidRPr="002C4A15" w:rsidRDefault="002C4A15" w:rsidP="002C4A15">
            <w:r w:rsidRPr="002C4A15">
              <w:t>Wirtschaftsprobe</w:t>
            </w:r>
          </w:p>
        </w:tc>
        <w:tc>
          <w:tcPr>
            <w:tcW w:w="0" w:type="auto"/>
            <w:vAlign w:val="center"/>
            <w:hideMark/>
          </w:tcPr>
          <w:p w14:paraId="583B93CA" w14:textId="77777777" w:rsidR="002C4A15" w:rsidRPr="002C4A15" w:rsidRDefault="002C4A15" w:rsidP="002C4A15">
            <w:r w:rsidRPr="002C4A15">
              <w:t>Sammelprobe zur Bestimmung wirtschaftlichen Erfolgs</w:t>
            </w:r>
          </w:p>
        </w:tc>
      </w:tr>
      <w:tr w:rsidR="002C4A15" w:rsidRPr="002C4A15" w14:paraId="44A2FCC7" w14:textId="77777777" w:rsidTr="002C4A15">
        <w:trPr>
          <w:tblCellSpacing w:w="15" w:type="dxa"/>
        </w:trPr>
        <w:tc>
          <w:tcPr>
            <w:tcW w:w="0" w:type="auto"/>
            <w:vAlign w:val="center"/>
            <w:hideMark/>
          </w:tcPr>
          <w:p w14:paraId="50760111" w14:textId="77777777" w:rsidR="002C4A15" w:rsidRPr="002C4A15" w:rsidRDefault="002C4A15" w:rsidP="002C4A15">
            <w:r w:rsidRPr="002C4A15">
              <w:t>Ladekapazität</w:t>
            </w:r>
          </w:p>
        </w:tc>
        <w:tc>
          <w:tcPr>
            <w:tcW w:w="0" w:type="auto"/>
            <w:vAlign w:val="center"/>
            <w:hideMark/>
          </w:tcPr>
          <w:p w14:paraId="5A13CCC1" w14:textId="77777777" w:rsidR="002C4A15" w:rsidRPr="002C4A15" w:rsidRDefault="002C4A15" w:rsidP="002C4A15">
            <w:r w:rsidRPr="002C4A15">
              <w:t>Maximaler Warenwert, den ein Schiff transportieren kann</w:t>
            </w:r>
          </w:p>
        </w:tc>
      </w:tr>
      <w:tr w:rsidR="002C4A15" w:rsidRPr="002C4A15" w14:paraId="36B66DF5" w14:textId="77777777" w:rsidTr="002C4A15">
        <w:trPr>
          <w:tblCellSpacing w:w="15" w:type="dxa"/>
        </w:trPr>
        <w:tc>
          <w:tcPr>
            <w:tcW w:w="0" w:type="auto"/>
            <w:vAlign w:val="center"/>
            <w:hideMark/>
          </w:tcPr>
          <w:p w14:paraId="3BC83104" w14:textId="77777777" w:rsidR="002C4A15" w:rsidRPr="002C4A15" w:rsidRDefault="002C4A15" w:rsidP="002C4A15">
            <w:r w:rsidRPr="002C4A15">
              <w:t>Loyalitätswert</w:t>
            </w:r>
          </w:p>
        </w:tc>
        <w:tc>
          <w:tcPr>
            <w:tcW w:w="0" w:type="auto"/>
            <w:vAlign w:val="center"/>
            <w:hideMark/>
          </w:tcPr>
          <w:p w14:paraId="0A0D2E50" w14:textId="77777777" w:rsidR="002C4A15" w:rsidRPr="002C4A15" w:rsidRDefault="002C4A15" w:rsidP="002C4A15">
            <w:r w:rsidRPr="002C4A15">
              <w:t>Maß für die Zuverlässigkeit von Personal (1–20)</w:t>
            </w:r>
          </w:p>
        </w:tc>
      </w:tr>
      <w:tr w:rsidR="002C4A15" w:rsidRPr="002C4A15" w14:paraId="2A1A105F" w14:textId="77777777" w:rsidTr="002C4A15">
        <w:trPr>
          <w:tblCellSpacing w:w="15" w:type="dxa"/>
        </w:trPr>
        <w:tc>
          <w:tcPr>
            <w:tcW w:w="0" w:type="auto"/>
            <w:vAlign w:val="center"/>
            <w:hideMark/>
          </w:tcPr>
          <w:p w14:paraId="0FA52101" w14:textId="77777777" w:rsidR="002C4A15" w:rsidRPr="002C4A15" w:rsidRDefault="002C4A15" w:rsidP="002C4A15">
            <w:r w:rsidRPr="002C4A15">
              <w:t>Ordensprivilegien</w:t>
            </w:r>
          </w:p>
        </w:tc>
        <w:tc>
          <w:tcPr>
            <w:tcW w:w="0" w:type="auto"/>
            <w:vAlign w:val="center"/>
            <w:hideMark/>
          </w:tcPr>
          <w:p w14:paraId="4CEFE467" w14:textId="77777777" w:rsidR="002C4A15" w:rsidRPr="002C4A15" w:rsidRDefault="002C4A15" w:rsidP="002C4A15">
            <w:r w:rsidRPr="002C4A15">
              <w:t>Besondere Rechte, die der Orden erworben hat</w:t>
            </w:r>
          </w:p>
        </w:tc>
      </w:tr>
      <w:tr w:rsidR="002C4A15" w:rsidRPr="002C4A15" w14:paraId="0DAB7B04" w14:textId="77777777" w:rsidTr="002C4A15">
        <w:trPr>
          <w:tblCellSpacing w:w="15" w:type="dxa"/>
        </w:trPr>
        <w:tc>
          <w:tcPr>
            <w:tcW w:w="0" w:type="auto"/>
            <w:vAlign w:val="center"/>
            <w:hideMark/>
          </w:tcPr>
          <w:p w14:paraId="44F2D4E4" w14:textId="77777777" w:rsidR="002C4A15" w:rsidRPr="002C4A15" w:rsidRDefault="002C4A15" w:rsidP="002C4A15">
            <w:r w:rsidRPr="002C4A15">
              <w:lastRenderedPageBreak/>
              <w:t>Fixkosten</w:t>
            </w:r>
          </w:p>
        </w:tc>
        <w:tc>
          <w:tcPr>
            <w:tcW w:w="0" w:type="auto"/>
            <w:vAlign w:val="center"/>
            <w:hideMark/>
          </w:tcPr>
          <w:p w14:paraId="32DE1A80" w14:textId="77777777" w:rsidR="002C4A15" w:rsidRPr="002C4A15" w:rsidRDefault="002C4A15" w:rsidP="002C4A15">
            <w:r w:rsidRPr="002C4A15">
              <w:t>Regelmäßige, gleichbleibende Ausgaben</w:t>
            </w:r>
          </w:p>
        </w:tc>
      </w:tr>
      <w:tr w:rsidR="002C4A15" w:rsidRPr="002C4A15" w14:paraId="197E6920" w14:textId="77777777" w:rsidTr="002C4A15">
        <w:trPr>
          <w:tblCellSpacing w:w="15" w:type="dxa"/>
        </w:trPr>
        <w:tc>
          <w:tcPr>
            <w:tcW w:w="0" w:type="auto"/>
            <w:vAlign w:val="center"/>
            <w:hideMark/>
          </w:tcPr>
          <w:p w14:paraId="069B0C1E" w14:textId="77777777" w:rsidR="002C4A15" w:rsidRPr="002C4A15" w:rsidRDefault="002C4A15" w:rsidP="002C4A15">
            <w:r w:rsidRPr="002C4A15">
              <w:t>Variable Kosten</w:t>
            </w:r>
          </w:p>
        </w:tc>
        <w:tc>
          <w:tcPr>
            <w:tcW w:w="0" w:type="auto"/>
            <w:vAlign w:val="center"/>
            <w:hideMark/>
          </w:tcPr>
          <w:p w14:paraId="052C8F34" w14:textId="77777777" w:rsidR="002C4A15" w:rsidRPr="002C4A15" w:rsidRDefault="002C4A15" w:rsidP="002C4A15">
            <w:r w:rsidRPr="002C4A15">
              <w:t>Von Aktivität abhängige Ausgaben</w:t>
            </w:r>
          </w:p>
        </w:tc>
      </w:tr>
      <w:tr w:rsidR="002C4A15" w:rsidRPr="002C4A15" w14:paraId="0BE66C23" w14:textId="77777777" w:rsidTr="002C4A15">
        <w:trPr>
          <w:tblCellSpacing w:w="15" w:type="dxa"/>
        </w:trPr>
        <w:tc>
          <w:tcPr>
            <w:tcW w:w="0" w:type="auto"/>
            <w:vAlign w:val="center"/>
            <w:hideMark/>
          </w:tcPr>
          <w:p w14:paraId="2193C30C" w14:textId="77777777" w:rsidR="002C4A15" w:rsidRPr="002C4A15" w:rsidRDefault="002C4A15" w:rsidP="002C4A15">
            <w:r w:rsidRPr="002C4A15">
              <w:t>Qualitätsstufe (QS)</w:t>
            </w:r>
          </w:p>
        </w:tc>
        <w:tc>
          <w:tcPr>
            <w:tcW w:w="0" w:type="auto"/>
            <w:vAlign w:val="center"/>
            <w:hideMark/>
          </w:tcPr>
          <w:p w14:paraId="3CAE75B5" w14:textId="77777777" w:rsidR="002C4A15" w:rsidRPr="002C4A15" w:rsidRDefault="002C4A15" w:rsidP="002C4A15">
            <w:r w:rsidRPr="002C4A15">
              <w:t>Erfolgsgrad einer Probe</w:t>
            </w:r>
          </w:p>
        </w:tc>
      </w:tr>
    </w:tbl>
    <w:p w14:paraId="21CF23DA" w14:textId="77777777" w:rsidR="002C4A15" w:rsidRPr="002C4A15" w:rsidRDefault="002C4A15" w:rsidP="002C4A15">
      <w:pPr>
        <w:rPr>
          <w:b/>
          <w:bCs/>
        </w:rPr>
      </w:pPr>
      <w:r w:rsidRPr="002C4A15">
        <w:rPr>
          <w:b/>
          <w:bCs/>
        </w:rPr>
        <w:t>Schlusswort</w:t>
      </w:r>
    </w:p>
    <w:p w14:paraId="229F3152" w14:textId="77777777" w:rsidR="002C4A15" w:rsidRPr="002C4A15" w:rsidRDefault="002C4A15" w:rsidP="002C4A15">
      <w:r w:rsidRPr="002C4A15">
        <w:t>Dieses Wirtschaftssystem soll eurer Gruppe als Werkzeug dienen, nicht als Bürde. Nutzt die Teile, die euer Spiel bereichern, und ignoriert, was den Fluss stört. Die Zahlen sind Richtwerte – passt sie an eure Kampagne an.</w:t>
      </w:r>
    </w:p>
    <w:p w14:paraId="5033E96F" w14:textId="77777777" w:rsidR="002C4A15" w:rsidRPr="002C4A15" w:rsidRDefault="002C4A15" w:rsidP="002C4A15">
      <w:r w:rsidRPr="002C4A15">
        <w:t>Der wahre Wert des Systems liegt darin, dass die wirtschaftlichen Unternehmungen der Helden zu echten Teilen der Spielwelt werden: Eine Quelle für Konflikte, Verbündete, Feinde und Geschichten. Wenn die Spieler sich fragen, was mit ihrer nächsten Lieferung Ordensbrand passiert, während sie einen Drachen bekämpfen, habt ihr alles richtig gemacht.</w:t>
      </w:r>
    </w:p>
    <w:p w14:paraId="728F2E93" w14:textId="77777777" w:rsidR="002C4A15" w:rsidRPr="002C4A15" w:rsidRDefault="002C4A15" w:rsidP="002C4A15">
      <w:r w:rsidRPr="002C4A15">
        <w:rPr>
          <w:i/>
          <w:iCs/>
        </w:rPr>
        <w:t xml:space="preserve">Möge </w:t>
      </w:r>
      <w:proofErr w:type="spellStart"/>
      <w:r w:rsidRPr="002C4A15">
        <w:rPr>
          <w:i/>
          <w:iCs/>
        </w:rPr>
        <w:t>Phex</w:t>
      </w:r>
      <w:proofErr w:type="spellEnd"/>
      <w:r w:rsidRPr="002C4A15">
        <w:rPr>
          <w:i/>
          <w:iCs/>
        </w:rPr>
        <w:t xml:space="preserve"> euren Handel segnen und </w:t>
      </w:r>
      <w:proofErr w:type="spellStart"/>
      <w:r w:rsidRPr="002C4A15">
        <w:rPr>
          <w:i/>
          <w:iCs/>
        </w:rPr>
        <w:t>Efferd</w:t>
      </w:r>
      <w:proofErr w:type="spellEnd"/>
      <w:r w:rsidRPr="002C4A15">
        <w:rPr>
          <w:i/>
          <w:iCs/>
        </w:rPr>
        <w:t xml:space="preserve"> eure Reisen sicher geleiten.</w:t>
      </w:r>
    </w:p>
    <w:p w14:paraId="79FAA2C7" w14:textId="77777777" w:rsidR="002C4A15" w:rsidRPr="002C4A15" w:rsidRDefault="002C4A15" w:rsidP="002C4A15">
      <w:r w:rsidRPr="002C4A15">
        <w:rPr>
          <w:i/>
          <w:iCs/>
        </w:rPr>
        <w:t>Dieses Regelwerk ist ein Fan-Projekt und steht in keiner offiziellen Verbindung zu Ulisses Spiele oder dem Schwarzen Auge.</w:t>
      </w:r>
    </w:p>
    <w:p w14:paraId="1A59B4F5" w14:textId="77777777" w:rsidR="008B003C" w:rsidRPr="00990D48" w:rsidRDefault="008B003C" w:rsidP="00A01EFD"/>
    <w:sectPr w:rsidR="008B003C" w:rsidRPr="00990D48" w:rsidSect="001D4D7C">
      <w:type w:val="continuous"/>
      <w:pgSz w:w="11900" w:h="16840" w:code="9"/>
      <w:pgMar w:top="851" w:right="1531" w:bottom="1531" w:left="1531" w:header="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5312" w14:textId="77777777" w:rsidR="002C4A15" w:rsidRDefault="002C4A15">
      <w:pPr>
        <w:spacing w:after="0" w:line="240" w:lineRule="auto"/>
      </w:pPr>
      <w:r>
        <w:separator/>
      </w:r>
    </w:p>
  </w:endnote>
  <w:endnote w:type="continuationSeparator" w:id="0">
    <w:p w14:paraId="6A29C778" w14:textId="77777777" w:rsidR="002C4A15" w:rsidRDefault="002C4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AFD2" w14:textId="77777777" w:rsidR="002C4A15" w:rsidRDefault="002C4A15">
      <w:pPr>
        <w:spacing w:after="0" w:line="240" w:lineRule="auto"/>
      </w:pPr>
      <w:r>
        <w:separator/>
      </w:r>
    </w:p>
  </w:footnote>
  <w:footnote w:type="continuationSeparator" w:id="0">
    <w:p w14:paraId="7232B86D" w14:textId="77777777" w:rsidR="002C4A15" w:rsidRDefault="002C4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E69"/>
    <w:multiLevelType w:val="hybridMultilevel"/>
    <w:tmpl w:val="EAB4C3C4"/>
    <w:lvl w:ilvl="0" w:tplc="60C6F420">
      <w:start w:val="1"/>
      <w:numFmt w:val="bullet"/>
      <w:pStyle w:val="Listenabsatz"/>
      <w:lvlText w:val="•"/>
      <w:lvlJc w:val="left"/>
      <w:pPr>
        <w:ind w:left="720" w:hanging="360"/>
      </w:pPr>
      <w:rPr>
        <w:rFonts w:ascii="Corbel" w:hAnsi="Corbel" w:hint="default"/>
        <w:color w:val="E6320F"/>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F47750"/>
    <w:multiLevelType w:val="multilevel"/>
    <w:tmpl w:val="25D0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E6113"/>
    <w:multiLevelType w:val="multilevel"/>
    <w:tmpl w:val="BAA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26DD8"/>
    <w:multiLevelType w:val="multilevel"/>
    <w:tmpl w:val="B19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80980"/>
    <w:multiLevelType w:val="multilevel"/>
    <w:tmpl w:val="3232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56161"/>
    <w:multiLevelType w:val="multilevel"/>
    <w:tmpl w:val="E1F071FE"/>
    <w:styleLink w:val="AT-Brief-berschriftengliederung"/>
    <w:lvl w:ilvl="0">
      <w:start w:val="1"/>
      <w:numFmt w:val="decimal"/>
      <w:lvlText w:val="%1."/>
      <w:lvlJc w:val="left"/>
      <w:pPr>
        <w:tabs>
          <w:tab w:val="num" w:pos="567"/>
        </w:tabs>
        <w:ind w:left="567" w:hanging="567"/>
      </w:pPr>
      <w:rPr>
        <w:rFonts w:hint="default"/>
      </w:rPr>
    </w:lvl>
    <w:lvl w:ilvl="1">
      <w:start w:val="1"/>
      <w:numFmt w:val="decimal"/>
      <w:pStyle w:val="Brief2nummeriert"/>
      <w:lvlText w:val="%2."/>
      <w:lvlJc w:val="left"/>
      <w:pPr>
        <w:tabs>
          <w:tab w:val="num" w:pos="567"/>
        </w:tabs>
        <w:ind w:left="567" w:hanging="567"/>
      </w:pPr>
      <w:rPr>
        <w:rFonts w:hint="default"/>
      </w:rPr>
    </w:lvl>
    <w:lvl w:ilvl="2">
      <w:start w:val="1"/>
      <w:numFmt w:val="decimal"/>
      <w:pStyle w:val="Brief3nummeriert"/>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6" w15:restartNumberingAfterBreak="0">
    <w:nsid w:val="06343441"/>
    <w:multiLevelType w:val="multilevel"/>
    <w:tmpl w:val="9A5E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D4598"/>
    <w:multiLevelType w:val="multilevel"/>
    <w:tmpl w:val="2BF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F02B1"/>
    <w:multiLevelType w:val="multilevel"/>
    <w:tmpl w:val="DF9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83AD4"/>
    <w:multiLevelType w:val="multilevel"/>
    <w:tmpl w:val="A9721710"/>
    <w:styleLink w:val="ATberschriftennummeriert"/>
    <w:lvl w:ilvl="0">
      <w:start w:val="1"/>
      <w:numFmt w:val="decimal"/>
      <w:pStyle w:val="1nummeriert"/>
      <w:lvlText w:val="%1"/>
      <w:lvlJc w:val="left"/>
      <w:pPr>
        <w:tabs>
          <w:tab w:val="num" w:pos="567"/>
        </w:tabs>
        <w:ind w:left="0" w:firstLine="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tabs>
          <w:tab w:val="num" w:pos="709"/>
        </w:tabs>
        <w:ind w:left="0" w:firstLine="0"/>
      </w:pPr>
      <w:rPr>
        <w:rFonts w:hint="default"/>
      </w:rPr>
    </w:lvl>
    <w:lvl w:ilvl="3">
      <w:start w:val="1"/>
      <w:numFmt w:val="decimal"/>
      <w:lvlText w:val="%1.%2.%3.%4"/>
      <w:lvlJc w:val="left"/>
      <w:pPr>
        <w:tabs>
          <w:tab w:val="num" w:pos="839"/>
        </w:tabs>
        <w:ind w:left="0" w:firstLine="0"/>
      </w:pPr>
      <w:rPr>
        <w:rFonts w:hint="default"/>
      </w:rPr>
    </w:lvl>
    <w:lvl w:ilvl="4">
      <w:start w:val="1"/>
      <w:numFmt w:val="decimal"/>
      <w:lvlText w:val="%1.%2.%3.%4.%5"/>
      <w:lvlJc w:val="left"/>
      <w:pPr>
        <w:tabs>
          <w:tab w:val="num" w:pos="1077"/>
        </w:tabs>
        <w:ind w:left="0" w:firstLine="0"/>
      </w:pPr>
      <w:rPr>
        <w:rFonts w:hint="default"/>
      </w:rPr>
    </w:lvl>
    <w:lvl w:ilvl="5">
      <w:start w:val="1"/>
      <w:numFmt w:val="decimal"/>
      <w:lvlText w:val="%1.%2.%3.%4.%5.%6."/>
      <w:lvlJc w:val="left"/>
      <w:pPr>
        <w:ind w:left="2552" w:hanging="567"/>
      </w:pPr>
      <w:rPr>
        <w:rFonts w:hint="default"/>
      </w:rPr>
    </w:lvl>
    <w:lvl w:ilvl="6">
      <w:start w:val="1"/>
      <w:numFmt w:val="decimal"/>
      <w:lvlText w:val="%1.%2.%3.%4.%5.%6.%7."/>
      <w:lvlJc w:val="left"/>
      <w:pPr>
        <w:ind w:left="2949" w:hanging="567"/>
      </w:pPr>
      <w:rPr>
        <w:rFonts w:hint="default"/>
      </w:rPr>
    </w:lvl>
    <w:lvl w:ilvl="7">
      <w:start w:val="1"/>
      <w:numFmt w:val="decimal"/>
      <w:lvlText w:val="%1.%2.%3.%4.%5.%6.%7.%8."/>
      <w:lvlJc w:val="left"/>
      <w:pPr>
        <w:ind w:left="3346" w:hanging="567"/>
      </w:pPr>
      <w:rPr>
        <w:rFonts w:hint="default"/>
      </w:rPr>
    </w:lvl>
    <w:lvl w:ilvl="8">
      <w:start w:val="1"/>
      <w:numFmt w:val="decimal"/>
      <w:lvlText w:val="%1.%2.%3.%4.%5.%6.%7.%8.%9."/>
      <w:lvlJc w:val="left"/>
      <w:pPr>
        <w:ind w:left="3743" w:hanging="567"/>
      </w:pPr>
      <w:rPr>
        <w:rFonts w:hint="default"/>
      </w:rPr>
    </w:lvl>
  </w:abstractNum>
  <w:abstractNum w:abstractNumId="10" w15:restartNumberingAfterBreak="0">
    <w:nsid w:val="09EF39BC"/>
    <w:multiLevelType w:val="multilevel"/>
    <w:tmpl w:val="7CAC2F4E"/>
    <w:styleLink w:val="eu2018atUnsortierteListe"/>
    <w:lvl w:ilvl="0">
      <w:start w:val="1"/>
      <w:numFmt w:val="bullet"/>
      <w:lvlText w:val="■"/>
      <w:lvlJc w:val="left"/>
      <w:pPr>
        <w:ind w:left="397" w:hanging="397"/>
      </w:pPr>
      <w:rPr>
        <w:rFonts w:ascii="Arial" w:hAnsi="Arial" w:hint="default"/>
        <w:b w:val="0"/>
        <w:i w:val="0"/>
        <w:color w:val="E6242F"/>
        <w:sz w:val="22"/>
        <w:szCs w:val="20"/>
      </w:rPr>
    </w:lvl>
    <w:lvl w:ilvl="1">
      <w:start w:val="1"/>
      <w:numFmt w:val="bullet"/>
      <w:lvlText w:val="–"/>
      <w:lvlJc w:val="left"/>
      <w:pPr>
        <w:ind w:left="794" w:hanging="397"/>
      </w:pPr>
      <w:rPr>
        <w:rFonts w:ascii="Arial" w:hAnsi="Arial" w:hint="default"/>
        <w:b/>
        <w:i w:val="0"/>
        <w:caps w:val="0"/>
        <w:strike w:val="0"/>
        <w:dstrike w:val="0"/>
        <w:vanish w:val="0"/>
        <w:color w:val="E6242F"/>
        <w:sz w:val="22"/>
        <w:szCs w:val="20"/>
        <w:vertAlign w:val="baseline"/>
      </w:rPr>
    </w:lvl>
    <w:lvl w:ilvl="2">
      <w:start w:val="1"/>
      <w:numFmt w:val="bullet"/>
      <w:lvlText w:val="□"/>
      <w:lvlJc w:val="left"/>
      <w:pPr>
        <w:ind w:left="1191" w:hanging="397"/>
      </w:pPr>
      <w:rPr>
        <w:rFonts w:ascii="Arial" w:hAnsi="Arial" w:hint="default"/>
        <w:color w:val="E6242F"/>
      </w:rPr>
    </w:lvl>
    <w:lvl w:ilvl="3">
      <w:start w:val="1"/>
      <w:numFmt w:val="bullet"/>
      <w:lvlText w:val="■"/>
      <w:lvlJc w:val="left"/>
      <w:pPr>
        <w:ind w:left="1588" w:hanging="397"/>
      </w:pPr>
      <w:rPr>
        <w:rFonts w:ascii="Arial" w:hAnsi="Arial" w:hint="default"/>
        <w:color w:val="E6242F"/>
      </w:rPr>
    </w:lvl>
    <w:lvl w:ilvl="4">
      <w:start w:val="1"/>
      <w:numFmt w:val="bullet"/>
      <w:lvlText w:val="–"/>
      <w:lvlJc w:val="left"/>
      <w:pPr>
        <w:ind w:left="1985" w:hanging="341"/>
      </w:pPr>
      <w:rPr>
        <w:rFonts w:ascii="Arial" w:hAnsi="Arial" w:hint="default"/>
        <w:color w:val="E6242F"/>
      </w:rPr>
    </w:lvl>
    <w:lvl w:ilvl="5">
      <w:start w:val="1"/>
      <w:numFmt w:val="bullet"/>
      <w:lvlText w:val="□"/>
      <w:lvlJc w:val="left"/>
      <w:pPr>
        <w:ind w:left="2381" w:hanging="396"/>
      </w:pPr>
      <w:rPr>
        <w:rFonts w:ascii="Arial" w:hAnsi="Arial" w:hint="default"/>
        <w:color w:val="E6242F"/>
      </w:rPr>
    </w:lvl>
    <w:lvl w:ilvl="6">
      <w:start w:val="1"/>
      <w:numFmt w:val="bullet"/>
      <w:lvlText w:val="■"/>
      <w:lvlJc w:val="left"/>
      <w:pPr>
        <w:ind w:left="2778" w:hanging="397"/>
      </w:pPr>
      <w:rPr>
        <w:rFonts w:ascii="Arial" w:hAnsi="Arial" w:hint="default"/>
        <w:color w:val="E6242F"/>
      </w:rPr>
    </w:lvl>
    <w:lvl w:ilvl="7">
      <w:start w:val="1"/>
      <w:numFmt w:val="bullet"/>
      <w:lvlText w:val="–"/>
      <w:lvlJc w:val="left"/>
      <w:pPr>
        <w:ind w:left="3175" w:hanging="397"/>
      </w:pPr>
      <w:rPr>
        <w:rFonts w:ascii="Arial" w:hAnsi="Arial" w:hint="default"/>
        <w:color w:val="E6242F"/>
      </w:rPr>
    </w:lvl>
    <w:lvl w:ilvl="8">
      <w:start w:val="1"/>
      <w:numFmt w:val="bullet"/>
      <w:lvlText w:val="□"/>
      <w:lvlJc w:val="left"/>
      <w:pPr>
        <w:ind w:left="3572" w:hanging="397"/>
      </w:pPr>
      <w:rPr>
        <w:rFonts w:ascii="Arial" w:hAnsi="Arial" w:hint="default"/>
        <w:color w:val="E6242F"/>
      </w:rPr>
    </w:lvl>
  </w:abstractNum>
  <w:abstractNum w:abstractNumId="11" w15:restartNumberingAfterBreak="0">
    <w:nsid w:val="0A9B009A"/>
    <w:multiLevelType w:val="multilevel"/>
    <w:tmpl w:val="EF6E0B5C"/>
    <w:styleLink w:val="ATTD-NummerierteListe"/>
    <w:lvl w:ilvl="0">
      <w:start w:val="1"/>
      <w:numFmt w:val="decimal"/>
      <w:pStyle w:val="TDOL1"/>
      <w:lvlText w:val="%1."/>
      <w:lvlJc w:val="left"/>
      <w:pPr>
        <w:ind w:left="335" w:hanging="227"/>
      </w:pPr>
      <w:rPr>
        <w:rFonts w:asciiTheme="minorHAnsi" w:hAnsiTheme="minorHAnsi" w:hint="default"/>
        <w:b w:val="0"/>
        <w:i w:val="0"/>
        <w:caps w:val="0"/>
        <w:smallCaps w:val="0"/>
        <w:strike w:val="0"/>
        <w:dstrike w:val="0"/>
        <w:vanish w:val="0"/>
        <w:color w:val="auto"/>
        <w:sz w:val="20"/>
        <w:u w:val="none"/>
        <w:vertAlign w:val="baseline"/>
      </w:rPr>
    </w:lvl>
    <w:lvl w:ilvl="1">
      <w:start w:val="1"/>
      <w:numFmt w:val="lowerLetter"/>
      <w:lvlText w:val="%2)"/>
      <w:lvlJc w:val="left"/>
      <w:pPr>
        <w:ind w:left="562" w:hanging="227"/>
      </w:pPr>
      <w:rPr>
        <w:rFonts w:hint="default"/>
      </w:rPr>
    </w:lvl>
    <w:lvl w:ilvl="2">
      <w:start w:val="1"/>
      <w:numFmt w:val="lowerRoman"/>
      <w:lvlText w:val="%3)"/>
      <w:lvlJc w:val="left"/>
      <w:pPr>
        <w:ind w:left="789" w:hanging="227"/>
      </w:pPr>
      <w:rPr>
        <w:rFonts w:hint="default"/>
      </w:rPr>
    </w:lvl>
    <w:lvl w:ilvl="3">
      <w:start w:val="1"/>
      <w:numFmt w:val="decimal"/>
      <w:lvlText w:val="(%4)"/>
      <w:lvlJc w:val="left"/>
      <w:pPr>
        <w:ind w:left="1016" w:hanging="227"/>
      </w:pPr>
      <w:rPr>
        <w:rFonts w:hint="default"/>
      </w:rPr>
    </w:lvl>
    <w:lvl w:ilvl="4">
      <w:start w:val="1"/>
      <w:numFmt w:val="lowerLetter"/>
      <w:lvlText w:val="(%5)"/>
      <w:lvlJc w:val="left"/>
      <w:pPr>
        <w:ind w:left="1243" w:hanging="227"/>
      </w:pPr>
      <w:rPr>
        <w:rFonts w:hint="default"/>
      </w:rPr>
    </w:lvl>
    <w:lvl w:ilvl="5">
      <w:start w:val="1"/>
      <w:numFmt w:val="lowerRoman"/>
      <w:lvlText w:val="(%6)"/>
      <w:lvlJc w:val="left"/>
      <w:pPr>
        <w:ind w:left="1470" w:hanging="227"/>
      </w:pPr>
      <w:rPr>
        <w:rFonts w:hint="default"/>
      </w:rPr>
    </w:lvl>
    <w:lvl w:ilvl="6">
      <w:start w:val="1"/>
      <w:numFmt w:val="decimal"/>
      <w:lvlText w:val="%7."/>
      <w:lvlJc w:val="left"/>
      <w:pPr>
        <w:ind w:left="1697" w:hanging="227"/>
      </w:pPr>
      <w:rPr>
        <w:rFonts w:hint="default"/>
      </w:rPr>
    </w:lvl>
    <w:lvl w:ilvl="7">
      <w:start w:val="1"/>
      <w:numFmt w:val="lowerLetter"/>
      <w:lvlText w:val="%8."/>
      <w:lvlJc w:val="left"/>
      <w:pPr>
        <w:ind w:left="1924" w:hanging="227"/>
      </w:pPr>
      <w:rPr>
        <w:rFonts w:hint="default"/>
      </w:rPr>
    </w:lvl>
    <w:lvl w:ilvl="8">
      <w:start w:val="1"/>
      <w:numFmt w:val="lowerRoman"/>
      <w:lvlText w:val="%9."/>
      <w:lvlJc w:val="left"/>
      <w:pPr>
        <w:ind w:left="2151" w:hanging="227"/>
      </w:pPr>
      <w:rPr>
        <w:rFonts w:hint="default"/>
      </w:rPr>
    </w:lvl>
  </w:abstractNum>
  <w:abstractNum w:abstractNumId="12" w15:restartNumberingAfterBreak="0">
    <w:nsid w:val="0C640B47"/>
    <w:multiLevelType w:val="multilevel"/>
    <w:tmpl w:val="BF6E7810"/>
    <w:styleLink w:val="ATGliederungsliste"/>
    <w:lvl w:ilvl="0">
      <w:start w:val="1"/>
      <w:numFmt w:val="decimal"/>
      <w:pStyle w:val="Gliederung1"/>
      <w:lvlText w:val="%1."/>
      <w:lvlJc w:val="left"/>
      <w:pPr>
        <w:ind w:left="397" w:hanging="397"/>
      </w:pPr>
      <w:rPr>
        <w:rFonts w:hint="default"/>
      </w:rPr>
    </w:lvl>
    <w:lvl w:ilvl="1">
      <w:start w:val="1"/>
      <w:numFmt w:val="decimal"/>
      <w:pStyle w:val="Gliederung11"/>
      <w:lvlText w:val="%1.%2."/>
      <w:lvlJc w:val="left"/>
      <w:pPr>
        <w:ind w:left="964" w:hanging="567"/>
      </w:pPr>
      <w:rPr>
        <w:rFonts w:hint="default"/>
      </w:rPr>
    </w:lvl>
    <w:lvl w:ilvl="2">
      <w:start w:val="1"/>
      <w:numFmt w:val="decimal"/>
      <w:pStyle w:val="Gliederung111"/>
      <w:lvlText w:val="%1.%2.%3."/>
      <w:lvlJc w:val="left"/>
      <w:pPr>
        <w:ind w:left="1758" w:hanging="794"/>
      </w:pPr>
      <w:rPr>
        <w:rFonts w:hint="default"/>
      </w:rPr>
    </w:lvl>
    <w:lvl w:ilvl="3">
      <w:start w:val="1"/>
      <w:numFmt w:val="decimal"/>
      <w:lvlText w:val="%1.%2.%3.%4."/>
      <w:lvlJc w:val="left"/>
      <w:pPr>
        <w:ind w:left="3318" w:hanging="397"/>
      </w:pPr>
      <w:rPr>
        <w:rFonts w:hint="default"/>
      </w:rPr>
    </w:lvl>
    <w:lvl w:ilvl="4">
      <w:start w:val="1"/>
      <w:numFmt w:val="decimal"/>
      <w:lvlText w:val="%1.%2.%3.%4.%5."/>
      <w:lvlJc w:val="left"/>
      <w:pPr>
        <w:ind w:left="3715" w:hanging="397"/>
      </w:pPr>
      <w:rPr>
        <w:rFonts w:hint="default"/>
      </w:rPr>
    </w:lvl>
    <w:lvl w:ilvl="5">
      <w:start w:val="1"/>
      <w:numFmt w:val="decimal"/>
      <w:lvlText w:val="%1.%2.%3.%4.%5.%6."/>
      <w:lvlJc w:val="left"/>
      <w:pPr>
        <w:ind w:left="4111" w:hanging="396"/>
      </w:pPr>
      <w:rPr>
        <w:rFonts w:hint="default"/>
      </w:rPr>
    </w:lvl>
    <w:lvl w:ilvl="6">
      <w:start w:val="1"/>
      <w:numFmt w:val="decimal"/>
      <w:lvlText w:val="%1.%2.%3.%4.%5.%6.%7."/>
      <w:lvlJc w:val="left"/>
      <w:pPr>
        <w:ind w:left="4508" w:hanging="397"/>
      </w:pPr>
      <w:rPr>
        <w:rFonts w:hint="default"/>
      </w:rPr>
    </w:lvl>
    <w:lvl w:ilvl="7">
      <w:start w:val="1"/>
      <w:numFmt w:val="decimal"/>
      <w:lvlText w:val="%1.%2.%3.%4.%5.%6.%7.%8."/>
      <w:lvlJc w:val="left"/>
      <w:pPr>
        <w:ind w:left="4905" w:hanging="397"/>
      </w:pPr>
      <w:rPr>
        <w:rFonts w:hint="default"/>
      </w:rPr>
    </w:lvl>
    <w:lvl w:ilvl="8">
      <w:start w:val="1"/>
      <w:numFmt w:val="decimal"/>
      <w:lvlText w:val="%1.%2.%3.%4.%5.%6.%7.%8.%9."/>
      <w:lvlJc w:val="left"/>
      <w:pPr>
        <w:ind w:left="5302" w:hanging="397"/>
      </w:pPr>
      <w:rPr>
        <w:rFonts w:hint="default"/>
      </w:rPr>
    </w:lvl>
  </w:abstractNum>
  <w:abstractNum w:abstractNumId="13" w15:restartNumberingAfterBreak="0">
    <w:nsid w:val="0C780998"/>
    <w:multiLevelType w:val="multilevel"/>
    <w:tmpl w:val="824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A7B0E"/>
    <w:multiLevelType w:val="multilevel"/>
    <w:tmpl w:val="4452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F57D3"/>
    <w:multiLevelType w:val="multilevel"/>
    <w:tmpl w:val="1E4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43474"/>
    <w:multiLevelType w:val="multilevel"/>
    <w:tmpl w:val="140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03631"/>
    <w:multiLevelType w:val="multilevel"/>
    <w:tmpl w:val="7456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05FF5"/>
    <w:multiLevelType w:val="multilevel"/>
    <w:tmpl w:val="199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47383"/>
    <w:multiLevelType w:val="multilevel"/>
    <w:tmpl w:val="6D94521E"/>
    <w:styleLink w:val="Programm-Liste"/>
    <w:lvl w:ilvl="0">
      <w:start w:val="1"/>
      <w:numFmt w:val="bullet"/>
      <w:pStyle w:val="ProgrammAufzhlung1"/>
      <w:lvlText w:val="•"/>
      <w:lvlJc w:val="left"/>
      <w:pPr>
        <w:ind w:left="2285" w:hanging="397"/>
      </w:pPr>
      <w:rPr>
        <w:rFonts w:asciiTheme="minorHAnsi" w:hAnsiTheme="minorHAnsi" w:cs="Times New Roman" w:hint="default"/>
        <w:color w:val="auto"/>
        <w:sz w:val="24"/>
      </w:rPr>
    </w:lvl>
    <w:lvl w:ilvl="1">
      <w:start w:val="1"/>
      <w:numFmt w:val="bullet"/>
      <w:lvlText w:val="o"/>
      <w:lvlJc w:val="left"/>
      <w:pPr>
        <w:ind w:left="3708" w:hanging="360"/>
      </w:pPr>
      <w:rPr>
        <w:rFonts w:ascii="Courier New" w:hAnsi="Courier New" w:cs="Courier New" w:hint="default"/>
      </w:rPr>
    </w:lvl>
    <w:lvl w:ilvl="2">
      <w:start w:val="1"/>
      <w:numFmt w:val="bullet"/>
      <w:lvlText w:val=""/>
      <w:lvlJc w:val="left"/>
      <w:pPr>
        <w:ind w:left="4428" w:hanging="360"/>
      </w:pPr>
      <w:rPr>
        <w:rFonts w:ascii="Wingdings" w:hAnsi="Wingdings" w:hint="default"/>
      </w:rPr>
    </w:lvl>
    <w:lvl w:ilvl="3">
      <w:start w:val="1"/>
      <w:numFmt w:val="bullet"/>
      <w:lvlText w:val=""/>
      <w:lvlJc w:val="left"/>
      <w:pPr>
        <w:ind w:left="5148" w:hanging="360"/>
      </w:pPr>
      <w:rPr>
        <w:rFonts w:ascii="Symbol" w:hAnsi="Symbol" w:hint="default"/>
      </w:rPr>
    </w:lvl>
    <w:lvl w:ilvl="4">
      <w:start w:val="1"/>
      <w:numFmt w:val="bullet"/>
      <w:lvlText w:val="o"/>
      <w:lvlJc w:val="left"/>
      <w:pPr>
        <w:ind w:left="5868" w:hanging="360"/>
      </w:pPr>
      <w:rPr>
        <w:rFonts w:ascii="Courier New" w:hAnsi="Courier New" w:cs="Courier New" w:hint="default"/>
      </w:rPr>
    </w:lvl>
    <w:lvl w:ilvl="5">
      <w:start w:val="1"/>
      <w:numFmt w:val="bullet"/>
      <w:lvlText w:val=""/>
      <w:lvlJc w:val="left"/>
      <w:pPr>
        <w:ind w:left="6588" w:hanging="360"/>
      </w:pPr>
      <w:rPr>
        <w:rFonts w:ascii="Wingdings" w:hAnsi="Wingdings" w:hint="default"/>
      </w:rPr>
    </w:lvl>
    <w:lvl w:ilvl="6">
      <w:start w:val="1"/>
      <w:numFmt w:val="bullet"/>
      <w:lvlText w:val=""/>
      <w:lvlJc w:val="left"/>
      <w:pPr>
        <w:ind w:left="7308" w:hanging="360"/>
      </w:pPr>
      <w:rPr>
        <w:rFonts w:ascii="Symbol" w:hAnsi="Symbol" w:hint="default"/>
      </w:rPr>
    </w:lvl>
    <w:lvl w:ilvl="7">
      <w:start w:val="1"/>
      <w:numFmt w:val="bullet"/>
      <w:lvlText w:val="o"/>
      <w:lvlJc w:val="left"/>
      <w:pPr>
        <w:ind w:left="8028" w:hanging="360"/>
      </w:pPr>
      <w:rPr>
        <w:rFonts w:ascii="Courier New" w:hAnsi="Courier New" w:cs="Courier New" w:hint="default"/>
      </w:rPr>
    </w:lvl>
    <w:lvl w:ilvl="8">
      <w:start w:val="1"/>
      <w:numFmt w:val="bullet"/>
      <w:lvlText w:val=""/>
      <w:lvlJc w:val="left"/>
      <w:pPr>
        <w:ind w:left="8748" w:hanging="360"/>
      </w:pPr>
      <w:rPr>
        <w:rFonts w:ascii="Wingdings" w:hAnsi="Wingdings" w:hint="default"/>
      </w:rPr>
    </w:lvl>
  </w:abstractNum>
  <w:abstractNum w:abstractNumId="20" w15:restartNumberingAfterBreak="0">
    <w:nsid w:val="18911E2E"/>
    <w:multiLevelType w:val="multilevel"/>
    <w:tmpl w:val="230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C20564"/>
    <w:multiLevelType w:val="hybridMultilevel"/>
    <w:tmpl w:val="1DF811AE"/>
    <w:lvl w:ilvl="0" w:tplc="930EE8E4">
      <w:start w:val="1"/>
      <w:numFmt w:val="lowerLetter"/>
      <w:pStyle w:val="Listennummera"/>
      <w:lvlText w:val="%1)"/>
      <w:lvlJc w:val="left"/>
      <w:pPr>
        <w:ind w:left="360" w:hanging="360"/>
      </w:pPr>
    </w:lvl>
    <w:lvl w:ilvl="1" w:tplc="04070019">
      <w:start w:val="1"/>
      <w:numFmt w:val="lowerLetter"/>
      <w:lvlText w:val="%2."/>
      <w:lvlJc w:val="left"/>
      <w:pPr>
        <w:ind w:left="0" w:firstLine="397"/>
      </w:pPr>
      <w:rPr>
        <w:rFonts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18D0290E"/>
    <w:multiLevelType w:val="multilevel"/>
    <w:tmpl w:val="8FF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24811"/>
    <w:multiLevelType w:val="multilevel"/>
    <w:tmpl w:val="E990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740514"/>
    <w:multiLevelType w:val="multilevel"/>
    <w:tmpl w:val="EC8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73E6B"/>
    <w:multiLevelType w:val="multilevel"/>
    <w:tmpl w:val="ACE2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57106"/>
    <w:multiLevelType w:val="multilevel"/>
    <w:tmpl w:val="7088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82E43"/>
    <w:multiLevelType w:val="multilevel"/>
    <w:tmpl w:val="1EB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BA074E"/>
    <w:multiLevelType w:val="multilevel"/>
    <w:tmpl w:val="1EA61ED8"/>
    <w:styleLink w:val="ATBoxUnsortierteListe"/>
    <w:lvl w:ilvl="0">
      <w:start w:val="1"/>
      <w:numFmt w:val="bullet"/>
      <w:pStyle w:val="BoxUL1"/>
      <w:lvlText w:val="•"/>
      <w:lvlJc w:val="left"/>
      <w:pPr>
        <w:ind w:left="794" w:hanging="397"/>
      </w:pPr>
      <w:rPr>
        <w:rFonts w:asciiTheme="minorHAnsi" w:hAnsiTheme="minorHAnsi" w:cs="Times New Roman" w:hint="default"/>
        <w:color w:val="auto"/>
        <w:sz w:val="24"/>
      </w:rPr>
    </w:lvl>
    <w:lvl w:ilvl="1">
      <w:start w:val="1"/>
      <w:numFmt w:val="bullet"/>
      <w:lvlText w:val="o"/>
      <w:lvlJc w:val="left"/>
      <w:pPr>
        <w:ind w:left="1191" w:hanging="397"/>
      </w:pPr>
      <w:rPr>
        <w:rFonts w:ascii="Courier New" w:hAnsi="Courier New" w:cs="Courier New" w:hint="default"/>
      </w:rPr>
    </w:lvl>
    <w:lvl w:ilvl="2">
      <w:start w:val="1"/>
      <w:numFmt w:val="bullet"/>
      <w:lvlText w:val=""/>
      <w:lvlJc w:val="left"/>
      <w:pPr>
        <w:ind w:left="1588" w:hanging="397"/>
      </w:pPr>
      <w:rPr>
        <w:rFonts w:ascii="Wingdings" w:hAnsi="Wingdings" w:hint="default"/>
      </w:rPr>
    </w:lvl>
    <w:lvl w:ilvl="3">
      <w:start w:val="1"/>
      <w:numFmt w:val="bullet"/>
      <w:lvlText w:val=""/>
      <w:lvlJc w:val="left"/>
      <w:pPr>
        <w:ind w:left="1985" w:hanging="397"/>
      </w:pPr>
      <w:rPr>
        <w:rFonts w:ascii="Symbol" w:hAnsi="Symbol" w:hint="default"/>
      </w:rPr>
    </w:lvl>
    <w:lvl w:ilvl="4">
      <w:start w:val="1"/>
      <w:numFmt w:val="bullet"/>
      <w:lvlText w:val="o"/>
      <w:lvlJc w:val="left"/>
      <w:pPr>
        <w:ind w:left="2382" w:hanging="397"/>
      </w:pPr>
      <w:rPr>
        <w:rFonts w:ascii="Courier New" w:hAnsi="Courier New" w:cs="Courier New" w:hint="default"/>
      </w:rPr>
    </w:lvl>
    <w:lvl w:ilvl="5">
      <w:start w:val="1"/>
      <w:numFmt w:val="bullet"/>
      <w:lvlText w:val=""/>
      <w:lvlJc w:val="left"/>
      <w:pPr>
        <w:ind w:left="2779" w:hanging="397"/>
      </w:pPr>
      <w:rPr>
        <w:rFonts w:ascii="Wingdings" w:hAnsi="Wingdings" w:hint="default"/>
      </w:rPr>
    </w:lvl>
    <w:lvl w:ilvl="6">
      <w:start w:val="1"/>
      <w:numFmt w:val="bullet"/>
      <w:lvlText w:val=""/>
      <w:lvlJc w:val="left"/>
      <w:pPr>
        <w:ind w:left="3176" w:hanging="397"/>
      </w:pPr>
      <w:rPr>
        <w:rFonts w:ascii="Symbol" w:hAnsi="Symbol" w:hint="default"/>
      </w:rPr>
    </w:lvl>
    <w:lvl w:ilvl="7">
      <w:start w:val="1"/>
      <w:numFmt w:val="bullet"/>
      <w:lvlText w:val="o"/>
      <w:lvlJc w:val="left"/>
      <w:pPr>
        <w:ind w:left="3573" w:hanging="397"/>
      </w:pPr>
      <w:rPr>
        <w:rFonts w:ascii="Courier New" w:hAnsi="Courier New" w:cs="Courier New" w:hint="default"/>
      </w:rPr>
    </w:lvl>
    <w:lvl w:ilvl="8">
      <w:start w:val="1"/>
      <w:numFmt w:val="bullet"/>
      <w:lvlText w:val=""/>
      <w:lvlJc w:val="left"/>
      <w:pPr>
        <w:ind w:left="3970" w:hanging="397"/>
      </w:pPr>
      <w:rPr>
        <w:rFonts w:ascii="Wingdings" w:hAnsi="Wingdings" w:hint="default"/>
      </w:rPr>
    </w:lvl>
  </w:abstractNum>
  <w:abstractNum w:abstractNumId="29" w15:restartNumberingAfterBreak="0">
    <w:nsid w:val="22DF087B"/>
    <w:multiLevelType w:val="multilevel"/>
    <w:tmpl w:val="1EF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229E3"/>
    <w:multiLevelType w:val="multilevel"/>
    <w:tmpl w:val="66B2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B7673D"/>
    <w:multiLevelType w:val="multilevel"/>
    <w:tmpl w:val="9AE487BA"/>
    <w:styleLink w:val="ATUnsortierteListe"/>
    <w:lvl w:ilvl="0">
      <w:start w:val="1"/>
      <w:numFmt w:val="bullet"/>
      <w:pStyle w:val="Aufzhlungszeichen"/>
      <w:lvlText w:val="•"/>
      <w:lvlJc w:val="left"/>
      <w:pPr>
        <w:ind w:left="397" w:hanging="397"/>
      </w:pPr>
      <w:rPr>
        <w:rFonts w:asciiTheme="minorHAnsi" w:hAnsiTheme="minorHAnsi" w:cs="Times New Roman" w:hint="default"/>
        <w:b w:val="0"/>
        <w:i w:val="0"/>
        <w:color w:val="B92B06" w:themeColor="text2"/>
        <w:sz w:val="24"/>
        <w:szCs w:val="20"/>
      </w:rPr>
    </w:lvl>
    <w:lvl w:ilvl="1">
      <w:start w:val="1"/>
      <w:numFmt w:val="bullet"/>
      <w:pStyle w:val="Aufzhlungszeichen2"/>
      <w:lvlText w:val="−"/>
      <w:lvlJc w:val="left"/>
      <w:pPr>
        <w:ind w:left="794" w:hanging="397"/>
      </w:pPr>
      <w:rPr>
        <w:rFonts w:asciiTheme="minorHAnsi" w:hAnsiTheme="minorHAnsi" w:cs="Times New Roman" w:hint="default"/>
        <w:b w:val="0"/>
        <w:i w:val="0"/>
        <w:caps w:val="0"/>
        <w:strike w:val="0"/>
        <w:dstrike w:val="0"/>
        <w:vanish w:val="0"/>
        <w:color w:val="auto"/>
        <w:sz w:val="24"/>
        <w:szCs w:val="20"/>
        <w:vertAlign w:val="baseline"/>
      </w:rPr>
    </w:lvl>
    <w:lvl w:ilvl="2">
      <w:start w:val="1"/>
      <w:numFmt w:val="bullet"/>
      <w:pStyle w:val="Aufzhlungszeichen3"/>
      <w:lvlText w:val="•"/>
      <w:lvlJc w:val="left"/>
      <w:pPr>
        <w:ind w:left="1191" w:hanging="397"/>
      </w:pPr>
      <w:rPr>
        <w:rFonts w:asciiTheme="minorHAnsi" w:hAnsiTheme="minorHAnsi" w:cs="Times New Roman" w:hint="default"/>
        <w:b w:val="0"/>
        <w:i w:val="0"/>
        <w:color w:val="auto"/>
        <w:sz w:val="24"/>
      </w:rPr>
    </w:lvl>
    <w:lvl w:ilvl="3">
      <w:start w:val="1"/>
      <w:numFmt w:val="bullet"/>
      <w:pStyle w:val="Aufzhlungszeichen4"/>
      <w:lvlText w:val="–"/>
      <w:lvlJc w:val="left"/>
      <w:pPr>
        <w:ind w:left="1588" w:hanging="397"/>
      </w:pPr>
      <w:rPr>
        <w:rFonts w:asciiTheme="minorHAnsi" w:hAnsiTheme="minorHAnsi" w:hint="default"/>
        <w:color w:val="B92B06" w:themeColor="text2"/>
        <w:sz w:val="23"/>
      </w:rPr>
    </w:lvl>
    <w:lvl w:ilvl="4">
      <w:start w:val="1"/>
      <w:numFmt w:val="bullet"/>
      <w:pStyle w:val="Aufzhlungszeichen5"/>
      <w:lvlText w:val="•"/>
      <w:lvlJc w:val="left"/>
      <w:pPr>
        <w:ind w:left="1985" w:hanging="341"/>
      </w:pPr>
      <w:rPr>
        <w:rFonts w:asciiTheme="minorHAnsi" w:hAnsiTheme="minorHAnsi" w:hint="default"/>
        <w:color w:val="E6242F"/>
      </w:rPr>
    </w:lvl>
    <w:lvl w:ilvl="5">
      <w:start w:val="1"/>
      <w:numFmt w:val="bullet"/>
      <w:pStyle w:val="Aufzhlungszeichen6"/>
      <w:lvlText w:val="–"/>
      <w:lvlJc w:val="left"/>
      <w:pPr>
        <w:ind w:left="2381" w:hanging="396"/>
      </w:pPr>
      <w:rPr>
        <w:rFonts w:asciiTheme="minorHAnsi" w:hAnsiTheme="minorHAnsi" w:hint="default"/>
        <w:color w:val="auto"/>
      </w:rPr>
    </w:lvl>
    <w:lvl w:ilvl="6">
      <w:start w:val="1"/>
      <w:numFmt w:val="bullet"/>
      <w:pStyle w:val="Aufzhlungszeichen7"/>
      <w:lvlText w:val="•"/>
      <w:lvlJc w:val="left"/>
      <w:pPr>
        <w:ind w:left="2778" w:hanging="397"/>
      </w:pPr>
      <w:rPr>
        <w:rFonts w:asciiTheme="minorHAnsi" w:hAnsiTheme="minorHAnsi" w:hint="default"/>
        <w:color w:val="auto"/>
      </w:rPr>
    </w:lvl>
    <w:lvl w:ilvl="7">
      <w:start w:val="1"/>
      <w:numFmt w:val="bullet"/>
      <w:pStyle w:val="Aufzhlungszeichen8"/>
      <w:lvlText w:val="–"/>
      <w:lvlJc w:val="left"/>
      <w:pPr>
        <w:ind w:left="3175" w:hanging="397"/>
      </w:pPr>
      <w:rPr>
        <w:rFonts w:asciiTheme="minorHAnsi" w:hAnsiTheme="minorHAnsi" w:hint="default"/>
        <w:color w:val="E6242F"/>
      </w:rPr>
    </w:lvl>
    <w:lvl w:ilvl="8">
      <w:start w:val="1"/>
      <w:numFmt w:val="bullet"/>
      <w:pStyle w:val="Aufzhlungszeichen9"/>
      <w:lvlText w:val="•"/>
      <w:lvlJc w:val="left"/>
      <w:pPr>
        <w:ind w:left="3572" w:hanging="397"/>
      </w:pPr>
      <w:rPr>
        <w:rFonts w:asciiTheme="minorHAnsi" w:hAnsiTheme="minorHAnsi" w:hint="default"/>
        <w:color w:val="E6242F"/>
      </w:rPr>
    </w:lvl>
  </w:abstractNum>
  <w:abstractNum w:abstractNumId="32" w15:restartNumberingAfterBreak="0">
    <w:nsid w:val="323A1E3A"/>
    <w:multiLevelType w:val="multilevel"/>
    <w:tmpl w:val="AAAE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661EB"/>
    <w:multiLevelType w:val="multilevel"/>
    <w:tmpl w:val="8A5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375DA9"/>
    <w:multiLevelType w:val="multilevel"/>
    <w:tmpl w:val="E93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2857A6"/>
    <w:multiLevelType w:val="multilevel"/>
    <w:tmpl w:val="7FA2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7C3C87"/>
    <w:multiLevelType w:val="multilevel"/>
    <w:tmpl w:val="6FD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685992"/>
    <w:multiLevelType w:val="multilevel"/>
    <w:tmpl w:val="874E33DC"/>
    <w:styleLink w:val="ATBoxNummerierteListe"/>
    <w:lvl w:ilvl="0">
      <w:start w:val="1"/>
      <w:numFmt w:val="decimal"/>
      <w:pStyle w:val="BoxOL1"/>
      <w:lvlText w:val="%1)"/>
      <w:lvlJc w:val="left"/>
      <w:pPr>
        <w:ind w:left="794" w:hanging="397"/>
      </w:pPr>
      <w:rPr>
        <w:rFonts w:asciiTheme="minorHAnsi" w:hAnsiTheme="minorHAnsi" w:hint="default"/>
        <w:color w:val="000000" w:themeColor="text1"/>
        <w:sz w:val="24"/>
      </w:rPr>
    </w:lvl>
    <w:lvl w:ilvl="1">
      <w:start w:val="1"/>
      <w:numFmt w:val="lowerLetter"/>
      <w:lvlText w:val="%2)"/>
      <w:lvlJc w:val="left"/>
      <w:pPr>
        <w:ind w:left="1191" w:hanging="397"/>
      </w:pPr>
      <w:rPr>
        <w:rFonts w:hint="default"/>
      </w:rPr>
    </w:lvl>
    <w:lvl w:ilvl="2">
      <w:start w:val="1"/>
      <w:numFmt w:val="lowerRoman"/>
      <w:lvlText w:val="%3)"/>
      <w:lvlJc w:val="left"/>
      <w:pPr>
        <w:ind w:left="1588" w:hanging="397"/>
      </w:pPr>
      <w:rPr>
        <w:rFonts w:hint="default"/>
      </w:rPr>
    </w:lvl>
    <w:lvl w:ilvl="3">
      <w:start w:val="1"/>
      <w:numFmt w:val="decimal"/>
      <w:lvlText w:val="(%4)"/>
      <w:lvlJc w:val="left"/>
      <w:pPr>
        <w:ind w:left="1985" w:hanging="397"/>
      </w:pPr>
      <w:rPr>
        <w:rFonts w:hint="default"/>
      </w:rPr>
    </w:lvl>
    <w:lvl w:ilvl="4">
      <w:start w:val="1"/>
      <w:numFmt w:val="lowerLetter"/>
      <w:lvlText w:val="(%5)"/>
      <w:lvlJc w:val="left"/>
      <w:pPr>
        <w:ind w:left="2382" w:hanging="397"/>
      </w:pPr>
      <w:rPr>
        <w:rFonts w:hint="default"/>
      </w:rPr>
    </w:lvl>
    <w:lvl w:ilvl="5">
      <w:start w:val="1"/>
      <w:numFmt w:val="lowerRoman"/>
      <w:lvlText w:val="(%6)"/>
      <w:lvlJc w:val="left"/>
      <w:pPr>
        <w:ind w:left="2779" w:hanging="397"/>
      </w:pPr>
      <w:rPr>
        <w:rFonts w:hint="default"/>
      </w:rPr>
    </w:lvl>
    <w:lvl w:ilvl="6">
      <w:start w:val="1"/>
      <w:numFmt w:val="decimal"/>
      <w:lvlText w:val="%7."/>
      <w:lvlJc w:val="left"/>
      <w:pPr>
        <w:ind w:left="3176" w:hanging="397"/>
      </w:pPr>
      <w:rPr>
        <w:rFonts w:hint="default"/>
      </w:rPr>
    </w:lvl>
    <w:lvl w:ilvl="7">
      <w:start w:val="1"/>
      <w:numFmt w:val="lowerLetter"/>
      <w:lvlText w:val="%8."/>
      <w:lvlJc w:val="left"/>
      <w:pPr>
        <w:ind w:left="3573" w:hanging="397"/>
      </w:pPr>
      <w:rPr>
        <w:rFonts w:hint="default"/>
      </w:rPr>
    </w:lvl>
    <w:lvl w:ilvl="8">
      <w:start w:val="1"/>
      <w:numFmt w:val="lowerRoman"/>
      <w:lvlText w:val="%9."/>
      <w:lvlJc w:val="left"/>
      <w:pPr>
        <w:ind w:left="3970" w:hanging="397"/>
      </w:pPr>
      <w:rPr>
        <w:rFonts w:hint="default"/>
      </w:rPr>
    </w:lvl>
  </w:abstractNum>
  <w:abstractNum w:abstractNumId="38" w15:restartNumberingAfterBreak="0">
    <w:nsid w:val="44D31F79"/>
    <w:multiLevelType w:val="multilevel"/>
    <w:tmpl w:val="EA4CFBFC"/>
    <w:styleLink w:val="eu2018atGliederungsliste"/>
    <w:lvl w:ilvl="0">
      <w:start w:val="1"/>
      <w:numFmt w:val="decimal"/>
      <w:lvlText w:val="%1."/>
      <w:lvlJc w:val="left"/>
      <w:pPr>
        <w:ind w:left="397" w:hanging="397"/>
      </w:pPr>
      <w:rPr>
        <w:rFonts w:hint="default"/>
      </w:rPr>
    </w:lvl>
    <w:lvl w:ilvl="1">
      <w:start w:val="1"/>
      <w:numFmt w:val="decimal"/>
      <w:lvlText w:val="%1.%2."/>
      <w:lvlJc w:val="left"/>
      <w:pPr>
        <w:ind w:left="1361" w:hanging="964"/>
      </w:pPr>
      <w:rPr>
        <w:rFonts w:hint="default"/>
      </w:rPr>
    </w:lvl>
    <w:lvl w:ilvl="2">
      <w:start w:val="1"/>
      <w:numFmt w:val="decimal"/>
      <w:lvlText w:val="%1.%2.%3."/>
      <w:lvlJc w:val="left"/>
      <w:pPr>
        <w:ind w:left="2013" w:hanging="878"/>
      </w:pPr>
      <w:rPr>
        <w:rFonts w:hint="default"/>
      </w:rPr>
    </w:lvl>
    <w:lvl w:ilvl="3">
      <w:start w:val="1"/>
      <w:numFmt w:val="decimal"/>
      <w:lvlText w:val="%1.%2.%3.%4."/>
      <w:lvlJc w:val="left"/>
      <w:pPr>
        <w:ind w:left="2524" w:hanging="397"/>
      </w:pPr>
      <w:rPr>
        <w:rFonts w:hint="default"/>
      </w:rPr>
    </w:lvl>
    <w:lvl w:ilvl="4">
      <w:start w:val="1"/>
      <w:numFmt w:val="decimal"/>
      <w:lvlText w:val="%1.%2.%3.%4.%5."/>
      <w:lvlJc w:val="left"/>
      <w:pPr>
        <w:ind w:left="2921" w:hanging="397"/>
      </w:pPr>
      <w:rPr>
        <w:rFonts w:hint="default"/>
      </w:rPr>
    </w:lvl>
    <w:lvl w:ilvl="5">
      <w:start w:val="1"/>
      <w:numFmt w:val="decimal"/>
      <w:lvlText w:val="%1.%2.%3.%4.%5.%6."/>
      <w:lvlJc w:val="left"/>
      <w:pPr>
        <w:ind w:left="3317" w:hanging="396"/>
      </w:pPr>
      <w:rPr>
        <w:rFonts w:hint="default"/>
      </w:rPr>
    </w:lvl>
    <w:lvl w:ilvl="6">
      <w:start w:val="1"/>
      <w:numFmt w:val="decimal"/>
      <w:lvlText w:val="%1.%2.%3.%4.%5.%6.%7."/>
      <w:lvlJc w:val="left"/>
      <w:pPr>
        <w:ind w:left="3714" w:hanging="397"/>
      </w:pPr>
      <w:rPr>
        <w:rFonts w:hint="default"/>
      </w:rPr>
    </w:lvl>
    <w:lvl w:ilvl="7">
      <w:start w:val="1"/>
      <w:numFmt w:val="decimal"/>
      <w:lvlText w:val="%1.%2.%3.%4.%5.%6.%7.%8."/>
      <w:lvlJc w:val="left"/>
      <w:pPr>
        <w:ind w:left="4111" w:hanging="397"/>
      </w:pPr>
      <w:rPr>
        <w:rFonts w:hint="default"/>
      </w:rPr>
    </w:lvl>
    <w:lvl w:ilvl="8">
      <w:start w:val="1"/>
      <w:numFmt w:val="decimal"/>
      <w:lvlText w:val="%1.%2.%3.%4.%5.%6.%7.%8.%9."/>
      <w:lvlJc w:val="left"/>
      <w:pPr>
        <w:ind w:left="4508" w:hanging="397"/>
      </w:pPr>
      <w:rPr>
        <w:rFonts w:hint="default"/>
      </w:rPr>
    </w:lvl>
  </w:abstractNum>
  <w:abstractNum w:abstractNumId="39" w15:restartNumberingAfterBreak="0">
    <w:nsid w:val="47152889"/>
    <w:multiLevelType w:val="multilevel"/>
    <w:tmpl w:val="A5F6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821680"/>
    <w:multiLevelType w:val="multilevel"/>
    <w:tmpl w:val="D97E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541A27"/>
    <w:multiLevelType w:val="multilevel"/>
    <w:tmpl w:val="E8B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D3FFD"/>
    <w:multiLevelType w:val="multilevel"/>
    <w:tmpl w:val="0A7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A19BA"/>
    <w:multiLevelType w:val="multilevel"/>
    <w:tmpl w:val="53AE8A22"/>
    <w:styleLink w:val="ATNummerierteListe"/>
    <w:lvl w:ilvl="0">
      <w:start w:val="1"/>
      <w:numFmt w:val="decimal"/>
      <w:pStyle w:val="Listennummer"/>
      <w:isLgl/>
      <w:lvlText w:val="%1."/>
      <w:lvlJc w:val="left"/>
      <w:pPr>
        <w:ind w:left="397" w:hanging="397"/>
      </w:pPr>
      <w:rPr>
        <w:rFonts w:asciiTheme="minorHAnsi" w:hAnsiTheme="minorHAnsi" w:hint="default"/>
        <w:b w:val="0"/>
        <w:i w:val="0"/>
        <w:color w:val="B92B06" w:themeColor="text2"/>
        <w:sz w:val="24"/>
      </w:rPr>
    </w:lvl>
    <w:lvl w:ilvl="1">
      <w:start w:val="1"/>
      <w:numFmt w:val="lowerLetter"/>
      <w:pStyle w:val="Listennummer2"/>
      <w:lvlText w:val="%2)"/>
      <w:lvlJc w:val="left"/>
      <w:pPr>
        <w:ind w:left="794" w:hanging="397"/>
      </w:pPr>
      <w:rPr>
        <w:rFonts w:asciiTheme="minorHAnsi" w:hAnsiTheme="minorHAnsi" w:hint="default"/>
        <w:b w:val="0"/>
        <w:i w:val="0"/>
        <w:color w:val="auto"/>
        <w:sz w:val="24"/>
      </w:rPr>
    </w:lvl>
    <w:lvl w:ilvl="2">
      <w:start w:val="1"/>
      <w:numFmt w:val="lowerRoman"/>
      <w:pStyle w:val="Listennummer3"/>
      <w:lvlText w:val="%3)"/>
      <w:lvlJc w:val="left"/>
      <w:pPr>
        <w:ind w:left="1191" w:hanging="397"/>
      </w:pPr>
      <w:rPr>
        <w:rFonts w:asciiTheme="minorHAnsi" w:hAnsiTheme="minorHAnsi" w:hint="default"/>
        <w:b w:val="0"/>
        <w:i w:val="0"/>
        <w:color w:val="auto"/>
        <w:sz w:val="24"/>
      </w:rPr>
    </w:lvl>
    <w:lvl w:ilvl="3">
      <w:start w:val="1"/>
      <w:numFmt w:val="decimal"/>
      <w:pStyle w:val="Listennummer4"/>
      <w:lvlText w:val="%4."/>
      <w:lvlJc w:val="left"/>
      <w:pPr>
        <w:ind w:left="1588" w:hanging="397"/>
      </w:pPr>
      <w:rPr>
        <w:rFonts w:asciiTheme="minorHAnsi" w:hAnsiTheme="minorHAnsi" w:hint="default"/>
      </w:rPr>
    </w:lvl>
    <w:lvl w:ilvl="4">
      <w:start w:val="1"/>
      <w:numFmt w:val="lowerLetter"/>
      <w:pStyle w:val="Listennummer5"/>
      <w:lvlText w:val="%5)"/>
      <w:lvlJc w:val="left"/>
      <w:pPr>
        <w:ind w:left="1985" w:hanging="397"/>
      </w:pPr>
      <w:rPr>
        <w:rFonts w:asciiTheme="minorHAnsi" w:hAnsiTheme="minorHAnsi" w:hint="default"/>
      </w:rPr>
    </w:lvl>
    <w:lvl w:ilvl="5">
      <w:start w:val="1"/>
      <w:numFmt w:val="lowerRoman"/>
      <w:pStyle w:val="Listennummer6"/>
      <w:lvlText w:val="%6)"/>
      <w:lvlJc w:val="left"/>
      <w:pPr>
        <w:ind w:left="2382" w:hanging="397"/>
      </w:pPr>
      <w:rPr>
        <w:rFonts w:asciiTheme="minorHAnsi" w:hAnsiTheme="minorHAnsi" w:hint="default"/>
      </w:rPr>
    </w:lvl>
    <w:lvl w:ilvl="6">
      <w:start w:val="1"/>
      <w:numFmt w:val="decimal"/>
      <w:pStyle w:val="Listennummer7"/>
      <w:lvlText w:val="%7."/>
      <w:lvlJc w:val="left"/>
      <w:pPr>
        <w:ind w:left="2779" w:hanging="397"/>
      </w:pPr>
      <w:rPr>
        <w:rFonts w:asciiTheme="minorHAnsi" w:hAnsiTheme="minorHAnsi" w:hint="default"/>
      </w:rPr>
    </w:lvl>
    <w:lvl w:ilvl="7">
      <w:start w:val="1"/>
      <w:numFmt w:val="lowerLetter"/>
      <w:pStyle w:val="Listennummer8"/>
      <w:lvlText w:val="%8."/>
      <w:lvlJc w:val="left"/>
      <w:pPr>
        <w:ind w:left="3176" w:hanging="397"/>
      </w:pPr>
      <w:rPr>
        <w:rFonts w:asciiTheme="minorHAnsi" w:hAnsiTheme="minorHAnsi" w:hint="default"/>
      </w:rPr>
    </w:lvl>
    <w:lvl w:ilvl="8">
      <w:start w:val="1"/>
      <w:numFmt w:val="lowerRoman"/>
      <w:pStyle w:val="Listennummer9"/>
      <w:lvlText w:val="%9."/>
      <w:lvlJc w:val="left"/>
      <w:pPr>
        <w:ind w:left="3573" w:hanging="397"/>
      </w:pPr>
      <w:rPr>
        <w:rFonts w:asciiTheme="minorHAnsi" w:hAnsiTheme="minorHAnsi" w:hint="default"/>
      </w:rPr>
    </w:lvl>
  </w:abstractNum>
  <w:abstractNum w:abstractNumId="44" w15:restartNumberingAfterBreak="0">
    <w:nsid w:val="509410FC"/>
    <w:multiLevelType w:val="multilevel"/>
    <w:tmpl w:val="858C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D356F"/>
    <w:multiLevelType w:val="multilevel"/>
    <w:tmpl w:val="51E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F2108"/>
    <w:multiLevelType w:val="multilevel"/>
    <w:tmpl w:val="D082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1743B"/>
    <w:multiLevelType w:val="multilevel"/>
    <w:tmpl w:val="7D9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F33577"/>
    <w:multiLevelType w:val="multilevel"/>
    <w:tmpl w:val="C45A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11C5A"/>
    <w:multiLevelType w:val="multilevel"/>
    <w:tmpl w:val="CA0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DD31F2"/>
    <w:multiLevelType w:val="multilevel"/>
    <w:tmpl w:val="82D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634C71"/>
    <w:multiLevelType w:val="multilevel"/>
    <w:tmpl w:val="8752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722F4"/>
    <w:multiLevelType w:val="multilevel"/>
    <w:tmpl w:val="3738D81A"/>
    <w:styleLink w:val="eu2018atGliederungsliste2"/>
    <w:lvl w:ilvl="0">
      <w:start w:val="1"/>
      <w:numFmt w:val="decimal"/>
      <w:pStyle w:val="Gliederung10"/>
      <w:lvlText w:val="%1)"/>
      <w:lvlJc w:val="left"/>
      <w:pPr>
        <w:ind w:left="397" w:hanging="397"/>
      </w:pPr>
      <w:rPr>
        <w:rFonts w:hint="default"/>
        <w:b w:val="0"/>
        <w:i w:val="0"/>
        <w:color w:val="auto"/>
        <w:sz w:val="22"/>
      </w:rPr>
    </w:lvl>
    <w:lvl w:ilvl="1">
      <w:start w:val="1"/>
      <w:numFmt w:val="lowerLetter"/>
      <w:pStyle w:val="Gliederunga"/>
      <w:lvlText w:val="%2)"/>
      <w:lvlJc w:val="left"/>
      <w:pPr>
        <w:ind w:left="794" w:hanging="397"/>
      </w:pPr>
      <w:rPr>
        <w:rFonts w:hint="default"/>
        <w:b w:val="0"/>
        <w:i w:val="0"/>
        <w:color w:val="auto"/>
        <w:sz w:val="22"/>
      </w:rPr>
    </w:lvl>
    <w:lvl w:ilvl="2">
      <w:start w:val="1"/>
      <w:numFmt w:val="lowerRoman"/>
      <w:pStyle w:val="Gliederungi"/>
      <w:lvlText w:val="%3)"/>
      <w:lvlJc w:val="left"/>
      <w:pPr>
        <w:ind w:left="1191" w:hanging="397"/>
      </w:pPr>
      <w:rPr>
        <w:rFonts w:hint="default"/>
        <w:b w:val="0"/>
        <w:i w:val="0"/>
        <w:color w:val="auto"/>
        <w:sz w:val="22"/>
      </w:rPr>
    </w:lvl>
    <w:lvl w:ilvl="3">
      <w:start w:val="1"/>
      <w:numFmt w:val="decimal"/>
      <w:lvlText w:val="(%4)"/>
      <w:lvlJc w:val="left"/>
      <w:pPr>
        <w:ind w:left="1588" w:hanging="397"/>
      </w:pPr>
      <w:rPr>
        <w:rFonts w:hint="default"/>
        <w:b w:val="0"/>
        <w:i w:val="0"/>
        <w:color w:val="auto"/>
        <w:sz w:val="22"/>
      </w:rPr>
    </w:lvl>
    <w:lvl w:ilvl="4">
      <w:start w:val="1"/>
      <w:numFmt w:val="lowerLetter"/>
      <w:lvlText w:val="(%5)"/>
      <w:lvlJc w:val="left"/>
      <w:pPr>
        <w:ind w:left="1985" w:hanging="397"/>
      </w:pPr>
      <w:rPr>
        <w:rFonts w:hint="default"/>
        <w:b/>
        <w:i w:val="0"/>
        <w:color w:val="E6242F"/>
      </w:rPr>
    </w:lvl>
    <w:lvl w:ilvl="5">
      <w:start w:val="1"/>
      <w:numFmt w:val="lowerRoman"/>
      <w:lvlText w:val="(%6)"/>
      <w:lvlJc w:val="left"/>
      <w:pPr>
        <w:ind w:left="2381" w:hanging="396"/>
      </w:pPr>
      <w:rPr>
        <w:rFonts w:hint="default"/>
        <w:b/>
        <w:i w:val="0"/>
        <w:color w:val="E6242F"/>
      </w:rPr>
    </w:lvl>
    <w:lvl w:ilvl="6">
      <w:start w:val="1"/>
      <w:numFmt w:val="decimal"/>
      <w:lvlText w:val="%7."/>
      <w:lvlJc w:val="left"/>
      <w:pPr>
        <w:ind w:left="2778" w:hanging="397"/>
      </w:pPr>
      <w:rPr>
        <w:rFonts w:hint="default"/>
        <w:b/>
        <w:i w:val="0"/>
        <w:color w:val="E6242F"/>
      </w:rPr>
    </w:lvl>
    <w:lvl w:ilvl="7">
      <w:start w:val="1"/>
      <w:numFmt w:val="lowerLetter"/>
      <w:lvlText w:val="%8."/>
      <w:lvlJc w:val="left"/>
      <w:pPr>
        <w:ind w:left="3175" w:hanging="397"/>
      </w:pPr>
      <w:rPr>
        <w:rFonts w:hint="default"/>
        <w:b/>
        <w:i w:val="0"/>
        <w:color w:val="E6242F"/>
      </w:rPr>
    </w:lvl>
    <w:lvl w:ilvl="8">
      <w:start w:val="1"/>
      <w:numFmt w:val="lowerRoman"/>
      <w:lvlText w:val="%9."/>
      <w:lvlJc w:val="left"/>
      <w:pPr>
        <w:ind w:left="3572" w:hanging="397"/>
      </w:pPr>
      <w:rPr>
        <w:rFonts w:hint="default"/>
        <w:b/>
        <w:i w:val="0"/>
        <w:color w:val="E6242F"/>
      </w:rPr>
    </w:lvl>
  </w:abstractNum>
  <w:abstractNum w:abstractNumId="53" w15:restartNumberingAfterBreak="0">
    <w:nsid w:val="6196128A"/>
    <w:multiLevelType w:val="multilevel"/>
    <w:tmpl w:val="F45A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D81A5F"/>
    <w:multiLevelType w:val="multilevel"/>
    <w:tmpl w:val="1F46448A"/>
    <w:styleLink w:val="ATTDUnsortierteListe"/>
    <w:lvl w:ilvl="0">
      <w:start w:val="1"/>
      <w:numFmt w:val="bullet"/>
      <w:pStyle w:val="TDUL1"/>
      <w:lvlText w:val="•"/>
      <w:lvlJc w:val="left"/>
      <w:pPr>
        <w:ind w:left="335" w:hanging="227"/>
      </w:pPr>
      <w:rPr>
        <w:rFonts w:asciiTheme="minorHAnsi" w:hAnsiTheme="minorHAnsi" w:cs="Times New Roman" w:hint="default"/>
        <w:color w:val="auto"/>
      </w:rPr>
    </w:lvl>
    <w:lvl w:ilvl="1">
      <w:start w:val="1"/>
      <w:numFmt w:val="lowerLetter"/>
      <w:lvlText w:val="%2)"/>
      <w:lvlJc w:val="left"/>
      <w:pPr>
        <w:ind w:left="562" w:hanging="227"/>
      </w:pPr>
      <w:rPr>
        <w:rFonts w:hint="default"/>
      </w:rPr>
    </w:lvl>
    <w:lvl w:ilvl="2">
      <w:start w:val="1"/>
      <w:numFmt w:val="lowerRoman"/>
      <w:lvlText w:val="%3)"/>
      <w:lvlJc w:val="left"/>
      <w:pPr>
        <w:ind w:left="789" w:hanging="227"/>
      </w:pPr>
      <w:rPr>
        <w:rFonts w:hint="default"/>
      </w:rPr>
    </w:lvl>
    <w:lvl w:ilvl="3">
      <w:start w:val="1"/>
      <w:numFmt w:val="decimal"/>
      <w:lvlText w:val="(%4)"/>
      <w:lvlJc w:val="left"/>
      <w:pPr>
        <w:ind w:left="1016" w:hanging="227"/>
      </w:pPr>
      <w:rPr>
        <w:rFonts w:hint="default"/>
      </w:rPr>
    </w:lvl>
    <w:lvl w:ilvl="4">
      <w:start w:val="1"/>
      <w:numFmt w:val="lowerLetter"/>
      <w:lvlText w:val="(%5)"/>
      <w:lvlJc w:val="left"/>
      <w:pPr>
        <w:ind w:left="1243" w:hanging="227"/>
      </w:pPr>
      <w:rPr>
        <w:rFonts w:hint="default"/>
      </w:rPr>
    </w:lvl>
    <w:lvl w:ilvl="5">
      <w:start w:val="1"/>
      <w:numFmt w:val="lowerRoman"/>
      <w:lvlText w:val="(%6)"/>
      <w:lvlJc w:val="left"/>
      <w:pPr>
        <w:ind w:left="1470" w:hanging="227"/>
      </w:pPr>
      <w:rPr>
        <w:rFonts w:hint="default"/>
      </w:rPr>
    </w:lvl>
    <w:lvl w:ilvl="6">
      <w:start w:val="1"/>
      <w:numFmt w:val="decimal"/>
      <w:lvlText w:val="%7."/>
      <w:lvlJc w:val="left"/>
      <w:pPr>
        <w:ind w:left="1697" w:hanging="227"/>
      </w:pPr>
      <w:rPr>
        <w:rFonts w:hint="default"/>
      </w:rPr>
    </w:lvl>
    <w:lvl w:ilvl="7">
      <w:start w:val="1"/>
      <w:numFmt w:val="lowerLetter"/>
      <w:lvlText w:val="%8."/>
      <w:lvlJc w:val="left"/>
      <w:pPr>
        <w:ind w:left="1924" w:hanging="227"/>
      </w:pPr>
      <w:rPr>
        <w:rFonts w:hint="default"/>
      </w:rPr>
    </w:lvl>
    <w:lvl w:ilvl="8">
      <w:start w:val="1"/>
      <w:numFmt w:val="lowerRoman"/>
      <w:lvlText w:val="%9."/>
      <w:lvlJc w:val="left"/>
      <w:pPr>
        <w:ind w:left="2151" w:hanging="227"/>
      </w:pPr>
      <w:rPr>
        <w:rFonts w:hint="default"/>
      </w:rPr>
    </w:lvl>
  </w:abstractNum>
  <w:abstractNum w:abstractNumId="55" w15:restartNumberingAfterBreak="0">
    <w:nsid w:val="717E33BA"/>
    <w:multiLevelType w:val="multilevel"/>
    <w:tmpl w:val="3EA24578"/>
    <w:lvl w:ilvl="0">
      <w:start w:val="1"/>
      <w:numFmt w:val="decimal"/>
      <w:lvlText w:val="%1."/>
      <w:lvlJc w:val="left"/>
      <w:pPr>
        <w:tabs>
          <w:tab w:val="num" w:pos="567"/>
        </w:tabs>
        <w:ind w:left="567" w:hanging="567"/>
      </w:pPr>
      <w:rPr>
        <w:rFonts w:hint="default"/>
      </w:rPr>
    </w:lvl>
    <w:lvl w:ilvl="1">
      <w:start w:val="1"/>
      <w:numFmt w:val="decimal"/>
      <w:pStyle w:val="2nummeriert"/>
      <w:lvlText w:val="%1.%2."/>
      <w:lvlJc w:val="left"/>
      <w:pPr>
        <w:ind w:left="936" w:hanging="936"/>
      </w:pPr>
      <w:rPr>
        <w:rFonts w:hint="default"/>
      </w:rPr>
    </w:lvl>
    <w:lvl w:ilvl="2">
      <w:start w:val="1"/>
      <w:numFmt w:val="decimal"/>
      <w:pStyle w:val="3nummeriert"/>
      <w:lvlText w:val="%1.%2.%3."/>
      <w:lvlJc w:val="left"/>
      <w:pPr>
        <w:ind w:left="1304" w:hanging="1304"/>
      </w:pPr>
      <w:rPr>
        <w:rFonts w:hint="default"/>
      </w:rPr>
    </w:lvl>
    <w:lvl w:ilvl="3">
      <w:start w:val="1"/>
      <w:numFmt w:val="decimal"/>
      <w:pStyle w:val="4nummeriert"/>
      <w:lvlText w:val="%1.%2.%3.%4."/>
      <w:lvlJc w:val="left"/>
      <w:pPr>
        <w:ind w:left="1673" w:hanging="1673"/>
      </w:pPr>
      <w:rPr>
        <w:rFonts w:hint="default"/>
      </w:rPr>
    </w:lvl>
    <w:lvl w:ilvl="4">
      <w:start w:val="1"/>
      <w:numFmt w:val="decimal"/>
      <w:pStyle w:val="5nummeriert"/>
      <w:lvlText w:val="%1.%2.%3.%4.%5."/>
      <w:lvlJc w:val="left"/>
      <w:pPr>
        <w:ind w:left="2041" w:hanging="2041"/>
      </w:pPr>
      <w:rPr>
        <w:rFonts w:hint="default"/>
      </w:rPr>
    </w:lvl>
    <w:lvl w:ilvl="5">
      <w:start w:val="1"/>
      <w:numFmt w:val="decimal"/>
      <w:lvlText w:val="%1.%2.%3.%4.%5.%6."/>
      <w:lvlJc w:val="left"/>
      <w:pPr>
        <w:ind w:left="2552" w:hanging="567"/>
      </w:pPr>
      <w:rPr>
        <w:rFonts w:hint="default"/>
      </w:rPr>
    </w:lvl>
    <w:lvl w:ilvl="6">
      <w:start w:val="1"/>
      <w:numFmt w:val="decimal"/>
      <w:lvlText w:val="%1.%2.%3.%4.%5.%6.%7."/>
      <w:lvlJc w:val="left"/>
      <w:pPr>
        <w:ind w:left="2949" w:hanging="567"/>
      </w:pPr>
      <w:rPr>
        <w:rFonts w:hint="default"/>
      </w:rPr>
    </w:lvl>
    <w:lvl w:ilvl="7">
      <w:start w:val="1"/>
      <w:numFmt w:val="decimal"/>
      <w:lvlText w:val="%1.%2.%3.%4.%5.%6.%7.%8."/>
      <w:lvlJc w:val="left"/>
      <w:pPr>
        <w:ind w:left="3346" w:hanging="567"/>
      </w:pPr>
      <w:rPr>
        <w:rFonts w:hint="default"/>
      </w:rPr>
    </w:lvl>
    <w:lvl w:ilvl="8">
      <w:start w:val="1"/>
      <w:numFmt w:val="decimal"/>
      <w:lvlText w:val="%1.%2.%3.%4.%5.%6.%7.%8.%9."/>
      <w:lvlJc w:val="left"/>
      <w:pPr>
        <w:ind w:left="3743" w:hanging="567"/>
      </w:pPr>
      <w:rPr>
        <w:rFonts w:hint="default"/>
      </w:rPr>
    </w:lvl>
  </w:abstractNum>
  <w:abstractNum w:abstractNumId="56" w15:restartNumberingAfterBreak="0">
    <w:nsid w:val="724D5602"/>
    <w:multiLevelType w:val="multilevel"/>
    <w:tmpl w:val="53AE8A22"/>
    <w:numStyleLink w:val="ATNummerierteListe"/>
  </w:abstractNum>
  <w:abstractNum w:abstractNumId="57" w15:restartNumberingAfterBreak="0">
    <w:nsid w:val="79952E67"/>
    <w:multiLevelType w:val="multilevel"/>
    <w:tmpl w:val="9AE487BA"/>
    <w:numStyleLink w:val="ATUnsortierteListe"/>
  </w:abstractNum>
  <w:abstractNum w:abstractNumId="58" w15:restartNumberingAfterBreak="0">
    <w:nsid w:val="7C397BF2"/>
    <w:multiLevelType w:val="multilevel"/>
    <w:tmpl w:val="92B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123860">
    <w:abstractNumId w:val="55"/>
  </w:num>
  <w:num w:numId="2" w16cid:durableId="249508935">
    <w:abstractNumId w:val="12"/>
  </w:num>
  <w:num w:numId="3" w16cid:durableId="218248363">
    <w:abstractNumId w:val="43"/>
  </w:num>
  <w:num w:numId="4" w16cid:durableId="258635819">
    <w:abstractNumId w:val="31"/>
  </w:num>
  <w:num w:numId="5" w16cid:durableId="2034110066">
    <w:abstractNumId w:val="5"/>
  </w:num>
  <w:num w:numId="6" w16cid:durableId="1612515762">
    <w:abstractNumId w:val="38"/>
  </w:num>
  <w:num w:numId="7" w16cid:durableId="301233382">
    <w:abstractNumId w:val="52"/>
  </w:num>
  <w:num w:numId="8" w16cid:durableId="141315754">
    <w:abstractNumId w:val="19"/>
  </w:num>
  <w:num w:numId="9" w16cid:durableId="1499006518">
    <w:abstractNumId w:val="37"/>
  </w:num>
  <w:num w:numId="10" w16cid:durableId="2064283209">
    <w:abstractNumId w:val="28"/>
  </w:num>
  <w:num w:numId="11" w16cid:durableId="455832307">
    <w:abstractNumId w:val="54"/>
  </w:num>
  <w:num w:numId="12" w16cid:durableId="444269566">
    <w:abstractNumId w:val="11"/>
  </w:num>
  <w:num w:numId="13" w16cid:durableId="1464081687">
    <w:abstractNumId w:val="9"/>
  </w:num>
  <w:num w:numId="14" w16cid:durableId="1694568922">
    <w:abstractNumId w:val="57"/>
  </w:num>
  <w:num w:numId="15" w16cid:durableId="2095781459">
    <w:abstractNumId w:val="37"/>
  </w:num>
  <w:num w:numId="16" w16cid:durableId="705106318">
    <w:abstractNumId w:val="28"/>
  </w:num>
  <w:num w:numId="17" w16cid:durableId="1441949162">
    <w:abstractNumId w:val="5"/>
  </w:num>
  <w:num w:numId="18" w16cid:durableId="945111921">
    <w:abstractNumId w:val="10"/>
  </w:num>
  <w:num w:numId="19" w16cid:durableId="213783465">
    <w:abstractNumId w:val="0"/>
  </w:num>
  <w:num w:numId="20" w16cid:durableId="434256654">
    <w:abstractNumId w:val="12"/>
  </w:num>
  <w:num w:numId="21" w16cid:durableId="2047100474">
    <w:abstractNumId w:val="52"/>
  </w:num>
  <w:num w:numId="22" w16cid:durableId="1388072074">
    <w:abstractNumId w:val="56"/>
  </w:num>
  <w:num w:numId="23" w16cid:durableId="430668572">
    <w:abstractNumId w:val="21"/>
  </w:num>
  <w:num w:numId="24" w16cid:durableId="713968507">
    <w:abstractNumId w:val="19"/>
  </w:num>
  <w:num w:numId="25" w16cid:durableId="92826955">
    <w:abstractNumId w:val="11"/>
  </w:num>
  <w:num w:numId="26" w16cid:durableId="824395897">
    <w:abstractNumId w:val="54"/>
  </w:num>
  <w:num w:numId="27" w16cid:durableId="49422031">
    <w:abstractNumId w:val="9"/>
  </w:num>
  <w:num w:numId="28" w16cid:durableId="1196653389">
    <w:abstractNumId w:val="16"/>
  </w:num>
  <w:num w:numId="29" w16cid:durableId="1720202653">
    <w:abstractNumId w:val="8"/>
  </w:num>
  <w:num w:numId="30" w16cid:durableId="853308007">
    <w:abstractNumId w:val="2"/>
  </w:num>
  <w:num w:numId="31" w16cid:durableId="967977187">
    <w:abstractNumId w:val="26"/>
  </w:num>
  <w:num w:numId="32" w16cid:durableId="182133747">
    <w:abstractNumId w:val="48"/>
  </w:num>
  <w:num w:numId="33" w16cid:durableId="1228147168">
    <w:abstractNumId w:val="44"/>
  </w:num>
  <w:num w:numId="34" w16cid:durableId="1242642457">
    <w:abstractNumId w:val="7"/>
  </w:num>
  <w:num w:numId="35" w16cid:durableId="53504337">
    <w:abstractNumId w:val="6"/>
  </w:num>
  <w:num w:numId="36" w16cid:durableId="497766257">
    <w:abstractNumId w:val="14"/>
  </w:num>
  <w:num w:numId="37" w16cid:durableId="1810516034">
    <w:abstractNumId w:val="36"/>
  </w:num>
  <w:num w:numId="38" w16cid:durableId="1354306719">
    <w:abstractNumId w:val="39"/>
  </w:num>
  <w:num w:numId="39" w16cid:durableId="1974822085">
    <w:abstractNumId w:val="42"/>
  </w:num>
  <w:num w:numId="40" w16cid:durableId="641616884">
    <w:abstractNumId w:val="30"/>
  </w:num>
  <w:num w:numId="41" w16cid:durableId="1716587602">
    <w:abstractNumId w:val="1"/>
  </w:num>
  <w:num w:numId="42" w16cid:durableId="449667512">
    <w:abstractNumId w:val="47"/>
  </w:num>
  <w:num w:numId="43" w16cid:durableId="1182822046">
    <w:abstractNumId w:val="15"/>
  </w:num>
  <w:num w:numId="44" w16cid:durableId="1225143750">
    <w:abstractNumId w:val="4"/>
  </w:num>
  <w:num w:numId="45" w16cid:durableId="1985960867">
    <w:abstractNumId w:val="41"/>
  </w:num>
  <w:num w:numId="46" w16cid:durableId="1199783730">
    <w:abstractNumId w:val="35"/>
  </w:num>
  <w:num w:numId="47" w16cid:durableId="1568539939">
    <w:abstractNumId w:val="18"/>
  </w:num>
  <w:num w:numId="48" w16cid:durableId="185336771">
    <w:abstractNumId w:val="40"/>
  </w:num>
  <w:num w:numId="49" w16cid:durableId="399207948">
    <w:abstractNumId w:val="13"/>
  </w:num>
  <w:num w:numId="50" w16cid:durableId="530530430">
    <w:abstractNumId w:val="25"/>
  </w:num>
  <w:num w:numId="51" w16cid:durableId="491026501">
    <w:abstractNumId w:val="53"/>
  </w:num>
  <w:num w:numId="52" w16cid:durableId="791289435">
    <w:abstractNumId w:val="45"/>
  </w:num>
  <w:num w:numId="53" w16cid:durableId="65107996">
    <w:abstractNumId w:val="34"/>
  </w:num>
  <w:num w:numId="54" w16cid:durableId="821121561">
    <w:abstractNumId w:val="20"/>
  </w:num>
  <w:num w:numId="55" w16cid:durableId="1067191219">
    <w:abstractNumId w:val="46"/>
  </w:num>
  <w:num w:numId="56" w16cid:durableId="1040133656">
    <w:abstractNumId w:val="3"/>
  </w:num>
  <w:num w:numId="57" w16cid:durableId="1892841208">
    <w:abstractNumId w:val="58"/>
  </w:num>
  <w:num w:numId="58" w16cid:durableId="1282686193">
    <w:abstractNumId w:val="50"/>
  </w:num>
  <w:num w:numId="59" w16cid:durableId="929000161">
    <w:abstractNumId w:val="24"/>
  </w:num>
  <w:num w:numId="60" w16cid:durableId="716204059">
    <w:abstractNumId w:val="22"/>
  </w:num>
  <w:num w:numId="61" w16cid:durableId="939416658">
    <w:abstractNumId w:val="32"/>
  </w:num>
  <w:num w:numId="62" w16cid:durableId="635526404">
    <w:abstractNumId w:val="17"/>
  </w:num>
  <w:num w:numId="63" w16cid:durableId="2002276366">
    <w:abstractNumId w:val="27"/>
  </w:num>
  <w:num w:numId="64" w16cid:durableId="1529369610">
    <w:abstractNumId w:val="51"/>
  </w:num>
  <w:num w:numId="65" w16cid:durableId="519708340">
    <w:abstractNumId w:val="29"/>
  </w:num>
  <w:num w:numId="66" w16cid:durableId="792332999">
    <w:abstractNumId w:val="49"/>
  </w:num>
  <w:num w:numId="67" w16cid:durableId="1101340384">
    <w:abstractNumId w:val="23"/>
  </w:num>
  <w:num w:numId="68" w16cid:durableId="1876230930">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mailMerge>
    <w:mainDocumentType w:val="formLetters"/>
    <w:linkToQuery/>
    <w:dataType w:val="textFile"/>
    <w:connectString w:val=""/>
    <w:query w:val="SELECT * FROM C:\Users\vosedi\AppData\Local\Temp\Fabasoft\Data\Datasource_COO.3000.101.23.5508696.doc"/>
  </w:mailMerge>
  <w:styleLockQFSet/>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15"/>
    <w:rsid w:val="00000D66"/>
    <w:rsid w:val="0000588B"/>
    <w:rsid w:val="0000604D"/>
    <w:rsid w:val="0001103F"/>
    <w:rsid w:val="00012163"/>
    <w:rsid w:val="000121D2"/>
    <w:rsid w:val="00012E9C"/>
    <w:rsid w:val="000151FD"/>
    <w:rsid w:val="000170E5"/>
    <w:rsid w:val="00026187"/>
    <w:rsid w:val="000265B0"/>
    <w:rsid w:val="00026B23"/>
    <w:rsid w:val="00027D72"/>
    <w:rsid w:val="000327AF"/>
    <w:rsid w:val="00047E60"/>
    <w:rsid w:val="00047ED7"/>
    <w:rsid w:val="000545D8"/>
    <w:rsid w:val="000560D3"/>
    <w:rsid w:val="00065D92"/>
    <w:rsid w:val="00082363"/>
    <w:rsid w:val="00093EE9"/>
    <w:rsid w:val="000B790A"/>
    <w:rsid w:val="000B7E84"/>
    <w:rsid w:val="000D0476"/>
    <w:rsid w:val="000D35A2"/>
    <w:rsid w:val="000D5488"/>
    <w:rsid w:val="000F16DD"/>
    <w:rsid w:val="000F1DC8"/>
    <w:rsid w:val="000F36F6"/>
    <w:rsid w:val="000F3AFB"/>
    <w:rsid w:val="000F4620"/>
    <w:rsid w:val="000F61EE"/>
    <w:rsid w:val="00104BB0"/>
    <w:rsid w:val="0011172A"/>
    <w:rsid w:val="00117299"/>
    <w:rsid w:val="00125D58"/>
    <w:rsid w:val="00133039"/>
    <w:rsid w:val="00133BFA"/>
    <w:rsid w:val="001415B7"/>
    <w:rsid w:val="00142D13"/>
    <w:rsid w:val="00144511"/>
    <w:rsid w:val="001618EC"/>
    <w:rsid w:val="00170ABD"/>
    <w:rsid w:val="0017245E"/>
    <w:rsid w:val="00174099"/>
    <w:rsid w:val="001810F2"/>
    <w:rsid w:val="00191F2B"/>
    <w:rsid w:val="00196AEC"/>
    <w:rsid w:val="001A059C"/>
    <w:rsid w:val="001A0963"/>
    <w:rsid w:val="001A1E0F"/>
    <w:rsid w:val="001A2E32"/>
    <w:rsid w:val="001A7F6A"/>
    <w:rsid w:val="001B065A"/>
    <w:rsid w:val="001B0989"/>
    <w:rsid w:val="001B478A"/>
    <w:rsid w:val="001C54D6"/>
    <w:rsid w:val="001D0C7D"/>
    <w:rsid w:val="001D29BD"/>
    <w:rsid w:val="001D4D7C"/>
    <w:rsid w:val="001D77B6"/>
    <w:rsid w:val="001E1434"/>
    <w:rsid w:val="001F2989"/>
    <w:rsid w:val="001F615E"/>
    <w:rsid w:val="001F64DC"/>
    <w:rsid w:val="001F6B64"/>
    <w:rsid w:val="002067BE"/>
    <w:rsid w:val="002073B6"/>
    <w:rsid w:val="00210601"/>
    <w:rsid w:val="002125AB"/>
    <w:rsid w:val="00213694"/>
    <w:rsid w:val="00222BA0"/>
    <w:rsid w:val="00223FCE"/>
    <w:rsid w:val="00234090"/>
    <w:rsid w:val="002400FC"/>
    <w:rsid w:val="00240305"/>
    <w:rsid w:val="002508A6"/>
    <w:rsid w:val="00256FD3"/>
    <w:rsid w:val="00266DFD"/>
    <w:rsid w:val="00271811"/>
    <w:rsid w:val="00271DF0"/>
    <w:rsid w:val="00274340"/>
    <w:rsid w:val="002747DF"/>
    <w:rsid w:val="00277C98"/>
    <w:rsid w:val="002814E0"/>
    <w:rsid w:val="00282C37"/>
    <w:rsid w:val="00290F64"/>
    <w:rsid w:val="00296AA0"/>
    <w:rsid w:val="002B3AFF"/>
    <w:rsid w:val="002B56E9"/>
    <w:rsid w:val="002B66BD"/>
    <w:rsid w:val="002C4A15"/>
    <w:rsid w:val="002C65A9"/>
    <w:rsid w:val="002D25D9"/>
    <w:rsid w:val="002D68BF"/>
    <w:rsid w:val="002E6967"/>
    <w:rsid w:val="002E7389"/>
    <w:rsid w:val="002E7E47"/>
    <w:rsid w:val="00301C6F"/>
    <w:rsid w:val="003202CE"/>
    <w:rsid w:val="00330A07"/>
    <w:rsid w:val="00332581"/>
    <w:rsid w:val="0033569B"/>
    <w:rsid w:val="00345AB9"/>
    <w:rsid w:val="00347256"/>
    <w:rsid w:val="0035374F"/>
    <w:rsid w:val="00354E81"/>
    <w:rsid w:val="00356393"/>
    <w:rsid w:val="0036309F"/>
    <w:rsid w:val="003654D1"/>
    <w:rsid w:val="00371B6B"/>
    <w:rsid w:val="003735C6"/>
    <w:rsid w:val="0038210E"/>
    <w:rsid w:val="00384C0E"/>
    <w:rsid w:val="00387DC9"/>
    <w:rsid w:val="00390167"/>
    <w:rsid w:val="003927BF"/>
    <w:rsid w:val="003A18FA"/>
    <w:rsid w:val="003B07AA"/>
    <w:rsid w:val="003B0DDE"/>
    <w:rsid w:val="003B2721"/>
    <w:rsid w:val="003C1532"/>
    <w:rsid w:val="003C23B4"/>
    <w:rsid w:val="003C2EE3"/>
    <w:rsid w:val="003C388E"/>
    <w:rsid w:val="003D5967"/>
    <w:rsid w:val="003D7191"/>
    <w:rsid w:val="003D75ED"/>
    <w:rsid w:val="003E375F"/>
    <w:rsid w:val="003E391A"/>
    <w:rsid w:val="003E3DC0"/>
    <w:rsid w:val="003E63E1"/>
    <w:rsid w:val="003E71F3"/>
    <w:rsid w:val="003F175E"/>
    <w:rsid w:val="003F1C75"/>
    <w:rsid w:val="003F3394"/>
    <w:rsid w:val="003F7A21"/>
    <w:rsid w:val="003F7C56"/>
    <w:rsid w:val="00400A03"/>
    <w:rsid w:val="00400D1B"/>
    <w:rsid w:val="004045F5"/>
    <w:rsid w:val="00412AAC"/>
    <w:rsid w:val="00417328"/>
    <w:rsid w:val="004175B6"/>
    <w:rsid w:val="00421E8E"/>
    <w:rsid w:val="00423944"/>
    <w:rsid w:val="00425A8B"/>
    <w:rsid w:val="004262C5"/>
    <w:rsid w:val="00426D48"/>
    <w:rsid w:val="0043665D"/>
    <w:rsid w:val="00444E70"/>
    <w:rsid w:val="00446742"/>
    <w:rsid w:val="00451BD5"/>
    <w:rsid w:val="00451F48"/>
    <w:rsid w:val="00453779"/>
    <w:rsid w:val="00462CF5"/>
    <w:rsid w:val="00464EF8"/>
    <w:rsid w:val="00466A88"/>
    <w:rsid w:val="004746C1"/>
    <w:rsid w:val="00474A5E"/>
    <w:rsid w:val="004761AB"/>
    <w:rsid w:val="00493C86"/>
    <w:rsid w:val="004A41FD"/>
    <w:rsid w:val="004B5DF0"/>
    <w:rsid w:val="004C265F"/>
    <w:rsid w:val="004D18E4"/>
    <w:rsid w:val="004D1FC9"/>
    <w:rsid w:val="004E01F9"/>
    <w:rsid w:val="004F184D"/>
    <w:rsid w:val="004F483A"/>
    <w:rsid w:val="004F5981"/>
    <w:rsid w:val="004F59DF"/>
    <w:rsid w:val="004F5B13"/>
    <w:rsid w:val="004F6111"/>
    <w:rsid w:val="004F6547"/>
    <w:rsid w:val="005004EA"/>
    <w:rsid w:val="00507579"/>
    <w:rsid w:val="00511B9D"/>
    <w:rsid w:val="005250FE"/>
    <w:rsid w:val="00525B28"/>
    <w:rsid w:val="00526183"/>
    <w:rsid w:val="00527049"/>
    <w:rsid w:val="00532B97"/>
    <w:rsid w:val="00532C0D"/>
    <w:rsid w:val="00532C8D"/>
    <w:rsid w:val="00537279"/>
    <w:rsid w:val="0054133F"/>
    <w:rsid w:val="00541508"/>
    <w:rsid w:val="00552A3C"/>
    <w:rsid w:val="0055417F"/>
    <w:rsid w:val="00555582"/>
    <w:rsid w:val="00555F6D"/>
    <w:rsid w:val="00556560"/>
    <w:rsid w:val="005578EA"/>
    <w:rsid w:val="00562F2A"/>
    <w:rsid w:val="005717DB"/>
    <w:rsid w:val="00572FF8"/>
    <w:rsid w:val="00582715"/>
    <w:rsid w:val="00590091"/>
    <w:rsid w:val="005A1223"/>
    <w:rsid w:val="005A1855"/>
    <w:rsid w:val="005A2F5E"/>
    <w:rsid w:val="005B510D"/>
    <w:rsid w:val="005B5865"/>
    <w:rsid w:val="005C2308"/>
    <w:rsid w:val="005C45A7"/>
    <w:rsid w:val="005C466F"/>
    <w:rsid w:val="005C5636"/>
    <w:rsid w:val="005C5863"/>
    <w:rsid w:val="005C6B61"/>
    <w:rsid w:val="005D1D40"/>
    <w:rsid w:val="005E5989"/>
    <w:rsid w:val="005E6927"/>
    <w:rsid w:val="005F2C9C"/>
    <w:rsid w:val="005F4C59"/>
    <w:rsid w:val="0060364E"/>
    <w:rsid w:val="00604B5A"/>
    <w:rsid w:val="00605D22"/>
    <w:rsid w:val="006078D7"/>
    <w:rsid w:val="0061273E"/>
    <w:rsid w:val="00616D83"/>
    <w:rsid w:val="00617A1C"/>
    <w:rsid w:val="00617F5D"/>
    <w:rsid w:val="00624592"/>
    <w:rsid w:val="00627D2A"/>
    <w:rsid w:val="00630F52"/>
    <w:rsid w:val="00632787"/>
    <w:rsid w:val="00633472"/>
    <w:rsid w:val="00634FC6"/>
    <w:rsid w:val="00641433"/>
    <w:rsid w:val="006430A7"/>
    <w:rsid w:val="006466EB"/>
    <w:rsid w:val="00655FC0"/>
    <w:rsid w:val="0065681A"/>
    <w:rsid w:val="006641AA"/>
    <w:rsid w:val="00674F49"/>
    <w:rsid w:val="0068343A"/>
    <w:rsid w:val="00684834"/>
    <w:rsid w:val="006873CC"/>
    <w:rsid w:val="006926D9"/>
    <w:rsid w:val="006A0D38"/>
    <w:rsid w:val="006A3D6E"/>
    <w:rsid w:val="006C017C"/>
    <w:rsid w:val="006C1011"/>
    <w:rsid w:val="006C67C5"/>
    <w:rsid w:val="006D473D"/>
    <w:rsid w:val="006E30F3"/>
    <w:rsid w:val="006E7430"/>
    <w:rsid w:val="006F6F0A"/>
    <w:rsid w:val="00700FB4"/>
    <w:rsid w:val="0070138E"/>
    <w:rsid w:val="0070380B"/>
    <w:rsid w:val="00703AC8"/>
    <w:rsid w:val="0070408A"/>
    <w:rsid w:val="0070572C"/>
    <w:rsid w:val="00706271"/>
    <w:rsid w:val="007123E3"/>
    <w:rsid w:val="00724228"/>
    <w:rsid w:val="00724A29"/>
    <w:rsid w:val="007276F5"/>
    <w:rsid w:val="00743745"/>
    <w:rsid w:val="00746986"/>
    <w:rsid w:val="00750143"/>
    <w:rsid w:val="00753586"/>
    <w:rsid w:val="0075619E"/>
    <w:rsid w:val="00757058"/>
    <w:rsid w:val="00763BA9"/>
    <w:rsid w:val="007673E1"/>
    <w:rsid w:val="007678E4"/>
    <w:rsid w:val="00774503"/>
    <w:rsid w:val="007750A2"/>
    <w:rsid w:val="00776BAB"/>
    <w:rsid w:val="00777093"/>
    <w:rsid w:val="00777C3C"/>
    <w:rsid w:val="00786674"/>
    <w:rsid w:val="00796503"/>
    <w:rsid w:val="007B1855"/>
    <w:rsid w:val="007C0CC9"/>
    <w:rsid w:val="007C3791"/>
    <w:rsid w:val="007C6688"/>
    <w:rsid w:val="007C739C"/>
    <w:rsid w:val="007D09DC"/>
    <w:rsid w:val="007D5948"/>
    <w:rsid w:val="007D6BF2"/>
    <w:rsid w:val="007D7905"/>
    <w:rsid w:val="007E2229"/>
    <w:rsid w:val="007F4BE0"/>
    <w:rsid w:val="007F691B"/>
    <w:rsid w:val="00805341"/>
    <w:rsid w:val="00806B0A"/>
    <w:rsid w:val="0081129A"/>
    <w:rsid w:val="008219A4"/>
    <w:rsid w:val="00823D6C"/>
    <w:rsid w:val="0083299F"/>
    <w:rsid w:val="0084178B"/>
    <w:rsid w:val="00845356"/>
    <w:rsid w:val="00851704"/>
    <w:rsid w:val="008531FD"/>
    <w:rsid w:val="00865DF7"/>
    <w:rsid w:val="00871149"/>
    <w:rsid w:val="00871C98"/>
    <w:rsid w:val="00874C84"/>
    <w:rsid w:val="00881B64"/>
    <w:rsid w:val="00883127"/>
    <w:rsid w:val="00890763"/>
    <w:rsid w:val="00896A97"/>
    <w:rsid w:val="00897AE5"/>
    <w:rsid w:val="008A58EF"/>
    <w:rsid w:val="008A6DF3"/>
    <w:rsid w:val="008A7818"/>
    <w:rsid w:val="008B003C"/>
    <w:rsid w:val="008C3032"/>
    <w:rsid w:val="008C30AD"/>
    <w:rsid w:val="008C5B56"/>
    <w:rsid w:val="008C7D4C"/>
    <w:rsid w:val="008D5EC2"/>
    <w:rsid w:val="008D65EE"/>
    <w:rsid w:val="008E6A9F"/>
    <w:rsid w:val="008F55E4"/>
    <w:rsid w:val="00900E0E"/>
    <w:rsid w:val="009011B4"/>
    <w:rsid w:val="009053E4"/>
    <w:rsid w:val="00920D0A"/>
    <w:rsid w:val="00927708"/>
    <w:rsid w:val="00932E3B"/>
    <w:rsid w:val="009408F4"/>
    <w:rsid w:val="0095393D"/>
    <w:rsid w:val="0096043E"/>
    <w:rsid w:val="00966BA8"/>
    <w:rsid w:val="00973F5F"/>
    <w:rsid w:val="009740D5"/>
    <w:rsid w:val="009753E9"/>
    <w:rsid w:val="00981E40"/>
    <w:rsid w:val="00990336"/>
    <w:rsid w:val="00990D48"/>
    <w:rsid w:val="009938F2"/>
    <w:rsid w:val="00996A6D"/>
    <w:rsid w:val="00996D2E"/>
    <w:rsid w:val="00997DBD"/>
    <w:rsid w:val="009B1D92"/>
    <w:rsid w:val="009B2F57"/>
    <w:rsid w:val="009B40DE"/>
    <w:rsid w:val="009B6A3E"/>
    <w:rsid w:val="009B7F6F"/>
    <w:rsid w:val="009C19D1"/>
    <w:rsid w:val="009C5ECB"/>
    <w:rsid w:val="009D1D2D"/>
    <w:rsid w:val="009D2CF1"/>
    <w:rsid w:val="009D3432"/>
    <w:rsid w:val="009D6C44"/>
    <w:rsid w:val="009E2D99"/>
    <w:rsid w:val="009E73E3"/>
    <w:rsid w:val="009F23D1"/>
    <w:rsid w:val="009F3DA5"/>
    <w:rsid w:val="00A01EFD"/>
    <w:rsid w:val="00A06925"/>
    <w:rsid w:val="00A25C68"/>
    <w:rsid w:val="00A26175"/>
    <w:rsid w:val="00A266CE"/>
    <w:rsid w:val="00A2745F"/>
    <w:rsid w:val="00A30CB0"/>
    <w:rsid w:val="00A3316F"/>
    <w:rsid w:val="00A35318"/>
    <w:rsid w:val="00A45DA0"/>
    <w:rsid w:val="00A56050"/>
    <w:rsid w:val="00A601DC"/>
    <w:rsid w:val="00A63FD3"/>
    <w:rsid w:val="00A70D68"/>
    <w:rsid w:val="00A8116A"/>
    <w:rsid w:val="00A84C94"/>
    <w:rsid w:val="00A8602E"/>
    <w:rsid w:val="00A96B16"/>
    <w:rsid w:val="00A97637"/>
    <w:rsid w:val="00AA0F7B"/>
    <w:rsid w:val="00AB37B5"/>
    <w:rsid w:val="00AC12D9"/>
    <w:rsid w:val="00AC1B4A"/>
    <w:rsid w:val="00AC36E1"/>
    <w:rsid w:val="00AC3876"/>
    <w:rsid w:val="00AC4029"/>
    <w:rsid w:val="00AC43E1"/>
    <w:rsid w:val="00AC6BAB"/>
    <w:rsid w:val="00AD1534"/>
    <w:rsid w:val="00AD2597"/>
    <w:rsid w:val="00AD3E22"/>
    <w:rsid w:val="00AD700E"/>
    <w:rsid w:val="00AE0E8F"/>
    <w:rsid w:val="00AE2B25"/>
    <w:rsid w:val="00AE34A8"/>
    <w:rsid w:val="00AF312F"/>
    <w:rsid w:val="00AF39F1"/>
    <w:rsid w:val="00AF40CC"/>
    <w:rsid w:val="00AF4465"/>
    <w:rsid w:val="00AF6B14"/>
    <w:rsid w:val="00B01E38"/>
    <w:rsid w:val="00B06626"/>
    <w:rsid w:val="00B13740"/>
    <w:rsid w:val="00B17D9B"/>
    <w:rsid w:val="00B236A6"/>
    <w:rsid w:val="00B2519C"/>
    <w:rsid w:val="00B30DAF"/>
    <w:rsid w:val="00B33321"/>
    <w:rsid w:val="00B3374C"/>
    <w:rsid w:val="00B410E5"/>
    <w:rsid w:val="00B41B2D"/>
    <w:rsid w:val="00B43D4D"/>
    <w:rsid w:val="00B449AD"/>
    <w:rsid w:val="00B461D7"/>
    <w:rsid w:val="00B463C6"/>
    <w:rsid w:val="00B53A1C"/>
    <w:rsid w:val="00B53B3A"/>
    <w:rsid w:val="00B541B8"/>
    <w:rsid w:val="00B61B48"/>
    <w:rsid w:val="00B62A0C"/>
    <w:rsid w:val="00B6682D"/>
    <w:rsid w:val="00B6715C"/>
    <w:rsid w:val="00B71719"/>
    <w:rsid w:val="00B719AA"/>
    <w:rsid w:val="00B72D79"/>
    <w:rsid w:val="00B83A72"/>
    <w:rsid w:val="00B84EB5"/>
    <w:rsid w:val="00B9240C"/>
    <w:rsid w:val="00B93113"/>
    <w:rsid w:val="00BA0364"/>
    <w:rsid w:val="00BB0A97"/>
    <w:rsid w:val="00BB3F91"/>
    <w:rsid w:val="00BB5E30"/>
    <w:rsid w:val="00BD5DED"/>
    <w:rsid w:val="00BE0BD1"/>
    <w:rsid w:val="00BE4CA6"/>
    <w:rsid w:val="00BE4F95"/>
    <w:rsid w:val="00BE65F2"/>
    <w:rsid w:val="00BF439F"/>
    <w:rsid w:val="00BF575F"/>
    <w:rsid w:val="00C01127"/>
    <w:rsid w:val="00C03418"/>
    <w:rsid w:val="00C151F2"/>
    <w:rsid w:val="00C17CAB"/>
    <w:rsid w:val="00C201D3"/>
    <w:rsid w:val="00C209EC"/>
    <w:rsid w:val="00C256C8"/>
    <w:rsid w:val="00C27FFC"/>
    <w:rsid w:val="00C31F58"/>
    <w:rsid w:val="00C414AC"/>
    <w:rsid w:val="00C43AAD"/>
    <w:rsid w:val="00C558C2"/>
    <w:rsid w:val="00C61C4B"/>
    <w:rsid w:val="00C673FD"/>
    <w:rsid w:val="00C75EC2"/>
    <w:rsid w:val="00C80A55"/>
    <w:rsid w:val="00C82287"/>
    <w:rsid w:val="00C84E83"/>
    <w:rsid w:val="00C90D12"/>
    <w:rsid w:val="00CB16E7"/>
    <w:rsid w:val="00CB1842"/>
    <w:rsid w:val="00CB255E"/>
    <w:rsid w:val="00CB25FB"/>
    <w:rsid w:val="00CC0243"/>
    <w:rsid w:val="00CC4E05"/>
    <w:rsid w:val="00CC7051"/>
    <w:rsid w:val="00CC7543"/>
    <w:rsid w:val="00CC7E9B"/>
    <w:rsid w:val="00CD7E99"/>
    <w:rsid w:val="00CE25EE"/>
    <w:rsid w:val="00CE3B94"/>
    <w:rsid w:val="00CE6CB2"/>
    <w:rsid w:val="00CF0F1F"/>
    <w:rsid w:val="00CF3EA6"/>
    <w:rsid w:val="00CF6DD0"/>
    <w:rsid w:val="00D03F50"/>
    <w:rsid w:val="00D04E44"/>
    <w:rsid w:val="00D12BF6"/>
    <w:rsid w:val="00D12F4A"/>
    <w:rsid w:val="00D2124E"/>
    <w:rsid w:val="00D23B84"/>
    <w:rsid w:val="00D27E4A"/>
    <w:rsid w:val="00D30786"/>
    <w:rsid w:val="00D30D37"/>
    <w:rsid w:val="00D32D0F"/>
    <w:rsid w:val="00D3584F"/>
    <w:rsid w:val="00D4044B"/>
    <w:rsid w:val="00D41666"/>
    <w:rsid w:val="00D46572"/>
    <w:rsid w:val="00D4713D"/>
    <w:rsid w:val="00D47811"/>
    <w:rsid w:val="00D47EAB"/>
    <w:rsid w:val="00D51100"/>
    <w:rsid w:val="00D54626"/>
    <w:rsid w:val="00D62679"/>
    <w:rsid w:val="00D6491E"/>
    <w:rsid w:val="00D77C9B"/>
    <w:rsid w:val="00D77FC3"/>
    <w:rsid w:val="00D80816"/>
    <w:rsid w:val="00D86D59"/>
    <w:rsid w:val="00D95DFE"/>
    <w:rsid w:val="00DA0660"/>
    <w:rsid w:val="00DA7002"/>
    <w:rsid w:val="00DB2194"/>
    <w:rsid w:val="00DB339C"/>
    <w:rsid w:val="00DB60F3"/>
    <w:rsid w:val="00DC0005"/>
    <w:rsid w:val="00DD32CF"/>
    <w:rsid w:val="00DE0531"/>
    <w:rsid w:val="00DE21EC"/>
    <w:rsid w:val="00DE67C1"/>
    <w:rsid w:val="00DF02B4"/>
    <w:rsid w:val="00DF3085"/>
    <w:rsid w:val="00DF3A35"/>
    <w:rsid w:val="00E0184C"/>
    <w:rsid w:val="00E04B5B"/>
    <w:rsid w:val="00E07E46"/>
    <w:rsid w:val="00E15A7F"/>
    <w:rsid w:val="00E20D01"/>
    <w:rsid w:val="00E23127"/>
    <w:rsid w:val="00E24344"/>
    <w:rsid w:val="00E24C38"/>
    <w:rsid w:val="00E24C7F"/>
    <w:rsid w:val="00E34D71"/>
    <w:rsid w:val="00E36F08"/>
    <w:rsid w:val="00E4350C"/>
    <w:rsid w:val="00E558CC"/>
    <w:rsid w:val="00E61C89"/>
    <w:rsid w:val="00E70002"/>
    <w:rsid w:val="00E7122B"/>
    <w:rsid w:val="00E7268F"/>
    <w:rsid w:val="00E74092"/>
    <w:rsid w:val="00E82648"/>
    <w:rsid w:val="00E82917"/>
    <w:rsid w:val="00E8370B"/>
    <w:rsid w:val="00E83963"/>
    <w:rsid w:val="00E90D57"/>
    <w:rsid w:val="00EA6936"/>
    <w:rsid w:val="00EA780C"/>
    <w:rsid w:val="00EB00EE"/>
    <w:rsid w:val="00ED31EF"/>
    <w:rsid w:val="00ED3636"/>
    <w:rsid w:val="00EE1C95"/>
    <w:rsid w:val="00EE50CB"/>
    <w:rsid w:val="00EF4F07"/>
    <w:rsid w:val="00F00B03"/>
    <w:rsid w:val="00F04B82"/>
    <w:rsid w:val="00F07526"/>
    <w:rsid w:val="00F07CBB"/>
    <w:rsid w:val="00F163EA"/>
    <w:rsid w:val="00F20912"/>
    <w:rsid w:val="00F20BAE"/>
    <w:rsid w:val="00F2586A"/>
    <w:rsid w:val="00F267D1"/>
    <w:rsid w:val="00F26F7A"/>
    <w:rsid w:val="00F3004A"/>
    <w:rsid w:val="00F30B6B"/>
    <w:rsid w:val="00F3370E"/>
    <w:rsid w:val="00F351CD"/>
    <w:rsid w:val="00F36810"/>
    <w:rsid w:val="00F50FD3"/>
    <w:rsid w:val="00F56A20"/>
    <w:rsid w:val="00F57F7C"/>
    <w:rsid w:val="00F71313"/>
    <w:rsid w:val="00F71415"/>
    <w:rsid w:val="00F73C34"/>
    <w:rsid w:val="00F75835"/>
    <w:rsid w:val="00F77B36"/>
    <w:rsid w:val="00F85946"/>
    <w:rsid w:val="00F878A5"/>
    <w:rsid w:val="00F9027D"/>
    <w:rsid w:val="00F96851"/>
    <w:rsid w:val="00FA2FE3"/>
    <w:rsid w:val="00FA611B"/>
    <w:rsid w:val="00FA792B"/>
    <w:rsid w:val="00FB29A7"/>
    <w:rsid w:val="00FB506D"/>
    <w:rsid w:val="00FB5B9F"/>
    <w:rsid w:val="00FB788A"/>
    <w:rsid w:val="00FC2D14"/>
    <w:rsid w:val="00FC4CC4"/>
    <w:rsid w:val="00FC5AC6"/>
    <w:rsid w:val="00FC7FF8"/>
    <w:rsid w:val="00FE3D80"/>
    <w:rsid w:val="00FE50BF"/>
    <w:rsid w:val="00FF797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15507"/>
  <w15:chartTrackingRefBased/>
  <w15:docId w15:val="{0558EF45-BB4A-4659-821A-693112FEA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3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2" w:unhideWhenUsed="1"/>
    <w:lsdException w:name="heading 5" w:semiHidden="1" w:uiPriority="2" w:unhideWhenUsed="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57" w:unhideWhenUsed="1"/>
    <w:lsdException w:name="annotation text" w:semiHidden="1" w:unhideWhenUsed="1"/>
    <w:lsdException w:name="header" w:semiHidden="1" w:unhideWhenUsed="1"/>
    <w:lsdException w:name="footer" w:semiHidden="1" w:uiPriority="57"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57"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iPriority="11" w:unhideWhenUsed="1" w:qFormat="1"/>
    <w:lsdException w:name="List Bullet 4" w:semiHidden="1" w:uiPriority="11" w:unhideWhenUsed="1"/>
    <w:lsdException w:name="List Bullet 5" w:semiHidden="1" w:uiPriority="11"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29"/>
    <w:lsdException w:name="Closing" w:semiHidden="1" w:uiPriority="46"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14" w:unhideWhenUsed="1" w:qFormat="1"/>
    <w:lsdException w:name="List Continue 2" w:semiHidden="1" w:uiPriority="15" w:unhideWhenUsed="1" w:qFormat="1"/>
    <w:lsdException w:name="List Continue 3" w:semiHidden="1" w:uiPriority="15" w:unhideWhenUsed="1" w:qFormat="1"/>
    <w:lsdException w:name="List Continue 4" w:semiHidden="1" w:uiPriority="14"/>
    <w:lsdException w:name="List Continue 5" w:semiHidden="1" w:uiPriority="14"/>
    <w:lsdException w:name="Message Header" w:semiHidden="1" w:unhideWhenUsed="1"/>
    <w:lsdException w:name="Subtitle" w:uiPriority="29"/>
    <w:lsdException w:name="Salutation" w:semiHidden="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4"/>
    <w:lsdException w:name="Quote" w:uiPriority="2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C65A9"/>
    <w:pPr>
      <w:suppressAutoHyphens/>
    </w:pPr>
    <w:rPr>
      <w:rFonts w:eastAsiaTheme="minorEastAsia"/>
      <w:lang w:val="de-AT"/>
    </w:rPr>
  </w:style>
  <w:style w:type="paragraph" w:styleId="berschrift1">
    <w:name w:val="heading 1"/>
    <w:aliases w:val="Ü1"/>
    <w:basedOn w:val="Standard"/>
    <w:next w:val="Standard"/>
    <w:link w:val="berschrift1Zchn"/>
    <w:uiPriority w:val="9"/>
    <w:qFormat/>
    <w:rsid w:val="002C65A9"/>
    <w:pPr>
      <w:keepNext/>
      <w:pageBreakBefore/>
      <w:spacing w:after="690" w:line="690" w:lineRule="exact"/>
      <w:outlineLvl w:val="0"/>
    </w:pPr>
    <w:rPr>
      <w:rFonts w:asciiTheme="majorHAnsi" w:hAnsiTheme="majorHAnsi"/>
      <w:bCs/>
      <w:color w:val="B92B06" w:themeColor="text2"/>
      <w:sz w:val="56"/>
      <w:szCs w:val="22"/>
    </w:rPr>
  </w:style>
  <w:style w:type="paragraph" w:styleId="berschrift2">
    <w:name w:val="heading 2"/>
    <w:aliases w:val="Ü2"/>
    <w:basedOn w:val="Standard"/>
    <w:next w:val="Standard"/>
    <w:link w:val="berschrift2Zchn"/>
    <w:uiPriority w:val="9"/>
    <w:qFormat/>
    <w:rsid w:val="002C65A9"/>
    <w:pPr>
      <w:keepNext/>
      <w:spacing w:before="360" w:line="264" w:lineRule="auto"/>
      <w:outlineLvl w:val="1"/>
    </w:pPr>
    <w:rPr>
      <w:rFonts w:asciiTheme="majorHAnsi" w:hAnsiTheme="majorHAnsi"/>
      <w:b/>
      <w:bCs/>
      <w:sz w:val="28"/>
      <w:szCs w:val="22"/>
    </w:rPr>
  </w:style>
  <w:style w:type="paragraph" w:styleId="berschrift3">
    <w:name w:val="heading 3"/>
    <w:aliases w:val="Ü3"/>
    <w:basedOn w:val="Standard"/>
    <w:next w:val="Standard"/>
    <w:link w:val="berschrift3Zchn"/>
    <w:uiPriority w:val="9"/>
    <w:qFormat/>
    <w:rsid w:val="002C65A9"/>
    <w:pPr>
      <w:keepNext/>
      <w:spacing w:before="360" w:after="0" w:line="264" w:lineRule="auto"/>
      <w:outlineLvl w:val="2"/>
    </w:pPr>
    <w:rPr>
      <w:rFonts w:asciiTheme="majorHAnsi" w:hAnsiTheme="majorHAnsi"/>
      <w:b/>
      <w:bCs/>
      <w:sz w:val="25"/>
      <w:szCs w:val="22"/>
    </w:rPr>
  </w:style>
  <w:style w:type="paragraph" w:styleId="berschrift4">
    <w:name w:val="heading 4"/>
    <w:aliases w:val="Ü4"/>
    <w:basedOn w:val="berschrift3"/>
    <w:next w:val="Standard"/>
    <w:link w:val="berschrift4Zchn"/>
    <w:uiPriority w:val="2"/>
    <w:semiHidden/>
    <w:rsid w:val="002C65A9"/>
    <w:pPr>
      <w:spacing w:line="288" w:lineRule="auto"/>
      <w:outlineLvl w:val="3"/>
    </w:pPr>
  </w:style>
  <w:style w:type="paragraph" w:styleId="berschrift5">
    <w:name w:val="heading 5"/>
    <w:aliases w:val="Ü5"/>
    <w:basedOn w:val="berschrift4"/>
    <w:next w:val="Standard"/>
    <w:link w:val="berschrift5Zchn"/>
    <w:uiPriority w:val="2"/>
    <w:semiHidden/>
    <w:rsid w:val="002C65A9"/>
    <w:pPr>
      <w:outlineLvl w:val="4"/>
    </w:pPr>
    <w:rPr>
      <w:b w:val="0"/>
      <w:color w:val="4D4D4D"/>
    </w:rPr>
  </w:style>
  <w:style w:type="paragraph" w:styleId="berschrift6">
    <w:name w:val="heading 6"/>
    <w:basedOn w:val="Standard"/>
    <w:next w:val="Standard"/>
    <w:link w:val="berschrift6Zchn"/>
    <w:uiPriority w:val="2"/>
    <w:semiHidden/>
    <w:qFormat/>
    <w:rsid w:val="002C65A9"/>
    <w:pPr>
      <w:pBdr>
        <w:bottom w:val="dotted" w:sz="6" w:space="1" w:color="B92B06" w:themeColor="accent1"/>
      </w:pBdr>
      <w:spacing w:before="300" w:after="0"/>
      <w:outlineLvl w:val="5"/>
    </w:pPr>
    <w:rPr>
      <w:caps/>
      <w:color w:val="8A1F04" w:themeColor="accent1" w:themeShade="BF"/>
      <w:spacing w:val="10"/>
      <w:szCs w:val="22"/>
    </w:rPr>
  </w:style>
  <w:style w:type="paragraph" w:styleId="berschrift7">
    <w:name w:val="heading 7"/>
    <w:basedOn w:val="Standard"/>
    <w:next w:val="Standard"/>
    <w:link w:val="berschrift7Zchn"/>
    <w:uiPriority w:val="2"/>
    <w:semiHidden/>
    <w:qFormat/>
    <w:rsid w:val="002C65A9"/>
    <w:pPr>
      <w:spacing w:before="300" w:after="0"/>
      <w:outlineLvl w:val="6"/>
    </w:pPr>
    <w:rPr>
      <w:caps/>
      <w:color w:val="8A1F04" w:themeColor="accent1" w:themeShade="BF"/>
      <w:spacing w:val="10"/>
      <w:szCs w:val="22"/>
    </w:rPr>
  </w:style>
  <w:style w:type="paragraph" w:styleId="berschrift8">
    <w:name w:val="heading 8"/>
    <w:basedOn w:val="Standard"/>
    <w:next w:val="Standard"/>
    <w:link w:val="berschrift8Zchn"/>
    <w:uiPriority w:val="2"/>
    <w:semiHidden/>
    <w:qFormat/>
    <w:rsid w:val="002C65A9"/>
    <w:pPr>
      <w:spacing w:before="300" w:after="0"/>
      <w:outlineLvl w:val="7"/>
    </w:pPr>
    <w:rPr>
      <w:caps/>
      <w:spacing w:val="10"/>
      <w:sz w:val="18"/>
      <w:szCs w:val="18"/>
    </w:rPr>
  </w:style>
  <w:style w:type="paragraph" w:styleId="berschrift9">
    <w:name w:val="heading 9"/>
    <w:basedOn w:val="Standard"/>
    <w:next w:val="Standard"/>
    <w:link w:val="berschrift9Zchn"/>
    <w:uiPriority w:val="2"/>
    <w:semiHidden/>
    <w:qFormat/>
    <w:rsid w:val="002C65A9"/>
    <w:pPr>
      <w:spacing w:before="300" w:after="0"/>
      <w:outlineLvl w:val="8"/>
    </w:pPr>
    <w:rPr>
      <w:i/>
      <w:caps/>
      <w:spacing w:val="10"/>
      <w:sz w:val="18"/>
      <w:szCs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endedaten">
    <w:name w:val="Absendedaten"/>
    <w:basedOn w:val="KeinLeerraum"/>
    <w:uiPriority w:val="49"/>
    <w:qFormat/>
    <w:rsid w:val="002C65A9"/>
    <w:pPr>
      <w:spacing w:line="240" w:lineRule="exact"/>
    </w:pPr>
    <w:rPr>
      <w:sz w:val="18"/>
      <w:szCs w:val="16"/>
    </w:rPr>
  </w:style>
  <w:style w:type="paragraph" w:styleId="Verzeichnis1">
    <w:name w:val="toc 1"/>
    <w:basedOn w:val="Standard"/>
    <w:next w:val="Standard"/>
    <w:autoRedefine/>
    <w:uiPriority w:val="39"/>
    <w:semiHidden/>
    <w:rsid w:val="002C65A9"/>
    <w:pPr>
      <w:tabs>
        <w:tab w:val="left" w:pos="284"/>
        <w:tab w:val="right" w:leader="dot" w:pos="7297"/>
      </w:tabs>
      <w:spacing w:after="156"/>
    </w:pPr>
    <w:rPr>
      <w:color w:val="B92B06" w:themeColor="text2"/>
    </w:rPr>
  </w:style>
  <w:style w:type="paragraph" w:styleId="Fuzeile">
    <w:name w:val="footer"/>
    <w:basedOn w:val="Standard"/>
    <w:link w:val="FuzeileZchn"/>
    <w:uiPriority w:val="57"/>
    <w:rsid w:val="002C65A9"/>
    <w:pPr>
      <w:tabs>
        <w:tab w:val="right" w:pos="8845"/>
      </w:tabs>
      <w:spacing w:after="0"/>
      <w:jc w:val="right"/>
    </w:pPr>
    <w:rPr>
      <w:sz w:val="18"/>
      <w:szCs w:val="15"/>
    </w:rPr>
  </w:style>
  <w:style w:type="character" w:customStyle="1" w:styleId="FuzeileZchn">
    <w:name w:val="Fußzeile Zchn"/>
    <w:basedOn w:val="Absatz-Standardschriftart"/>
    <w:link w:val="Fuzeile"/>
    <w:uiPriority w:val="57"/>
    <w:rsid w:val="002C65A9"/>
    <w:rPr>
      <w:rFonts w:eastAsiaTheme="minorEastAsia"/>
      <w:sz w:val="18"/>
      <w:szCs w:val="15"/>
      <w:lang w:val="de-AT"/>
    </w:rPr>
  </w:style>
  <w:style w:type="paragraph" w:styleId="KeinLeerraum">
    <w:name w:val="No Spacing"/>
    <w:basedOn w:val="Standard"/>
    <w:link w:val="KeinLeerraumZchn"/>
    <w:qFormat/>
    <w:rsid w:val="002C65A9"/>
    <w:pPr>
      <w:spacing w:after="0"/>
    </w:pPr>
  </w:style>
  <w:style w:type="character" w:customStyle="1" w:styleId="berschrift1Zchn">
    <w:name w:val="Überschrift 1 Zchn"/>
    <w:aliases w:val="Ü1 Zchn"/>
    <w:basedOn w:val="Absatz-Standardschriftart"/>
    <w:link w:val="berschrift1"/>
    <w:uiPriority w:val="9"/>
    <w:rsid w:val="002C65A9"/>
    <w:rPr>
      <w:rFonts w:asciiTheme="majorHAnsi" w:eastAsiaTheme="minorEastAsia" w:hAnsiTheme="majorHAnsi"/>
      <w:bCs/>
      <w:color w:val="B92B06" w:themeColor="text2"/>
      <w:sz w:val="56"/>
      <w:szCs w:val="22"/>
      <w:lang w:val="de-AT"/>
    </w:rPr>
  </w:style>
  <w:style w:type="character" w:customStyle="1" w:styleId="berschrift2Zchn">
    <w:name w:val="Überschrift 2 Zchn"/>
    <w:aliases w:val="Ü2 Zchn"/>
    <w:basedOn w:val="Absatz-Standardschriftart"/>
    <w:link w:val="berschrift2"/>
    <w:uiPriority w:val="9"/>
    <w:rsid w:val="002C65A9"/>
    <w:rPr>
      <w:rFonts w:asciiTheme="majorHAnsi" w:eastAsiaTheme="minorEastAsia" w:hAnsiTheme="majorHAnsi"/>
      <w:b/>
      <w:bCs/>
      <w:sz w:val="28"/>
      <w:szCs w:val="22"/>
      <w:lang w:val="de-AT"/>
    </w:rPr>
  </w:style>
  <w:style w:type="character" w:customStyle="1" w:styleId="berschrift3Zchn">
    <w:name w:val="Überschrift 3 Zchn"/>
    <w:aliases w:val="Ü3 Zchn"/>
    <w:basedOn w:val="Absatz-Standardschriftart"/>
    <w:link w:val="berschrift3"/>
    <w:uiPriority w:val="9"/>
    <w:rsid w:val="002C65A9"/>
    <w:rPr>
      <w:rFonts w:asciiTheme="majorHAnsi" w:eastAsiaTheme="minorEastAsia" w:hAnsiTheme="majorHAnsi"/>
      <w:b/>
      <w:bCs/>
      <w:sz w:val="25"/>
      <w:szCs w:val="22"/>
      <w:lang w:val="de-AT"/>
    </w:rPr>
  </w:style>
  <w:style w:type="character" w:customStyle="1" w:styleId="berschrift4Zchn">
    <w:name w:val="Überschrift 4 Zchn"/>
    <w:aliases w:val="Ü4 Zchn"/>
    <w:basedOn w:val="Absatz-Standardschriftart"/>
    <w:link w:val="berschrift4"/>
    <w:uiPriority w:val="2"/>
    <w:semiHidden/>
    <w:rsid w:val="002C65A9"/>
    <w:rPr>
      <w:rFonts w:asciiTheme="majorHAnsi" w:eastAsiaTheme="minorEastAsia" w:hAnsiTheme="majorHAnsi"/>
      <w:b/>
      <w:bCs/>
      <w:sz w:val="25"/>
      <w:szCs w:val="22"/>
      <w:lang w:val="de-AT"/>
    </w:rPr>
  </w:style>
  <w:style w:type="character" w:customStyle="1" w:styleId="berschrift5Zchn">
    <w:name w:val="Überschrift 5 Zchn"/>
    <w:aliases w:val="Ü5 Zchn"/>
    <w:basedOn w:val="Absatz-Standardschriftart"/>
    <w:link w:val="berschrift5"/>
    <w:uiPriority w:val="2"/>
    <w:semiHidden/>
    <w:rsid w:val="002C65A9"/>
    <w:rPr>
      <w:rFonts w:asciiTheme="majorHAnsi" w:eastAsiaTheme="minorEastAsia" w:hAnsiTheme="majorHAnsi"/>
      <w:bCs/>
      <w:color w:val="4D4D4D"/>
      <w:sz w:val="25"/>
      <w:szCs w:val="22"/>
      <w:lang w:val="de-AT"/>
    </w:rPr>
  </w:style>
  <w:style w:type="character" w:customStyle="1" w:styleId="berschrift6Zchn">
    <w:name w:val="Überschrift 6 Zchn"/>
    <w:basedOn w:val="Absatz-Standardschriftart"/>
    <w:link w:val="berschrift6"/>
    <w:uiPriority w:val="2"/>
    <w:semiHidden/>
    <w:rsid w:val="002C65A9"/>
    <w:rPr>
      <w:rFonts w:eastAsiaTheme="minorEastAsia"/>
      <w:caps/>
      <w:color w:val="8A1F04" w:themeColor="accent1" w:themeShade="BF"/>
      <w:spacing w:val="10"/>
      <w:szCs w:val="22"/>
      <w:lang w:val="de-AT"/>
    </w:rPr>
  </w:style>
  <w:style w:type="character" w:customStyle="1" w:styleId="berschrift7Zchn">
    <w:name w:val="Überschrift 7 Zchn"/>
    <w:basedOn w:val="Absatz-Standardschriftart"/>
    <w:link w:val="berschrift7"/>
    <w:uiPriority w:val="2"/>
    <w:semiHidden/>
    <w:rsid w:val="002C65A9"/>
    <w:rPr>
      <w:rFonts w:eastAsiaTheme="minorEastAsia"/>
      <w:caps/>
      <w:color w:val="8A1F04" w:themeColor="accent1" w:themeShade="BF"/>
      <w:spacing w:val="10"/>
      <w:szCs w:val="22"/>
      <w:lang w:val="de-AT"/>
    </w:rPr>
  </w:style>
  <w:style w:type="character" w:customStyle="1" w:styleId="berschrift8Zchn">
    <w:name w:val="Überschrift 8 Zchn"/>
    <w:basedOn w:val="Absatz-Standardschriftart"/>
    <w:link w:val="berschrift8"/>
    <w:uiPriority w:val="2"/>
    <w:semiHidden/>
    <w:rsid w:val="002C65A9"/>
    <w:rPr>
      <w:rFonts w:eastAsiaTheme="minorEastAsia"/>
      <w:caps/>
      <w:spacing w:val="10"/>
      <w:sz w:val="18"/>
      <w:szCs w:val="18"/>
      <w:lang w:val="de-AT"/>
    </w:rPr>
  </w:style>
  <w:style w:type="character" w:customStyle="1" w:styleId="berschrift9Zchn">
    <w:name w:val="Überschrift 9 Zchn"/>
    <w:basedOn w:val="Absatz-Standardschriftart"/>
    <w:link w:val="berschrift9"/>
    <w:uiPriority w:val="2"/>
    <w:semiHidden/>
    <w:rsid w:val="002C65A9"/>
    <w:rPr>
      <w:rFonts w:eastAsiaTheme="minorEastAsia"/>
      <w:i/>
      <w:caps/>
      <w:spacing w:val="10"/>
      <w:sz w:val="18"/>
      <w:szCs w:val="18"/>
      <w:lang w:val="de-AT"/>
    </w:rPr>
  </w:style>
  <w:style w:type="paragraph" w:styleId="Beschriftung">
    <w:name w:val="caption"/>
    <w:basedOn w:val="Standard"/>
    <w:next w:val="Standard"/>
    <w:uiPriority w:val="4"/>
    <w:qFormat/>
    <w:rsid w:val="002C65A9"/>
    <w:pPr>
      <w:keepNext/>
      <w:spacing w:before="720"/>
    </w:pPr>
    <w:rPr>
      <w:bCs/>
      <w:color w:val="595959" w:themeColor="text1" w:themeTint="A6"/>
      <w:szCs w:val="16"/>
    </w:rPr>
  </w:style>
  <w:style w:type="paragraph" w:customStyle="1" w:styleId="ProgrammWannWas">
    <w:name w:val="Programm Wann Was"/>
    <w:aliases w:val="P-Wann-Was"/>
    <w:basedOn w:val="Standard"/>
    <w:uiPriority w:val="23"/>
    <w:qFormat/>
    <w:rsid w:val="002C65A9"/>
    <w:pPr>
      <w:spacing w:before="360"/>
      <w:ind w:left="1888" w:hanging="1888"/>
    </w:pPr>
    <w:rPr>
      <w:rFonts w:eastAsia="Times New Roman" w:cs="Times New Roman"/>
      <w:szCs w:val="22"/>
      <w:lang w:eastAsia="de-AT"/>
    </w:rPr>
  </w:style>
  <w:style w:type="character" w:styleId="Fett">
    <w:name w:val="Strong"/>
    <w:uiPriority w:val="1"/>
    <w:qFormat/>
    <w:rsid w:val="002C65A9"/>
    <w:rPr>
      <w:b/>
      <w:bCs/>
      <w:noProof w:val="0"/>
      <w:lang w:val="de-AT"/>
    </w:rPr>
  </w:style>
  <w:style w:type="paragraph" w:styleId="Kommentartext">
    <w:name w:val="annotation text"/>
    <w:basedOn w:val="Standard"/>
    <w:link w:val="KommentartextZchn"/>
    <w:uiPriority w:val="99"/>
    <w:semiHidden/>
    <w:unhideWhenUsed/>
    <w:rsid w:val="002C65A9"/>
    <w:pPr>
      <w:spacing w:line="240" w:lineRule="auto"/>
    </w:pPr>
    <w:rPr>
      <w:sz w:val="20"/>
    </w:rPr>
  </w:style>
  <w:style w:type="paragraph" w:styleId="Listenabsatz">
    <w:name w:val="List Paragraph"/>
    <w:basedOn w:val="Standard"/>
    <w:uiPriority w:val="54"/>
    <w:unhideWhenUsed/>
    <w:rsid w:val="002C65A9"/>
    <w:pPr>
      <w:numPr>
        <w:numId w:val="19"/>
      </w:numPr>
      <w:contextualSpacing/>
    </w:pPr>
  </w:style>
  <w:style w:type="paragraph" w:styleId="Zitat">
    <w:name w:val="Quote"/>
    <w:basedOn w:val="Standard"/>
    <w:next w:val="Standard"/>
    <w:link w:val="ZitatZchn"/>
    <w:uiPriority w:val="20"/>
    <w:qFormat/>
    <w:rsid w:val="002C65A9"/>
    <w:pPr>
      <w:ind w:left="397" w:right="794"/>
    </w:pPr>
    <w:rPr>
      <w:iCs/>
      <w:color w:val="B92B06" w:themeColor="text2"/>
      <w:sz w:val="25"/>
    </w:rPr>
  </w:style>
  <w:style w:type="character" w:customStyle="1" w:styleId="ZitatZchn">
    <w:name w:val="Zitat Zchn"/>
    <w:basedOn w:val="Absatz-Standardschriftart"/>
    <w:link w:val="Zitat"/>
    <w:uiPriority w:val="20"/>
    <w:rsid w:val="002C65A9"/>
    <w:rPr>
      <w:rFonts w:eastAsiaTheme="minorEastAsia"/>
      <w:iCs/>
      <w:color w:val="B92B06" w:themeColor="text2"/>
      <w:sz w:val="25"/>
      <w:lang w:val="de-AT"/>
    </w:rPr>
  </w:style>
  <w:style w:type="paragraph" w:styleId="IntensivesZitat">
    <w:name w:val="Intense Quote"/>
    <w:basedOn w:val="Standard"/>
    <w:next w:val="Standard"/>
    <w:link w:val="IntensivesZitatZchn"/>
    <w:uiPriority w:val="30"/>
    <w:semiHidden/>
    <w:rsid w:val="002C65A9"/>
    <w:pPr>
      <w:pBdr>
        <w:top w:val="single" w:sz="4" w:space="10" w:color="B92B06" w:themeColor="accent1"/>
        <w:left w:val="single" w:sz="4" w:space="10" w:color="B92B06" w:themeColor="accent1"/>
      </w:pBdr>
      <w:spacing w:after="0"/>
      <w:ind w:left="1296" w:right="1152"/>
      <w:jc w:val="both"/>
    </w:pPr>
    <w:rPr>
      <w:i/>
      <w:iCs/>
    </w:rPr>
  </w:style>
  <w:style w:type="character" w:customStyle="1" w:styleId="IntensivesZitatZchn">
    <w:name w:val="Intensives Zitat Zchn"/>
    <w:basedOn w:val="Absatz-Standardschriftart"/>
    <w:link w:val="IntensivesZitat"/>
    <w:uiPriority w:val="30"/>
    <w:semiHidden/>
    <w:rsid w:val="002C65A9"/>
    <w:rPr>
      <w:rFonts w:eastAsiaTheme="minorEastAsia"/>
      <w:i/>
      <w:iCs/>
      <w:lang w:val="de-AT"/>
    </w:rPr>
  </w:style>
  <w:style w:type="character" w:styleId="IntensiveHervorhebung">
    <w:name w:val="Intense Emphasis"/>
    <w:uiPriority w:val="21"/>
    <w:semiHidden/>
    <w:rsid w:val="002C65A9"/>
    <w:rPr>
      <w:b/>
      <w:bCs/>
      <w:caps/>
      <w:smallCaps w:val="0"/>
      <w:color w:val="B92B06" w:themeColor="text2"/>
      <w:spacing w:val="0"/>
    </w:rPr>
  </w:style>
  <w:style w:type="paragraph" w:customStyle="1" w:styleId="KennZ">
    <w:name w:val="KennZ"/>
    <w:basedOn w:val="GZ"/>
    <w:uiPriority w:val="49"/>
    <w:rsid w:val="002C65A9"/>
    <w:pPr>
      <w:spacing w:after="345"/>
    </w:pPr>
    <w:rPr>
      <w:b/>
      <w:caps/>
    </w:rPr>
  </w:style>
  <w:style w:type="character" w:styleId="IntensiverVerweis">
    <w:name w:val="Intense Reference"/>
    <w:uiPriority w:val="32"/>
    <w:semiHidden/>
    <w:rsid w:val="002C65A9"/>
    <w:rPr>
      <w:b/>
      <w:bCs/>
      <w:i/>
      <w:iCs/>
      <w:caps/>
      <w:color w:val="B92B06" w:themeColor="accent1"/>
    </w:rPr>
  </w:style>
  <w:style w:type="paragraph" w:styleId="Inhaltsverzeichnisberschrift">
    <w:name w:val="TOC Heading"/>
    <w:basedOn w:val="berschrift1"/>
    <w:next w:val="Standard"/>
    <w:uiPriority w:val="39"/>
    <w:semiHidden/>
    <w:unhideWhenUsed/>
    <w:qFormat/>
    <w:rsid w:val="002C65A9"/>
    <w:pPr>
      <w:outlineLvl w:val="9"/>
    </w:pPr>
  </w:style>
  <w:style w:type="paragraph" w:customStyle="1" w:styleId="PersonalName">
    <w:name w:val="Personal Name"/>
    <w:basedOn w:val="Standard"/>
    <w:uiPriority w:val="99"/>
    <w:semiHidden/>
    <w:rsid w:val="002C65A9"/>
    <w:pPr>
      <w:spacing w:before="720"/>
    </w:pPr>
    <w:rPr>
      <w:b/>
      <w:color w:val="000000"/>
      <w:spacing w:val="10"/>
      <w:kern w:val="28"/>
      <w:sz w:val="28"/>
      <w:szCs w:val="28"/>
    </w:rPr>
  </w:style>
  <w:style w:type="character" w:customStyle="1" w:styleId="KeinLeerraumZchn">
    <w:name w:val="Kein Leerraum Zchn"/>
    <w:basedOn w:val="Absatz-Standardschriftart"/>
    <w:link w:val="KeinLeerraum"/>
    <w:rsid w:val="002C65A9"/>
    <w:rPr>
      <w:rFonts w:eastAsiaTheme="minorEastAsia"/>
      <w:lang w:val="de-AT"/>
    </w:rPr>
  </w:style>
  <w:style w:type="paragraph" w:styleId="Sprechblasentext">
    <w:name w:val="Balloon Text"/>
    <w:basedOn w:val="Standard"/>
    <w:link w:val="SprechblasentextZchn"/>
    <w:uiPriority w:val="99"/>
    <w:semiHidden/>
    <w:unhideWhenUsed/>
    <w:rsid w:val="002C65A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C65A9"/>
    <w:rPr>
      <w:rFonts w:ascii="Tahoma" w:eastAsiaTheme="minorEastAsia" w:hAnsi="Tahoma" w:cs="Tahoma"/>
      <w:sz w:val="16"/>
      <w:szCs w:val="16"/>
      <w:lang w:val="de-AT"/>
    </w:rPr>
  </w:style>
  <w:style w:type="table" w:styleId="Tabellenraster">
    <w:name w:val="Table Grid"/>
    <w:basedOn w:val="NormaleTabelle"/>
    <w:uiPriority w:val="39"/>
    <w:rsid w:val="002C65A9"/>
    <w:pPr>
      <w:spacing w:before="40" w:after="20" w:line="264" w:lineRule="auto"/>
    </w:pPr>
    <w:rPr>
      <w:rFonts w:eastAsiaTheme="minorEastAsia"/>
      <w:szCs w:val="2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blStylePr w:type="firstRow">
      <w:rPr>
        <w:b w:val="0"/>
        <w:i w:val="0"/>
      </w:rPr>
    </w:tblStylePr>
    <w:tblStylePr w:type="firstCol">
      <w:rPr>
        <w:b w:val="0"/>
        <w:i w:val="0"/>
      </w:rPr>
    </w:tblStylePr>
  </w:style>
  <w:style w:type="character" w:styleId="Hyperlink">
    <w:name w:val="Hyperlink"/>
    <w:basedOn w:val="Absatz-Standardschriftart"/>
    <w:uiPriority w:val="99"/>
    <w:qFormat/>
    <w:rsid w:val="002C65A9"/>
    <w:rPr>
      <w:color w:val="auto"/>
      <w:u w:val="single"/>
      <w:lang w:val="de-AT"/>
    </w:rPr>
  </w:style>
  <w:style w:type="paragraph" w:styleId="Kopfzeile">
    <w:name w:val="header"/>
    <w:basedOn w:val="Standard"/>
    <w:link w:val="KopfzeileZchn"/>
    <w:uiPriority w:val="99"/>
    <w:semiHidden/>
    <w:rsid w:val="002C65A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2C65A9"/>
    <w:rPr>
      <w:rFonts w:eastAsiaTheme="minorEastAsia"/>
      <w:lang w:val="de-AT"/>
    </w:rPr>
  </w:style>
  <w:style w:type="paragraph" w:customStyle="1" w:styleId="UnterzeichnetiV">
    <w:name w:val="Unterzeichnet i.V."/>
    <w:basedOn w:val="KeinLeerraum"/>
    <w:next w:val="Standard"/>
    <w:uiPriority w:val="46"/>
    <w:qFormat/>
    <w:rsid w:val="002C65A9"/>
  </w:style>
  <w:style w:type="character" w:styleId="Platzhaltertext">
    <w:name w:val="Placeholder Text"/>
    <w:basedOn w:val="Absatz-Standardschriftart"/>
    <w:uiPriority w:val="99"/>
    <w:semiHidden/>
    <w:rsid w:val="002C65A9"/>
    <w:rPr>
      <w:color w:val="808080"/>
    </w:rPr>
  </w:style>
  <w:style w:type="paragraph" w:styleId="Titel">
    <w:name w:val="Title"/>
    <w:basedOn w:val="Standard"/>
    <w:next w:val="Untertitel"/>
    <w:link w:val="TitelZchn"/>
    <w:uiPriority w:val="29"/>
    <w:semiHidden/>
    <w:rsid w:val="002C65A9"/>
    <w:pPr>
      <w:spacing w:line="264" w:lineRule="auto"/>
      <w:outlineLvl w:val="0"/>
    </w:pPr>
    <w:rPr>
      <w:rFonts w:eastAsia="Calibri" w:cs="Times New Roman"/>
      <w:b/>
      <w:sz w:val="48"/>
      <w:szCs w:val="60"/>
    </w:rPr>
  </w:style>
  <w:style w:type="character" w:customStyle="1" w:styleId="TitelZchn">
    <w:name w:val="Titel Zchn"/>
    <w:basedOn w:val="Absatz-Standardschriftart"/>
    <w:link w:val="Titel"/>
    <w:uiPriority w:val="29"/>
    <w:semiHidden/>
    <w:rsid w:val="002C65A9"/>
    <w:rPr>
      <w:rFonts w:eastAsia="Calibri" w:cs="Times New Roman"/>
      <w:b/>
      <w:sz w:val="48"/>
      <w:szCs w:val="60"/>
      <w:lang w:val="de-AT"/>
    </w:rPr>
  </w:style>
  <w:style w:type="paragraph" w:styleId="Untertitel">
    <w:name w:val="Subtitle"/>
    <w:basedOn w:val="Standard"/>
    <w:next w:val="Standard"/>
    <w:link w:val="UntertitelZchn"/>
    <w:uiPriority w:val="29"/>
    <w:semiHidden/>
    <w:rsid w:val="002C65A9"/>
    <w:pPr>
      <w:numPr>
        <w:ilvl w:val="1"/>
      </w:numPr>
      <w:spacing w:line="264" w:lineRule="auto"/>
    </w:pPr>
    <w:rPr>
      <w:rFonts w:eastAsiaTheme="majorEastAsia" w:cstheme="majorBidi"/>
      <w:iCs/>
      <w:sz w:val="28"/>
    </w:rPr>
  </w:style>
  <w:style w:type="character" w:customStyle="1" w:styleId="UntertitelZchn">
    <w:name w:val="Untertitel Zchn"/>
    <w:basedOn w:val="Absatz-Standardschriftart"/>
    <w:link w:val="Untertitel"/>
    <w:uiPriority w:val="29"/>
    <w:semiHidden/>
    <w:rsid w:val="002C65A9"/>
    <w:rPr>
      <w:rFonts w:eastAsiaTheme="majorEastAsia" w:cstheme="majorBidi"/>
      <w:iCs/>
      <w:sz w:val="28"/>
      <w:lang w:val="de-AT"/>
    </w:rPr>
  </w:style>
  <w:style w:type="paragraph" w:customStyle="1" w:styleId="Anschriftdaten">
    <w:name w:val="Anschriftdaten"/>
    <w:basedOn w:val="KeinLeerraum"/>
    <w:uiPriority w:val="49"/>
    <w:qFormat/>
    <w:rsid w:val="002C65A9"/>
    <w:pPr>
      <w:spacing w:line="252" w:lineRule="auto"/>
      <w:ind w:right="1701"/>
    </w:pPr>
  </w:style>
  <w:style w:type="character" w:customStyle="1" w:styleId="Kursiv">
    <w:name w:val="Kursiv"/>
    <w:basedOn w:val="Absatz-Standardschriftart"/>
    <w:uiPriority w:val="59"/>
    <w:qFormat/>
    <w:rsid w:val="002C65A9"/>
    <w:rPr>
      <w:i/>
      <w:iCs/>
      <w:lang w:val="de-AT"/>
    </w:rPr>
  </w:style>
  <w:style w:type="paragraph" w:customStyle="1" w:styleId="TH-Spalte">
    <w:name w:val="TH-Spalte"/>
    <w:basedOn w:val="TD"/>
    <w:uiPriority w:val="4"/>
    <w:qFormat/>
    <w:rsid w:val="002C65A9"/>
    <w:rPr>
      <w:b/>
    </w:rPr>
  </w:style>
  <w:style w:type="paragraph" w:styleId="Gruformel">
    <w:name w:val="Closing"/>
    <w:aliases w:val="Gruß"/>
    <w:basedOn w:val="Standard"/>
    <w:next w:val="Standard"/>
    <w:link w:val="GruformelZchn"/>
    <w:uiPriority w:val="46"/>
    <w:qFormat/>
    <w:rsid w:val="002C65A9"/>
    <w:pPr>
      <w:spacing w:before="360"/>
    </w:pPr>
  </w:style>
  <w:style w:type="paragraph" w:customStyle="1" w:styleId="An">
    <w:name w:val="An"/>
    <w:basedOn w:val="Anschriftdaten"/>
    <w:uiPriority w:val="99"/>
    <w:semiHidden/>
    <w:rsid w:val="002C65A9"/>
    <w:pPr>
      <w:spacing w:line="220" w:lineRule="exact"/>
    </w:pPr>
    <w:rPr>
      <w:sz w:val="16"/>
    </w:rPr>
  </w:style>
  <w:style w:type="paragraph" w:customStyle="1" w:styleId="TH-Spaltelinks">
    <w:name w:val="TH-Spalte links"/>
    <w:aliases w:val="TH Sp links"/>
    <w:basedOn w:val="TH-Spalte"/>
    <w:uiPriority w:val="4"/>
    <w:qFormat/>
    <w:rsid w:val="002C65A9"/>
    <w:pPr>
      <w:jc w:val="left"/>
    </w:pPr>
  </w:style>
  <w:style w:type="paragraph" w:styleId="Aufzhlungszeichen">
    <w:name w:val="List Bullet"/>
    <w:aliases w:val="UL 1"/>
    <w:basedOn w:val="Standard"/>
    <w:uiPriority w:val="10"/>
    <w:qFormat/>
    <w:rsid w:val="002C65A9"/>
    <w:pPr>
      <w:numPr>
        <w:numId w:val="14"/>
      </w:numPr>
      <w:spacing w:after="0"/>
      <w:contextualSpacing/>
    </w:pPr>
    <w:rPr>
      <w:rFonts w:eastAsiaTheme="minorHAnsi" w:cs="Times New Roman"/>
      <w:lang w:eastAsia="de-AT"/>
    </w:rPr>
  </w:style>
  <w:style w:type="paragraph" w:styleId="Aufzhlungszeichen2">
    <w:name w:val="List Bullet 2"/>
    <w:aliases w:val="UL 2"/>
    <w:basedOn w:val="Aufzhlungszeichen"/>
    <w:uiPriority w:val="11"/>
    <w:qFormat/>
    <w:rsid w:val="002C65A9"/>
    <w:pPr>
      <w:numPr>
        <w:ilvl w:val="1"/>
      </w:numPr>
    </w:pPr>
  </w:style>
  <w:style w:type="paragraph" w:styleId="Aufzhlungszeichen3">
    <w:name w:val="List Bullet 3"/>
    <w:aliases w:val="UL 3"/>
    <w:basedOn w:val="Standard"/>
    <w:uiPriority w:val="11"/>
    <w:qFormat/>
    <w:rsid w:val="002C65A9"/>
    <w:pPr>
      <w:numPr>
        <w:ilvl w:val="2"/>
        <w:numId w:val="14"/>
      </w:numPr>
      <w:spacing w:after="0"/>
    </w:pPr>
    <w:rPr>
      <w:rFonts w:eastAsia="Times New Roman" w:cs="Times New Roman"/>
      <w:szCs w:val="22"/>
      <w:lang w:eastAsia="de-AT"/>
    </w:rPr>
  </w:style>
  <w:style w:type="paragraph" w:styleId="Aufzhlungszeichen4">
    <w:name w:val="List Bullet 4"/>
    <w:basedOn w:val="Standard"/>
    <w:uiPriority w:val="11"/>
    <w:semiHidden/>
    <w:rsid w:val="002C65A9"/>
    <w:pPr>
      <w:numPr>
        <w:ilvl w:val="3"/>
        <w:numId w:val="14"/>
      </w:numPr>
      <w:spacing w:after="0"/>
    </w:pPr>
    <w:rPr>
      <w:rFonts w:eastAsia="Times New Roman" w:cs="Times New Roman"/>
      <w:szCs w:val="22"/>
      <w:lang w:eastAsia="de-AT"/>
    </w:rPr>
  </w:style>
  <w:style w:type="numbering" w:customStyle="1" w:styleId="ATUnsortierteListe">
    <w:name w:val="AT Unsortierte Liste"/>
    <w:uiPriority w:val="99"/>
    <w:rsid w:val="002C65A9"/>
    <w:pPr>
      <w:numPr>
        <w:numId w:val="4"/>
      </w:numPr>
    </w:pPr>
  </w:style>
  <w:style w:type="paragraph" w:styleId="Aufzhlungszeichen5">
    <w:name w:val="List Bullet 5"/>
    <w:basedOn w:val="Standard"/>
    <w:uiPriority w:val="11"/>
    <w:semiHidden/>
    <w:rsid w:val="002C65A9"/>
    <w:pPr>
      <w:numPr>
        <w:ilvl w:val="4"/>
        <w:numId w:val="14"/>
      </w:numPr>
      <w:spacing w:after="0"/>
    </w:pPr>
    <w:rPr>
      <w:rFonts w:eastAsia="Times New Roman" w:cs="Times New Roman"/>
      <w:szCs w:val="22"/>
      <w:lang w:eastAsia="de-AT"/>
    </w:rPr>
  </w:style>
  <w:style w:type="paragraph" w:customStyle="1" w:styleId="Aufzhlungszeichen6">
    <w:name w:val="Aufzählungszeichen 6"/>
    <w:basedOn w:val="Standard"/>
    <w:uiPriority w:val="11"/>
    <w:semiHidden/>
    <w:rsid w:val="002C65A9"/>
    <w:pPr>
      <w:numPr>
        <w:ilvl w:val="5"/>
        <w:numId w:val="14"/>
      </w:numPr>
      <w:spacing w:after="0"/>
    </w:pPr>
    <w:rPr>
      <w:rFonts w:eastAsia="Times New Roman" w:cs="Times New Roman"/>
      <w:szCs w:val="22"/>
      <w:lang w:eastAsia="de-AT"/>
    </w:rPr>
  </w:style>
  <w:style w:type="paragraph" w:customStyle="1" w:styleId="Aufzhlungszeichen7">
    <w:name w:val="Aufzählungszeichen 7"/>
    <w:basedOn w:val="Standard"/>
    <w:uiPriority w:val="11"/>
    <w:semiHidden/>
    <w:rsid w:val="002C65A9"/>
    <w:pPr>
      <w:numPr>
        <w:ilvl w:val="6"/>
        <w:numId w:val="14"/>
      </w:numPr>
      <w:spacing w:after="0"/>
    </w:pPr>
    <w:rPr>
      <w:rFonts w:eastAsia="Times New Roman" w:cs="Times New Roman"/>
      <w:szCs w:val="22"/>
      <w:lang w:eastAsia="de-AT"/>
    </w:rPr>
  </w:style>
  <w:style w:type="paragraph" w:customStyle="1" w:styleId="Aufzhlungszeichen8">
    <w:name w:val="Aufzählungszeichen 8"/>
    <w:basedOn w:val="Standard"/>
    <w:uiPriority w:val="11"/>
    <w:semiHidden/>
    <w:rsid w:val="002C65A9"/>
    <w:pPr>
      <w:numPr>
        <w:ilvl w:val="7"/>
        <w:numId w:val="14"/>
      </w:numPr>
      <w:spacing w:after="0"/>
    </w:pPr>
    <w:rPr>
      <w:rFonts w:eastAsia="Times New Roman" w:cs="Times New Roman"/>
      <w:szCs w:val="22"/>
      <w:lang w:eastAsia="de-AT"/>
    </w:rPr>
  </w:style>
  <w:style w:type="paragraph" w:customStyle="1" w:styleId="Aufzhlungszeichen9">
    <w:name w:val="Aufzählungszeichen 9"/>
    <w:basedOn w:val="Standard"/>
    <w:uiPriority w:val="11"/>
    <w:semiHidden/>
    <w:rsid w:val="002C65A9"/>
    <w:pPr>
      <w:numPr>
        <w:ilvl w:val="8"/>
        <w:numId w:val="14"/>
      </w:numPr>
      <w:spacing w:after="0"/>
    </w:pPr>
    <w:rPr>
      <w:rFonts w:eastAsia="Times New Roman" w:cs="Times New Roman"/>
      <w:szCs w:val="22"/>
      <w:lang w:eastAsia="de-AT"/>
    </w:rPr>
  </w:style>
  <w:style w:type="paragraph" w:customStyle="1" w:styleId="Brief2">
    <w:name w:val="Brief Ü2"/>
    <w:basedOn w:val="berschrift2"/>
    <w:next w:val="Standard"/>
    <w:uiPriority w:val="2"/>
    <w:qFormat/>
    <w:rsid w:val="002C65A9"/>
  </w:style>
  <w:style w:type="paragraph" w:customStyle="1" w:styleId="Brief3">
    <w:name w:val="Brief Ü3"/>
    <w:basedOn w:val="berschrift3"/>
    <w:next w:val="Standard"/>
    <w:uiPriority w:val="2"/>
    <w:qFormat/>
    <w:rsid w:val="002C65A9"/>
  </w:style>
  <w:style w:type="paragraph" w:customStyle="1" w:styleId="ProgrammAbsatz">
    <w:name w:val="Programm Absatz"/>
    <w:aliases w:val="P-Absatz"/>
    <w:basedOn w:val="ProgrammWannWas"/>
    <w:uiPriority w:val="24"/>
    <w:qFormat/>
    <w:rsid w:val="002C65A9"/>
    <w:pPr>
      <w:ind w:firstLine="0"/>
    </w:pPr>
  </w:style>
  <w:style w:type="paragraph" w:customStyle="1" w:styleId="Betreff">
    <w:name w:val="Betreff"/>
    <w:aliases w:val="Betreff-Titel,Betreff-H1"/>
    <w:basedOn w:val="Standard"/>
    <w:next w:val="StdVOR"/>
    <w:link w:val="BetreffZchn"/>
    <w:uiPriority w:val="3"/>
    <w:qFormat/>
    <w:rsid w:val="002C65A9"/>
    <w:pPr>
      <w:shd w:val="clear" w:color="auto" w:fill="FFFFFF"/>
      <w:spacing w:line="264" w:lineRule="auto"/>
      <w:outlineLvl w:val="0"/>
    </w:pPr>
    <w:rPr>
      <w:rFonts w:asciiTheme="majorHAnsi" w:hAnsiTheme="majorHAnsi"/>
      <w:b/>
      <w:sz w:val="28"/>
    </w:rPr>
  </w:style>
  <w:style w:type="paragraph" w:customStyle="1" w:styleId="TD">
    <w:name w:val="TD"/>
    <w:basedOn w:val="Standard"/>
    <w:uiPriority w:val="4"/>
    <w:qFormat/>
    <w:rsid w:val="002C65A9"/>
    <w:pPr>
      <w:spacing w:before="80" w:after="60"/>
      <w:ind w:left="108" w:right="108"/>
      <w:jc w:val="right"/>
    </w:pPr>
    <w:rPr>
      <w:sz w:val="20"/>
    </w:rPr>
  </w:style>
  <w:style w:type="paragraph" w:customStyle="1" w:styleId="TDlinks">
    <w:name w:val="TD links"/>
    <w:basedOn w:val="TD"/>
    <w:uiPriority w:val="4"/>
    <w:qFormat/>
    <w:rsid w:val="002C65A9"/>
    <w:pPr>
      <w:jc w:val="left"/>
    </w:pPr>
  </w:style>
  <w:style w:type="table" w:styleId="HelleSchattierung">
    <w:name w:val="Light Shading"/>
    <w:basedOn w:val="NormaleTabelle"/>
    <w:uiPriority w:val="60"/>
    <w:rsid w:val="002C65A9"/>
    <w:pPr>
      <w:spacing w:after="0" w:line="240" w:lineRule="auto"/>
    </w:pPr>
    <w:rPr>
      <w:rFonts w:eastAsiaTheme="minorEastAsia"/>
      <w:color w:val="000000" w:themeColor="text1" w:themeShade="BF"/>
      <w:sz w:val="23"/>
      <w:szCs w:val="23"/>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Liste">
    <w:name w:val="Light List"/>
    <w:basedOn w:val="NormaleTabelle"/>
    <w:uiPriority w:val="61"/>
    <w:rsid w:val="002C65A9"/>
    <w:pPr>
      <w:spacing w:after="0" w:line="240" w:lineRule="auto"/>
    </w:pPr>
    <w:rPr>
      <w:rFonts w:eastAsiaTheme="minorEastAsia"/>
      <w:sz w:val="23"/>
      <w:szCs w:val="23"/>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EFF4F7"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Raster-Akzent6">
    <w:name w:val="Light Grid Accent 6"/>
    <w:basedOn w:val="NormaleTabelle"/>
    <w:uiPriority w:val="62"/>
    <w:rsid w:val="002C65A9"/>
    <w:pPr>
      <w:spacing w:after="0" w:line="240" w:lineRule="auto"/>
    </w:pPr>
    <w:rPr>
      <w:rFonts w:eastAsiaTheme="minorEastAsia"/>
      <w:sz w:val="23"/>
      <w:szCs w:val="23"/>
    </w:rPr>
    <w:tblPr>
      <w:tblStyleRowBandSize w:val="1"/>
      <w:tblStyleColBandSize w:val="1"/>
      <w:tblBorders>
        <w:top w:val="single" w:sz="8" w:space="0" w:color="895A00" w:themeColor="accent6"/>
        <w:left w:val="single" w:sz="8" w:space="0" w:color="895A00" w:themeColor="accent6"/>
        <w:bottom w:val="single" w:sz="8" w:space="0" w:color="895A00" w:themeColor="accent6"/>
        <w:right w:val="single" w:sz="8" w:space="0" w:color="895A00" w:themeColor="accent6"/>
        <w:insideH w:val="single" w:sz="8" w:space="0" w:color="895A00" w:themeColor="accent6"/>
        <w:insideV w:val="single" w:sz="8" w:space="0" w:color="895A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95A00" w:themeColor="accent6"/>
          <w:left w:val="single" w:sz="8" w:space="0" w:color="895A00" w:themeColor="accent6"/>
          <w:bottom w:val="single" w:sz="18" w:space="0" w:color="895A00" w:themeColor="accent6"/>
          <w:right w:val="single" w:sz="8" w:space="0" w:color="895A00" w:themeColor="accent6"/>
          <w:insideH w:val="nil"/>
          <w:insideV w:val="single" w:sz="8" w:space="0" w:color="895A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95A00" w:themeColor="accent6"/>
          <w:left w:val="single" w:sz="8" w:space="0" w:color="895A00" w:themeColor="accent6"/>
          <w:bottom w:val="single" w:sz="8" w:space="0" w:color="895A00" w:themeColor="accent6"/>
          <w:right w:val="single" w:sz="8" w:space="0" w:color="895A00" w:themeColor="accent6"/>
          <w:insideH w:val="nil"/>
          <w:insideV w:val="single" w:sz="8" w:space="0" w:color="895A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95A00" w:themeColor="accent6"/>
          <w:left w:val="single" w:sz="8" w:space="0" w:color="895A00" w:themeColor="accent6"/>
          <w:bottom w:val="single" w:sz="8" w:space="0" w:color="895A00" w:themeColor="accent6"/>
          <w:right w:val="single" w:sz="8" w:space="0" w:color="895A00" w:themeColor="accent6"/>
        </w:tcBorders>
      </w:tcPr>
    </w:tblStylePr>
    <w:tblStylePr w:type="band1Vert">
      <w:tblPr/>
      <w:tcPr>
        <w:tcBorders>
          <w:top w:val="single" w:sz="8" w:space="0" w:color="895A00" w:themeColor="accent6"/>
          <w:left w:val="single" w:sz="8" w:space="0" w:color="895A00" w:themeColor="accent6"/>
          <w:bottom w:val="single" w:sz="8" w:space="0" w:color="895A00" w:themeColor="accent6"/>
          <w:right w:val="single" w:sz="8" w:space="0" w:color="895A00" w:themeColor="accent6"/>
        </w:tcBorders>
        <w:shd w:val="clear" w:color="auto" w:fill="FFDFA2" w:themeFill="accent6" w:themeFillTint="3F"/>
      </w:tcPr>
    </w:tblStylePr>
    <w:tblStylePr w:type="band1Horz">
      <w:tblPr/>
      <w:tcPr>
        <w:tcBorders>
          <w:top w:val="single" w:sz="8" w:space="0" w:color="895A00" w:themeColor="accent6"/>
          <w:left w:val="single" w:sz="8" w:space="0" w:color="895A00" w:themeColor="accent6"/>
          <w:bottom w:val="single" w:sz="8" w:space="0" w:color="895A00" w:themeColor="accent6"/>
          <w:right w:val="single" w:sz="8" w:space="0" w:color="895A00" w:themeColor="accent6"/>
          <w:insideV w:val="single" w:sz="8" w:space="0" w:color="895A00" w:themeColor="accent6"/>
        </w:tcBorders>
        <w:shd w:val="clear" w:color="auto" w:fill="FFDFA2" w:themeFill="accent6" w:themeFillTint="3F"/>
      </w:tcPr>
    </w:tblStylePr>
    <w:tblStylePr w:type="band2Horz">
      <w:tblPr/>
      <w:tcPr>
        <w:tcBorders>
          <w:top w:val="single" w:sz="8" w:space="0" w:color="895A00" w:themeColor="accent6"/>
          <w:left w:val="single" w:sz="8" w:space="0" w:color="895A00" w:themeColor="accent6"/>
          <w:bottom w:val="single" w:sz="8" w:space="0" w:color="895A00" w:themeColor="accent6"/>
          <w:right w:val="single" w:sz="8" w:space="0" w:color="895A00" w:themeColor="accent6"/>
          <w:insideV w:val="single" w:sz="8" w:space="0" w:color="895A00" w:themeColor="accent6"/>
        </w:tcBorders>
      </w:tcPr>
    </w:tblStylePr>
  </w:style>
  <w:style w:type="table" w:styleId="MittlereSchattierung1-Akzent4">
    <w:name w:val="Medium Shading 1 Accent 4"/>
    <w:basedOn w:val="NormaleTabelle"/>
    <w:uiPriority w:val="63"/>
    <w:rsid w:val="002C65A9"/>
    <w:pPr>
      <w:spacing w:after="0" w:line="240" w:lineRule="auto"/>
    </w:pPr>
    <w:rPr>
      <w:rFonts w:eastAsiaTheme="minorEastAsia"/>
      <w:sz w:val="23"/>
      <w:szCs w:val="23"/>
    </w:rPr>
    <w:tblPr>
      <w:tblStyleRowBandSize w:val="1"/>
      <w:tblStyleColBandSize w:val="1"/>
      <w:tblBorders>
        <w:top w:val="single" w:sz="8" w:space="0" w:color="7530B9" w:themeColor="accent4" w:themeTint="BF"/>
        <w:left w:val="single" w:sz="8" w:space="0" w:color="7530B9" w:themeColor="accent4" w:themeTint="BF"/>
        <w:bottom w:val="single" w:sz="8" w:space="0" w:color="7530B9" w:themeColor="accent4" w:themeTint="BF"/>
        <w:right w:val="single" w:sz="8" w:space="0" w:color="7530B9" w:themeColor="accent4" w:themeTint="BF"/>
        <w:insideH w:val="single" w:sz="8" w:space="0" w:color="7530B9" w:themeColor="accent4" w:themeTint="BF"/>
      </w:tblBorders>
    </w:tblPr>
    <w:tblStylePr w:type="firstRow">
      <w:pPr>
        <w:spacing w:before="0" w:after="0" w:line="240" w:lineRule="auto"/>
      </w:pPr>
      <w:rPr>
        <w:b/>
        <w:bCs/>
        <w:color w:val="EFF4F7" w:themeColor="background1"/>
      </w:rPr>
      <w:tblPr/>
      <w:tcPr>
        <w:tcBorders>
          <w:top w:val="single" w:sz="8" w:space="0" w:color="7530B9" w:themeColor="accent4" w:themeTint="BF"/>
          <w:left w:val="single" w:sz="8" w:space="0" w:color="7530B9" w:themeColor="accent4" w:themeTint="BF"/>
          <w:bottom w:val="single" w:sz="8" w:space="0" w:color="7530B9" w:themeColor="accent4" w:themeTint="BF"/>
          <w:right w:val="single" w:sz="8" w:space="0" w:color="7530B9" w:themeColor="accent4" w:themeTint="BF"/>
          <w:insideH w:val="nil"/>
          <w:insideV w:val="nil"/>
        </w:tcBorders>
        <w:shd w:val="clear" w:color="auto" w:fill="471D70" w:themeFill="accent4"/>
      </w:tcPr>
    </w:tblStylePr>
    <w:tblStylePr w:type="lastRow">
      <w:pPr>
        <w:spacing w:before="0" w:after="0" w:line="240" w:lineRule="auto"/>
      </w:pPr>
      <w:rPr>
        <w:b/>
        <w:bCs/>
      </w:rPr>
      <w:tblPr/>
      <w:tcPr>
        <w:tcBorders>
          <w:top w:val="double" w:sz="6" w:space="0" w:color="7530B9" w:themeColor="accent4" w:themeTint="BF"/>
          <w:left w:val="single" w:sz="8" w:space="0" w:color="7530B9" w:themeColor="accent4" w:themeTint="BF"/>
          <w:bottom w:val="single" w:sz="8" w:space="0" w:color="7530B9" w:themeColor="accent4" w:themeTint="BF"/>
          <w:right w:val="single" w:sz="8" w:space="0" w:color="7530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B6EC" w:themeFill="accent4" w:themeFillTint="3F"/>
      </w:tcPr>
    </w:tblStylePr>
    <w:tblStylePr w:type="band1Horz">
      <w:tblPr/>
      <w:tcPr>
        <w:tcBorders>
          <w:insideH w:val="nil"/>
          <w:insideV w:val="nil"/>
        </w:tcBorders>
        <w:shd w:val="clear" w:color="auto" w:fill="D1B6EC"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2C65A9"/>
    <w:pPr>
      <w:spacing w:after="0" w:line="240" w:lineRule="auto"/>
    </w:pPr>
    <w:rPr>
      <w:rFonts w:eastAsiaTheme="minorEastAsia"/>
      <w:sz w:val="23"/>
      <w:szCs w:val="23"/>
    </w:rPr>
    <w:tblPr>
      <w:tblStyleRowBandSize w:val="1"/>
      <w:tblStyleColBandSize w:val="1"/>
      <w:tblBorders>
        <w:top w:val="single" w:sz="8" w:space="0" w:color="37A9BA" w:themeColor="accent5" w:themeTint="BF"/>
        <w:left w:val="single" w:sz="8" w:space="0" w:color="37A9BA" w:themeColor="accent5" w:themeTint="BF"/>
        <w:bottom w:val="single" w:sz="8" w:space="0" w:color="37A9BA" w:themeColor="accent5" w:themeTint="BF"/>
        <w:right w:val="single" w:sz="8" w:space="0" w:color="37A9BA" w:themeColor="accent5" w:themeTint="BF"/>
        <w:insideH w:val="single" w:sz="8" w:space="0" w:color="37A9BA" w:themeColor="accent5" w:themeTint="BF"/>
      </w:tblBorders>
    </w:tblPr>
    <w:tblStylePr w:type="firstRow">
      <w:pPr>
        <w:spacing w:before="0" w:after="0" w:line="240" w:lineRule="auto"/>
      </w:pPr>
      <w:rPr>
        <w:b/>
        <w:bCs/>
        <w:color w:val="EFF4F7" w:themeColor="background1"/>
      </w:rPr>
      <w:tblPr/>
      <w:tcPr>
        <w:tcBorders>
          <w:top w:val="single" w:sz="8" w:space="0" w:color="37A9BA" w:themeColor="accent5" w:themeTint="BF"/>
          <w:left w:val="single" w:sz="8" w:space="0" w:color="37A9BA" w:themeColor="accent5" w:themeTint="BF"/>
          <w:bottom w:val="single" w:sz="8" w:space="0" w:color="37A9BA" w:themeColor="accent5" w:themeTint="BF"/>
          <w:right w:val="single" w:sz="8" w:space="0" w:color="37A9BA" w:themeColor="accent5" w:themeTint="BF"/>
          <w:insideH w:val="nil"/>
          <w:insideV w:val="nil"/>
        </w:tcBorders>
        <w:shd w:val="clear" w:color="auto" w:fill="236B76" w:themeFill="accent5"/>
      </w:tcPr>
    </w:tblStylePr>
    <w:tblStylePr w:type="lastRow">
      <w:pPr>
        <w:spacing w:before="0" w:after="0" w:line="240" w:lineRule="auto"/>
      </w:pPr>
      <w:rPr>
        <w:b/>
        <w:bCs/>
      </w:rPr>
      <w:tblPr/>
      <w:tcPr>
        <w:tcBorders>
          <w:top w:val="double" w:sz="6" w:space="0" w:color="37A9BA" w:themeColor="accent5" w:themeTint="BF"/>
          <w:left w:val="single" w:sz="8" w:space="0" w:color="37A9BA" w:themeColor="accent5" w:themeTint="BF"/>
          <w:bottom w:val="single" w:sz="8" w:space="0" w:color="37A9BA" w:themeColor="accent5" w:themeTint="BF"/>
          <w:right w:val="single" w:sz="8" w:space="0" w:color="37A9BA" w:themeColor="accent5" w:themeTint="BF"/>
          <w:insideH w:val="nil"/>
          <w:insideV w:val="nil"/>
        </w:tcBorders>
      </w:tcPr>
    </w:tblStylePr>
    <w:tblStylePr w:type="firstCol">
      <w:rPr>
        <w:b/>
        <w:bCs/>
      </w:rPr>
    </w:tblStylePr>
    <w:tblStylePr w:type="lastCol">
      <w:rPr>
        <w:b/>
        <w:bCs/>
      </w:rPr>
    </w:tblStylePr>
    <w:tblStylePr w:type="band1Vert">
      <w:tblPr/>
      <w:tcPr>
        <w:shd w:val="clear" w:color="auto" w:fill="BAE4EA" w:themeFill="accent5" w:themeFillTint="3F"/>
      </w:tcPr>
    </w:tblStylePr>
    <w:tblStylePr w:type="band1Horz">
      <w:tblPr/>
      <w:tcPr>
        <w:tcBorders>
          <w:insideH w:val="nil"/>
          <w:insideV w:val="nil"/>
        </w:tcBorders>
        <w:shd w:val="clear" w:color="auto" w:fill="BAE4EA" w:themeFill="accent5" w:themeFillTint="3F"/>
      </w:tcPr>
    </w:tblStylePr>
    <w:tblStylePr w:type="band2Horz">
      <w:tblPr/>
      <w:tcPr>
        <w:tcBorders>
          <w:insideH w:val="nil"/>
          <w:insideV w:val="nil"/>
        </w:tcBorders>
      </w:tcPr>
    </w:tblStylePr>
  </w:style>
  <w:style w:type="paragraph" w:customStyle="1" w:styleId="TH-Zeile">
    <w:name w:val="TH-Zeile"/>
    <w:basedOn w:val="TDlinks"/>
    <w:uiPriority w:val="4"/>
    <w:qFormat/>
    <w:rsid w:val="002C65A9"/>
    <w:rPr>
      <w:b/>
    </w:rPr>
  </w:style>
  <w:style w:type="paragraph" w:customStyle="1" w:styleId="GliederungListenfortsetzung11">
    <w:name w:val="Gliederung Listenfortsetzung 1.1."/>
    <w:aliases w:val="GL F 1.1."/>
    <w:basedOn w:val="Listenfortsetzung2"/>
    <w:next w:val="Gliederung11"/>
    <w:uiPriority w:val="17"/>
    <w:qFormat/>
    <w:rsid w:val="002C65A9"/>
    <w:pPr>
      <w:spacing w:after="345"/>
      <w:ind w:left="964"/>
      <w:contextualSpacing w:val="0"/>
    </w:pPr>
    <w:rPr>
      <w:rFonts w:eastAsia="Times New Roman" w:cs="Times New Roman"/>
      <w:szCs w:val="22"/>
      <w:lang w:eastAsia="de-AT"/>
    </w:rPr>
  </w:style>
  <w:style w:type="numbering" w:customStyle="1" w:styleId="eu2018atGliederungsliste2">
    <w:name w:val="eu2018at Gliederungsliste 2"/>
    <w:uiPriority w:val="99"/>
    <w:rsid w:val="002C65A9"/>
    <w:pPr>
      <w:numPr>
        <w:numId w:val="7"/>
      </w:numPr>
    </w:pPr>
  </w:style>
  <w:style w:type="paragraph" w:customStyle="1" w:styleId="Gliederung10">
    <w:name w:val="Gliederung 1)"/>
    <w:aliases w:val="GL 1)"/>
    <w:basedOn w:val="Listenabsatz"/>
    <w:uiPriority w:val="15"/>
    <w:semiHidden/>
    <w:rsid w:val="002C65A9"/>
    <w:pPr>
      <w:numPr>
        <w:numId w:val="21"/>
      </w:numPr>
      <w:contextualSpacing w:val="0"/>
    </w:pPr>
    <w:rPr>
      <w:rFonts w:eastAsia="Times New Roman" w:cs="Times New Roman"/>
      <w:szCs w:val="22"/>
      <w:lang w:eastAsia="de-AT"/>
    </w:rPr>
  </w:style>
  <w:style w:type="paragraph" w:customStyle="1" w:styleId="Gliederunga">
    <w:name w:val="Gliederung a)"/>
    <w:aliases w:val="GL 1)a)"/>
    <w:basedOn w:val="Listenabsatz"/>
    <w:uiPriority w:val="15"/>
    <w:semiHidden/>
    <w:rsid w:val="002C65A9"/>
    <w:pPr>
      <w:numPr>
        <w:ilvl w:val="1"/>
        <w:numId w:val="21"/>
      </w:numPr>
      <w:contextualSpacing w:val="0"/>
    </w:pPr>
    <w:rPr>
      <w:rFonts w:eastAsia="Times New Roman" w:cs="Times New Roman"/>
      <w:szCs w:val="22"/>
      <w:lang w:eastAsia="de-AT"/>
    </w:rPr>
  </w:style>
  <w:style w:type="numbering" w:customStyle="1" w:styleId="eu2018atGliederungsliste">
    <w:name w:val="eu2018at Gliederungsliste"/>
    <w:uiPriority w:val="99"/>
    <w:rsid w:val="002C65A9"/>
    <w:pPr>
      <w:numPr>
        <w:numId w:val="6"/>
      </w:numPr>
    </w:pPr>
  </w:style>
  <w:style w:type="paragraph" w:customStyle="1" w:styleId="Gliederungi">
    <w:name w:val="Gliederung i)"/>
    <w:aliases w:val="GL1)a) i)"/>
    <w:basedOn w:val="Listenabsatz"/>
    <w:uiPriority w:val="15"/>
    <w:semiHidden/>
    <w:rsid w:val="002C65A9"/>
    <w:pPr>
      <w:numPr>
        <w:ilvl w:val="2"/>
        <w:numId w:val="21"/>
      </w:numPr>
      <w:contextualSpacing w:val="0"/>
    </w:pPr>
    <w:rPr>
      <w:rFonts w:eastAsia="Times New Roman" w:cs="Times New Roman"/>
      <w:szCs w:val="22"/>
      <w:lang w:eastAsia="de-AT"/>
    </w:rPr>
  </w:style>
  <w:style w:type="paragraph" w:customStyle="1" w:styleId="Gliederung1">
    <w:name w:val="Gliederung 1."/>
    <w:aliases w:val="GL 1."/>
    <w:basedOn w:val="Standard"/>
    <w:uiPriority w:val="17"/>
    <w:qFormat/>
    <w:rsid w:val="002C65A9"/>
    <w:pPr>
      <w:numPr>
        <w:numId w:val="20"/>
      </w:numPr>
    </w:pPr>
    <w:rPr>
      <w:rFonts w:eastAsia="Times New Roman" w:cs="Times New Roman"/>
      <w:szCs w:val="22"/>
      <w:lang w:eastAsia="de-AT"/>
    </w:rPr>
  </w:style>
  <w:style w:type="paragraph" w:customStyle="1" w:styleId="Gliederung11">
    <w:name w:val="Gliederung 1.1"/>
    <w:aliases w:val="GL 1.1."/>
    <w:basedOn w:val="Standard"/>
    <w:uiPriority w:val="17"/>
    <w:qFormat/>
    <w:rsid w:val="002C65A9"/>
    <w:pPr>
      <w:numPr>
        <w:ilvl w:val="1"/>
        <w:numId w:val="20"/>
      </w:numPr>
    </w:pPr>
    <w:rPr>
      <w:rFonts w:eastAsia="Times New Roman" w:cs="Times New Roman"/>
      <w:szCs w:val="22"/>
      <w:lang w:eastAsia="de-AT"/>
    </w:rPr>
  </w:style>
  <w:style w:type="paragraph" w:customStyle="1" w:styleId="Gliederung111">
    <w:name w:val="Gliederung 1.1.1."/>
    <w:aliases w:val="GL 1.1.1"/>
    <w:basedOn w:val="Standard"/>
    <w:uiPriority w:val="17"/>
    <w:rsid w:val="002C65A9"/>
    <w:pPr>
      <w:numPr>
        <w:ilvl w:val="2"/>
        <w:numId w:val="20"/>
      </w:numPr>
    </w:pPr>
    <w:rPr>
      <w:rFonts w:eastAsia="Times New Roman" w:cs="Times New Roman"/>
      <w:szCs w:val="22"/>
      <w:lang w:eastAsia="de-AT"/>
    </w:rPr>
  </w:style>
  <w:style w:type="paragraph" w:customStyle="1" w:styleId="GliederungListenfortsetzung111">
    <w:name w:val="Gliederung Listenfortsetzung 1.1.1"/>
    <w:aliases w:val="GL F 1.1.1"/>
    <w:basedOn w:val="Gliederung111"/>
    <w:next w:val="Gliederung111"/>
    <w:uiPriority w:val="17"/>
    <w:rsid w:val="002C65A9"/>
    <w:pPr>
      <w:numPr>
        <w:ilvl w:val="0"/>
        <w:numId w:val="0"/>
      </w:numPr>
      <w:ind w:left="1758"/>
    </w:pPr>
  </w:style>
  <w:style w:type="paragraph" w:customStyle="1" w:styleId="GliederungListenfortsetzung1">
    <w:name w:val="Gliederung Listenfortsetzung 1"/>
    <w:aliases w:val="GL F 1."/>
    <w:basedOn w:val="Listenfortsetzung"/>
    <w:next w:val="Gliederung1"/>
    <w:uiPriority w:val="17"/>
    <w:qFormat/>
    <w:rsid w:val="002C65A9"/>
    <w:pPr>
      <w:spacing w:after="345"/>
    </w:pPr>
    <w:rPr>
      <w:rFonts w:eastAsia="Times New Roman" w:cs="Times New Roman"/>
      <w:szCs w:val="22"/>
      <w:lang w:eastAsia="de-AT"/>
    </w:rPr>
  </w:style>
  <w:style w:type="paragraph" w:customStyle="1" w:styleId="GliederungListenfortsetzung10">
    <w:name w:val="Gliederung Listenfortsetzung 1)"/>
    <w:aliases w:val="GL F 1)"/>
    <w:basedOn w:val="Listenfortsetzung"/>
    <w:uiPriority w:val="16"/>
    <w:semiHidden/>
    <w:rsid w:val="002C65A9"/>
    <w:pPr>
      <w:spacing w:after="220"/>
      <w:contextualSpacing w:val="0"/>
    </w:pPr>
    <w:rPr>
      <w:rFonts w:eastAsia="Times New Roman" w:cs="Times New Roman"/>
      <w:szCs w:val="22"/>
      <w:lang w:eastAsia="de-AT"/>
    </w:rPr>
  </w:style>
  <w:style w:type="paragraph" w:customStyle="1" w:styleId="GliederungListenfortsetzung1a">
    <w:name w:val="Gliederung Listenfortsetzung 1)a)"/>
    <w:aliases w:val="GL F 1)a)"/>
    <w:basedOn w:val="Listenfortsetzung2"/>
    <w:uiPriority w:val="16"/>
    <w:semiHidden/>
    <w:rsid w:val="002C65A9"/>
    <w:pPr>
      <w:spacing w:after="220"/>
      <w:contextualSpacing w:val="0"/>
    </w:pPr>
    <w:rPr>
      <w:rFonts w:eastAsia="Times New Roman" w:cs="Times New Roman"/>
      <w:szCs w:val="22"/>
      <w:lang w:eastAsia="de-AT"/>
    </w:rPr>
  </w:style>
  <w:style w:type="paragraph" w:customStyle="1" w:styleId="GliederungListenfortsetzung1ai">
    <w:name w:val="Gliederung Listenfortsetzung 1)a)i)"/>
    <w:aliases w:val="GL F 1)a)i)"/>
    <w:basedOn w:val="Listenfortsetzung3"/>
    <w:uiPriority w:val="16"/>
    <w:semiHidden/>
    <w:rsid w:val="002C65A9"/>
    <w:pPr>
      <w:spacing w:after="220"/>
      <w:contextualSpacing w:val="0"/>
    </w:pPr>
    <w:rPr>
      <w:rFonts w:eastAsia="Times New Roman" w:cs="Times New Roman"/>
      <w:szCs w:val="22"/>
      <w:lang w:eastAsia="de-AT"/>
    </w:rPr>
  </w:style>
  <w:style w:type="paragraph" w:styleId="Listenfortsetzung2">
    <w:name w:val="List Continue 2"/>
    <w:aliases w:val="L Ftsz 2"/>
    <w:basedOn w:val="Standard"/>
    <w:uiPriority w:val="15"/>
    <w:qFormat/>
    <w:rsid w:val="002C65A9"/>
    <w:pPr>
      <w:spacing w:after="0"/>
      <w:ind w:left="794"/>
      <w:contextualSpacing/>
    </w:pPr>
  </w:style>
  <w:style w:type="paragraph" w:styleId="Listenfortsetzung">
    <w:name w:val="List Continue"/>
    <w:aliases w:val="L Ftsz 1"/>
    <w:basedOn w:val="Standard"/>
    <w:uiPriority w:val="14"/>
    <w:qFormat/>
    <w:rsid w:val="002C65A9"/>
    <w:pPr>
      <w:spacing w:after="0"/>
      <w:ind w:left="397"/>
      <w:contextualSpacing/>
    </w:pPr>
  </w:style>
  <w:style w:type="paragraph" w:styleId="Listenfortsetzung3">
    <w:name w:val="List Continue 3"/>
    <w:aliases w:val="L Ftsz 3"/>
    <w:basedOn w:val="Standard"/>
    <w:uiPriority w:val="15"/>
    <w:qFormat/>
    <w:rsid w:val="002C65A9"/>
    <w:pPr>
      <w:spacing w:after="0"/>
      <w:ind w:left="1191"/>
      <w:contextualSpacing/>
    </w:pPr>
  </w:style>
  <w:style w:type="paragraph" w:customStyle="1" w:styleId="Absende-URL">
    <w:name w:val="Absende-URL"/>
    <w:basedOn w:val="KeinLeerraum"/>
    <w:next w:val="Absendedaten"/>
    <w:uiPriority w:val="54"/>
    <w:rsid w:val="002C65A9"/>
    <w:pPr>
      <w:spacing w:before="85" w:after="794" w:line="220" w:lineRule="exact"/>
    </w:pPr>
    <w:rPr>
      <w:noProof/>
      <w:color w:val="B92B06" w:themeColor="text2"/>
      <w:lang w:eastAsia="de-AT"/>
    </w:rPr>
  </w:style>
  <w:style w:type="paragraph" w:customStyle="1" w:styleId="GZ">
    <w:name w:val="GZ"/>
    <w:basedOn w:val="Standard"/>
    <w:next w:val="Standard"/>
    <w:uiPriority w:val="47"/>
    <w:qFormat/>
    <w:rsid w:val="002C65A9"/>
    <w:pPr>
      <w:spacing w:before="220" w:after="0"/>
    </w:pPr>
  </w:style>
  <w:style w:type="paragraph" w:customStyle="1" w:styleId="StdVOR">
    <w:name w:val="Std+VOR"/>
    <w:basedOn w:val="Standard"/>
    <w:next w:val="Standard"/>
    <w:qFormat/>
    <w:rsid w:val="002C65A9"/>
    <w:pPr>
      <w:spacing w:before="360"/>
    </w:pPr>
  </w:style>
  <w:style w:type="paragraph" w:styleId="Listennummer">
    <w:name w:val="List Number"/>
    <w:aliases w:val="OL 1"/>
    <w:basedOn w:val="Standard"/>
    <w:uiPriority w:val="12"/>
    <w:qFormat/>
    <w:rsid w:val="002C65A9"/>
    <w:pPr>
      <w:numPr>
        <w:numId w:val="22"/>
      </w:numPr>
      <w:spacing w:after="0"/>
      <w:contextualSpacing/>
    </w:pPr>
  </w:style>
  <w:style w:type="paragraph" w:styleId="Blocktext">
    <w:name w:val="Block Text"/>
    <w:basedOn w:val="Standard"/>
    <w:uiPriority w:val="99"/>
    <w:semiHidden/>
    <w:unhideWhenUsed/>
    <w:rsid w:val="002C65A9"/>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2" w:right="1152"/>
    </w:pPr>
    <w:rPr>
      <w:i/>
      <w:iCs/>
      <w:color w:val="7F7F7F" w:themeColor="text1" w:themeTint="80"/>
    </w:rPr>
  </w:style>
  <w:style w:type="character" w:styleId="Endnotenzeichen">
    <w:name w:val="endnote reference"/>
    <w:basedOn w:val="Absatz-Standardschriftart"/>
    <w:uiPriority w:val="99"/>
    <w:semiHidden/>
    <w:unhideWhenUsed/>
    <w:rsid w:val="002C65A9"/>
    <w:rPr>
      <w:vertAlign w:val="superscript"/>
    </w:rPr>
  </w:style>
  <w:style w:type="paragraph" w:styleId="Funotentext">
    <w:name w:val="footnote text"/>
    <w:basedOn w:val="Standard"/>
    <w:link w:val="FunotentextZchn"/>
    <w:uiPriority w:val="57"/>
    <w:unhideWhenUsed/>
    <w:rsid w:val="002C65A9"/>
    <w:pPr>
      <w:spacing w:after="0" w:line="264" w:lineRule="auto"/>
    </w:pPr>
    <w:rPr>
      <w:sz w:val="20"/>
    </w:rPr>
  </w:style>
  <w:style w:type="character" w:customStyle="1" w:styleId="FunotentextZchn">
    <w:name w:val="Fußnotentext Zchn"/>
    <w:basedOn w:val="Absatz-Standardschriftart"/>
    <w:link w:val="Funotentext"/>
    <w:uiPriority w:val="57"/>
    <w:rsid w:val="002C65A9"/>
    <w:rPr>
      <w:rFonts w:eastAsiaTheme="minorEastAsia"/>
      <w:sz w:val="20"/>
      <w:lang w:val="de-AT"/>
    </w:rPr>
  </w:style>
  <w:style w:type="character" w:styleId="Funotenzeichen">
    <w:name w:val="footnote reference"/>
    <w:basedOn w:val="Absatz-Standardschriftart"/>
    <w:uiPriority w:val="57"/>
    <w:unhideWhenUsed/>
    <w:rsid w:val="002C65A9"/>
    <w:rPr>
      <w:vertAlign w:val="superscript"/>
      <w:lang w:val="de-AT"/>
    </w:rPr>
  </w:style>
  <w:style w:type="character" w:customStyle="1" w:styleId="KommentartextZchn">
    <w:name w:val="Kommentartext Zchn"/>
    <w:basedOn w:val="Absatz-Standardschriftart"/>
    <w:link w:val="Kommentartext"/>
    <w:uiPriority w:val="99"/>
    <w:semiHidden/>
    <w:rsid w:val="002C65A9"/>
    <w:rPr>
      <w:rFonts w:eastAsiaTheme="minorEastAsia"/>
      <w:sz w:val="20"/>
      <w:lang w:val="de-AT"/>
    </w:rPr>
  </w:style>
  <w:style w:type="character" w:customStyle="1" w:styleId="GruformelZchn">
    <w:name w:val="Grußformel Zchn"/>
    <w:aliases w:val="Gruß Zchn"/>
    <w:basedOn w:val="Absatz-Standardschriftart"/>
    <w:link w:val="Gruformel"/>
    <w:uiPriority w:val="46"/>
    <w:rsid w:val="002C65A9"/>
    <w:rPr>
      <w:rFonts w:eastAsiaTheme="minorEastAsia"/>
      <w:lang w:val="de-AT"/>
    </w:rPr>
  </w:style>
  <w:style w:type="paragraph" w:customStyle="1" w:styleId="Listennummera">
    <w:name w:val="Listennummer a)"/>
    <w:aliases w:val="OL 1 a)"/>
    <w:basedOn w:val="Listennummer"/>
    <w:uiPriority w:val="18"/>
    <w:qFormat/>
    <w:rsid w:val="002C65A9"/>
    <w:pPr>
      <w:numPr>
        <w:numId w:val="23"/>
      </w:numPr>
    </w:pPr>
  </w:style>
  <w:style w:type="numbering" w:customStyle="1" w:styleId="ATGliederungsliste">
    <w:name w:val="AT Gliederungsliste"/>
    <w:uiPriority w:val="99"/>
    <w:rsid w:val="002C65A9"/>
    <w:pPr>
      <w:numPr>
        <w:numId w:val="2"/>
      </w:numPr>
    </w:pPr>
  </w:style>
  <w:style w:type="paragraph" w:styleId="Listennummer2">
    <w:name w:val="List Number 2"/>
    <w:aliases w:val="OL 2"/>
    <w:basedOn w:val="Standard"/>
    <w:uiPriority w:val="13"/>
    <w:qFormat/>
    <w:rsid w:val="002C65A9"/>
    <w:pPr>
      <w:numPr>
        <w:ilvl w:val="1"/>
        <w:numId w:val="22"/>
      </w:numPr>
      <w:spacing w:after="0"/>
    </w:pPr>
  </w:style>
  <w:style w:type="paragraph" w:styleId="Listennummer3">
    <w:name w:val="List Number 3"/>
    <w:aliases w:val="OL 3"/>
    <w:basedOn w:val="Standard"/>
    <w:uiPriority w:val="13"/>
    <w:qFormat/>
    <w:rsid w:val="002C65A9"/>
    <w:pPr>
      <w:numPr>
        <w:ilvl w:val="2"/>
        <w:numId w:val="22"/>
      </w:numPr>
      <w:spacing w:after="0"/>
    </w:pPr>
  </w:style>
  <w:style w:type="paragraph" w:styleId="Listennummer4">
    <w:name w:val="List Number 4"/>
    <w:basedOn w:val="Standard"/>
    <w:uiPriority w:val="13"/>
    <w:semiHidden/>
    <w:rsid w:val="002C65A9"/>
    <w:pPr>
      <w:numPr>
        <w:ilvl w:val="3"/>
        <w:numId w:val="22"/>
      </w:numPr>
      <w:spacing w:after="0" w:line="276" w:lineRule="auto"/>
    </w:pPr>
  </w:style>
  <w:style w:type="paragraph" w:styleId="Listennummer5">
    <w:name w:val="List Number 5"/>
    <w:basedOn w:val="Standard"/>
    <w:uiPriority w:val="13"/>
    <w:semiHidden/>
    <w:rsid w:val="002C65A9"/>
    <w:pPr>
      <w:numPr>
        <w:ilvl w:val="4"/>
        <w:numId w:val="22"/>
      </w:numPr>
      <w:spacing w:after="0"/>
    </w:pPr>
  </w:style>
  <w:style w:type="paragraph" w:customStyle="1" w:styleId="Listennummer6">
    <w:name w:val="Listennummer 6"/>
    <w:basedOn w:val="Standard"/>
    <w:uiPriority w:val="13"/>
    <w:semiHidden/>
    <w:rsid w:val="002C65A9"/>
    <w:pPr>
      <w:numPr>
        <w:ilvl w:val="5"/>
        <w:numId w:val="22"/>
      </w:numPr>
      <w:spacing w:after="0"/>
    </w:pPr>
    <w:rPr>
      <w:rFonts w:eastAsia="Times New Roman" w:cs="Times New Roman"/>
      <w:szCs w:val="22"/>
      <w:lang w:eastAsia="de-AT"/>
    </w:rPr>
  </w:style>
  <w:style w:type="paragraph" w:customStyle="1" w:styleId="Listennummer7">
    <w:name w:val="Listennummer 7"/>
    <w:basedOn w:val="Standard"/>
    <w:uiPriority w:val="13"/>
    <w:semiHidden/>
    <w:rsid w:val="002C65A9"/>
    <w:pPr>
      <w:numPr>
        <w:ilvl w:val="6"/>
        <w:numId w:val="22"/>
      </w:numPr>
      <w:spacing w:after="0"/>
    </w:pPr>
    <w:rPr>
      <w:rFonts w:eastAsia="Times New Roman" w:cs="Times New Roman"/>
      <w:szCs w:val="22"/>
      <w:lang w:eastAsia="de-AT"/>
    </w:rPr>
  </w:style>
  <w:style w:type="paragraph" w:customStyle="1" w:styleId="Listennummer8">
    <w:name w:val="Listennummer 8"/>
    <w:basedOn w:val="Standard"/>
    <w:uiPriority w:val="13"/>
    <w:semiHidden/>
    <w:rsid w:val="002C65A9"/>
    <w:pPr>
      <w:numPr>
        <w:ilvl w:val="7"/>
        <w:numId w:val="22"/>
      </w:numPr>
      <w:spacing w:after="0"/>
    </w:pPr>
    <w:rPr>
      <w:rFonts w:eastAsia="Times New Roman" w:cs="Times New Roman"/>
      <w:szCs w:val="22"/>
      <w:lang w:eastAsia="de-AT"/>
    </w:rPr>
  </w:style>
  <w:style w:type="paragraph" w:customStyle="1" w:styleId="Listennummer9">
    <w:name w:val="Listennummer 9"/>
    <w:basedOn w:val="Standard"/>
    <w:uiPriority w:val="13"/>
    <w:semiHidden/>
    <w:rsid w:val="002C65A9"/>
    <w:pPr>
      <w:numPr>
        <w:ilvl w:val="8"/>
        <w:numId w:val="22"/>
      </w:numPr>
      <w:spacing w:after="0"/>
    </w:pPr>
    <w:rPr>
      <w:rFonts w:eastAsia="Times New Roman" w:cs="Times New Roman"/>
      <w:szCs w:val="22"/>
      <w:lang w:eastAsia="de-AT"/>
    </w:rPr>
  </w:style>
  <w:style w:type="table" w:customStyle="1" w:styleId="Republik-AT">
    <w:name w:val="Republik-AT"/>
    <w:basedOn w:val="Tabellenraster"/>
    <w:uiPriority w:val="99"/>
    <w:rsid w:val="002C65A9"/>
    <w:rPr>
      <w:sz w:val="20"/>
    </w:rPr>
    <w:tblPr>
      <w:tblStyleRow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cPr>
      <w:shd w:val="clear" w:color="auto" w:fill="FFFFFF" w:themeFill="background2"/>
    </w:tcPr>
    <w:tblStylePr w:type="firstRow">
      <w:rPr>
        <w:b w:val="0"/>
        <w:i w:val="0"/>
      </w:rPr>
      <w:tblPr/>
      <w:tcPr>
        <w:tcBorders>
          <w:top w:val="nil"/>
          <w:left w:val="nil"/>
          <w:bottom w:val="single" w:sz="12" w:space="0" w:color="auto"/>
          <w:right w:val="nil"/>
          <w:insideH w:val="nil"/>
          <w:insideV w:val="nil"/>
          <w:tl2br w:val="nil"/>
          <w:tr2bl w:val="nil"/>
        </w:tcBorders>
        <w:shd w:val="clear" w:color="auto" w:fill="EFF4F7" w:themeFill="background1"/>
      </w:tcPr>
    </w:tblStylePr>
    <w:tblStylePr w:type="firstCol">
      <w:rPr>
        <w:b w:val="0"/>
        <w:i w:val="0"/>
      </w:rPr>
      <w:tblPr/>
      <w:tcPr>
        <w:shd w:val="clear" w:color="auto" w:fill="EFF4F7" w:themeFill="background1"/>
      </w:tcPr>
    </w:tblStylePr>
    <w:tblStylePr w:type="band1Horz">
      <w:tblPr/>
      <w:tcPr>
        <w:tcBorders>
          <w:top w:val="nil"/>
          <w:left w:val="nil"/>
          <w:bottom w:val="single" w:sz="2" w:space="0" w:color="auto"/>
          <w:right w:val="nil"/>
          <w:insideH w:val="nil"/>
          <w:insideV w:val="nil"/>
          <w:tl2br w:val="nil"/>
          <w:tr2bl w:val="nil"/>
        </w:tcBorders>
      </w:tcPr>
    </w:tblStylePr>
    <w:tblStylePr w:type="band2Horz">
      <w:tblPr/>
      <w:tcPr>
        <w:tcBorders>
          <w:top w:val="nil"/>
          <w:left w:val="nil"/>
          <w:bottom w:val="single" w:sz="2" w:space="0" w:color="auto"/>
          <w:right w:val="nil"/>
          <w:insideH w:val="nil"/>
          <w:insideV w:val="nil"/>
          <w:tl2br w:val="nil"/>
          <w:tr2bl w:val="nil"/>
        </w:tcBorders>
      </w:tcPr>
    </w:tblStylePr>
  </w:style>
  <w:style w:type="numbering" w:customStyle="1" w:styleId="ATNummerierteListe">
    <w:name w:val="AT NummerierteListe"/>
    <w:basedOn w:val="KeineListe"/>
    <w:uiPriority w:val="99"/>
    <w:rsid w:val="002C65A9"/>
    <w:pPr>
      <w:numPr>
        <w:numId w:val="3"/>
      </w:numPr>
    </w:pPr>
  </w:style>
  <w:style w:type="paragraph" w:styleId="Verzeichnis2">
    <w:name w:val="toc 2"/>
    <w:basedOn w:val="Standard"/>
    <w:next w:val="Standard"/>
    <w:autoRedefine/>
    <w:uiPriority w:val="39"/>
    <w:semiHidden/>
    <w:rsid w:val="002C65A9"/>
    <w:pPr>
      <w:tabs>
        <w:tab w:val="left" w:pos="397"/>
        <w:tab w:val="right" w:leader="dot" w:pos="8879"/>
      </w:tabs>
      <w:spacing w:after="0"/>
    </w:pPr>
    <w:rPr>
      <w:noProof/>
    </w:rPr>
  </w:style>
  <w:style w:type="paragraph" w:styleId="Verzeichnis3">
    <w:name w:val="toc 3"/>
    <w:basedOn w:val="Standard"/>
    <w:next w:val="Standard"/>
    <w:autoRedefine/>
    <w:uiPriority w:val="39"/>
    <w:semiHidden/>
    <w:rsid w:val="002C65A9"/>
    <w:pPr>
      <w:tabs>
        <w:tab w:val="left" w:pos="993"/>
        <w:tab w:val="right" w:leader="dot" w:pos="8879"/>
      </w:tabs>
      <w:spacing w:after="0"/>
      <w:ind w:left="312"/>
    </w:pPr>
    <w:rPr>
      <w:noProof/>
    </w:rPr>
  </w:style>
  <w:style w:type="character" w:customStyle="1" w:styleId="small">
    <w:name w:val="small"/>
    <w:basedOn w:val="Absatz-Standardschriftart"/>
    <w:uiPriority w:val="46"/>
    <w:qFormat/>
    <w:rsid w:val="002C65A9"/>
    <w:rPr>
      <w:sz w:val="18"/>
      <w:szCs w:val="16"/>
    </w:rPr>
  </w:style>
  <w:style w:type="paragraph" w:customStyle="1" w:styleId="1nummeriert">
    <w:name w:val="Ü1 nummeriert"/>
    <w:basedOn w:val="berschrift1"/>
    <w:next w:val="Standard"/>
    <w:uiPriority w:val="2"/>
    <w:semiHidden/>
    <w:qFormat/>
    <w:rsid w:val="002C65A9"/>
    <w:pPr>
      <w:keepLines/>
      <w:numPr>
        <w:numId w:val="27"/>
      </w:numPr>
    </w:pPr>
    <w:rPr>
      <w:rFonts w:eastAsiaTheme="majorEastAsia" w:cstheme="majorBidi"/>
      <w:bCs w:val="0"/>
      <w:szCs w:val="32"/>
    </w:rPr>
  </w:style>
  <w:style w:type="paragraph" w:customStyle="1" w:styleId="2nummeriert">
    <w:name w:val="Ü2 nummeriert"/>
    <w:basedOn w:val="berschrift2"/>
    <w:next w:val="Standard"/>
    <w:uiPriority w:val="2"/>
    <w:semiHidden/>
    <w:qFormat/>
    <w:rsid w:val="00C17CAB"/>
    <w:pPr>
      <w:keepLines/>
      <w:numPr>
        <w:ilvl w:val="1"/>
        <w:numId w:val="1"/>
      </w:numPr>
      <w:spacing w:before="345"/>
      <w:ind w:left="1134" w:hanging="1134"/>
    </w:pPr>
    <w:rPr>
      <w:rFonts w:eastAsiaTheme="majorEastAsia" w:cstheme="majorBidi"/>
      <w:bCs w:val="0"/>
      <w:szCs w:val="26"/>
    </w:rPr>
  </w:style>
  <w:style w:type="paragraph" w:customStyle="1" w:styleId="3nummeriert">
    <w:name w:val="Ü3 nummeriert"/>
    <w:basedOn w:val="berschrift3"/>
    <w:next w:val="Standard"/>
    <w:uiPriority w:val="2"/>
    <w:semiHidden/>
    <w:qFormat/>
    <w:rsid w:val="00C17CAB"/>
    <w:pPr>
      <w:keepLines/>
      <w:numPr>
        <w:ilvl w:val="2"/>
        <w:numId w:val="1"/>
      </w:numPr>
      <w:spacing w:before="345"/>
      <w:ind w:left="1134" w:hanging="1134"/>
    </w:pPr>
    <w:rPr>
      <w:rFonts w:eastAsiaTheme="majorEastAsia" w:cstheme="majorBidi"/>
      <w:bCs w:val="0"/>
      <w:szCs w:val="24"/>
    </w:rPr>
  </w:style>
  <w:style w:type="paragraph" w:customStyle="1" w:styleId="4nummeriert">
    <w:name w:val="Ü4 nummeriert"/>
    <w:basedOn w:val="berschrift4"/>
    <w:next w:val="Standard"/>
    <w:uiPriority w:val="2"/>
    <w:semiHidden/>
    <w:rsid w:val="00721F3A"/>
    <w:pPr>
      <w:keepLines/>
      <w:numPr>
        <w:ilvl w:val="3"/>
        <w:numId w:val="1"/>
      </w:numPr>
      <w:spacing w:before="345"/>
      <w:ind w:left="1134" w:hanging="1134"/>
    </w:pPr>
    <w:rPr>
      <w:rFonts w:eastAsiaTheme="majorEastAsia" w:cstheme="majorBidi"/>
      <w:iCs/>
      <w:szCs w:val="24"/>
    </w:rPr>
  </w:style>
  <w:style w:type="paragraph" w:customStyle="1" w:styleId="5nummeriert">
    <w:name w:val="Ü5 nummeriert"/>
    <w:basedOn w:val="berschrift5"/>
    <w:next w:val="Standard"/>
    <w:uiPriority w:val="2"/>
    <w:semiHidden/>
    <w:rsid w:val="00F14649"/>
    <w:pPr>
      <w:keepLines/>
      <w:numPr>
        <w:ilvl w:val="4"/>
        <w:numId w:val="1"/>
      </w:numPr>
      <w:spacing w:before="345" w:line="276" w:lineRule="auto"/>
      <w:ind w:left="1134" w:hanging="1134"/>
    </w:pPr>
    <w:rPr>
      <w:rFonts w:eastAsiaTheme="majorEastAsia" w:cstheme="majorBidi"/>
      <w:color w:val="404040" w:themeColor="text1" w:themeTint="BF"/>
      <w:sz w:val="24"/>
      <w:szCs w:val="24"/>
    </w:rPr>
  </w:style>
  <w:style w:type="paragraph" w:customStyle="1" w:styleId="1-small">
    <w:name w:val="Ü1-small"/>
    <w:basedOn w:val="berschrift1"/>
    <w:next w:val="Standard"/>
    <w:uiPriority w:val="3"/>
    <w:semiHidden/>
    <w:rsid w:val="002C65A9"/>
    <w:pPr>
      <w:spacing w:after="345"/>
    </w:pPr>
    <w:rPr>
      <w:b/>
      <w:color w:val="auto"/>
      <w:sz w:val="25"/>
      <w:szCs w:val="25"/>
    </w:rPr>
  </w:style>
  <w:style w:type="character" w:customStyle="1" w:styleId="Hochstellen">
    <w:name w:val="Hochstellen"/>
    <w:basedOn w:val="Absatz-Standardschriftart"/>
    <w:uiPriority w:val="59"/>
    <w:qFormat/>
    <w:rsid w:val="002C65A9"/>
    <w:rPr>
      <w:caps w:val="0"/>
      <w:smallCaps w:val="0"/>
      <w:strike w:val="0"/>
      <w:dstrike w:val="0"/>
      <w:vanish w:val="0"/>
      <w:vertAlign w:val="superscript"/>
    </w:rPr>
  </w:style>
  <w:style w:type="paragraph" w:customStyle="1" w:styleId="ProgrammAufzhlung1">
    <w:name w:val="Programm Aufzählung 1"/>
    <w:aliases w:val="P-UL"/>
    <w:basedOn w:val="Standard"/>
    <w:uiPriority w:val="24"/>
    <w:qFormat/>
    <w:rsid w:val="002C65A9"/>
    <w:pPr>
      <w:numPr>
        <w:numId w:val="24"/>
      </w:numPr>
      <w:spacing w:after="0"/>
    </w:pPr>
    <w:rPr>
      <w:rFonts w:eastAsia="Times New Roman" w:cs="Times New Roman"/>
      <w:szCs w:val="22"/>
      <w:lang w:eastAsia="de-AT"/>
    </w:rPr>
  </w:style>
  <w:style w:type="paragraph" w:customStyle="1" w:styleId="P-Intro">
    <w:name w:val="P-Intro"/>
    <w:basedOn w:val="Standard"/>
    <w:next w:val="Standard"/>
    <w:uiPriority w:val="19"/>
    <w:semiHidden/>
    <w:qFormat/>
    <w:rsid w:val="002C65A9"/>
    <w:pPr>
      <w:spacing w:after="720"/>
    </w:pPr>
    <w:rPr>
      <w:color w:val="B92B06" w:themeColor="text2"/>
      <w:sz w:val="26"/>
    </w:rPr>
  </w:style>
  <w:style w:type="paragraph" w:customStyle="1" w:styleId="ProgrammAufzhlung1ABSTNACH">
    <w:name w:val="Programm Aufzählung 1 ABST NACH"/>
    <w:aliases w:val="P-UL Ende"/>
    <w:basedOn w:val="ProgrammAufzhlung1"/>
    <w:uiPriority w:val="24"/>
    <w:qFormat/>
    <w:rsid w:val="00786674"/>
    <w:pPr>
      <w:spacing w:after="345"/>
    </w:pPr>
  </w:style>
  <w:style w:type="paragraph" w:customStyle="1" w:styleId="Quelle">
    <w:name w:val="Quelle"/>
    <w:basedOn w:val="StdVOR"/>
    <w:next w:val="Standard"/>
    <w:uiPriority w:val="4"/>
    <w:qFormat/>
    <w:rsid w:val="002C65A9"/>
    <w:rPr>
      <w:sz w:val="20"/>
      <w:szCs w:val="19"/>
    </w:rPr>
  </w:style>
  <w:style w:type="paragraph" w:styleId="Abbildungsverzeichnis">
    <w:name w:val="table of figures"/>
    <w:basedOn w:val="Standard"/>
    <w:next w:val="Standard"/>
    <w:uiPriority w:val="99"/>
    <w:semiHidden/>
    <w:rsid w:val="002C65A9"/>
    <w:pPr>
      <w:tabs>
        <w:tab w:val="right" w:leader="dot" w:pos="8879"/>
      </w:tabs>
      <w:spacing w:after="0"/>
    </w:pPr>
  </w:style>
  <w:style w:type="paragraph" w:styleId="Verzeichnis4">
    <w:name w:val="toc 4"/>
    <w:basedOn w:val="Standard"/>
    <w:next w:val="Standard"/>
    <w:autoRedefine/>
    <w:uiPriority w:val="39"/>
    <w:semiHidden/>
    <w:rsid w:val="002C65A9"/>
    <w:pPr>
      <w:tabs>
        <w:tab w:val="left" w:pos="1077"/>
        <w:tab w:val="right" w:leader="dot" w:pos="7297"/>
      </w:tabs>
      <w:spacing w:after="100"/>
      <w:ind w:left="312"/>
    </w:pPr>
  </w:style>
  <w:style w:type="paragraph" w:customStyle="1" w:styleId="BoxTitel">
    <w:name w:val="Box Titel"/>
    <w:basedOn w:val="Standard"/>
    <w:next w:val="BoxStd"/>
    <w:uiPriority w:val="21"/>
    <w:qFormat/>
    <w:rsid w:val="002C65A9"/>
    <w:pPr>
      <w:keepNext/>
      <w:pBdr>
        <w:top w:val="single" w:sz="4" w:space="15" w:color="EFF4F7" w:themeColor="background1"/>
        <w:left w:val="single" w:sz="4" w:space="20" w:color="EFF4F7" w:themeColor="background1"/>
        <w:right w:val="single" w:sz="4" w:space="20" w:color="EFF4F7" w:themeColor="background1"/>
      </w:pBdr>
      <w:shd w:val="clear" w:color="auto" w:fill="EFF4F7" w:themeFill="background1"/>
      <w:spacing w:before="360" w:after="0"/>
      <w:ind w:left="397" w:right="397"/>
    </w:pPr>
    <w:rPr>
      <w:b/>
      <w:bCs/>
    </w:rPr>
  </w:style>
  <w:style w:type="paragraph" w:customStyle="1" w:styleId="BoxStd">
    <w:name w:val="Box Std"/>
    <w:basedOn w:val="Standard"/>
    <w:uiPriority w:val="22"/>
    <w:qFormat/>
    <w:rsid w:val="002C65A9"/>
    <w:pPr>
      <w:pBdr>
        <w:top w:val="single" w:sz="4" w:space="14" w:color="EFF4F7" w:themeColor="background1"/>
        <w:left w:val="single" w:sz="4" w:space="20" w:color="EFF4F7" w:themeColor="background1"/>
        <w:bottom w:val="single" w:sz="4" w:space="14" w:color="EFF4F7" w:themeColor="background1"/>
        <w:right w:val="single" w:sz="4" w:space="20" w:color="EFF4F7" w:themeColor="background1"/>
      </w:pBdr>
      <w:shd w:val="clear" w:color="auto" w:fill="EFF4F7" w:themeFill="background1"/>
      <w:ind w:left="397" w:right="397"/>
    </w:pPr>
  </w:style>
  <w:style w:type="paragraph" w:customStyle="1" w:styleId="BoxUL1">
    <w:name w:val="Box UL 1"/>
    <w:basedOn w:val="ProgrammAufzhlung1"/>
    <w:uiPriority w:val="22"/>
    <w:qFormat/>
    <w:rsid w:val="002C65A9"/>
    <w:pPr>
      <w:numPr>
        <w:numId w:val="16"/>
      </w:numPr>
      <w:pBdr>
        <w:top w:val="single" w:sz="4" w:space="14" w:color="EFF4F7" w:themeColor="background1"/>
        <w:left w:val="single" w:sz="4" w:space="20" w:color="EFF4F7" w:themeColor="background1"/>
        <w:bottom w:val="single" w:sz="4" w:space="14" w:color="EFF4F7" w:themeColor="background1"/>
        <w:right w:val="single" w:sz="4" w:space="20" w:color="EFF4F7" w:themeColor="background1"/>
      </w:pBdr>
      <w:shd w:val="clear" w:color="auto" w:fill="EFF4F7" w:themeFill="background1"/>
      <w:ind w:right="397"/>
      <w:contextualSpacing/>
    </w:pPr>
  </w:style>
  <w:style w:type="numbering" w:customStyle="1" w:styleId="Programm-Liste">
    <w:name w:val="Programm-Liste"/>
    <w:basedOn w:val="KeineListe"/>
    <w:rsid w:val="002C65A9"/>
    <w:pPr>
      <w:numPr>
        <w:numId w:val="8"/>
      </w:numPr>
    </w:pPr>
  </w:style>
  <w:style w:type="paragraph" w:customStyle="1" w:styleId="Vermerk">
    <w:name w:val="Vermerk"/>
    <w:basedOn w:val="Standard"/>
    <w:uiPriority w:val="47"/>
    <w:qFormat/>
    <w:rsid w:val="002C65A9"/>
    <w:rPr>
      <w:sz w:val="18"/>
    </w:rPr>
  </w:style>
  <w:style w:type="character" w:customStyle="1" w:styleId="Tiefstellen">
    <w:name w:val="Tiefstellen"/>
    <w:basedOn w:val="Absatz-Standardschriftart"/>
    <w:uiPriority w:val="59"/>
    <w:qFormat/>
    <w:rsid w:val="002C65A9"/>
    <w:rPr>
      <w:caps w:val="0"/>
      <w:smallCaps w:val="0"/>
      <w:strike w:val="0"/>
      <w:dstrike w:val="0"/>
      <w:vanish w:val="0"/>
      <w:vertAlign w:val="subscript"/>
      <w:lang w:val="de-AT"/>
    </w:rPr>
  </w:style>
  <w:style w:type="paragraph" w:customStyle="1" w:styleId="AbsNACH">
    <w:name w:val="Abs+NACH"/>
    <w:basedOn w:val="Absendedaten"/>
    <w:uiPriority w:val="49"/>
    <w:qFormat/>
    <w:rsid w:val="002C65A9"/>
    <w:pPr>
      <w:spacing w:after="240"/>
    </w:pPr>
    <w:rPr>
      <w:rFonts w:eastAsia="Times New Roman" w:cs="Times New Roman"/>
      <w:szCs w:val="20"/>
    </w:rPr>
  </w:style>
  <w:style w:type="character" w:customStyle="1" w:styleId="Grobuchstaben">
    <w:name w:val="Großbuchstaben"/>
    <w:basedOn w:val="Absatz-Standardschriftart"/>
    <w:uiPriority w:val="59"/>
    <w:qFormat/>
    <w:rsid w:val="00786674"/>
    <w:rPr>
      <w:caps/>
      <w:smallCaps w:val="0"/>
      <w:strike w:val="0"/>
      <w:dstrike w:val="0"/>
      <w:vanish w:val="0"/>
      <w:vertAlign w:val="baseline"/>
    </w:rPr>
  </w:style>
  <w:style w:type="character" w:styleId="BesuchterLink">
    <w:name w:val="FollowedHyperlink"/>
    <w:basedOn w:val="Absatz-Standardschriftart"/>
    <w:uiPriority w:val="99"/>
    <w:semiHidden/>
    <w:unhideWhenUsed/>
    <w:rsid w:val="002C65A9"/>
    <w:rPr>
      <w:color w:val="636362" w:themeColor="followedHyperlink"/>
      <w:u w:val="single"/>
    </w:rPr>
  </w:style>
  <w:style w:type="paragraph" w:customStyle="1" w:styleId="UZ-Datum">
    <w:name w:val="UZ-Datum"/>
    <w:basedOn w:val="UnterzeichnetiV"/>
    <w:next w:val="UnterzeichnetiV"/>
    <w:uiPriority w:val="46"/>
    <w:rsid w:val="002C65A9"/>
    <w:pPr>
      <w:spacing w:before="360"/>
    </w:pPr>
    <w:rPr>
      <w:rFonts w:eastAsia="Times New Roman" w:cs="Times New Roman"/>
      <w:szCs w:val="20"/>
    </w:rPr>
  </w:style>
  <w:style w:type="paragraph" w:customStyle="1" w:styleId="Elektronischgefertigt">
    <w:name w:val="Elektronisch gefertigt"/>
    <w:basedOn w:val="StdVOR"/>
    <w:next w:val="Standard"/>
    <w:uiPriority w:val="46"/>
    <w:qFormat/>
    <w:rsid w:val="002C65A9"/>
    <w:pPr>
      <w:spacing w:after="0"/>
    </w:pPr>
    <w:rPr>
      <w:sz w:val="18"/>
    </w:rPr>
  </w:style>
  <w:style w:type="paragraph" w:customStyle="1" w:styleId="Brief2nummeriert">
    <w:name w:val="Brief Ü2 nummeriert"/>
    <w:basedOn w:val="Standard"/>
    <w:next w:val="Standard"/>
    <w:uiPriority w:val="2"/>
    <w:qFormat/>
    <w:rsid w:val="002C65A9"/>
    <w:pPr>
      <w:keepNext/>
      <w:keepLines/>
      <w:numPr>
        <w:ilvl w:val="1"/>
        <w:numId w:val="17"/>
      </w:numPr>
      <w:tabs>
        <w:tab w:val="left" w:pos="624"/>
        <w:tab w:val="left" w:pos="680"/>
        <w:tab w:val="left" w:pos="794"/>
      </w:tabs>
      <w:spacing w:before="360" w:line="264" w:lineRule="auto"/>
      <w:outlineLvl w:val="1"/>
    </w:pPr>
    <w:rPr>
      <w:rFonts w:asciiTheme="majorHAnsi" w:eastAsiaTheme="majorEastAsia" w:hAnsiTheme="majorHAnsi" w:cstheme="majorBidi"/>
      <w:b/>
      <w:sz w:val="28"/>
      <w:szCs w:val="26"/>
    </w:rPr>
  </w:style>
  <w:style w:type="character" w:customStyle="1" w:styleId="BetreffZchn">
    <w:name w:val="Betreff Zchn"/>
    <w:aliases w:val="Betreff-Titel Zchn,Betreff-H1 Zchn"/>
    <w:basedOn w:val="Absatz-Standardschriftart"/>
    <w:link w:val="Betreff"/>
    <w:uiPriority w:val="3"/>
    <w:rsid w:val="002C65A9"/>
    <w:rPr>
      <w:rFonts w:asciiTheme="majorHAnsi" w:eastAsiaTheme="minorEastAsia" w:hAnsiTheme="majorHAnsi"/>
      <w:b/>
      <w:sz w:val="28"/>
      <w:shd w:val="clear" w:color="auto" w:fill="FFFFFF"/>
      <w:lang w:val="de-AT"/>
    </w:rPr>
  </w:style>
  <w:style w:type="numbering" w:customStyle="1" w:styleId="AT-Brief-berschriftengliederung">
    <w:name w:val="AT-Brief-Überschriftengliederung"/>
    <w:uiPriority w:val="99"/>
    <w:rsid w:val="002C65A9"/>
    <w:pPr>
      <w:numPr>
        <w:numId w:val="5"/>
      </w:numPr>
    </w:pPr>
  </w:style>
  <w:style w:type="paragraph" w:customStyle="1" w:styleId="Brief3nummeriert">
    <w:name w:val="Brief Ü3 nummeriert"/>
    <w:basedOn w:val="Standard"/>
    <w:next w:val="Standard"/>
    <w:uiPriority w:val="2"/>
    <w:qFormat/>
    <w:rsid w:val="002C65A9"/>
    <w:pPr>
      <w:keepNext/>
      <w:keepLines/>
      <w:numPr>
        <w:ilvl w:val="2"/>
        <w:numId w:val="17"/>
      </w:numPr>
      <w:tabs>
        <w:tab w:val="left" w:pos="765"/>
        <w:tab w:val="left" w:pos="907"/>
        <w:tab w:val="left" w:pos="1077"/>
      </w:tabs>
      <w:spacing w:before="360" w:after="0" w:line="264" w:lineRule="auto"/>
      <w:outlineLvl w:val="2"/>
    </w:pPr>
    <w:rPr>
      <w:rFonts w:asciiTheme="majorHAnsi" w:eastAsiaTheme="majorEastAsia" w:hAnsiTheme="majorHAnsi" w:cstheme="majorBidi"/>
      <w:b/>
      <w:sz w:val="25"/>
    </w:rPr>
  </w:style>
  <w:style w:type="paragraph" w:styleId="Datum">
    <w:name w:val="Date"/>
    <w:basedOn w:val="Standard"/>
    <w:next w:val="Standard"/>
    <w:link w:val="DatumZchn"/>
    <w:rsid w:val="002C65A9"/>
    <w:pPr>
      <w:ind w:left="6050"/>
    </w:pPr>
  </w:style>
  <w:style w:type="character" w:customStyle="1" w:styleId="DatumZchn">
    <w:name w:val="Datum Zchn"/>
    <w:basedOn w:val="Absatz-Standardschriftart"/>
    <w:link w:val="Datum"/>
    <w:rsid w:val="002C65A9"/>
    <w:rPr>
      <w:rFonts w:eastAsiaTheme="minorEastAsia"/>
      <w:lang w:val="de-AT"/>
    </w:rPr>
  </w:style>
  <w:style w:type="paragraph" w:customStyle="1" w:styleId="Block">
    <w:name w:val="Block"/>
    <w:basedOn w:val="Standard"/>
    <w:uiPriority w:val="1"/>
    <w:qFormat/>
    <w:rsid w:val="002C65A9"/>
    <w:pPr>
      <w:suppressAutoHyphens w:val="0"/>
      <w:jc w:val="both"/>
    </w:pPr>
    <w:rPr>
      <w:rFonts w:eastAsia="Times New Roman" w:cs="Times New Roman"/>
      <w:szCs w:val="20"/>
    </w:rPr>
  </w:style>
  <w:style w:type="paragraph" w:customStyle="1" w:styleId="BlockVOR">
    <w:name w:val="Block+VOR"/>
    <w:basedOn w:val="Block"/>
    <w:next w:val="Block"/>
    <w:uiPriority w:val="1"/>
    <w:qFormat/>
    <w:rsid w:val="002C65A9"/>
    <w:pPr>
      <w:spacing w:before="360"/>
    </w:pPr>
  </w:style>
  <w:style w:type="paragraph" w:customStyle="1" w:styleId="GZklein">
    <w:name w:val="GZ klein"/>
    <w:basedOn w:val="GZ"/>
    <w:uiPriority w:val="47"/>
    <w:rsid w:val="002C65A9"/>
    <w:rPr>
      <w:sz w:val="18"/>
    </w:rPr>
  </w:style>
  <w:style w:type="paragraph" w:customStyle="1" w:styleId="Zitat-klein">
    <w:name w:val="Zitat-klein"/>
    <w:basedOn w:val="Standard"/>
    <w:next w:val="Standard"/>
    <w:uiPriority w:val="20"/>
    <w:qFormat/>
    <w:rsid w:val="002C65A9"/>
    <w:pPr>
      <w:ind w:left="397"/>
    </w:pPr>
  </w:style>
  <w:style w:type="numbering" w:customStyle="1" w:styleId="ATBoxNummerierteListe">
    <w:name w:val="AT Box NummerierteListe"/>
    <w:uiPriority w:val="99"/>
    <w:rsid w:val="002C65A9"/>
    <w:pPr>
      <w:numPr>
        <w:numId w:val="9"/>
      </w:numPr>
    </w:pPr>
  </w:style>
  <w:style w:type="numbering" w:customStyle="1" w:styleId="ATBoxUnsortierteListe">
    <w:name w:val="AT Box UnsortierteListe"/>
    <w:uiPriority w:val="99"/>
    <w:rsid w:val="002C65A9"/>
    <w:pPr>
      <w:numPr>
        <w:numId w:val="10"/>
      </w:numPr>
    </w:pPr>
  </w:style>
  <w:style w:type="numbering" w:customStyle="1" w:styleId="ATTDUnsortierteListe">
    <w:name w:val="AT TD UnsortierteListe"/>
    <w:uiPriority w:val="99"/>
    <w:rsid w:val="002C65A9"/>
    <w:pPr>
      <w:numPr>
        <w:numId w:val="11"/>
      </w:numPr>
    </w:pPr>
  </w:style>
  <w:style w:type="numbering" w:customStyle="1" w:styleId="ATTD-NummerierteListe">
    <w:name w:val="AT TD-NummerierteListe"/>
    <w:basedOn w:val="ATNummerierteListe"/>
    <w:uiPriority w:val="99"/>
    <w:rsid w:val="002C65A9"/>
    <w:pPr>
      <w:numPr>
        <w:numId w:val="12"/>
      </w:numPr>
    </w:pPr>
  </w:style>
  <w:style w:type="numbering" w:customStyle="1" w:styleId="ATberschriftennummeriert">
    <w:name w:val="AT Überschriften nummeriert"/>
    <w:uiPriority w:val="99"/>
    <w:rsid w:val="002C65A9"/>
    <w:pPr>
      <w:numPr>
        <w:numId w:val="13"/>
      </w:numPr>
    </w:pPr>
  </w:style>
  <w:style w:type="paragraph" w:customStyle="1" w:styleId="Bilduntertitel">
    <w:name w:val="Bilduntertitel"/>
    <w:aliases w:val="Bild-UT"/>
    <w:basedOn w:val="Quelle"/>
    <w:uiPriority w:val="4"/>
    <w:qFormat/>
    <w:rsid w:val="002C65A9"/>
    <w:pPr>
      <w:spacing w:before="0"/>
    </w:pPr>
    <w:rPr>
      <w:rFonts w:eastAsia="Times New Roman" w:cs="Times New Roman"/>
      <w:szCs w:val="20"/>
    </w:rPr>
  </w:style>
  <w:style w:type="paragraph" w:customStyle="1" w:styleId="BoxKL">
    <w:name w:val="Box KL"/>
    <w:basedOn w:val="BoxStd"/>
    <w:uiPriority w:val="22"/>
    <w:qFormat/>
    <w:rsid w:val="002C65A9"/>
    <w:pPr>
      <w:spacing w:after="0"/>
    </w:pPr>
  </w:style>
  <w:style w:type="paragraph" w:customStyle="1" w:styleId="BoxOL1">
    <w:name w:val="Box OL 1"/>
    <w:basedOn w:val="Listennummer"/>
    <w:uiPriority w:val="22"/>
    <w:qFormat/>
    <w:rsid w:val="002C65A9"/>
    <w:pPr>
      <w:numPr>
        <w:numId w:val="15"/>
      </w:numPr>
      <w:pBdr>
        <w:top w:val="single" w:sz="4" w:space="14" w:color="EFF4F7" w:themeColor="background1"/>
        <w:left w:val="single" w:sz="4" w:space="20" w:color="EFF4F7" w:themeColor="background1"/>
        <w:bottom w:val="single" w:sz="4" w:space="14" w:color="EFF4F7" w:themeColor="background1"/>
        <w:right w:val="single" w:sz="4" w:space="20" w:color="EFF4F7" w:themeColor="background1"/>
      </w:pBdr>
      <w:shd w:val="clear" w:color="auto" w:fill="EFF4F7" w:themeFill="background1"/>
      <w:ind w:right="397"/>
    </w:pPr>
  </w:style>
  <w:style w:type="paragraph" w:customStyle="1" w:styleId="BoxSVOR">
    <w:name w:val="Box S+VOR"/>
    <w:basedOn w:val="BoxStd"/>
    <w:next w:val="BoxStd"/>
    <w:uiPriority w:val="22"/>
    <w:qFormat/>
    <w:rsid w:val="002C65A9"/>
    <w:pPr>
      <w:spacing w:before="360"/>
    </w:pPr>
  </w:style>
  <w:style w:type="character" w:customStyle="1" w:styleId="EN-UK">
    <w:name w:val="EN-UK"/>
    <w:basedOn w:val="Absatz-Standardschriftart"/>
    <w:uiPriority w:val="2"/>
    <w:qFormat/>
    <w:rsid w:val="002C65A9"/>
    <w:rPr>
      <w:noProof w:val="0"/>
      <w:lang w:val="en-GB"/>
    </w:rPr>
  </w:style>
  <w:style w:type="numbering" w:customStyle="1" w:styleId="eu2018atUnsortierteListe">
    <w:name w:val="eu2018at Unsortierte Liste"/>
    <w:uiPriority w:val="99"/>
    <w:rsid w:val="002C65A9"/>
    <w:pPr>
      <w:numPr>
        <w:numId w:val="18"/>
      </w:numPr>
    </w:pPr>
  </w:style>
  <w:style w:type="character" w:customStyle="1" w:styleId="GROSSbuchstaben">
    <w:name w:val="GROSSbuchstaben"/>
    <w:basedOn w:val="Absatz-Standardschriftart"/>
    <w:uiPriority w:val="99"/>
    <w:qFormat/>
    <w:rsid w:val="002C65A9"/>
    <w:rPr>
      <w:rFonts w:asciiTheme="minorHAnsi" w:hAnsiTheme="minorHAnsi"/>
      <w:caps/>
    </w:rPr>
  </w:style>
  <w:style w:type="paragraph" w:customStyle="1" w:styleId="ImpressumKeinLeerraum">
    <w:name w:val="Impressum Kein Leerraum"/>
    <w:basedOn w:val="KeinLeerraum"/>
    <w:uiPriority w:val="44"/>
    <w:semiHidden/>
    <w:rsid w:val="002C65A9"/>
    <w:rPr>
      <w:sz w:val="20"/>
    </w:rPr>
  </w:style>
  <w:style w:type="paragraph" w:customStyle="1" w:styleId="ImpressumtextVOR">
    <w:name w:val="Impressumtext+VOR"/>
    <w:basedOn w:val="StdVOR"/>
    <w:next w:val="ImpressumKeinLeerraum"/>
    <w:uiPriority w:val="44"/>
    <w:semiHidden/>
    <w:rsid w:val="002C65A9"/>
    <w:pPr>
      <w:spacing w:after="0"/>
    </w:pPr>
    <w:rPr>
      <w:sz w:val="20"/>
      <w:szCs w:val="19"/>
    </w:rPr>
  </w:style>
  <w:style w:type="paragraph" w:customStyle="1" w:styleId="KLVOR">
    <w:name w:val="KL+VOR"/>
    <w:basedOn w:val="KeinLeerraum"/>
    <w:next w:val="KeinLeerraum"/>
    <w:qFormat/>
    <w:rsid w:val="002C65A9"/>
    <w:pPr>
      <w:spacing w:before="360"/>
    </w:pPr>
    <w:rPr>
      <w:rFonts w:eastAsia="Times New Roman" w:cs="Times New Roman"/>
      <w:szCs w:val="20"/>
    </w:rPr>
  </w:style>
  <w:style w:type="paragraph" w:customStyle="1" w:styleId="Logo-Absatz">
    <w:name w:val="Logo-Absatz"/>
    <w:basedOn w:val="KeinLeerraum"/>
    <w:uiPriority w:val="99"/>
    <w:semiHidden/>
    <w:rsid w:val="002C65A9"/>
    <w:pPr>
      <w:ind w:left="-851"/>
    </w:pPr>
    <w:rPr>
      <w:rFonts w:eastAsia="Times New Roman" w:cs="Times New Roman"/>
      <w:szCs w:val="20"/>
    </w:rPr>
  </w:style>
  <w:style w:type="paragraph" w:customStyle="1" w:styleId="P-1">
    <w:name w:val="P-1."/>
    <w:basedOn w:val="Standard"/>
    <w:uiPriority w:val="19"/>
    <w:qFormat/>
    <w:rsid w:val="002C65A9"/>
    <w:pPr>
      <w:ind w:left="397" w:hanging="397"/>
    </w:pPr>
    <w:rPr>
      <w:rFonts w:eastAsia="Times New Roman" w:cs="Times New Roman"/>
      <w:szCs w:val="20"/>
    </w:rPr>
  </w:style>
  <w:style w:type="paragraph" w:customStyle="1" w:styleId="P-1Ftsz">
    <w:name w:val="P-1. Ftsz"/>
    <w:basedOn w:val="Standard"/>
    <w:uiPriority w:val="19"/>
    <w:qFormat/>
    <w:rsid w:val="002C65A9"/>
    <w:pPr>
      <w:ind w:left="397"/>
    </w:pPr>
    <w:rPr>
      <w:rFonts w:eastAsia="Times New Roman" w:cs="Times New Roman"/>
      <w:szCs w:val="20"/>
    </w:rPr>
  </w:style>
  <w:style w:type="paragraph" w:customStyle="1" w:styleId="P-1a">
    <w:name w:val="P-1.a)"/>
    <w:basedOn w:val="Standard"/>
    <w:uiPriority w:val="19"/>
    <w:qFormat/>
    <w:rsid w:val="002C65A9"/>
    <w:pPr>
      <w:ind w:left="794" w:hanging="397"/>
    </w:pPr>
    <w:rPr>
      <w:rFonts w:eastAsia="Times New Roman" w:cs="Times New Roman"/>
      <w:szCs w:val="20"/>
    </w:rPr>
  </w:style>
  <w:style w:type="paragraph" w:customStyle="1" w:styleId="P-1aFtsz">
    <w:name w:val="P-1.a) Ftsz"/>
    <w:basedOn w:val="Standard"/>
    <w:uiPriority w:val="19"/>
    <w:qFormat/>
    <w:rsid w:val="002C65A9"/>
    <w:pPr>
      <w:ind w:left="794"/>
    </w:pPr>
    <w:rPr>
      <w:rFonts w:eastAsia="Times New Roman" w:cs="Times New Roman"/>
      <w:szCs w:val="20"/>
    </w:rPr>
  </w:style>
  <w:style w:type="paragraph" w:customStyle="1" w:styleId="P-1ai">
    <w:name w:val="P-1.a)i)"/>
    <w:basedOn w:val="P-1aFtsz"/>
    <w:uiPriority w:val="19"/>
    <w:rsid w:val="002C65A9"/>
    <w:pPr>
      <w:ind w:left="1191" w:hanging="397"/>
    </w:pPr>
  </w:style>
  <w:style w:type="paragraph" w:customStyle="1" w:styleId="P-1aiFtsz">
    <w:name w:val="P-1.a)i) Ftsz"/>
    <w:basedOn w:val="P-1aFtsz"/>
    <w:uiPriority w:val="19"/>
    <w:rsid w:val="002C65A9"/>
    <w:pPr>
      <w:ind w:left="1191"/>
    </w:pPr>
  </w:style>
  <w:style w:type="paragraph" w:customStyle="1" w:styleId="ProgrammAbsatzohneAbstnach">
    <w:name w:val="Programm Absatz ohne Abst nach"/>
    <w:aliases w:val="P-A-OhneNach"/>
    <w:basedOn w:val="ProgrammAbsatz"/>
    <w:uiPriority w:val="27"/>
    <w:qFormat/>
    <w:rsid w:val="002C65A9"/>
    <w:pPr>
      <w:spacing w:after="0"/>
    </w:pPr>
  </w:style>
  <w:style w:type="paragraph" w:customStyle="1" w:styleId="ProgrammWannWasOhne">
    <w:name w:val="Programm Wann Was Ohne"/>
    <w:aliases w:val="P-W-W-Ohne"/>
    <w:basedOn w:val="ProgrammWannWas"/>
    <w:next w:val="ProgrammAufzhlung1"/>
    <w:uiPriority w:val="23"/>
    <w:qFormat/>
    <w:rsid w:val="002C65A9"/>
    <w:pPr>
      <w:spacing w:after="0"/>
    </w:pPr>
    <w:rPr>
      <w:szCs w:val="20"/>
    </w:rPr>
  </w:style>
  <w:style w:type="table" w:customStyle="1" w:styleId="Republik-AT1">
    <w:name w:val="Republik-AT1"/>
    <w:basedOn w:val="Tabellenraster"/>
    <w:uiPriority w:val="99"/>
    <w:rsid w:val="002C65A9"/>
    <w:rPr>
      <w:sz w:val="20"/>
    </w:rPr>
    <w:tblPr>
      <w:tblStyleRow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cPr>
      <w:shd w:val="clear" w:color="auto" w:fill="FFFFFF" w:themeFill="background2"/>
    </w:tcPr>
    <w:tblStylePr w:type="firstRow">
      <w:rPr>
        <w:b w:val="0"/>
        <w:i w:val="0"/>
      </w:rPr>
      <w:tblPr/>
      <w:tcPr>
        <w:tcBorders>
          <w:top w:val="nil"/>
          <w:left w:val="nil"/>
          <w:bottom w:val="single" w:sz="12" w:space="0" w:color="auto"/>
          <w:right w:val="nil"/>
          <w:insideH w:val="nil"/>
          <w:insideV w:val="nil"/>
          <w:tl2br w:val="nil"/>
          <w:tr2bl w:val="nil"/>
        </w:tcBorders>
        <w:shd w:val="clear" w:color="auto" w:fill="EFF4F7" w:themeFill="background1"/>
      </w:tcPr>
    </w:tblStylePr>
    <w:tblStylePr w:type="firstCol">
      <w:rPr>
        <w:b w:val="0"/>
        <w:i w:val="0"/>
      </w:rPr>
      <w:tblPr/>
      <w:tcPr>
        <w:shd w:val="clear" w:color="auto" w:fill="EFF4F7" w:themeFill="background1"/>
      </w:tcPr>
    </w:tblStylePr>
    <w:tblStylePr w:type="band1Horz">
      <w:tblPr/>
      <w:tcPr>
        <w:tcBorders>
          <w:top w:val="nil"/>
          <w:left w:val="nil"/>
          <w:bottom w:val="single" w:sz="2" w:space="0" w:color="auto"/>
          <w:right w:val="nil"/>
          <w:insideH w:val="nil"/>
          <w:insideV w:val="nil"/>
          <w:tl2br w:val="nil"/>
          <w:tr2bl w:val="nil"/>
        </w:tcBorders>
      </w:tcPr>
    </w:tblStylePr>
    <w:tblStylePr w:type="band2Horz">
      <w:tblPr/>
      <w:tcPr>
        <w:tcBorders>
          <w:top w:val="nil"/>
          <w:left w:val="nil"/>
          <w:bottom w:val="single" w:sz="2" w:space="0" w:color="auto"/>
          <w:right w:val="nil"/>
          <w:insideH w:val="nil"/>
          <w:insideV w:val="nil"/>
          <w:tl2br w:val="nil"/>
          <w:tr2bl w:val="nil"/>
        </w:tcBorders>
      </w:tcPr>
    </w:tblStylePr>
  </w:style>
  <w:style w:type="table" w:customStyle="1" w:styleId="Republik-AT2">
    <w:name w:val="Republik-AT2"/>
    <w:basedOn w:val="Tabellenraster"/>
    <w:uiPriority w:val="99"/>
    <w:rsid w:val="002C65A9"/>
    <w:rPr>
      <w:sz w:val="20"/>
    </w:rPr>
    <w:tblPr>
      <w:tblStyleRowBandSize w:val="1"/>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cPr>
      <w:shd w:val="clear" w:color="auto" w:fill="FFFFFF" w:themeFill="background2"/>
    </w:tcPr>
    <w:tblStylePr w:type="firstRow">
      <w:rPr>
        <w:b w:val="0"/>
        <w:i w:val="0"/>
      </w:rPr>
      <w:tblPr/>
      <w:tcPr>
        <w:tcBorders>
          <w:top w:val="nil"/>
          <w:left w:val="nil"/>
          <w:bottom w:val="single" w:sz="12" w:space="0" w:color="auto"/>
          <w:right w:val="nil"/>
          <w:insideH w:val="nil"/>
          <w:insideV w:val="nil"/>
          <w:tl2br w:val="nil"/>
          <w:tr2bl w:val="nil"/>
        </w:tcBorders>
        <w:shd w:val="clear" w:color="auto" w:fill="EFF4F7" w:themeFill="background1"/>
      </w:tcPr>
    </w:tblStylePr>
    <w:tblStylePr w:type="firstCol">
      <w:rPr>
        <w:b w:val="0"/>
        <w:i w:val="0"/>
      </w:rPr>
      <w:tblPr/>
      <w:tcPr>
        <w:shd w:val="clear" w:color="auto" w:fill="EFF4F7" w:themeFill="background1"/>
      </w:tcPr>
    </w:tblStylePr>
    <w:tblStylePr w:type="band1Horz">
      <w:tblPr/>
      <w:tcPr>
        <w:tcBorders>
          <w:top w:val="nil"/>
          <w:left w:val="nil"/>
          <w:bottom w:val="single" w:sz="2" w:space="0" w:color="auto"/>
          <w:right w:val="nil"/>
          <w:insideH w:val="nil"/>
          <w:insideV w:val="nil"/>
          <w:tl2br w:val="nil"/>
          <w:tr2bl w:val="nil"/>
        </w:tcBorders>
      </w:tcPr>
    </w:tblStylePr>
    <w:tblStylePr w:type="band2Horz">
      <w:tblPr/>
      <w:tcPr>
        <w:tcBorders>
          <w:top w:val="nil"/>
          <w:left w:val="nil"/>
          <w:bottom w:val="single" w:sz="2" w:space="0" w:color="auto"/>
          <w:right w:val="nil"/>
          <w:insideH w:val="nil"/>
          <w:insideV w:val="nil"/>
          <w:tl2br w:val="nil"/>
          <w:tr2bl w:val="nil"/>
        </w:tcBorders>
      </w:tcPr>
    </w:tblStylePr>
  </w:style>
  <w:style w:type="character" w:customStyle="1" w:styleId="ROT">
    <w:name w:val="ROT"/>
    <w:basedOn w:val="Absatz-Standardschriftart"/>
    <w:uiPriority w:val="59"/>
    <w:qFormat/>
    <w:rsid w:val="002C65A9"/>
    <w:rPr>
      <w:noProof w:val="0"/>
      <w:color w:val="B92B06" w:themeColor="text2"/>
      <w:lang w:val="de-AT"/>
    </w:rPr>
  </w:style>
  <w:style w:type="character" w:customStyle="1" w:styleId="ROTFett">
    <w:name w:val="ROT+Fett"/>
    <w:basedOn w:val="ROT"/>
    <w:uiPriority w:val="59"/>
    <w:qFormat/>
    <w:rsid w:val="002C65A9"/>
    <w:rPr>
      <w:b/>
      <w:bCs/>
      <w:noProof w:val="0"/>
      <w:color w:val="B92B06" w:themeColor="text2"/>
      <w:lang w:val="de-AT"/>
    </w:rPr>
  </w:style>
  <w:style w:type="character" w:customStyle="1" w:styleId="small10pt">
    <w:name w:val="small 10pt"/>
    <w:basedOn w:val="small"/>
    <w:uiPriority w:val="99"/>
    <w:semiHidden/>
    <w:rsid w:val="002C65A9"/>
    <w:rPr>
      <w:sz w:val="20"/>
      <w:szCs w:val="16"/>
    </w:rPr>
  </w:style>
  <w:style w:type="paragraph" w:customStyle="1" w:styleId="TDOL1">
    <w:name w:val="TD OL 1"/>
    <w:basedOn w:val="TD"/>
    <w:uiPriority w:val="5"/>
    <w:qFormat/>
    <w:rsid w:val="002C65A9"/>
    <w:pPr>
      <w:numPr>
        <w:numId w:val="25"/>
      </w:numPr>
      <w:spacing w:line="264" w:lineRule="auto"/>
      <w:contextualSpacing/>
      <w:jc w:val="left"/>
    </w:pPr>
  </w:style>
  <w:style w:type="paragraph" w:customStyle="1" w:styleId="TDUL1">
    <w:name w:val="TD UL 1"/>
    <w:basedOn w:val="TDlinks"/>
    <w:uiPriority w:val="5"/>
    <w:qFormat/>
    <w:rsid w:val="002C65A9"/>
    <w:pPr>
      <w:numPr>
        <w:numId w:val="26"/>
      </w:numPr>
      <w:spacing w:line="264" w:lineRule="auto"/>
      <w:contextualSpacing/>
    </w:pPr>
    <w:rPr>
      <w:szCs w:val="23"/>
    </w:rPr>
  </w:style>
  <w:style w:type="paragraph" w:customStyle="1" w:styleId="2Impressum">
    <w:name w:val="Ü2 Impressum"/>
    <w:basedOn w:val="1-small"/>
    <w:next w:val="ImpressumKeinLeerraum"/>
    <w:uiPriority w:val="44"/>
    <w:semiHidden/>
    <w:rsid w:val="002C65A9"/>
    <w:pPr>
      <w:pageBreakBefore w:val="0"/>
      <w:spacing w:before="720" w:after="0" w:line="300" w:lineRule="auto"/>
      <w:outlineLvl w:val="1"/>
    </w:pPr>
    <w:rPr>
      <w:sz w:val="20"/>
    </w:rPr>
  </w:style>
  <w:style w:type="paragraph" w:customStyle="1" w:styleId="Vorwort-Bild-UT">
    <w:name w:val="Vorwort-Bild-UT"/>
    <w:basedOn w:val="KeinLeerraum"/>
    <w:uiPriority w:val="99"/>
    <w:semiHidden/>
    <w:qFormat/>
    <w:rsid w:val="002C65A9"/>
    <w:pPr>
      <w:framePr w:w="2398" w:h="3317" w:hRule="exact" w:hSpace="142" w:wrap="around" w:vAnchor="page" w:hAnchor="text" w:y="2144" w:anchorLock="1"/>
    </w:pPr>
    <w:rPr>
      <w:sz w:val="18"/>
      <w:szCs w:val="18"/>
    </w:rPr>
  </w:style>
  <w:style w:type="paragraph" w:customStyle="1" w:styleId="msonormal0">
    <w:name w:val="msonormal"/>
    <w:basedOn w:val="Standard"/>
    <w:rsid w:val="002C4A15"/>
    <w:pPr>
      <w:suppressAutoHyphens w:val="0"/>
      <w:spacing w:before="100" w:beforeAutospacing="1" w:after="100" w:afterAutospacing="1" w:line="240" w:lineRule="auto"/>
    </w:pPr>
    <w:rPr>
      <w:rFonts w:ascii="Times New Roman" w:eastAsia="Times New Roman" w:hAnsi="Times New Roman" w:cs="Times New Roman"/>
      <w:lang w:eastAsia="de-AT"/>
    </w:rPr>
  </w:style>
  <w:style w:type="paragraph" w:styleId="StandardWeb">
    <w:name w:val="Normal (Web)"/>
    <w:basedOn w:val="Standard"/>
    <w:uiPriority w:val="99"/>
    <w:semiHidden/>
    <w:unhideWhenUsed/>
    <w:rsid w:val="002C4A15"/>
    <w:pPr>
      <w:suppressAutoHyphens w:val="0"/>
      <w:spacing w:before="100" w:beforeAutospacing="1" w:after="100" w:afterAutospacing="1" w:line="240" w:lineRule="auto"/>
    </w:pPr>
    <w:rPr>
      <w:rFonts w:ascii="Times New Roman" w:eastAsia="Times New Roman" w:hAnsi="Times New Roman" w:cs="Times New Roman"/>
      <w:lang w:eastAsia="de-AT"/>
    </w:rPr>
  </w:style>
  <w:style w:type="paragraph" w:customStyle="1" w:styleId="py-1">
    <w:name w:val="py-1"/>
    <w:basedOn w:val="Standard"/>
    <w:rsid w:val="002C4A15"/>
    <w:pPr>
      <w:suppressAutoHyphens w:val="0"/>
      <w:spacing w:before="100" w:beforeAutospacing="1" w:after="100" w:afterAutospacing="1" w:line="240" w:lineRule="auto"/>
    </w:pPr>
    <w:rPr>
      <w:rFonts w:ascii="Times New Roman" w:eastAsia="Times New Roman" w:hAnsi="Times New Roman" w:cs="Times New Roman"/>
      <w:lang w:eastAsia="de-AT"/>
    </w:rPr>
  </w:style>
  <w:style w:type="character" w:customStyle="1" w:styleId="font-semibold">
    <w:name w:val="font-semibold"/>
    <w:basedOn w:val="Absatz-Standardschriftart"/>
    <w:rsid w:val="002C4A15"/>
  </w:style>
  <w:style w:type="character" w:styleId="Hervorhebung">
    <w:name w:val="Emphasis"/>
    <w:basedOn w:val="Absatz-Standardschriftart"/>
    <w:uiPriority w:val="20"/>
    <w:qFormat/>
    <w:rsid w:val="002C4A15"/>
    <w:rPr>
      <w:i/>
      <w:iCs/>
    </w:rPr>
  </w:style>
  <w:style w:type="character" w:customStyle="1" w:styleId="ml-1">
    <w:name w:val="ml-1"/>
    <w:basedOn w:val="Absatz-Standardschriftart"/>
    <w:rsid w:val="002C4A15"/>
  </w:style>
  <w:style w:type="paragraph" w:styleId="HTMLVorformatiert">
    <w:name w:val="HTML Preformatted"/>
    <w:basedOn w:val="Standard"/>
    <w:link w:val="HTMLVorformatiertZchn"/>
    <w:uiPriority w:val="99"/>
    <w:semiHidden/>
    <w:unhideWhenUsed/>
    <w:rsid w:val="002C4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de-AT"/>
    </w:rPr>
  </w:style>
  <w:style w:type="character" w:customStyle="1" w:styleId="HTMLVorformatiertZchn">
    <w:name w:val="HTML Vorformatiert Zchn"/>
    <w:basedOn w:val="Absatz-Standardschriftart"/>
    <w:link w:val="HTMLVorformatiert"/>
    <w:uiPriority w:val="99"/>
    <w:semiHidden/>
    <w:rsid w:val="002C4A15"/>
    <w:rPr>
      <w:rFonts w:ascii="Courier New" w:eastAsia="Times New Roman" w:hAnsi="Courier New" w:cs="Courier New"/>
      <w:sz w:val="20"/>
      <w:szCs w:val="20"/>
      <w:lang w:val="de-AT" w:eastAsia="de-AT"/>
    </w:rPr>
  </w:style>
  <w:style w:type="character" w:styleId="HTMLCode">
    <w:name w:val="HTML Code"/>
    <w:basedOn w:val="Absatz-Standardschriftart"/>
    <w:uiPriority w:val="99"/>
    <w:semiHidden/>
    <w:unhideWhenUsed/>
    <w:rsid w:val="002C4A15"/>
    <w:rPr>
      <w:rFonts w:ascii="Courier New" w:eastAsia="Times New Roman" w:hAnsi="Courier New" w:cs="Courier New"/>
      <w:sz w:val="20"/>
      <w:szCs w:val="20"/>
    </w:rPr>
  </w:style>
  <w:style w:type="character" w:customStyle="1" w:styleId="block0">
    <w:name w:val="block"/>
    <w:basedOn w:val="Absatz-Standardschriftart"/>
    <w:rsid w:val="002C4A15"/>
  </w:style>
  <w:style w:type="character" w:customStyle="1" w:styleId="darkbg---shiki-dark-bg">
    <w:name w:val="dark:bg-(--shiki-dark-bg)!"/>
    <w:basedOn w:val="Absatz-Standardschriftart"/>
    <w:rsid w:val="002C4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50884">
      <w:bodyDiv w:val="1"/>
      <w:marLeft w:val="0"/>
      <w:marRight w:val="0"/>
      <w:marTop w:val="0"/>
      <w:marBottom w:val="0"/>
      <w:divBdr>
        <w:top w:val="none" w:sz="0" w:space="0" w:color="auto"/>
        <w:left w:val="none" w:sz="0" w:space="0" w:color="auto"/>
        <w:bottom w:val="none" w:sz="0" w:space="0" w:color="auto"/>
        <w:right w:val="none" w:sz="0" w:space="0" w:color="auto"/>
      </w:divBdr>
    </w:div>
    <w:div w:id="627513819">
      <w:bodyDiv w:val="1"/>
      <w:marLeft w:val="0"/>
      <w:marRight w:val="0"/>
      <w:marTop w:val="0"/>
      <w:marBottom w:val="0"/>
      <w:divBdr>
        <w:top w:val="none" w:sz="0" w:space="0" w:color="auto"/>
        <w:left w:val="none" w:sz="0" w:space="0" w:color="auto"/>
        <w:bottom w:val="none" w:sz="0" w:space="0" w:color="auto"/>
        <w:right w:val="none" w:sz="0" w:space="0" w:color="auto"/>
      </w:divBdr>
      <w:divsChild>
        <w:div w:id="438530898">
          <w:marLeft w:val="0"/>
          <w:marRight w:val="0"/>
          <w:marTop w:val="0"/>
          <w:marBottom w:val="0"/>
          <w:divBdr>
            <w:top w:val="none" w:sz="0" w:space="0" w:color="auto"/>
            <w:left w:val="none" w:sz="0" w:space="0" w:color="auto"/>
            <w:bottom w:val="none" w:sz="0" w:space="0" w:color="auto"/>
            <w:right w:val="none" w:sz="0" w:space="0" w:color="auto"/>
          </w:divBdr>
          <w:divsChild>
            <w:div w:id="1423067919">
              <w:marLeft w:val="0"/>
              <w:marRight w:val="0"/>
              <w:marTop w:val="0"/>
              <w:marBottom w:val="0"/>
              <w:divBdr>
                <w:top w:val="none" w:sz="0" w:space="0" w:color="auto"/>
                <w:left w:val="none" w:sz="0" w:space="0" w:color="auto"/>
                <w:bottom w:val="none" w:sz="0" w:space="0" w:color="auto"/>
                <w:right w:val="none" w:sz="0" w:space="0" w:color="auto"/>
              </w:divBdr>
            </w:div>
          </w:divsChild>
        </w:div>
        <w:div w:id="1936670954">
          <w:marLeft w:val="0"/>
          <w:marRight w:val="0"/>
          <w:marTop w:val="0"/>
          <w:marBottom w:val="0"/>
          <w:divBdr>
            <w:top w:val="none" w:sz="0" w:space="0" w:color="auto"/>
            <w:left w:val="none" w:sz="0" w:space="0" w:color="auto"/>
            <w:bottom w:val="none" w:sz="0" w:space="0" w:color="auto"/>
            <w:right w:val="none" w:sz="0" w:space="0" w:color="auto"/>
          </w:divBdr>
          <w:divsChild>
            <w:div w:id="797533891">
              <w:marLeft w:val="0"/>
              <w:marRight w:val="0"/>
              <w:marTop w:val="0"/>
              <w:marBottom w:val="0"/>
              <w:divBdr>
                <w:top w:val="none" w:sz="0" w:space="0" w:color="auto"/>
                <w:left w:val="none" w:sz="0" w:space="0" w:color="auto"/>
                <w:bottom w:val="none" w:sz="0" w:space="0" w:color="auto"/>
                <w:right w:val="none" w:sz="0" w:space="0" w:color="auto"/>
              </w:divBdr>
            </w:div>
          </w:divsChild>
        </w:div>
        <w:div w:id="773210227">
          <w:marLeft w:val="0"/>
          <w:marRight w:val="0"/>
          <w:marTop w:val="0"/>
          <w:marBottom w:val="0"/>
          <w:divBdr>
            <w:top w:val="none" w:sz="0" w:space="0" w:color="auto"/>
            <w:left w:val="none" w:sz="0" w:space="0" w:color="auto"/>
            <w:bottom w:val="none" w:sz="0" w:space="0" w:color="auto"/>
            <w:right w:val="none" w:sz="0" w:space="0" w:color="auto"/>
          </w:divBdr>
          <w:divsChild>
            <w:div w:id="390543021">
              <w:marLeft w:val="0"/>
              <w:marRight w:val="0"/>
              <w:marTop w:val="0"/>
              <w:marBottom w:val="0"/>
              <w:divBdr>
                <w:top w:val="none" w:sz="0" w:space="0" w:color="auto"/>
                <w:left w:val="none" w:sz="0" w:space="0" w:color="auto"/>
                <w:bottom w:val="none" w:sz="0" w:space="0" w:color="auto"/>
                <w:right w:val="none" w:sz="0" w:space="0" w:color="auto"/>
              </w:divBdr>
            </w:div>
          </w:divsChild>
        </w:div>
        <w:div w:id="91096220">
          <w:marLeft w:val="0"/>
          <w:marRight w:val="0"/>
          <w:marTop w:val="0"/>
          <w:marBottom w:val="0"/>
          <w:divBdr>
            <w:top w:val="none" w:sz="0" w:space="0" w:color="auto"/>
            <w:left w:val="none" w:sz="0" w:space="0" w:color="auto"/>
            <w:bottom w:val="none" w:sz="0" w:space="0" w:color="auto"/>
            <w:right w:val="none" w:sz="0" w:space="0" w:color="auto"/>
          </w:divBdr>
          <w:divsChild>
            <w:div w:id="847869957">
              <w:marLeft w:val="0"/>
              <w:marRight w:val="0"/>
              <w:marTop w:val="0"/>
              <w:marBottom w:val="0"/>
              <w:divBdr>
                <w:top w:val="none" w:sz="0" w:space="0" w:color="auto"/>
                <w:left w:val="none" w:sz="0" w:space="0" w:color="auto"/>
                <w:bottom w:val="none" w:sz="0" w:space="0" w:color="auto"/>
                <w:right w:val="none" w:sz="0" w:space="0" w:color="auto"/>
              </w:divBdr>
            </w:div>
          </w:divsChild>
        </w:div>
        <w:div w:id="1728065649">
          <w:marLeft w:val="0"/>
          <w:marRight w:val="0"/>
          <w:marTop w:val="0"/>
          <w:marBottom w:val="0"/>
          <w:divBdr>
            <w:top w:val="none" w:sz="0" w:space="0" w:color="auto"/>
            <w:left w:val="none" w:sz="0" w:space="0" w:color="auto"/>
            <w:bottom w:val="none" w:sz="0" w:space="0" w:color="auto"/>
            <w:right w:val="none" w:sz="0" w:space="0" w:color="auto"/>
          </w:divBdr>
          <w:divsChild>
            <w:div w:id="432437856">
              <w:marLeft w:val="0"/>
              <w:marRight w:val="0"/>
              <w:marTop w:val="0"/>
              <w:marBottom w:val="0"/>
              <w:divBdr>
                <w:top w:val="none" w:sz="0" w:space="0" w:color="auto"/>
                <w:left w:val="none" w:sz="0" w:space="0" w:color="auto"/>
                <w:bottom w:val="none" w:sz="0" w:space="0" w:color="auto"/>
                <w:right w:val="none" w:sz="0" w:space="0" w:color="auto"/>
              </w:divBdr>
            </w:div>
          </w:divsChild>
        </w:div>
        <w:div w:id="2021614355">
          <w:marLeft w:val="0"/>
          <w:marRight w:val="0"/>
          <w:marTop w:val="0"/>
          <w:marBottom w:val="0"/>
          <w:divBdr>
            <w:top w:val="none" w:sz="0" w:space="0" w:color="auto"/>
            <w:left w:val="none" w:sz="0" w:space="0" w:color="auto"/>
            <w:bottom w:val="none" w:sz="0" w:space="0" w:color="auto"/>
            <w:right w:val="none" w:sz="0" w:space="0" w:color="auto"/>
          </w:divBdr>
          <w:divsChild>
            <w:div w:id="1820223635">
              <w:marLeft w:val="0"/>
              <w:marRight w:val="0"/>
              <w:marTop w:val="0"/>
              <w:marBottom w:val="0"/>
              <w:divBdr>
                <w:top w:val="none" w:sz="0" w:space="0" w:color="auto"/>
                <w:left w:val="none" w:sz="0" w:space="0" w:color="auto"/>
                <w:bottom w:val="none" w:sz="0" w:space="0" w:color="auto"/>
                <w:right w:val="none" w:sz="0" w:space="0" w:color="auto"/>
              </w:divBdr>
            </w:div>
          </w:divsChild>
        </w:div>
        <w:div w:id="2057967781">
          <w:marLeft w:val="0"/>
          <w:marRight w:val="0"/>
          <w:marTop w:val="0"/>
          <w:marBottom w:val="0"/>
          <w:divBdr>
            <w:top w:val="none" w:sz="0" w:space="0" w:color="auto"/>
            <w:left w:val="none" w:sz="0" w:space="0" w:color="auto"/>
            <w:bottom w:val="none" w:sz="0" w:space="0" w:color="auto"/>
            <w:right w:val="none" w:sz="0" w:space="0" w:color="auto"/>
          </w:divBdr>
          <w:divsChild>
            <w:div w:id="726073691">
              <w:marLeft w:val="0"/>
              <w:marRight w:val="0"/>
              <w:marTop w:val="0"/>
              <w:marBottom w:val="0"/>
              <w:divBdr>
                <w:top w:val="none" w:sz="0" w:space="0" w:color="auto"/>
                <w:left w:val="none" w:sz="0" w:space="0" w:color="auto"/>
                <w:bottom w:val="none" w:sz="0" w:space="0" w:color="auto"/>
                <w:right w:val="none" w:sz="0" w:space="0" w:color="auto"/>
              </w:divBdr>
            </w:div>
          </w:divsChild>
        </w:div>
        <w:div w:id="2062706884">
          <w:marLeft w:val="0"/>
          <w:marRight w:val="0"/>
          <w:marTop w:val="0"/>
          <w:marBottom w:val="0"/>
          <w:divBdr>
            <w:top w:val="none" w:sz="0" w:space="0" w:color="auto"/>
            <w:left w:val="none" w:sz="0" w:space="0" w:color="auto"/>
            <w:bottom w:val="none" w:sz="0" w:space="0" w:color="auto"/>
            <w:right w:val="none" w:sz="0" w:space="0" w:color="auto"/>
          </w:divBdr>
          <w:divsChild>
            <w:div w:id="1684285152">
              <w:marLeft w:val="0"/>
              <w:marRight w:val="0"/>
              <w:marTop w:val="0"/>
              <w:marBottom w:val="0"/>
              <w:divBdr>
                <w:top w:val="none" w:sz="0" w:space="0" w:color="auto"/>
                <w:left w:val="none" w:sz="0" w:space="0" w:color="auto"/>
                <w:bottom w:val="none" w:sz="0" w:space="0" w:color="auto"/>
                <w:right w:val="none" w:sz="0" w:space="0" w:color="auto"/>
              </w:divBdr>
            </w:div>
          </w:divsChild>
        </w:div>
        <w:div w:id="1676615748">
          <w:marLeft w:val="0"/>
          <w:marRight w:val="0"/>
          <w:marTop w:val="0"/>
          <w:marBottom w:val="0"/>
          <w:divBdr>
            <w:top w:val="none" w:sz="0" w:space="0" w:color="auto"/>
            <w:left w:val="none" w:sz="0" w:space="0" w:color="auto"/>
            <w:bottom w:val="none" w:sz="0" w:space="0" w:color="auto"/>
            <w:right w:val="none" w:sz="0" w:space="0" w:color="auto"/>
          </w:divBdr>
          <w:divsChild>
            <w:div w:id="783037923">
              <w:marLeft w:val="0"/>
              <w:marRight w:val="0"/>
              <w:marTop w:val="0"/>
              <w:marBottom w:val="0"/>
              <w:divBdr>
                <w:top w:val="none" w:sz="0" w:space="0" w:color="auto"/>
                <w:left w:val="none" w:sz="0" w:space="0" w:color="auto"/>
                <w:bottom w:val="none" w:sz="0" w:space="0" w:color="auto"/>
                <w:right w:val="none" w:sz="0" w:space="0" w:color="auto"/>
              </w:divBdr>
            </w:div>
          </w:divsChild>
        </w:div>
        <w:div w:id="953053231">
          <w:marLeft w:val="0"/>
          <w:marRight w:val="0"/>
          <w:marTop w:val="0"/>
          <w:marBottom w:val="0"/>
          <w:divBdr>
            <w:top w:val="none" w:sz="0" w:space="0" w:color="auto"/>
            <w:left w:val="none" w:sz="0" w:space="0" w:color="auto"/>
            <w:bottom w:val="none" w:sz="0" w:space="0" w:color="auto"/>
            <w:right w:val="none" w:sz="0" w:space="0" w:color="auto"/>
          </w:divBdr>
          <w:divsChild>
            <w:div w:id="1257130194">
              <w:marLeft w:val="0"/>
              <w:marRight w:val="0"/>
              <w:marTop w:val="0"/>
              <w:marBottom w:val="0"/>
              <w:divBdr>
                <w:top w:val="none" w:sz="0" w:space="0" w:color="auto"/>
                <w:left w:val="none" w:sz="0" w:space="0" w:color="auto"/>
                <w:bottom w:val="none" w:sz="0" w:space="0" w:color="auto"/>
                <w:right w:val="none" w:sz="0" w:space="0" w:color="auto"/>
              </w:divBdr>
            </w:div>
          </w:divsChild>
        </w:div>
        <w:div w:id="1611471362">
          <w:marLeft w:val="0"/>
          <w:marRight w:val="0"/>
          <w:marTop w:val="0"/>
          <w:marBottom w:val="0"/>
          <w:divBdr>
            <w:top w:val="none" w:sz="0" w:space="0" w:color="auto"/>
            <w:left w:val="none" w:sz="0" w:space="0" w:color="auto"/>
            <w:bottom w:val="none" w:sz="0" w:space="0" w:color="auto"/>
            <w:right w:val="none" w:sz="0" w:space="0" w:color="auto"/>
          </w:divBdr>
          <w:divsChild>
            <w:div w:id="1937136018">
              <w:marLeft w:val="0"/>
              <w:marRight w:val="0"/>
              <w:marTop w:val="0"/>
              <w:marBottom w:val="0"/>
              <w:divBdr>
                <w:top w:val="none" w:sz="0" w:space="0" w:color="auto"/>
                <w:left w:val="none" w:sz="0" w:space="0" w:color="auto"/>
                <w:bottom w:val="none" w:sz="0" w:space="0" w:color="auto"/>
                <w:right w:val="none" w:sz="0" w:space="0" w:color="auto"/>
              </w:divBdr>
            </w:div>
          </w:divsChild>
        </w:div>
        <w:div w:id="2008753211">
          <w:marLeft w:val="0"/>
          <w:marRight w:val="0"/>
          <w:marTop w:val="0"/>
          <w:marBottom w:val="0"/>
          <w:divBdr>
            <w:top w:val="none" w:sz="0" w:space="0" w:color="auto"/>
            <w:left w:val="none" w:sz="0" w:space="0" w:color="auto"/>
            <w:bottom w:val="none" w:sz="0" w:space="0" w:color="auto"/>
            <w:right w:val="none" w:sz="0" w:space="0" w:color="auto"/>
          </w:divBdr>
          <w:divsChild>
            <w:div w:id="1712877215">
              <w:marLeft w:val="0"/>
              <w:marRight w:val="0"/>
              <w:marTop w:val="0"/>
              <w:marBottom w:val="0"/>
              <w:divBdr>
                <w:top w:val="none" w:sz="0" w:space="0" w:color="auto"/>
                <w:left w:val="none" w:sz="0" w:space="0" w:color="auto"/>
                <w:bottom w:val="none" w:sz="0" w:space="0" w:color="auto"/>
                <w:right w:val="none" w:sz="0" w:space="0" w:color="auto"/>
              </w:divBdr>
            </w:div>
          </w:divsChild>
        </w:div>
        <w:div w:id="959144407">
          <w:marLeft w:val="0"/>
          <w:marRight w:val="0"/>
          <w:marTop w:val="0"/>
          <w:marBottom w:val="0"/>
          <w:divBdr>
            <w:top w:val="none" w:sz="0" w:space="0" w:color="auto"/>
            <w:left w:val="none" w:sz="0" w:space="0" w:color="auto"/>
            <w:bottom w:val="none" w:sz="0" w:space="0" w:color="auto"/>
            <w:right w:val="none" w:sz="0" w:space="0" w:color="auto"/>
          </w:divBdr>
          <w:divsChild>
            <w:div w:id="109403377">
              <w:marLeft w:val="0"/>
              <w:marRight w:val="0"/>
              <w:marTop w:val="0"/>
              <w:marBottom w:val="0"/>
              <w:divBdr>
                <w:top w:val="none" w:sz="0" w:space="0" w:color="auto"/>
                <w:left w:val="none" w:sz="0" w:space="0" w:color="auto"/>
                <w:bottom w:val="none" w:sz="0" w:space="0" w:color="auto"/>
                <w:right w:val="none" w:sz="0" w:space="0" w:color="auto"/>
              </w:divBdr>
            </w:div>
          </w:divsChild>
        </w:div>
        <w:div w:id="139001859">
          <w:marLeft w:val="0"/>
          <w:marRight w:val="0"/>
          <w:marTop w:val="0"/>
          <w:marBottom w:val="0"/>
          <w:divBdr>
            <w:top w:val="none" w:sz="0" w:space="0" w:color="auto"/>
            <w:left w:val="none" w:sz="0" w:space="0" w:color="auto"/>
            <w:bottom w:val="none" w:sz="0" w:space="0" w:color="auto"/>
            <w:right w:val="none" w:sz="0" w:space="0" w:color="auto"/>
          </w:divBdr>
          <w:divsChild>
            <w:div w:id="1758206518">
              <w:marLeft w:val="0"/>
              <w:marRight w:val="0"/>
              <w:marTop w:val="0"/>
              <w:marBottom w:val="0"/>
              <w:divBdr>
                <w:top w:val="none" w:sz="0" w:space="0" w:color="auto"/>
                <w:left w:val="none" w:sz="0" w:space="0" w:color="auto"/>
                <w:bottom w:val="none" w:sz="0" w:space="0" w:color="auto"/>
                <w:right w:val="none" w:sz="0" w:space="0" w:color="auto"/>
              </w:divBdr>
            </w:div>
          </w:divsChild>
        </w:div>
        <w:div w:id="1768381149">
          <w:marLeft w:val="0"/>
          <w:marRight w:val="0"/>
          <w:marTop w:val="0"/>
          <w:marBottom w:val="0"/>
          <w:divBdr>
            <w:top w:val="none" w:sz="0" w:space="0" w:color="auto"/>
            <w:left w:val="none" w:sz="0" w:space="0" w:color="auto"/>
            <w:bottom w:val="none" w:sz="0" w:space="0" w:color="auto"/>
            <w:right w:val="none" w:sz="0" w:space="0" w:color="auto"/>
          </w:divBdr>
          <w:divsChild>
            <w:div w:id="9573310">
              <w:marLeft w:val="0"/>
              <w:marRight w:val="0"/>
              <w:marTop w:val="0"/>
              <w:marBottom w:val="0"/>
              <w:divBdr>
                <w:top w:val="none" w:sz="0" w:space="0" w:color="auto"/>
                <w:left w:val="none" w:sz="0" w:space="0" w:color="auto"/>
                <w:bottom w:val="none" w:sz="0" w:space="0" w:color="auto"/>
                <w:right w:val="none" w:sz="0" w:space="0" w:color="auto"/>
              </w:divBdr>
            </w:div>
          </w:divsChild>
        </w:div>
        <w:div w:id="703209254">
          <w:marLeft w:val="0"/>
          <w:marRight w:val="0"/>
          <w:marTop w:val="0"/>
          <w:marBottom w:val="0"/>
          <w:divBdr>
            <w:top w:val="none" w:sz="0" w:space="0" w:color="auto"/>
            <w:left w:val="none" w:sz="0" w:space="0" w:color="auto"/>
            <w:bottom w:val="none" w:sz="0" w:space="0" w:color="auto"/>
            <w:right w:val="none" w:sz="0" w:space="0" w:color="auto"/>
          </w:divBdr>
          <w:divsChild>
            <w:div w:id="864755288">
              <w:marLeft w:val="0"/>
              <w:marRight w:val="0"/>
              <w:marTop w:val="0"/>
              <w:marBottom w:val="0"/>
              <w:divBdr>
                <w:top w:val="none" w:sz="0" w:space="0" w:color="auto"/>
                <w:left w:val="none" w:sz="0" w:space="0" w:color="auto"/>
                <w:bottom w:val="none" w:sz="0" w:space="0" w:color="auto"/>
                <w:right w:val="none" w:sz="0" w:space="0" w:color="auto"/>
              </w:divBdr>
            </w:div>
          </w:divsChild>
        </w:div>
        <w:div w:id="88699948">
          <w:marLeft w:val="0"/>
          <w:marRight w:val="0"/>
          <w:marTop w:val="0"/>
          <w:marBottom w:val="0"/>
          <w:divBdr>
            <w:top w:val="none" w:sz="0" w:space="0" w:color="auto"/>
            <w:left w:val="none" w:sz="0" w:space="0" w:color="auto"/>
            <w:bottom w:val="none" w:sz="0" w:space="0" w:color="auto"/>
            <w:right w:val="none" w:sz="0" w:space="0" w:color="auto"/>
          </w:divBdr>
          <w:divsChild>
            <w:div w:id="373578261">
              <w:marLeft w:val="0"/>
              <w:marRight w:val="0"/>
              <w:marTop w:val="0"/>
              <w:marBottom w:val="0"/>
              <w:divBdr>
                <w:top w:val="none" w:sz="0" w:space="0" w:color="auto"/>
                <w:left w:val="none" w:sz="0" w:space="0" w:color="auto"/>
                <w:bottom w:val="none" w:sz="0" w:space="0" w:color="auto"/>
                <w:right w:val="none" w:sz="0" w:space="0" w:color="auto"/>
              </w:divBdr>
            </w:div>
          </w:divsChild>
        </w:div>
        <w:div w:id="476845082">
          <w:marLeft w:val="0"/>
          <w:marRight w:val="0"/>
          <w:marTop w:val="0"/>
          <w:marBottom w:val="0"/>
          <w:divBdr>
            <w:top w:val="none" w:sz="0" w:space="0" w:color="auto"/>
            <w:left w:val="none" w:sz="0" w:space="0" w:color="auto"/>
            <w:bottom w:val="none" w:sz="0" w:space="0" w:color="auto"/>
            <w:right w:val="none" w:sz="0" w:space="0" w:color="auto"/>
          </w:divBdr>
          <w:divsChild>
            <w:div w:id="1913925396">
              <w:marLeft w:val="0"/>
              <w:marRight w:val="0"/>
              <w:marTop w:val="0"/>
              <w:marBottom w:val="0"/>
              <w:divBdr>
                <w:top w:val="none" w:sz="0" w:space="0" w:color="auto"/>
                <w:left w:val="none" w:sz="0" w:space="0" w:color="auto"/>
                <w:bottom w:val="none" w:sz="0" w:space="0" w:color="auto"/>
                <w:right w:val="none" w:sz="0" w:space="0" w:color="auto"/>
              </w:divBdr>
            </w:div>
          </w:divsChild>
        </w:div>
        <w:div w:id="573203459">
          <w:marLeft w:val="0"/>
          <w:marRight w:val="0"/>
          <w:marTop w:val="0"/>
          <w:marBottom w:val="0"/>
          <w:divBdr>
            <w:top w:val="none" w:sz="0" w:space="0" w:color="auto"/>
            <w:left w:val="none" w:sz="0" w:space="0" w:color="auto"/>
            <w:bottom w:val="none" w:sz="0" w:space="0" w:color="auto"/>
            <w:right w:val="none" w:sz="0" w:space="0" w:color="auto"/>
          </w:divBdr>
          <w:divsChild>
            <w:div w:id="830409032">
              <w:marLeft w:val="0"/>
              <w:marRight w:val="0"/>
              <w:marTop w:val="0"/>
              <w:marBottom w:val="0"/>
              <w:divBdr>
                <w:top w:val="none" w:sz="0" w:space="0" w:color="auto"/>
                <w:left w:val="none" w:sz="0" w:space="0" w:color="auto"/>
                <w:bottom w:val="none" w:sz="0" w:space="0" w:color="auto"/>
                <w:right w:val="none" w:sz="0" w:space="0" w:color="auto"/>
              </w:divBdr>
            </w:div>
          </w:divsChild>
        </w:div>
        <w:div w:id="764886798">
          <w:marLeft w:val="0"/>
          <w:marRight w:val="0"/>
          <w:marTop w:val="0"/>
          <w:marBottom w:val="0"/>
          <w:divBdr>
            <w:top w:val="none" w:sz="0" w:space="0" w:color="auto"/>
            <w:left w:val="none" w:sz="0" w:space="0" w:color="auto"/>
            <w:bottom w:val="none" w:sz="0" w:space="0" w:color="auto"/>
            <w:right w:val="none" w:sz="0" w:space="0" w:color="auto"/>
          </w:divBdr>
          <w:divsChild>
            <w:div w:id="464010402">
              <w:marLeft w:val="0"/>
              <w:marRight w:val="0"/>
              <w:marTop w:val="0"/>
              <w:marBottom w:val="0"/>
              <w:divBdr>
                <w:top w:val="none" w:sz="0" w:space="0" w:color="auto"/>
                <w:left w:val="none" w:sz="0" w:space="0" w:color="auto"/>
                <w:bottom w:val="none" w:sz="0" w:space="0" w:color="auto"/>
                <w:right w:val="none" w:sz="0" w:space="0" w:color="auto"/>
              </w:divBdr>
            </w:div>
          </w:divsChild>
        </w:div>
        <w:div w:id="554119505">
          <w:marLeft w:val="0"/>
          <w:marRight w:val="0"/>
          <w:marTop w:val="0"/>
          <w:marBottom w:val="0"/>
          <w:divBdr>
            <w:top w:val="none" w:sz="0" w:space="0" w:color="auto"/>
            <w:left w:val="none" w:sz="0" w:space="0" w:color="auto"/>
            <w:bottom w:val="none" w:sz="0" w:space="0" w:color="auto"/>
            <w:right w:val="none" w:sz="0" w:space="0" w:color="auto"/>
          </w:divBdr>
          <w:divsChild>
            <w:div w:id="487787185">
              <w:marLeft w:val="0"/>
              <w:marRight w:val="0"/>
              <w:marTop w:val="0"/>
              <w:marBottom w:val="0"/>
              <w:divBdr>
                <w:top w:val="none" w:sz="0" w:space="0" w:color="auto"/>
                <w:left w:val="none" w:sz="0" w:space="0" w:color="auto"/>
                <w:bottom w:val="none" w:sz="0" w:space="0" w:color="auto"/>
                <w:right w:val="none" w:sz="0" w:space="0" w:color="auto"/>
              </w:divBdr>
            </w:div>
          </w:divsChild>
        </w:div>
        <w:div w:id="1736665941">
          <w:marLeft w:val="0"/>
          <w:marRight w:val="0"/>
          <w:marTop w:val="0"/>
          <w:marBottom w:val="0"/>
          <w:divBdr>
            <w:top w:val="none" w:sz="0" w:space="0" w:color="auto"/>
            <w:left w:val="none" w:sz="0" w:space="0" w:color="auto"/>
            <w:bottom w:val="none" w:sz="0" w:space="0" w:color="auto"/>
            <w:right w:val="none" w:sz="0" w:space="0" w:color="auto"/>
          </w:divBdr>
          <w:divsChild>
            <w:div w:id="2064601133">
              <w:marLeft w:val="0"/>
              <w:marRight w:val="0"/>
              <w:marTop w:val="0"/>
              <w:marBottom w:val="0"/>
              <w:divBdr>
                <w:top w:val="none" w:sz="0" w:space="0" w:color="auto"/>
                <w:left w:val="none" w:sz="0" w:space="0" w:color="auto"/>
                <w:bottom w:val="none" w:sz="0" w:space="0" w:color="auto"/>
                <w:right w:val="none" w:sz="0" w:space="0" w:color="auto"/>
              </w:divBdr>
            </w:div>
          </w:divsChild>
        </w:div>
        <w:div w:id="865679242">
          <w:marLeft w:val="0"/>
          <w:marRight w:val="0"/>
          <w:marTop w:val="0"/>
          <w:marBottom w:val="0"/>
          <w:divBdr>
            <w:top w:val="none" w:sz="0" w:space="0" w:color="auto"/>
            <w:left w:val="none" w:sz="0" w:space="0" w:color="auto"/>
            <w:bottom w:val="none" w:sz="0" w:space="0" w:color="auto"/>
            <w:right w:val="none" w:sz="0" w:space="0" w:color="auto"/>
          </w:divBdr>
          <w:divsChild>
            <w:div w:id="1164979535">
              <w:marLeft w:val="0"/>
              <w:marRight w:val="0"/>
              <w:marTop w:val="0"/>
              <w:marBottom w:val="0"/>
              <w:divBdr>
                <w:top w:val="none" w:sz="0" w:space="0" w:color="auto"/>
                <w:left w:val="none" w:sz="0" w:space="0" w:color="auto"/>
                <w:bottom w:val="none" w:sz="0" w:space="0" w:color="auto"/>
                <w:right w:val="none" w:sz="0" w:space="0" w:color="auto"/>
              </w:divBdr>
            </w:div>
          </w:divsChild>
        </w:div>
        <w:div w:id="1731223265">
          <w:marLeft w:val="0"/>
          <w:marRight w:val="0"/>
          <w:marTop w:val="0"/>
          <w:marBottom w:val="0"/>
          <w:divBdr>
            <w:top w:val="none" w:sz="0" w:space="0" w:color="auto"/>
            <w:left w:val="none" w:sz="0" w:space="0" w:color="auto"/>
            <w:bottom w:val="none" w:sz="0" w:space="0" w:color="auto"/>
            <w:right w:val="none" w:sz="0" w:space="0" w:color="auto"/>
          </w:divBdr>
          <w:divsChild>
            <w:div w:id="1531794894">
              <w:marLeft w:val="0"/>
              <w:marRight w:val="0"/>
              <w:marTop w:val="0"/>
              <w:marBottom w:val="0"/>
              <w:divBdr>
                <w:top w:val="none" w:sz="0" w:space="0" w:color="auto"/>
                <w:left w:val="none" w:sz="0" w:space="0" w:color="auto"/>
                <w:bottom w:val="none" w:sz="0" w:space="0" w:color="auto"/>
                <w:right w:val="none" w:sz="0" w:space="0" w:color="auto"/>
              </w:divBdr>
            </w:div>
          </w:divsChild>
        </w:div>
        <w:div w:id="427777785">
          <w:marLeft w:val="0"/>
          <w:marRight w:val="0"/>
          <w:marTop w:val="0"/>
          <w:marBottom w:val="0"/>
          <w:divBdr>
            <w:top w:val="none" w:sz="0" w:space="0" w:color="auto"/>
            <w:left w:val="none" w:sz="0" w:space="0" w:color="auto"/>
            <w:bottom w:val="none" w:sz="0" w:space="0" w:color="auto"/>
            <w:right w:val="none" w:sz="0" w:space="0" w:color="auto"/>
          </w:divBdr>
          <w:divsChild>
            <w:div w:id="434136455">
              <w:marLeft w:val="0"/>
              <w:marRight w:val="0"/>
              <w:marTop w:val="0"/>
              <w:marBottom w:val="0"/>
              <w:divBdr>
                <w:top w:val="none" w:sz="0" w:space="0" w:color="auto"/>
                <w:left w:val="none" w:sz="0" w:space="0" w:color="auto"/>
                <w:bottom w:val="none" w:sz="0" w:space="0" w:color="auto"/>
                <w:right w:val="none" w:sz="0" w:space="0" w:color="auto"/>
              </w:divBdr>
            </w:div>
          </w:divsChild>
        </w:div>
        <w:div w:id="1593202108">
          <w:marLeft w:val="0"/>
          <w:marRight w:val="0"/>
          <w:marTop w:val="0"/>
          <w:marBottom w:val="0"/>
          <w:divBdr>
            <w:top w:val="none" w:sz="0" w:space="0" w:color="auto"/>
            <w:left w:val="none" w:sz="0" w:space="0" w:color="auto"/>
            <w:bottom w:val="none" w:sz="0" w:space="0" w:color="auto"/>
            <w:right w:val="none" w:sz="0" w:space="0" w:color="auto"/>
          </w:divBdr>
          <w:divsChild>
            <w:div w:id="248584553">
              <w:marLeft w:val="0"/>
              <w:marRight w:val="0"/>
              <w:marTop w:val="0"/>
              <w:marBottom w:val="0"/>
              <w:divBdr>
                <w:top w:val="none" w:sz="0" w:space="0" w:color="auto"/>
                <w:left w:val="none" w:sz="0" w:space="0" w:color="auto"/>
                <w:bottom w:val="none" w:sz="0" w:space="0" w:color="auto"/>
                <w:right w:val="none" w:sz="0" w:space="0" w:color="auto"/>
              </w:divBdr>
            </w:div>
          </w:divsChild>
        </w:div>
        <w:div w:id="1127548440">
          <w:marLeft w:val="0"/>
          <w:marRight w:val="0"/>
          <w:marTop w:val="0"/>
          <w:marBottom w:val="0"/>
          <w:divBdr>
            <w:top w:val="none" w:sz="0" w:space="0" w:color="auto"/>
            <w:left w:val="none" w:sz="0" w:space="0" w:color="auto"/>
            <w:bottom w:val="none" w:sz="0" w:space="0" w:color="auto"/>
            <w:right w:val="none" w:sz="0" w:space="0" w:color="auto"/>
          </w:divBdr>
          <w:divsChild>
            <w:div w:id="877351980">
              <w:marLeft w:val="0"/>
              <w:marRight w:val="0"/>
              <w:marTop w:val="0"/>
              <w:marBottom w:val="0"/>
              <w:divBdr>
                <w:top w:val="none" w:sz="0" w:space="0" w:color="auto"/>
                <w:left w:val="none" w:sz="0" w:space="0" w:color="auto"/>
                <w:bottom w:val="none" w:sz="0" w:space="0" w:color="auto"/>
                <w:right w:val="none" w:sz="0" w:space="0" w:color="auto"/>
              </w:divBdr>
            </w:div>
          </w:divsChild>
        </w:div>
        <w:div w:id="193815499">
          <w:marLeft w:val="0"/>
          <w:marRight w:val="0"/>
          <w:marTop w:val="0"/>
          <w:marBottom w:val="0"/>
          <w:divBdr>
            <w:top w:val="none" w:sz="0" w:space="0" w:color="auto"/>
            <w:left w:val="none" w:sz="0" w:space="0" w:color="auto"/>
            <w:bottom w:val="none" w:sz="0" w:space="0" w:color="auto"/>
            <w:right w:val="none" w:sz="0" w:space="0" w:color="auto"/>
          </w:divBdr>
          <w:divsChild>
            <w:div w:id="2073191188">
              <w:marLeft w:val="0"/>
              <w:marRight w:val="0"/>
              <w:marTop w:val="0"/>
              <w:marBottom w:val="0"/>
              <w:divBdr>
                <w:top w:val="none" w:sz="0" w:space="0" w:color="auto"/>
                <w:left w:val="none" w:sz="0" w:space="0" w:color="auto"/>
                <w:bottom w:val="none" w:sz="0" w:space="0" w:color="auto"/>
                <w:right w:val="none" w:sz="0" w:space="0" w:color="auto"/>
              </w:divBdr>
            </w:div>
          </w:divsChild>
        </w:div>
        <w:div w:id="435828291">
          <w:marLeft w:val="0"/>
          <w:marRight w:val="0"/>
          <w:marTop w:val="0"/>
          <w:marBottom w:val="0"/>
          <w:divBdr>
            <w:top w:val="none" w:sz="0" w:space="0" w:color="auto"/>
            <w:left w:val="none" w:sz="0" w:space="0" w:color="auto"/>
            <w:bottom w:val="none" w:sz="0" w:space="0" w:color="auto"/>
            <w:right w:val="none" w:sz="0" w:space="0" w:color="auto"/>
          </w:divBdr>
          <w:divsChild>
            <w:div w:id="1296370486">
              <w:marLeft w:val="0"/>
              <w:marRight w:val="0"/>
              <w:marTop w:val="0"/>
              <w:marBottom w:val="0"/>
              <w:divBdr>
                <w:top w:val="none" w:sz="0" w:space="0" w:color="auto"/>
                <w:left w:val="none" w:sz="0" w:space="0" w:color="auto"/>
                <w:bottom w:val="none" w:sz="0" w:space="0" w:color="auto"/>
                <w:right w:val="none" w:sz="0" w:space="0" w:color="auto"/>
              </w:divBdr>
            </w:div>
          </w:divsChild>
        </w:div>
        <w:div w:id="563181554">
          <w:marLeft w:val="0"/>
          <w:marRight w:val="0"/>
          <w:marTop w:val="0"/>
          <w:marBottom w:val="0"/>
          <w:divBdr>
            <w:top w:val="none" w:sz="0" w:space="0" w:color="auto"/>
            <w:left w:val="none" w:sz="0" w:space="0" w:color="auto"/>
            <w:bottom w:val="none" w:sz="0" w:space="0" w:color="auto"/>
            <w:right w:val="none" w:sz="0" w:space="0" w:color="auto"/>
          </w:divBdr>
          <w:divsChild>
            <w:div w:id="543561937">
              <w:marLeft w:val="0"/>
              <w:marRight w:val="0"/>
              <w:marTop w:val="0"/>
              <w:marBottom w:val="0"/>
              <w:divBdr>
                <w:top w:val="none" w:sz="0" w:space="0" w:color="auto"/>
                <w:left w:val="none" w:sz="0" w:space="0" w:color="auto"/>
                <w:bottom w:val="none" w:sz="0" w:space="0" w:color="auto"/>
                <w:right w:val="none" w:sz="0" w:space="0" w:color="auto"/>
              </w:divBdr>
            </w:div>
          </w:divsChild>
        </w:div>
        <w:div w:id="297954645">
          <w:marLeft w:val="0"/>
          <w:marRight w:val="0"/>
          <w:marTop w:val="0"/>
          <w:marBottom w:val="0"/>
          <w:divBdr>
            <w:top w:val="none" w:sz="0" w:space="0" w:color="auto"/>
            <w:left w:val="none" w:sz="0" w:space="0" w:color="auto"/>
            <w:bottom w:val="none" w:sz="0" w:space="0" w:color="auto"/>
            <w:right w:val="none" w:sz="0" w:space="0" w:color="auto"/>
          </w:divBdr>
          <w:divsChild>
            <w:div w:id="1642811715">
              <w:marLeft w:val="0"/>
              <w:marRight w:val="0"/>
              <w:marTop w:val="0"/>
              <w:marBottom w:val="0"/>
              <w:divBdr>
                <w:top w:val="none" w:sz="0" w:space="0" w:color="auto"/>
                <w:left w:val="none" w:sz="0" w:space="0" w:color="auto"/>
                <w:bottom w:val="none" w:sz="0" w:space="0" w:color="auto"/>
                <w:right w:val="none" w:sz="0" w:space="0" w:color="auto"/>
              </w:divBdr>
            </w:div>
          </w:divsChild>
        </w:div>
        <w:div w:id="822694760">
          <w:marLeft w:val="0"/>
          <w:marRight w:val="0"/>
          <w:marTop w:val="0"/>
          <w:marBottom w:val="0"/>
          <w:divBdr>
            <w:top w:val="none" w:sz="0" w:space="0" w:color="auto"/>
            <w:left w:val="none" w:sz="0" w:space="0" w:color="auto"/>
            <w:bottom w:val="none" w:sz="0" w:space="0" w:color="auto"/>
            <w:right w:val="none" w:sz="0" w:space="0" w:color="auto"/>
          </w:divBdr>
          <w:divsChild>
            <w:div w:id="924649000">
              <w:marLeft w:val="0"/>
              <w:marRight w:val="0"/>
              <w:marTop w:val="0"/>
              <w:marBottom w:val="0"/>
              <w:divBdr>
                <w:top w:val="none" w:sz="0" w:space="0" w:color="auto"/>
                <w:left w:val="none" w:sz="0" w:space="0" w:color="auto"/>
                <w:bottom w:val="none" w:sz="0" w:space="0" w:color="auto"/>
                <w:right w:val="none" w:sz="0" w:space="0" w:color="auto"/>
              </w:divBdr>
            </w:div>
          </w:divsChild>
        </w:div>
        <w:div w:id="1217669068">
          <w:marLeft w:val="0"/>
          <w:marRight w:val="0"/>
          <w:marTop w:val="0"/>
          <w:marBottom w:val="0"/>
          <w:divBdr>
            <w:top w:val="none" w:sz="0" w:space="0" w:color="auto"/>
            <w:left w:val="none" w:sz="0" w:space="0" w:color="auto"/>
            <w:bottom w:val="none" w:sz="0" w:space="0" w:color="auto"/>
            <w:right w:val="none" w:sz="0" w:space="0" w:color="auto"/>
          </w:divBdr>
          <w:divsChild>
            <w:div w:id="1062095162">
              <w:marLeft w:val="0"/>
              <w:marRight w:val="0"/>
              <w:marTop w:val="0"/>
              <w:marBottom w:val="0"/>
              <w:divBdr>
                <w:top w:val="none" w:sz="0" w:space="0" w:color="auto"/>
                <w:left w:val="none" w:sz="0" w:space="0" w:color="auto"/>
                <w:bottom w:val="none" w:sz="0" w:space="0" w:color="auto"/>
                <w:right w:val="none" w:sz="0" w:space="0" w:color="auto"/>
              </w:divBdr>
            </w:div>
          </w:divsChild>
        </w:div>
        <w:div w:id="1171874537">
          <w:marLeft w:val="0"/>
          <w:marRight w:val="0"/>
          <w:marTop w:val="0"/>
          <w:marBottom w:val="0"/>
          <w:divBdr>
            <w:top w:val="none" w:sz="0" w:space="0" w:color="auto"/>
            <w:left w:val="none" w:sz="0" w:space="0" w:color="auto"/>
            <w:bottom w:val="none" w:sz="0" w:space="0" w:color="auto"/>
            <w:right w:val="none" w:sz="0" w:space="0" w:color="auto"/>
          </w:divBdr>
          <w:divsChild>
            <w:div w:id="545795817">
              <w:marLeft w:val="0"/>
              <w:marRight w:val="0"/>
              <w:marTop w:val="0"/>
              <w:marBottom w:val="0"/>
              <w:divBdr>
                <w:top w:val="none" w:sz="0" w:space="0" w:color="auto"/>
                <w:left w:val="none" w:sz="0" w:space="0" w:color="auto"/>
                <w:bottom w:val="none" w:sz="0" w:space="0" w:color="auto"/>
                <w:right w:val="none" w:sz="0" w:space="0" w:color="auto"/>
              </w:divBdr>
            </w:div>
          </w:divsChild>
        </w:div>
        <w:div w:id="1227885202">
          <w:marLeft w:val="0"/>
          <w:marRight w:val="0"/>
          <w:marTop w:val="0"/>
          <w:marBottom w:val="0"/>
          <w:divBdr>
            <w:top w:val="none" w:sz="0" w:space="0" w:color="auto"/>
            <w:left w:val="none" w:sz="0" w:space="0" w:color="auto"/>
            <w:bottom w:val="none" w:sz="0" w:space="0" w:color="auto"/>
            <w:right w:val="none" w:sz="0" w:space="0" w:color="auto"/>
          </w:divBdr>
          <w:divsChild>
            <w:div w:id="1701277799">
              <w:marLeft w:val="0"/>
              <w:marRight w:val="0"/>
              <w:marTop w:val="0"/>
              <w:marBottom w:val="0"/>
              <w:divBdr>
                <w:top w:val="none" w:sz="0" w:space="0" w:color="auto"/>
                <w:left w:val="none" w:sz="0" w:space="0" w:color="auto"/>
                <w:bottom w:val="none" w:sz="0" w:space="0" w:color="auto"/>
                <w:right w:val="none" w:sz="0" w:space="0" w:color="auto"/>
              </w:divBdr>
            </w:div>
          </w:divsChild>
        </w:div>
        <w:div w:id="998650292">
          <w:marLeft w:val="0"/>
          <w:marRight w:val="0"/>
          <w:marTop w:val="0"/>
          <w:marBottom w:val="0"/>
          <w:divBdr>
            <w:top w:val="none" w:sz="0" w:space="0" w:color="auto"/>
            <w:left w:val="none" w:sz="0" w:space="0" w:color="auto"/>
            <w:bottom w:val="none" w:sz="0" w:space="0" w:color="auto"/>
            <w:right w:val="none" w:sz="0" w:space="0" w:color="auto"/>
          </w:divBdr>
          <w:divsChild>
            <w:div w:id="1465080776">
              <w:marLeft w:val="0"/>
              <w:marRight w:val="0"/>
              <w:marTop w:val="0"/>
              <w:marBottom w:val="0"/>
              <w:divBdr>
                <w:top w:val="none" w:sz="0" w:space="0" w:color="auto"/>
                <w:left w:val="none" w:sz="0" w:space="0" w:color="auto"/>
                <w:bottom w:val="none" w:sz="0" w:space="0" w:color="auto"/>
                <w:right w:val="none" w:sz="0" w:space="0" w:color="auto"/>
              </w:divBdr>
            </w:div>
          </w:divsChild>
        </w:div>
        <w:div w:id="805901904">
          <w:marLeft w:val="0"/>
          <w:marRight w:val="0"/>
          <w:marTop w:val="0"/>
          <w:marBottom w:val="0"/>
          <w:divBdr>
            <w:top w:val="none" w:sz="0" w:space="0" w:color="auto"/>
            <w:left w:val="none" w:sz="0" w:space="0" w:color="auto"/>
            <w:bottom w:val="none" w:sz="0" w:space="0" w:color="auto"/>
            <w:right w:val="none" w:sz="0" w:space="0" w:color="auto"/>
          </w:divBdr>
          <w:divsChild>
            <w:div w:id="921060214">
              <w:marLeft w:val="0"/>
              <w:marRight w:val="0"/>
              <w:marTop w:val="0"/>
              <w:marBottom w:val="0"/>
              <w:divBdr>
                <w:top w:val="none" w:sz="0" w:space="0" w:color="auto"/>
                <w:left w:val="none" w:sz="0" w:space="0" w:color="auto"/>
                <w:bottom w:val="none" w:sz="0" w:space="0" w:color="auto"/>
                <w:right w:val="none" w:sz="0" w:space="0" w:color="auto"/>
              </w:divBdr>
            </w:div>
          </w:divsChild>
        </w:div>
        <w:div w:id="1394618978">
          <w:marLeft w:val="0"/>
          <w:marRight w:val="0"/>
          <w:marTop w:val="0"/>
          <w:marBottom w:val="0"/>
          <w:divBdr>
            <w:top w:val="none" w:sz="0" w:space="0" w:color="auto"/>
            <w:left w:val="none" w:sz="0" w:space="0" w:color="auto"/>
            <w:bottom w:val="none" w:sz="0" w:space="0" w:color="auto"/>
            <w:right w:val="none" w:sz="0" w:space="0" w:color="auto"/>
          </w:divBdr>
          <w:divsChild>
            <w:div w:id="695236522">
              <w:marLeft w:val="0"/>
              <w:marRight w:val="0"/>
              <w:marTop w:val="0"/>
              <w:marBottom w:val="0"/>
              <w:divBdr>
                <w:top w:val="none" w:sz="0" w:space="0" w:color="auto"/>
                <w:left w:val="none" w:sz="0" w:space="0" w:color="auto"/>
                <w:bottom w:val="none" w:sz="0" w:space="0" w:color="auto"/>
                <w:right w:val="none" w:sz="0" w:space="0" w:color="auto"/>
              </w:divBdr>
            </w:div>
          </w:divsChild>
        </w:div>
        <w:div w:id="2036955535">
          <w:marLeft w:val="0"/>
          <w:marRight w:val="0"/>
          <w:marTop w:val="0"/>
          <w:marBottom w:val="0"/>
          <w:divBdr>
            <w:top w:val="none" w:sz="0" w:space="0" w:color="auto"/>
            <w:left w:val="none" w:sz="0" w:space="0" w:color="auto"/>
            <w:bottom w:val="none" w:sz="0" w:space="0" w:color="auto"/>
            <w:right w:val="none" w:sz="0" w:space="0" w:color="auto"/>
          </w:divBdr>
          <w:divsChild>
            <w:div w:id="661741047">
              <w:marLeft w:val="0"/>
              <w:marRight w:val="0"/>
              <w:marTop w:val="0"/>
              <w:marBottom w:val="0"/>
              <w:divBdr>
                <w:top w:val="none" w:sz="0" w:space="0" w:color="auto"/>
                <w:left w:val="none" w:sz="0" w:space="0" w:color="auto"/>
                <w:bottom w:val="none" w:sz="0" w:space="0" w:color="auto"/>
                <w:right w:val="none" w:sz="0" w:space="0" w:color="auto"/>
              </w:divBdr>
            </w:div>
          </w:divsChild>
        </w:div>
        <w:div w:id="1079131121">
          <w:marLeft w:val="0"/>
          <w:marRight w:val="0"/>
          <w:marTop w:val="0"/>
          <w:marBottom w:val="0"/>
          <w:divBdr>
            <w:top w:val="none" w:sz="0" w:space="0" w:color="auto"/>
            <w:left w:val="none" w:sz="0" w:space="0" w:color="auto"/>
            <w:bottom w:val="none" w:sz="0" w:space="0" w:color="auto"/>
            <w:right w:val="none" w:sz="0" w:space="0" w:color="auto"/>
          </w:divBdr>
          <w:divsChild>
            <w:div w:id="401299457">
              <w:marLeft w:val="0"/>
              <w:marRight w:val="0"/>
              <w:marTop w:val="0"/>
              <w:marBottom w:val="0"/>
              <w:divBdr>
                <w:top w:val="none" w:sz="0" w:space="0" w:color="auto"/>
                <w:left w:val="none" w:sz="0" w:space="0" w:color="auto"/>
                <w:bottom w:val="none" w:sz="0" w:space="0" w:color="auto"/>
                <w:right w:val="none" w:sz="0" w:space="0" w:color="auto"/>
              </w:divBdr>
            </w:div>
          </w:divsChild>
        </w:div>
        <w:div w:id="351498559">
          <w:marLeft w:val="0"/>
          <w:marRight w:val="0"/>
          <w:marTop w:val="0"/>
          <w:marBottom w:val="0"/>
          <w:divBdr>
            <w:top w:val="none" w:sz="0" w:space="0" w:color="auto"/>
            <w:left w:val="none" w:sz="0" w:space="0" w:color="auto"/>
            <w:bottom w:val="none" w:sz="0" w:space="0" w:color="auto"/>
            <w:right w:val="none" w:sz="0" w:space="0" w:color="auto"/>
          </w:divBdr>
        </w:div>
        <w:div w:id="865295611">
          <w:marLeft w:val="0"/>
          <w:marRight w:val="0"/>
          <w:marTop w:val="0"/>
          <w:marBottom w:val="0"/>
          <w:divBdr>
            <w:top w:val="none" w:sz="0" w:space="0" w:color="auto"/>
            <w:left w:val="none" w:sz="0" w:space="0" w:color="auto"/>
            <w:bottom w:val="none" w:sz="0" w:space="0" w:color="auto"/>
            <w:right w:val="none" w:sz="0" w:space="0" w:color="auto"/>
          </w:divBdr>
        </w:div>
        <w:div w:id="1848523170">
          <w:marLeft w:val="0"/>
          <w:marRight w:val="0"/>
          <w:marTop w:val="0"/>
          <w:marBottom w:val="0"/>
          <w:divBdr>
            <w:top w:val="none" w:sz="0" w:space="0" w:color="auto"/>
            <w:left w:val="none" w:sz="0" w:space="0" w:color="auto"/>
            <w:bottom w:val="none" w:sz="0" w:space="0" w:color="auto"/>
            <w:right w:val="none" w:sz="0" w:space="0" w:color="auto"/>
          </w:divBdr>
          <w:divsChild>
            <w:div w:id="7428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7194">
      <w:bodyDiv w:val="1"/>
      <w:marLeft w:val="0"/>
      <w:marRight w:val="0"/>
      <w:marTop w:val="0"/>
      <w:marBottom w:val="0"/>
      <w:divBdr>
        <w:top w:val="none" w:sz="0" w:space="0" w:color="auto"/>
        <w:left w:val="none" w:sz="0" w:space="0" w:color="auto"/>
        <w:bottom w:val="none" w:sz="0" w:space="0" w:color="auto"/>
        <w:right w:val="none" w:sz="0" w:space="0" w:color="auto"/>
      </w:divBdr>
      <w:divsChild>
        <w:div w:id="2108039196">
          <w:marLeft w:val="0"/>
          <w:marRight w:val="0"/>
          <w:marTop w:val="0"/>
          <w:marBottom w:val="0"/>
          <w:divBdr>
            <w:top w:val="none" w:sz="0" w:space="0" w:color="auto"/>
            <w:left w:val="none" w:sz="0" w:space="0" w:color="auto"/>
            <w:bottom w:val="none" w:sz="0" w:space="0" w:color="auto"/>
            <w:right w:val="none" w:sz="0" w:space="0" w:color="auto"/>
          </w:divBdr>
          <w:divsChild>
            <w:div w:id="1592201841">
              <w:marLeft w:val="0"/>
              <w:marRight w:val="0"/>
              <w:marTop w:val="0"/>
              <w:marBottom w:val="0"/>
              <w:divBdr>
                <w:top w:val="none" w:sz="0" w:space="0" w:color="auto"/>
                <w:left w:val="none" w:sz="0" w:space="0" w:color="auto"/>
                <w:bottom w:val="none" w:sz="0" w:space="0" w:color="auto"/>
                <w:right w:val="none" w:sz="0" w:space="0" w:color="auto"/>
              </w:divBdr>
            </w:div>
          </w:divsChild>
        </w:div>
        <w:div w:id="446630819">
          <w:marLeft w:val="0"/>
          <w:marRight w:val="0"/>
          <w:marTop w:val="0"/>
          <w:marBottom w:val="0"/>
          <w:divBdr>
            <w:top w:val="none" w:sz="0" w:space="0" w:color="auto"/>
            <w:left w:val="none" w:sz="0" w:space="0" w:color="auto"/>
            <w:bottom w:val="none" w:sz="0" w:space="0" w:color="auto"/>
            <w:right w:val="none" w:sz="0" w:space="0" w:color="auto"/>
          </w:divBdr>
          <w:divsChild>
            <w:div w:id="751388197">
              <w:marLeft w:val="0"/>
              <w:marRight w:val="0"/>
              <w:marTop w:val="0"/>
              <w:marBottom w:val="0"/>
              <w:divBdr>
                <w:top w:val="none" w:sz="0" w:space="0" w:color="auto"/>
                <w:left w:val="none" w:sz="0" w:space="0" w:color="auto"/>
                <w:bottom w:val="none" w:sz="0" w:space="0" w:color="auto"/>
                <w:right w:val="none" w:sz="0" w:space="0" w:color="auto"/>
              </w:divBdr>
            </w:div>
          </w:divsChild>
        </w:div>
        <w:div w:id="118764926">
          <w:marLeft w:val="0"/>
          <w:marRight w:val="0"/>
          <w:marTop w:val="0"/>
          <w:marBottom w:val="0"/>
          <w:divBdr>
            <w:top w:val="none" w:sz="0" w:space="0" w:color="auto"/>
            <w:left w:val="none" w:sz="0" w:space="0" w:color="auto"/>
            <w:bottom w:val="none" w:sz="0" w:space="0" w:color="auto"/>
            <w:right w:val="none" w:sz="0" w:space="0" w:color="auto"/>
          </w:divBdr>
          <w:divsChild>
            <w:div w:id="1022166023">
              <w:marLeft w:val="0"/>
              <w:marRight w:val="0"/>
              <w:marTop w:val="0"/>
              <w:marBottom w:val="0"/>
              <w:divBdr>
                <w:top w:val="none" w:sz="0" w:space="0" w:color="auto"/>
                <w:left w:val="none" w:sz="0" w:space="0" w:color="auto"/>
                <w:bottom w:val="none" w:sz="0" w:space="0" w:color="auto"/>
                <w:right w:val="none" w:sz="0" w:space="0" w:color="auto"/>
              </w:divBdr>
            </w:div>
          </w:divsChild>
        </w:div>
        <w:div w:id="958682791">
          <w:marLeft w:val="0"/>
          <w:marRight w:val="0"/>
          <w:marTop w:val="0"/>
          <w:marBottom w:val="0"/>
          <w:divBdr>
            <w:top w:val="none" w:sz="0" w:space="0" w:color="auto"/>
            <w:left w:val="none" w:sz="0" w:space="0" w:color="auto"/>
            <w:bottom w:val="none" w:sz="0" w:space="0" w:color="auto"/>
            <w:right w:val="none" w:sz="0" w:space="0" w:color="auto"/>
          </w:divBdr>
          <w:divsChild>
            <w:div w:id="976643054">
              <w:marLeft w:val="0"/>
              <w:marRight w:val="0"/>
              <w:marTop w:val="0"/>
              <w:marBottom w:val="0"/>
              <w:divBdr>
                <w:top w:val="none" w:sz="0" w:space="0" w:color="auto"/>
                <w:left w:val="none" w:sz="0" w:space="0" w:color="auto"/>
                <w:bottom w:val="none" w:sz="0" w:space="0" w:color="auto"/>
                <w:right w:val="none" w:sz="0" w:space="0" w:color="auto"/>
              </w:divBdr>
            </w:div>
          </w:divsChild>
        </w:div>
        <w:div w:id="867908282">
          <w:marLeft w:val="0"/>
          <w:marRight w:val="0"/>
          <w:marTop w:val="0"/>
          <w:marBottom w:val="0"/>
          <w:divBdr>
            <w:top w:val="none" w:sz="0" w:space="0" w:color="auto"/>
            <w:left w:val="none" w:sz="0" w:space="0" w:color="auto"/>
            <w:bottom w:val="none" w:sz="0" w:space="0" w:color="auto"/>
            <w:right w:val="none" w:sz="0" w:space="0" w:color="auto"/>
          </w:divBdr>
          <w:divsChild>
            <w:div w:id="1610623627">
              <w:marLeft w:val="0"/>
              <w:marRight w:val="0"/>
              <w:marTop w:val="0"/>
              <w:marBottom w:val="0"/>
              <w:divBdr>
                <w:top w:val="none" w:sz="0" w:space="0" w:color="auto"/>
                <w:left w:val="none" w:sz="0" w:space="0" w:color="auto"/>
                <w:bottom w:val="none" w:sz="0" w:space="0" w:color="auto"/>
                <w:right w:val="none" w:sz="0" w:space="0" w:color="auto"/>
              </w:divBdr>
            </w:div>
          </w:divsChild>
        </w:div>
        <w:div w:id="710765586">
          <w:marLeft w:val="0"/>
          <w:marRight w:val="0"/>
          <w:marTop w:val="0"/>
          <w:marBottom w:val="0"/>
          <w:divBdr>
            <w:top w:val="none" w:sz="0" w:space="0" w:color="auto"/>
            <w:left w:val="none" w:sz="0" w:space="0" w:color="auto"/>
            <w:bottom w:val="none" w:sz="0" w:space="0" w:color="auto"/>
            <w:right w:val="none" w:sz="0" w:space="0" w:color="auto"/>
          </w:divBdr>
          <w:divsChild>
            <w:div w:id="1643851830">
              <w:marLeft w:val="0"/>
              <w:marRight w:val="0"/>
              <w:marTop w:val="0"/>
              <w:marBottom w:val="0"/>
              <w:divBdr>
                <w:top w:val="none" w:sz="0" w:space="0" w:color="auto"/>
                <w:left w:val="none" w:sz="0" w:space="0" w:color="auto"/>
                <w:bottom w:val="none" w:sz="0" w:space="0" w:color="auto"/>
                <w:right w:val="none" w:sz="0" w:space="0" w:color="auto"/>
              </w:divBdr>
            </w:div>
          </w:divsChild>
        </w:div>
        <w:div w:id="773095035">
          <w:marLeft w:val="0"/>
          <w:marRight w:val="0"/>
          <w:marTop w:val="0"/>
          <w:marBottom w:val="0"/>
          <w:divBdr>
            <w:top w:val="none" w:sz="0" w:space="0" w:color="auto"/>
            <w:left w:val="none" w:sz="0" w:space="0" w:color="auto"/>
            <w:bottom w:val="none" w:sz="0" w:space="0" w:color="auto"/>
            <w:right w:val="none" w:sz="0" w:space="0" w:color="auto"/>
          </w:divBdr>
          <w:divsChild>
            <w:div w:id="1618489362">
              <w:marLeft w:val="0"/>
              <w:marRight w:val="0"/>
              <w:marTop w:val="0"/>
              <w:marBottom w:val="0"/>
              <w:divBdr>
                <w:top w:val="none" w:sz="0" w:space="0" w:color="auto"/>
                <w:left w:val="none" w:sz="0" w:space="0" w:color="auto"/>
                <w:bottom w:val="none" w:sz="0" w:space="0" w:color="auto"/>
                <w:right w:val="none" w:sz="0" w:space="0" w:color="auto"/>
              </w:divBdr>
            </w:div>
          </w:divsChild>
        </w:div>
        <w:div w:id="1672685022">
          <w:marLeft w:val="0"/>
          <w:marRight w:val="0"/>
          <w:marTop w:val="0"/>
          <w:marBottom w:val="0"/>
          <w:divBdr>
            <w:top w:val="none" w:sz="0" w:space="0" w:color="auto"/>
            <w:left w:val="none" w:sz="0" w:space="0" w:color="auto"/>
            <w:bottom w:val="none" w:sz="0" w:space="0" w:color="auto"/>
            <w:right w:val="none" w:sz="0" w:space="0" w:color="auto"/>
          </w:divBdr>
          <w:divsChild>
            <w:div w:id="89661084">
              <w:marLeft w:val="0"/>
              <w:marRight w:val="0"/>
              <w:marTop w:val="0"/>
              <w:marBottom w:val="0"/>
              <w:divBdr>
                <w:top w:val="none" w:sz="0" w:space="0" w:color="auto"/>
                <w:left w:val="none" w:sz="0" w:space="0" w:color="auto"/>
                <w:bottom w:val="none" w:sz="0" w:space="0" w:color="auto"/>
                <w:right w:val="none" w:sz="0" w:space="0" w:color="auto"/>
              </w:divBdr>
            </w:div>
          </w:divsChild>
        </w:div>
        <w:div w:id="154227357">
          <w:marLeft w:val="0"/>
          <w:marRight w:val="0"/>
          <w:marTop w:val="0"/>
          <w:marBottom w:val="0"/>
          <w:divBdr>
            <w:top w:val="none" w:sz="0" w:space="0" w:color="auto"/>
            <w:left w:val="none" w:sz="0" w:space="0" w:color="auto"/>
            <w:bottom w:val="none" w:sz="0" w:space="0" w:color="auto"/>
            <w:right w:val="none" w:sz="0" w:space="0" w:color="auto"/>
          </w:divBdr>
          <w:divsChild>
            <w:div w:id="1242301667">
              <w:marLeft w:val="0"/>
              <w:marRight w:val="0"/>
              <w:marTop w:val="0"/>
              <w:marBottom w:val="0"/>
              <w:divBdr>
                <w:top w:val="none" w:sz="0" w:space="0" w:color="auto"/>
                <w:left w:val="none" w:sz="0" w:space="0" w:color="auto"/>
                <w:bottom w:val="none" w:sz="0" w:space="0" w:color="auto"/>
                <w:right w:val="none" w:sz="0" w:space="0" w:color="auto"/>
              </w:divBdr>
            </w:div>
          </w:divsChild>
        </w:div>
        <w:div w:id="1404838911">
          <w:marLeft w:val="0"/>
          <w:marRight w:val="0"/>
          <w:marTop w:val="0"/>
          <w:marBottom w:val="0"/>
          <w:divBdr>
            <w:top w:val="none" w:sz="0" w:space="0" w:color="auto"/>
            <w:left w:val="none" w:sz="0" w:space="0" w:color="auto"/>
            <w:bottom w:val="none" w:sz="0" w:space="0" w:color="auto"/>
            <w:right w:val="none" w:sz="0" w:space="0" w:color="auto"/>
          </w:divBdr>
          <w:divsChild>
            <w:div w:id="380834032">
              <w:marLeft w:val="0"/>
              <w:marRight w:val="0"/>
              <w:marTop w:val="0"/>
              <w:marBottom w:val="0"/>
              <w:divBdr>
                <w:top w:val="none" w:sz="0" w:space="0" w:color="auto"/>
                <w:left w:val="none" w:sz="0" w:space="0" w:color="auto"/>
                <w:bottom w:val="none" w:sz="0" w:space="0" w:color="auto"/>
                <w:right w:val="none" w:sz="0" w:space="0" w:color="auto"/>
              </w:divBdr>
            </w:div>
          </w:divsChild>
        </w:div>
        <w:div w:id="560097434">
          <w:marLeft w:val="0"/>
          <w:marRight w:val="0"/>
          <w:marTop w:val="0"/>
          <w:marBottom w:val="0"/>
          <w:divBdr>
            <w:top w:val="none" w:sz="0" w:space="0" w:color="auto"/>
            <w:left w:val="none" w:sz="0" w:space="0" w:color="auto"/>
            <w:bottom w:val="none" w:sz="0" w:space="0" w:color="auto"/>
            <w:right w:val="none" w:sz="0" w:space="0" w:color="auto"/>
          </w:divBdr>
          <w:divsChild>
            <w:div w:id="267198097">
              <w:marLeft w:val="0"/>
              <w:marRight w:val="0"/>
              <w:marTop w:val="0"/>
              <w:marBottom w:val="0"/>
              <w:divBdr>
                <w:top w:val="none" w:sz="0" w:space="0" w:color="auto"/>
                <w:left w:val="none" w:sz="0" w:space="0" w:color="auto"/>
                <w:bottom w:val="none" w:sz="0" w:space="0" w:color="auto"/>
                <w:right w:val="none" w:sz="0" w:space="0" w:color="auto"/>
              </w:divBdr>
            </w:div>
          </w:divsChild>
        </w:div>
        <w:div w:id="1409301654">
          <w:marLeft w:val="0"/>
          <w:marRight w:val="0"/>
          <w:marTop w:val="0"/>
          <w:marBottom w:val="0"/>
          <w:divBdr>
            <w:top w:val="none" w:sz="0" w:space="0" w:color="auto"/>
            <w:left w:val="none" w:sz="0" w:space="0" w:color="auto"/>
            <w:bottom w:val="none" w:sz="0" w:space="0" w:color="auto"/>
            <w:right w:val="none" w:sz="0" w:space="0" w:color="auto"/>
          </w:divBdr>
          <w:divsChild>
            <w:div w:id="2026663539">
              <w:marLeft w:val="0"/>
              <w:marRight w:val="0"/>
              <w:marTop w:val="0"/>
              <w:marBottom w:val="0"/>
              <w:divBdr>
                <w:top w:val="none" w:sz="0" w:space="0" w:color="auto"/>
                <w:left w:val="none" w:sz="0" w:space="0" w:color="auto"/>
                <w:bottom w:val="none" w:sz="0" w:space="0" w:color="auto"/>
                <w:right w:val="none" w:sz="0" w:space="0" w:color="auto"/>
              </w:divBdr>
            </w:div>
          </w:divsChild>
        </w:div>
        <w:div w:id="1687171315">
          <w:marLeft w:val="0"/>
          <w:marRight w:val="0"/>
          <w:marTop w:val="0"/>
          <w:marBottom w:val="0"/>
          <w:divBdr>
            <w:top w:val="none" w:sz="0" w:space="0" w:color="auto"/>
            <w:left w:val="none" w:sz="0" w:space="0" w:color="auto"/>
            <w:bottom w:val="none" w:sz="0" w:space="0" w:color="auto"/>
            <w:right w:val="none" w:sz="0" w:space="0" w:color="auto"/>
          </w:divBdr>
          <w:divsChild>
            <w:div w:id="1247111345">
              <w:marLeft w:val="0"/>
              <w:marRight w:val="0"/>
              <w:marTop w:val="0"/>
              <w:marBottom w:val="0"/>
              <w:divBdr>
                <w:top w:val="none" w:sz="0" w:space="0" w:color="auto"/>
                <w:left w:val="none" w:sz="0" w:space="0" w:color="auto"/>
                <w:bottom w:val="none" w:sz="0" w:space="0" w:color="auto"/>
                <w:right w:val="none" w:sz="0" w:space="0" w:color="auto"/>
              </w:divBdr>
            </w:div>
          </w:divsChild>
        </w:div>
        <w:div w:id="767239449">
          <w:marLeft w:val="0"/>
          <w:marRight w:val="0"/>
          <w:marTop w:val="0"/>
          <w:marBottom w:val="0"/>
          <w:divBdr>
            <w:top w:val="none" w:sz="0" w:space="0" w:color="auto"/>
            <w:left w:val="none" w:sz="0" w:space="0" w:color="auto"/>
            <w:bottom w:val="none" w:sz="0" w:space="0" w:color="auto"/>
            <w:right w:val="none" w:sz="0" w:space="0" w:color="auto"/>
          </w:divBdr>
          <w:divsChild>
            <w:div w:id="1304890770">
              <w:marLeft w:val="0"/>
              <w:marRight w:val="0"/>
              <w:marTop w:val="0"/>
              <w:marBottom w:val="0"/>
              <w:divBdr>
                <w:top w:val="none" w:sz="0" w:space="0" w:color="auto"/>
                <w:left w:val="none" w:sz="0" w:space="0" w:color="auto"/>
                <w:bottom w:val="none" w:sz="0" w:space="0" w:color="auto"/>
                <w:right w:val="none" w:sz="0" w:space="0" w:color="auto"/>
              </w:divBdr>
            </w:div>
          </w:divsChild>
        </w:div>
        <w:div w:id="1773014879">
          <w:marLeft w:val="0"/>
          <w:marRight w:val="0"/>
          <w:marTop w:val="0"/>
          <w:marBottom w:val="0"/>
          <w:divBdr>
            <w:top w:val="none" w:sz="0" w:space="0" w:color="auto"/>
            <w:left w:val="none" w:sz="0" w:space="0" w:color="auto"/>
            <w:bottom w:val="none" w:sz="0" w:space="0" w:color="auto"/>
            <w:right w:val="none" w:sz="0" w:space="0" w:color="auto"/>
          </w:divBdr>
          <w:divsChild>
            <w:div w:id="2033413087">
              <w:marLeft w:val="0"/>
              <w:marRight w:val="0"/>
              <w:marTop w:val="0"/>
              <w:marBottom w:val="0"/>
              <w:divBdr>
                <w:top w:val="none" w:sz="0" w:space="0" w:color="auto"/>
                <w:left w:val="none" w:sz="0" w:space="0" w:color="auto"/>
                <w:bottom w:val="none" w:sz="0" w:space="0" w:color="auto"/>
                <w:right w:val="none" w:sz="0" w:space="0" w:color="auto"/>
              </w:divBdr>
            </w:div>
          </w:divsChild>
        </w:div>
        <w:div w:id="575096120">
          <w:marLeft w:val="0"/>
          <w:marRight w:val="0"/>
          <w:marTop w:val="0"/>
          <w:marBottom w:val="0"/>
          <w:divBdr>
            <w:top w:val="none" w:sz="0" w:space="0" w:color="auto"/>
            <w:left w:val="none" w:sz="0" w:space="0" w:color="auto"/>
            <w:bottom w:val="none" w:sz="0" w:space="0" w:color="auto"/>
            <w:right w:val="none" w:sz="0" w:space="0" w:color="auto"/>
          </w:divBdr>
          <w:divsChild>
            <w:div w:id="1479807485">
              <w:marLeft w:val="0"/>
              <w:marRight w:val="0"/>
              <w:marTop w:val="0"/>
              <w:marBottom w:val="0"/>
              <w:divBdr>
                <w:top w:val="none" w:sz="0" w:space="0" w:color="auto"/>
                <w:left w:val="none" w:sz="0" w:space="0" w:color="auto"/>
                <w:bottom w:val="none" w:sz="0" w:space="0" w:color="auto"/>
                <w:right w:val="none" w:sz="0" w:space="0" w:color="auto"/>
              </w:divBdr>
            </w:div>
          </w:divsChild>
        </w:div>
        <w:div w:id="1772818395">
          <w:marLeft w:val="0"/>
          <w:marRight w:val="0"/>
          <w:marTop w:val="0"/>
          <w:marBottom w:val="0"/>
          <w:divBdr>
            <w:top w:val="none" w:sz="0" w:space="0" w:color="auto"/>
            <w:left w:val="none" w:sz="0" w:space="0" w:color="auto"/>
            <w:bottom w:val="none" w:sz="0" w:space="0" w:color="auto"/>
            <w:right w:val="none" w:sz="0" w:space="0" w:color="auto"/>
          </w:divBdr>
          <w:divsChild>
            <w:div w:id="620111804">
              <w:marLeft w:val="0"/>
              <w:marRight w:val="0"/>
              <w:marTop w:val="0"/>
              <w:marBottom w:val="0"/>
              <w:divBdr>
                <w:top w:val="none" w:sz="0" w:space="0" w:color="auto"/>
                <w:left w:val="none" w:sz="0" w:space="0" w:color="auto"/>
                <w:bottom w:val="none" w:sz="0" w:space="0" w:color="auto"/>
                <w:right w:val="none" w:sz="0" w:space="0" w:color="auto"/>
              </w:divBdr>
            </w:div>
          </w:divsChild>
        </w:div>
        <w:div w:id="2144227208">
          <w:marLeft w:val="0"/>
          <w:marRight w:val="0"/>
          <w:marTop w:val="0"/>
          <w:marBottom w:val="0"/>
          <w:divBdr>
            <w:top w:val="none" w:sz="0" w:space="0" w:color="auto"/>
            <w:left w:val="none" w:sz="0" w:space="0" w:color="auto"/>
            <w:bottom w:val="none" w:sz="0" w:space="0" w:color="auto"/>
            <w:right w:val="none" w:sz="0" w:space="0" w:color="auto"/>
          </w:divBdr>
          <w:divsChild>
            <w:div w:id="1827896549">
              <w:marLeft w:val="0"/>
              <w:marRight w:val="0"/>
              <w:marTop w:val="0"/>
              <w:marBottom w:val="0"/>
              <w:divBdr>
                <w:top w:val="none" w:sz="0" w:space="0" w:color="auto"/>
                <w:left w:val="none" w:sz="0" w:space="0" w:color="auto"/>
                <w:bottom w:val="none" w:sz="0" w:space="0" w:color="auto"/>
                <w:right w:val="none" w:sz="0" w:space="0" w:color="auto"/>
              </w:divBdr>
            </w:div>
          </w:divsChild>
        </w:div>
        <w:div w:id="1892501786">
          <w:marLeft w:val="0"/>
          <w:marRight w:val="0"/>
          <w:marTop w:val="0"/>
          <w:marBottom w:val="0"/>
          <w:divBdr>
            <w:top w:val="none" w:sz="0" w:space="0" w:color="auto"/>
            <w:left w:val="none" w:sz="0" w:space="0" w:color="auto"/>
            <w:bottom w:val="none" w:sz="0" w:space="0" w:color="auto"/>
            <w:right w:val="none" w:sz="0" w:space="0" w:color="auto"/>
          </w:divBdr>
          <w:divsChild>
            <w:div w:id="1709794541">
              <w:marLeft w:val="0"/>
              <w:marRight w:val="0"/>
              <w:marTop w:val="0"/>
              <w:marBottom w:val="0"/>
              <w:divBdr>
                <w:top w:val="none" w:sz="0" w:space="0" w:color="auto"/>
                <w:left w:val="none" w:sz="0" w:space="0" w:color="auto"/>
                <w:bottom w:val="none" w:sz="0" w:space="0" w:color="auto"/>
                <w:right w:val="none" w:sz="0" w:space="0" w:color="auto"/>
              </w:divBdr>
            </w:div>
          </w:divsChild>
        </w:div>
        <w:div w:id="3365022">
          <w:marLeft w:val="0"/>
          <w:marRight w:val="0"/>
          <w:marTop w:val="0"/>
          <w:marBottom w:val="0"/>
          <w:divBdr>
            <w:top w:val="none" w:sz="0" w:space="0" w:color="auto"/>
            <w:left w:val="none" w:sz="0" w:space="0" w:color="auto"/>
            <w:bottom w:val="none" w:sz="0" w:space="0" w:color="auto"/>
            <w:right w:val="none" w:sz="0" w:space="0" w:color="auto"/>
          </w:divBdr>
          <w:divsChild>
            <w:div w:id="4291669">
              <w:marLeft w:val="0"/>
              <w:marRight w:val="0"/>
              <w:marTop w:val="0"/>
              <w:marBottom w:val="0"/>
              <w:divBdr>
                <w:top w:val="none" w:sz="0" w:space="0" w:color="auto"/>
                <w:left w:val="none" w:sz="0" w:space="0" w:color="auto"/>
                <w:bottom w:val="none" w:sz="0" w:space="0" w:color="auto"/>
                <w:right w:val="none" w:sz="0" w:space="0" w:color="auto"/>
              </w:divBdr>
            </w:div>
          </w:divsChild>
        </w:div>
        <w:div w:id="288824872">
          <w:marLeft w:val="0"/>
          <w:marRight w:val="0"/>
          <w:marTop w:val="0"/>
          <w:marBottom w:val="0"/>
          <w:divBdr>
            <w:top w:val="none" w:sz="0" w:space="0" w:color="auto"/>
            <w:left w:val="none" w:sz="0" w:space="0" w:color="auto"/>
            <w:bottom w:val="none" w:sz="0" w:space="0" w:color="auto"/>
            <w:right w:val="none" w:sz="0" w:space="0" w:color="auto"/>
          </w:divBdr>
          <w:divsChild>
            <w:div w:id="707412777">
              <w:marLeft w:val="0"/>
              <w:marRight w:val="0"/>
              <w:marTop w:val="0"/>
              <w:marBottom w:val="0"/>
              <w:divBdr>
                <w:top w:val="none" w:sz="0" w:space="0" w:color="auto"/>
                <w:left w:val="none" w:sz="0" w:space="0" w:color="auto"/>
                <w:bottom w:val="none" w:sz="0" w:space="0" w:color="auto"/>
                <w:right w:val="none" w:sz="0" w:space="0" w:color="auto"/>
              </w:divBdr>
            </w:div>
          </w:divsChild>
        </w:div>
        <w:div w:id="667557047">
          <w:marLeft w:val="0"/>
          <w:marRight w:val="0"/>
          <w:marTop w:val="0"/>
          <w:marBottom w:val="0"/>
          <w:divBdr>
            <w:top w:val="none" w:sz="0" w:space="0" w:color="auto"/>
            <w:left w:val="none" w:sz="0" w:space="0" w:color="auto"/>
            <w:bottom w:val="none" w:sz="0" w:space="0" w:color="auto"/>
            <w:right w:val="none" w:sz="0" w:space="0" w:color="auto"/>
          </w:divBdr>
          <w:divsChild>
            <w:div w:id="180558000">
              <w:marLeft w:val="0"/>
              <w:marRight w:val="0"/>
              <w:marTop w:val="0"/>
              <w:marBottom w:val="0"/>
              <w:divBdr>
                <w:top w:val="none" w:sz="0" w:space="0" w:color="auto"/>
                <w:left w:val="none" w:sz="0" w:space="0" w:color="auto"/>
                <w:bottom w:val="none" w:sz="0" w:space="0" w:color="auto"/>
                <w:right w:val="none" w:sz="0" w:space="0" w:color="auto"/>
              </w:divBdr>
            </w:div>
          </w:divsChild>
        </w:div>
        <w:div w:id="519901263">
          <w:marLeft w:val="0"/>
          <w:marRight w:val="0"/>
          <w:marTop w:val="0"/>
          <w:marBottom w:val="0"/>
          <w:divBdr>
            <w:top w:val="none" w:sz="0" w:space="0" w:color="auto"/>
            <w:left w:val="none" w:sz="0" w:space="0" w:color="auto"/>
            <w:bottom w:val="none" w:sz="0" w:space="0" w:color="auto"/>
            <w:right w:val="none" w:sz="0" w:space="0" w:color="auto"/>
          </w:divBdr>
          <w:divsChild>
            <w:div w:id="1754085768">
              <w:marLeft w:val="0"/>
              <w:marRight w:val="0"/>
              <w:marTop w:val="0"/>
              <w:marBottom w:val="0"/>
              <w:divBdr>
                <w:top w:val="none" w:sz="0" w:space="0" w:color="auto"/>
                <w:left w:val="none" w:sz="0" w:space="0" w:color="auto"/>
                <w:bottom w:val="none" w:sz="0" w:space="0" w:color="auto"/>
                <w:right w:val="none" w:sz="0" w:space="0" w:color="auto"/>
              </w:divBdr>
            </w:div>
          </w:divsChild>
        </w:div>
        <w:div w:id="1467431931">
          <w:marLeft w:val="0"/>
          <w:marRight w:val="0"/>
          <w:marTop w:val="0"/>
          <w:marBottom w:val="0"/>
          <w:divBdr>
            <w:top w:val="none" w:sz="0" w:space="0" w:color="auto"/>
            <w:left w:val="none" w:sz="0" w:space="0" w:color="auto"/>
            <w:bottom w:val="none" w:sz="0" w:space="0" w:color="auto"/>
            <w:right w:val="none" w:sz="0" w:space="0" w:color="auto"/>
          </w:divBdr>
          <w:divsChild>
            <w:div w:id="1163274171">
              <w:marLeft w:val="0"/>
              <w:marRight w:val="0"/>
              <w:marTop w:val="0"/>
              <w:marBottom w:val="0"/>
              <w:divBdr>
                <w:top w:val="none" w:sz="0" w:space="0" w:color="auto"/>
                <w:left w:val="none" w:sz="0" w:space="0" w:color="auto"/>
                <w:bottom w:val="none" w:sz="0" w:space="0" w:color="auto"/>
                <w:right w:val="none" w:sz="0" w:space="0" w:color="auto"/>
              </w:divBdr>
            </w:div>
          </w:divsChild>
        </w:div>
        <w:div w:id="1590037347">
          <w:marLeft w:val="0"/>
          <w:marRight w:val="0"/>
          <w:marTop w:val="0"/>
          <w:marBottom w:val="0"/>
          <w:divBdr>
            <w:top w:val="none" w:sz="0" w:space="0" w:color="auto"/>
            <w:left w:val="none" w:sz="0" w:space="0" w:color="auto"/>
            <w:bottom w:val="none" w:sz="0" w:space="0" w:color="auto"/>
            <w:right w:val="none" w:sz="0" w:space="0" w:color="auto"/>
          </w:divBdr>
          <w:divsChild>
            <w:div w:id="402799569">
              <w:marLeft w:val="0"/>
              <w:marRight w:val="0"/>
              <w:marTop w:val="0"/>
              <w:marBottom w:val="0"/>
              <w:divBdr>
                <w:top w:val="none" w:sz="0" w:space="0" w:color="auto"/>
                <w:left w:val="none" w:sz="0" w:space="0" w:color="auto"/>
                <w:bottom w:val="none" w:sz="0" w:space="0" w:color="auto"/>
                <w:right w:val="none" w:sz="0" w:space="0" w:color="auto"/>
              </w:divBdr>
            </w:div>
          </w:divsChild>
        </w:div>
        <w:div w:id="317658589">
          <w:marLeft w:val="0"/>
          <w:marRight w:val="0"/>
          <w:marTop w:val="0"/>
          <w:marBottom w:val="0"/>
          <w:divBdr>
            <w:top w:val="none" w:sz="0" w:space="0" w:color="auto"/>
            <w:left w:val="none" w:sz="0" w:space="0" w:color="auto"/>
            <w:bottom w:val="none" w:sz="0" w:space="0" w:color="auto"/>
            <w:right w:val="none" w:sz="0" w:space="0" w:color="auto"/>
          </w:divBdr>
          <w:divsChild>
            <w:div w:id="187649453">
              <w:marLeft w:val="0"/>
              <w:marRight w:val="0"/>
              <w:marTop w:val="0"/>
              <w:marBottom w:val="0"/>
              <w:divBdr>
                <w:top w:val="none" w:sz="0" w:space="0" w:color="auto"/>
                <w:left w:val="none" w:sz="0" w:space="0" w:color="auto"/>
                <w:bottom w:val="none" w:sz="0" w:space="0" w:color="auto"/>
                <w:right w:val="none" w:sz="0" w:space="0" w:color="auto"/>
              </w:divBdr>
            </w:div>
          </w:divsChild>
        </w:div>
        <w:div w:id="1374816981">
          <w:marLeft w:val="0"/>
          <w:marRight w:val="0"/>
          <w:marTop w:val="0"/>
          <w:marBottom w:val="0"/>
          <w:divBdr>
            <w:top w:val="none" w:sz="0" w:space="0" w:color="auto"/>
            <w:left w:val="none" w:sz="0" w:space="0" w:color="auto"/>
            <w:bottom w:val="none" w:sz="0" w:space="0" w:color="auto"/>
            <w:right w:val="none" w:sz="0" w:space="0" w:color="auto"/>
          </w:divBdr>
          <w:divsChild>
            <w:div w:id="1084106470">
              <w:marLeft w:val="0"/>
              <w:marRight w:val="0"/>
              <w:marTop w:val="0"/>
              <w:marBottom w:val="0"/>
              <w:divBdr>
                <w:top w:val="none" w:sz="0" w:space="0" w:color="auto"/>
                <w:left w:val="none" w:sz="0" w:space="0" w:color="auto"/>
                <w:bottom w:val="none" w:sz="0" w:space="0" w:color="auto"/>
                <w:right w:val="none" w:sz="0" w:space="0" w:color="auto"/>
              </w:divBdr>
            </w:div>
          </w:divsChild>
        </w:div>
        <w:div w:id="1367634290">
          <w:marLeft w:val="0"/>
          <w:marRight w:val="0"/>
          <w:marTop w:val="0"/>
          <w:marBottom w:val="0"/>
          <w:divBdr>
            <w:top w:val="none" w:sz="0" w:space="0" w:color="auto"/>
            <w:left w:val="none" w:sz="0" w:space="0" w:color="auto"/>
            <w:bottom w:val="none" w:sz="0" w:space="0" w:color="auto"/>
            <w:right w:val="none" w:sz="0" w:space="0" w:color="auto"/>
          </w:divBdr>
          <w:divsChild>
            <w:div w:id="1092317828">
              <w:marLeft w:val="0"/>
              <w:marRight w:val="0"/>
              <w:marTop w:val="0"/>
              <w:marBottom w:val="0"/>
              <w:divBdr>
                <w:top w:val="none" w:sz="0" w:space="0" w:color="auto"/>
                <w:left w:val="none" w:sz="0" w:space="0" w:color="auto"/>
                <w:bottom w:val="none" w:sz="0" w:space="0" w:color="auto"/>
                <w:right w:val="none" w:sz="0" w:space="0" w:color="auto"/>
              </w:divBdr>
            </w:div>
          </w:divsChild>
        </w:div>
        <w:div w:id="489954177">
          <w:marLeft w:val="0"/>
          <w:marRight w:val="0"/>
          <w:marTop w:val="0"/>
          <w:marBottom w:val="0"/>
          <w:divBdr>
            <w:top w:val="none" w:sz="0" w:space="0" w:color="auto"/>
            <w:left w:val="none" w:sz="0" w:space="0" w:color="auto"/>
            <w:bottom w:val="none" w:sz="0" w:space="0" w:color="auto"/>
            <w:right w:val="none" w:sz="0" w:space="0" w:color="auto"/>
          </w:divBdr>
          <w:divsChild>
            <w:div w:id="1268003127">
              <w:marLeft w:val="0"/>
              <w:marRight w:val="0"/>
              <w:marTop w:val="0"/>
              <w:marBottom w:val="0"/>
              <w:divBdr>
                <w:top w:val="none" w:sz="0" w:space="0" w:color="auto"/>
                <w:left w:val="none" w:sz="0" w:space="0" w:color="auto"/>
                <w:bottom w:val="none" w:sz="0" w:space="0" w:color="auto"/>
                <w:right w:val="none" w:sz="0" w:space="0" w:color="auto"/>
              </w:divBdr>
            </w:div>
          </w:divsChild>
        </w:div>
        <w:div w:id="1915121715">
          <w:marLeft w:val="0"/>
          <w:marRight w:val="0"/>
          <w:marTop w:val="0"/>
          <w:marBottom w:val="0"/>
          <w:divBdr>
            <w:top w:val="none" w:sz="0" w:space="0" w:color="auto"/>
            <w:left w:val="none" w:sz="0" w:space="0" w:color="auto"/>
            <w:bottom w:val="none" w:sz="0" w:space="0" w:color="auto"/>
            <w:right w:val="none" w:sz="0" w:space="0" w:color="auto"/>
          </w:divBdr>
          <w:divsChild>
            <w:div w:id="382143211">
              <w:marLeft w:val="0"/>
              <w:marRight w:val="0"/>
              <w:marTop w:val="0"/>
              <w:marBottom w:val="0"/>
              <w:divBdr>
                <w:top w:val="none" w:sz="0" w:space="0" w:color="auto"/>
                <w:left w:val="none" w:sz="0" w:space="0" w:color="auto"/>
                <w:bottom w:val="none" w:sz="0" w:space="0" w:color="auto"/>
                <w:right w:val="none" w:sz="0" w:space="0" w:color="auto"/>
              </w:divBdr>
            </w:div>
          </w:divsChild>
        </w:div>
        <w:div w:id="1997758434">
          <w:marLeft w:val="0"/>
          <w:marRight w:val="0"/>
          <w:marTop w:val="0"/>
          <w:marBottom w:val="0"/>
          <w:divBdr>
            <w:top w:val="none" w:sz="0" w:space="0" w:color="auto"/>
            <w:left w:val="none" w:sz="0" w:space="0" w:color="auto"/>
            <w:bottom w:val="none" w:sz="0" w:space="0" w:color="auto"/>
            <w:right w:val="none" w:sz="0" w:space="0" w:color="auto"/>
          </w:divBdr>
          <w:divsChild>
            <w:div w:id="321858846">
              <w:marLeft w:val="0"/>
              <w:marRight w:val="0"/>
              <w:marTop w:val="0"/>
              <w:marBottom w:val="0"/>
              <w:divBdr>
                <w:top w:val="none" w:sz="0" w:space="0" w:color="auto"/>
                <w:left w:val="none" w:sz="0" w:space="0" w:color="auto"/>
                <w:bottom w:val="none" w:sz="0" w:space="0" w:color="auto"/>
                <w:right w:val="none" w:sz="0" w:space="0" w:color="auto"/>
              </w:divBdr>
            </w:div>
          </w:divsChild>
        </w:div>
        <w:div w:id="972638144">
          <w:marLeft w:val="0"/>
          <w:marRight w:val="0"/>
          <w:marTop w:val="0"/>
          <w:marBottom w:val="0"/>
          <w:divBdr>
            <w:top w:val="none" w:sz="0" w:space="0" w:color="auto"/>
            <w:left w:val="none" w:sz="0" w:space="0" w:color="auto"/>
            <w:bottom w:val="none" w:sz="0" w:space="0" w:color="auto"/>
            <w:right w:val="none" w:sz="0" w:space="0" w:color="auto"/>
          </w:divBdr>
          <w:divsChild>
            <w:div w:id="960038684">
              <w:marLeft w:val="0"/>
              <w:marRight w:val="0"/>
              <w:marTop w:val="0"/>
              <w:marBottom w:val="0"/>
              <w:divBdr>
                <w:top w:val="none" w:sz="0" w:space="0" w:color="auto"/>
                <w:left w:val="none" w:sz="0" w:space="0" w:color="auto"/>
                <w:bottom w:val="none" w:sz="0" w:space="0" w:color="auto"/>
                <w:right w:val="none" w:sz="0" w:space="0" w:color="auto"/>
              </w:divBdr>
            </w:div>
          </w:divsChild>
        </w:div>
        <w:div w:id="335157287">
          <w:marLeft w:val="0"/>
          <w:marRight w:val="0"/>
          <w:marTop w:val="0"/>
          <w:marBottom w:val="0"/>
          <w:divBdr>
            <w:top w:val="none" w:sz="0" w:space="0" w:color="auto"/>
            <w:left w:val="none" w:sz="0" w:space="0" w:color="auto"/>
            <w:bottom w:val="none" w:sz="0" w:space="0" w:color="auto"/>
            <w:right w:val="none" w:sz="0" w:space="0" w:color="auto"/>
          </w:divBdr>
          <w:divsChild>
            <w:div w:id="1556040733">
              <w:marLeft w:val="0"/>
              <w:marRight w:val="0"/>
              <w:marTop w:val="0"/>
              <w:marBottom w:val="0"/>
              <w:divBdr>
                <w:top w:val="none" w:sz="0" w:space="0" w:color="auto"/>
                <w:left w:val="none" w:sz="0" w:space="0" w:color="auto"/>
                <w:bottom w:val="none" w:sz="0" w:space="0" w:color="auto"/>
                <w:right w:val="none" w:sz="0" w:space="0" w:color="auto"/>
              </w:divBdr>
            </w:div>
          </w:divsChild>
        </w:div>
        <w:div w:id="1759600762">
          <w:marLeft w:val="0"/>
          <w:marRight w:val="0"/>
          <w:marTop w:val="0"/>
          <w:marBottom w:val="0"/>
          <w:divBdr>
            <w:top w:val="none" w:sz="0" w:space="0" w:color="auto"/>
            <w:left w:val="none" w:sz="0" w:space="0" w:color="auto"/>
            <w:bottom w:val="none" w:sz="0" w:space="0" w:color="auto"/>
            <w:right w:val="none" w:sz="0" w:space="0" w:color="auto"/>
          </w:divBdr>
          <w:divsChild>
            <w:div w:id="1648129228">
              <w:marLeft w:val="0"/>
              <w:marRight w:val="0"/>
              <w:marTop w:val="0"/>
              <w:marBottom w:val="0"/>
              <w:divBdr>
                <w:top w:val="none" w:sz="0" w:space="0" w:color="auto"/>
                <w:left w:val="none" w:sz="0" w:space="0" w:color="auto"/>
                <w:bottom w:val="none" w:sz="0" w:space="0" w:color="auto"/>
                <w:right w:val="none" w:sz="0" w:space="0" w:color="auto"/>
              </w:divBdr>
            </w:div>
          </w:divsChild>
        </w:div>
        <w:div w:id="355885030">
          <w:marLeft w:val="0"/>
          <w:marRight w:val="0"/>
          <w:marTop w:val="0"/>
          <w:marBottom w:val="0"/>
          <w:divBdr>
            <w:top w:val="none" w:sz="0" w:space="0" w:color="auto"/>
            <w:left w:val="none" w:sz="0" w:space="0" w:color="auto"/>
            <w:bottom w:val="none" w:sz="0" w:space="0" w:color="auto"/>
            <w:right w:val="none" w:sz="0" w:space="0" w:color="auto"/>
          </w:divBdr>
          <w:divsChild>
            <w:div w:id="309288797">
              <w:marLeft w:val="0"/>
              <w:marRight w:val="0"/>
              <w:marTop w:val="0"/>
              <w:marBottom w:val="0"/>
              <w:divBdr>
                <w:top w:val="none" w:sz="0" w:space="0" w:color="auto"/>
                <w:left w:val="none" w:sz="0" w:space="0" w:color="auto"/>
                <w:bottom w:val="none" w:sz="0" w:space="0" w:color="auto"/>
                <w:right w:val="none" w:sz="0" w:space="0" w:color="auto"/>
              </w:divBdr>
            </w:div>
          </w:divsChild>
        </w:div>
        <w:div w:id="173304635">
          <w:marLeft w:val="0"/>
          <w:marRight w:val="0"/>
          <w:marTop w:val="0"/>
          <w:marBottom w:val="0"/>
          <w:divBdr>
            <w:top w:val="none" w:sz="0" w:space="0" w:color="auto"/>
            <w:left w:val="none" w:sz="0" w:space="0" w:color="auto"/>
            <w:bottom w:val="none" w:sz="0" w:space="0" w:color="auto"/>
            <w:right w:val="none" w:sz="0" w:space="0" w:color="auto"/>
          </w:divBdr>
          <w:divsChild>
            <w:div w:id="111100322">
              <w:marLeft w:val="0"/>
              <w:marRight w:val="0"/>
              <w:marTop w:val="0"/>
              <w:marBottom w:val="0"/>
              <w:divBdr>
                <w:top w:val="none" w:sz="0" w:space="0" w:color="auto"/>
                <w:left w:val="none" w:sz="0" w:space="0" w:color="auto"/>
                <w:bottom w:val="none" w:sz="0" w:space="0" w:color="auto"/>
                <w:right w:val="none" w:sz="0" w:space="0" w:color="auto"/>
              </w:divBdr>
            </w:div>
          </w:divsChild>
        </w:div>
        <w:div w:id="278951912">
          <w:marLeft w:val="0"/>
          <w:marRight w:val="0"/>
          <w:marTop w:val="0"/>
          <w:marBottom w:val="0"/>
          <w:divBdr>
            <w:top w:val="none" w:sz="0" w:space="0" w:color="auto"/>
            <w:left w:val="none" w:sz="0" w:space="0" w:color="auto"/>
            <w:bottom w:val="none" w:sz="0" w:space="0" w:color="auto"/>
            <w:right w:val="none" w:sz="0" w:space="0" w:color="auto"/>
          </w:divBdr>
          <w:divsChild>
            <w:div w:id="1081289404">
              <w:marLeft w:val="0"/>
              <w:marRight w:val="0"/>
              <w:marTop w:val="0"/>
              <w:marBottom w:val="0"/>
              <w:divBdr>
                <w:top w:val="none" w:sz="0" w:space="0" w:color="auto"/>
                <w:left w:val="none" w:sz="0" w:space="0" w:color="auto"/>
                <w:bottom w:val="none" w:sz="0" w:space="0" w:color="auto"/>
                <w:right w:val="none" w:sz="0" w:space="0" w:color="auto"/>
              </w:divBdr>
            </w:div>
          </w:divsChild>
        </w:div>
        <w:div w:id="281959449">
          <w:marLeft w:val="0"/>
          <w:marRight w:val="0"/>
          <w:marTop w:val="0"/>
          <w:marBottom w:val="0"/>
          <w:divBdr>
            <w:top w:val="none" w:sz="0" w:space="0" w:color="auto"/>
            <w:left w:val="none" w:sz="0" w:space="0" w:color="auto"/>
            <w:bottom w:val="none" w:sz="0" w:space="0" w:color="auto"/>
            <w:right w:val="none" w:sz="0" w:space="0" w:color="auto"/>
          </w:divBdr>
          <w:divsChild>
            <w:div w:id="1145732942">
              <w:marLeft w:val="0"/>
              <w:marRight w:val="0"/>
              <w:marTop w:val="0"/>
              <w:marBottom w:val="0"/>
              <w:divBdr>
                <w:top w:val="none" w:sz="0" w:space="0" w:color="auto"/>
                <w:left w:val="none" w:sz="0" w:space="0" w:color="auto"/>
                <w:bottom w:val="none" w:sz="0" w:space="0" w:color="auto"/>
                <w:right w:val="none" w:sz="0" w:space="0" w:color="auto"/>
              </w:divBdr>
            </w:div>
          </w:divsChild>
        </w:div>
        <w:div w:id="1466853466">
          <w:marLeft w:val="0"/>
          <w:marRight w:val="0"/>
          <w:marTop w:val="0"/>
          <w:marBottom w:val="0"/>
          <w:divBdr>
            <w:top w:val="none" w:sz="0" w:space="0" w:color="auto"/>
            <w:left w:val="none" w:sz="0" w:space="0" w:color="auto"/>
            <w:bottom w:val="none" w:sz="0" w:space="0" w:color="auto"/>
            <w:right w:val="none" w:sz="0" w:space="0" w:color="auto"/>
          </w:divBdr>
          <w:divsChild>
            <w:div w:id="88015444">
              <w:marLeft w:val="0"/>
              <w:marRight w:val="0"/>
              <w:marTop w:val="0"/>
              <w:marBottom w:val="0"/>
              <w:divBdr>
                <w:top w:val="none" w:sz="0" w:space="0" w:color="auto"/>
                <w:left w:val="none" w:sz="0" w:space="0" w:color="auto"/>
                <w:bottom w:val="none" w:sz="0" w:space="0" w:color="auto"/>
                <w:right w:val="none" w:sz="0" w:space="0" w:color="auto"/>
              </w:divBdr>
            </w:div>
          </w:divsChild>
        </w:div>
        <w:div w:id="1632663665">
          <w:marLeft w:val="0"/>
          <w:marRight w:val="0"/>
          <w:marTop w:val="0"/>
          <w:marBottom w:val="0"/>
          <w:divBdr>
            <w:top w:val="none" w:sz="0" w:space="0" w:color="auto"/>
            <w:left w:val="none" w:sz="0" w:space="0" w:color="auto"/>
            <w:bottom w:val="none" w:sz="0" w:space="0" w:color="auto"/>
            <w:right w:val="none" w:sz="0" w:space="0" w:color="auto"/>
          </w:divBdr>
          <w:divsChild>
            <w:div w:id="869102766">
              <w:marLeft w:val="0"/>
              <w:marRight w:val="0"/>
              <w:marTop w:val="0"/>
              <w:marBottom w:val="0"/>
              <w:divBdr>
                <w:top w:val="none" w:sz="0" w:space="0" w:color="auto"/>
                <w:left w:val="none" w:sz="0" w:space="0" w:color="auto"/>
                <w:bottom w:val="none" w:sz="0" w:space="0" w:color="auto"/>
                <w:right w:val="none" w:sz="0" w:space="0" w:color="auto"/>
              </w:divBdr>
            </w:div>
          </w:divsChild>
        </w:div>
        <w:div w:id="983000393">
          <w:marLeft w:val="0"/>
          <w:marRight w:val="0"/>
          <w:marTop w:val="0"/>
          <w:marBottom w:val="0"/>
          <w:divBdr>
            <w:top w:val="none" w:sz="0" w:space="0" w:color="auto"/>
            <w:left w:val="none" w:sz="0" w:space="0" w:color="auto"/>
            <w:bottom w:val="none" w:sz="0" w:space="0" w:color="auto"/>
            <w:right w:val="none" w:sz="0" w:space="0" w:color="auto"/>
          </w:divBdr>
        </w:div>
        <w:div w:id="965936171">
          <w:marLeft w:val="0"/>
          <w:marRight w:val="0"/>
          <w:marTop w:val="0"/>
          <w:marBottom w:val="0"/>
          <w:divBdr>
            <w:top w:val="none" w:sz="0" w:space="0" w:color="auto"/>
            <w:left w:val="none" w:sz="0" w:space="0" w:color="auto"/>
            <w:bottom w:val="none" w:sz="0" w:space="0" w:color="auto"/>
            <w:right w:val="none" w:sz="0" w:space="0" w:color="auto"/>
          </w:divBdr>
        </w:div>
        <w:div w:id="39090940">
          <w:marLeft w:val="0"/>
          <w:marRight w:val="0"/>
          <w:marTop w:val="0"/>
          <w:marBottom w:val="0"/>
          <w:divBdr>
            <w:top w:val="none" w:sz="0" w:space="0" w:color="auto"/>
            <w:left w:val="none" w:sz="0" w:space="0" w:color="auto"/>
            <w:bottom w:val="none" w:sz="0" w:space="0" w:color="auto"/>
            <w:right w:val="none" w:sz="0" w:space="0" w:color="auto"/>
          </w:divBdr>
          <w:divsChild>
            <w:div w:id="21307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Republik-AT-2025">
  <a:themeElements>
    <a:clrScheme name="AT-Farben-2025-final">
      <a:dk1>
        <a:srgbClr val="000000"/>
      </a:dk1>
      <a:lt1>
        <a:srgbClr val="EFF4F7"/>
      </a:lt1>
      <a:dk2>
        <a:srgbClr val="B92B06"/>
      </a:dk2>
      <a:lt2>
        <a:srgbClr val="FFFFFF"/>
      </a:lt2>
      <a:accent1>
        <a:srgbClr val="B92B06"/>
      </a:accent1>
      <a:accent2>
        <a:srgbClr val="0063A3"/>
      </a:accent2>
      <a:accent3>
        <a:srgbClr val="38713F"/>
      </a:accent3>
      <a:accent4>
        <a:srgbClr val="471D70"/>
      </a:accent4>
      <a:accent5>
        <a:srgbClr val="236B76"/>
      </a:accent5>
      <a:accent6>
        <a:srgbClr val="895A00"/>
      </a:accent6>
      <a:hlink>
        <a:srgbClr val="1C1C1C"/>
      </a:hlink>
      <a:folHlink>
        <a:srgbClr val="636362"/>
      </a:folHlink>
    </a:clrScheme>
    <a:fontScheme name="AT Calibri Calibri">
      <a:majorFont>
        <a:latin typeface="Calibri"/>
        <a:ea typeface=""/>
        <a:cs typeface=""/>
      </a:majorFont>
      <a:minorFont>
        <a:latin typeface="Calibri"/>
        <a:ea typeface=""/>
        <a:cs typeface=""/>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f:fields xmlns:f="http://schemas.fabasoft.com/folio/2007/fields">
  <f:record>
    <f:field ref="objname" par="" text="fin-Standarderledigung_BKA-Logo_BK" edit="true"/>
    <f:field ref="objsubject" par="" text="" edit="true"/>
    <f:field ref="objcreatedby" par="" text="VOSTA, Edith"/>
    <f:field ref="objcreatedat" par="" date="2018-08-01T14:56:11" text="01.08.2018 14:56:11"/>
    <f:field ref="objchangedby" par="" text="VOSTA, Edith"/>
    <f:field ref="objmodifiedat" par="" date="2018-08-01T14:56:12" text="01.08.2018 14:56:12"/>
    <f:field ref="doc_FSCFOLIO_1_1001_FieldDocumentNumber" par="" text=""/>
    <f:field ref="doc_FSCFOLIO_1_1001_FieldSubject" par="" text="" edit="true"/>
    <f:field ref="FSCFOLIO_1_1001_FieldCurrentUser" par="" text="Edith VOSTA"/>
    <f:field ref="CCAPRECONFIG_15_1001_Objektname" par="" text="fin-Standarderledigung_BKA-Logo_BK" edit="true"/>
    <f:field ref="CCAPRECONFIG_15_1001_Objektname" par="" text="fin-Standarderledigung_BKA-Logo_BK" edit="true"/>
    <f:field ref="EIBPRECONFIG_1_1001_FieldEIBAttachments" par="" text=""/>
    <f:field ref="EIBPRECONFIG_1_1001_FieldEIBNextFiles" par="" text=""/>
    <f:field ref="EIBPRECONFIG_1_1001_FieldEIBPreviousFiles" par="" text=""/>
    <f:field ref="EIBPRECONFIG_1_1001_FieldEIBRelatedFiles" par="" text=""/>
    <f:field ref="EIBPRECONFIG_1_1001_FieldEIBCompletedOrdinals" par="" text=""/>
    <f:field ref="EIBPRECONFIG_1_1001_FieldEIBOUAddr" par="" text="Ballhausplatz 2, 1010 Wien"/>
    <f:field ref="EIBPRECONFIG_1_1001_FieldEIBRecipients" par="" text=""/>
    <f:field ref="EIBPRECONFIG_1_1001_FieldEIBSignatures" par="" text=""/>
    <f:field ref="EIBPRECONFIG_1_1001_FieldCCAAddrAbschriftsbemerkung" par="" text=""/>
    <f:field ref="EIBPRECONFIG_1_1001_FieldCCAAddrAdresse" par="" text=""/>
    <f:field ref="EIBPRECONFIG_1_1001_FieldCCAAddrPostalischeAdresse" par="" text=""/>
    <f:field ref="EIBPRECONFIG_1_1001_FieldCCAIncomingSubject" par="" text=""/>
    <f:field ref="EIBPRECONFIG_1_1001_FieldCCAPersonalSubjAddress" par="" text=""/>
    <f:field ref="EIBPRECONFIG_1_1001_FieldCCASubfileSubject" par="" text=""/>
    <f:field ref="EIBPRECONFIG_1_1001_FieldCCASubject" par="" text="Betreff"/>
    <f:field ref="EIBVFGH_15_1700_FieldPartPlaintiffList" par="" text=""/>
    <f:field ref="EIBVFGH_15_1700_FieldGoesOutToList" par="" text=""/>
  </f:record>
  <f:display par="" text="Allgemein">
    <f:field ref="objname" text="Name"/>
    <f:field ref="objsubject" text="Anmerkungen"/>
    <f:field ref="objcreatedby" text="Erzeugt von"/>
    <f:field ref="objcreatedat" text="Erzeugt am/um"/>
    <f:field ref="objchangedby" text="Letzte Änderung von"/>
    <f:field ref="objmodifiedat" text="Letzte Änderung am/um"/>
    <f:field ref="FSCFOLIO_1_1001_FieldCurrentUser" text="Aktueller Benutzer"/>
    <f:field ref="CCAPRECONFIG_15_1001_Objektname" text="Objektname"/>
    <f:field ref="EIBPRECONFIG_1_1001_FieldEIBAttachments" text="Beilagen"/>
    <f:field ref="EIBPRECONFIG_1_1001_FieldEIBNextFiles" text="Nachzahlen"/>
    <f:field ref="EIBPRECONFIG_1_1001_FieldEIBPreviousFiles" text="Vorzahlen"/>
    <f:field ref="EIBPRECONFIG_1_1001_FieldEIBRelatedFiles" text="Bezugszahlen"/>
    <f:field ref="EIBPRECONFIG_1_1001_FieldEIBCompletedOrdinals" text="Miterledigte Akten"/>
    <f:field ref="EIBPRECONFIG_1_1001_FieldEIBOUAddr" text="Adresse der OE"/>
    <f:field ref="EIBPRECONFIG_1_1001_FieldEIBRecipients" text="Empfänger"/>
    <f:field ref="EIBPRECONFIG_1_1001_FieldEIBSignatures" text="Unterschriften"/>
    <f:field ref="EIBPRECONFIG_1_1001_FieldCCAAddrAbschriftsbemerkung" text="Abschriftsbemerkung"/>
    <f:field ref="EIBPRECONFIG_1_1001_FieldCCAAddrAdresse" text="Adresse"/>
    <f:field ref="EIBPRECONFIG_1_1001_FieldCCAAddrPostalischeAdresse" text="PostalischeAdresse"/>
    <f:field ref="EIBPRECONFIG_1_1001_FieldCCAIncomingSubject" text="EST-Betreff"/>
    <f:field ref="EIBPRECONFIG_1_1001_FieldCCAPersonalSubjAddress" text="Adresse (Namenszahl)"/>
    <f:field ref="EIBPRECONFIG_1_1001_FieldCCASubfileSubject" text="Betreff des Geschäftsstücks"/>
    <f:field ref="EIBPRECONFIG_1_1001_FieldCCASubject" text="Gegenstand"/>
    <f:field ref="EIBVFGH_15_1700_FieldPartPlaintiffList" text="Liste der Antragsteller"/>
    <f:field ref="EIBVFGH_15_1700_FieldGoesOutToList" text="Ergeht an Liste"/>
  </f:display>
  <f:display par="" text="Serienbrief">
    <f:field ref="doc_FSCFOLIO_1_1001_FieldDocumentNumber" text="Dokument Nummer"/>
    <f:field ref="doc_FSCFOLIO_1_1001_FieldSubject" text="Betreff"/>
  </f:display>
</f:field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configuration xmlns:c="http://ns.axespdf.com/word/configuration">
  <c:group id="Styles">
    <c:group id="TH-Spalte">
      <c:property id="RoleID" type="string">ParagraphHeaderCell</c:property>
      <c:property id="Scope" type="integer">1</c:property>
    </c:group>
    <c:group id="TH Spalte 1">
      <c:property id="RoleID" type="string">ParagraphHeaderCell</c:property>
      <c:property id="Scope" type="integer">1</c:property>
    </c:group>
    <c:group id="Brief Ü2">
      <c:property id="RoleID" type="string">ParagraphHeading</c:property>
      <c:property id="Level" type="integer">2</c:property>
    </c:group>
    <c:group id="__Caption">
      <c:property id="RoleID" type="string">ParagraphCaption</c:property>
    </c:group>
    <c:group id="__ListContinue">
      <c:property id="RoleID" type="string">ParagraphListContinue</c:property>
    </c:group>
    <c:group id="TH Spalte links;TH Sp links">
      <c:property id="RoleID" type="string">ParagraphHeaderCell</c:property>
      <c:property id="Scope" type="integer">1</c:property>
    </c:group>
    <c:group id="TH Zeile">
      <c:property id="RoleID" type="string">ParagraphHeaderCell</c:property>
      <c:property id="Scope" type="integer">2</c:property>
    </c:group>
    <c:group id="__Quote">
      <c:property id="RoleID" type="string">ParagraphBlockQuote</c:property>
    </c:group>
    <c:group id="Gliederung Listenfortsetzung 1);GL F 1)">
      <c:property id="RoleID" type="string">ParagraphListContinue</c:property>
    </c:group>
    <c:group id="Gliederung Listenfortsetzung 1)a);GL F 1)a)">
      <c:property id="RoleID" type="string">ParagraphListContinue</c:property>
      <c:property id="Level" type="integer">2</c:property>
    </c:group>
    <c:group id="Gliederung Listenfortsetzung 1)a)i);GL F 1)a)i)">
      <c:property id="RoleID" type="string">ParagraphListContinue</c:property>
      <c:property id="Level" type="integer">3</c:property>
    </c:group>
    <c:group id="Gliederung Listenfortsetzung 1;GL F 1.">
      <c:property id="RoleID" type="string">ParagraphListContinue</c:property>
    </c:group>
    <c:group id="Gliederung Listenfortsetzung 1.1.;GL F 1.1.">
      <c:property id="RoleID" type="string">ParagraphListContinue</c:property>
      <c:property id="Level" type="integer">2</c:property>
    </c:group>
    <c:group id="Gliederung Listenfortsetzung 1.1.1;GL F 1.1.1.">
      <c:property id="RoleID" type="string">ParagraphListContinue</c:property>
      <c:property id="Level" type="integer">3</c:property>
    </c:group>
    <c:group id="__ListContinue2">
      <c:property id="RoleID" type="string">ParagraphListContinue</c:property>
      <c:property id="Level" type="integer">2</c:property>
    </c:group>
    <c:group id="__ListContinue3">
      <c:property id="RoleID" type="string">ParagraphListContinue</c:property>
      <c:property id="Level" type="integer">3</c:property>
    </c:group>
    <c:group id="Brief Titel">
      <c:property id="RoleID" type="string">ParagraphDefault</c:property>
    </c:group>
    <c:group id="Brief Ü1">
      <c:property id="RoleID" type="string">ParagraphHeading</c:property>
    </c:group>
    <c:group id="__ListContinue4">
      <c:property id="RoleID" type="string">ParagraphListContinue</c:property>
      <c:property id="Level" type="integer">4</c:property>
    </c:group>
    <c:group id="__ListContinue5">
      <c:property id="RoleID" type="string">ParagraphListContinue</c:property>
      <c:property id="Level" type="integer">5</c:property>
    </c:group>
    <c:group id="Ü1 nummeriert">
      <c:property id="RoleID" type="string">ParagraphHeading</c:property>
    </c:group>
    <c:group id="Ü2 nummeriert">
      <c:property id="RoleID" type="string">ParagraphHeading</c:property>
      <c:property id="Level" type="integer">2</c:property>
    </c:group>
    <c:group id="Ü3 nummeriert">
      <c:property id="RoleID" type="string">ParagraphHeading</c:property>
      <c:property id="Level" type="integer">3</c:property>
    </c:group>
    <c:group id="Ü4 nummeriert">
      <c:property id="RoleID" type="string">ParagraphHeading</c:property>
      <c:property id="Level" type="integer">4</c:property>
    </c:group>
    <c:group id="Ü5 nummeriert">
      <c:property id="RoleID" type="string">ParagraphHeading</c:property>
      <c:property id="Level" type="integer">5</c:property>
    </c:group>
    <c:group id="TH-Spalte links;TH Sp links">
      <c:property id="RoleID" type="string">ParagraphHeaderCell</c:property>
      <c:property id="Scope" type="integer">1</c:property>
    </c:group>
    <c:group id="TH-Zeile">
      <c:property id="RoleID" type="string">ParagraphHeaderCell</c:property>
      <c:property id="Scope" type="integer">2</c:property>
    </c:group>
    <c:group id="Brief Ü3">
      <c:property id="RoleID" type="string">ParagraphHeading</c:property>
      <c:property id="Level" type="integer">3</c:property>
    </c:group>
    <c:group id="Betreff;Betreff Ü1">
      <c:property id="RoleID" type="string">ParagraphHeading</c:property>
    </c:group>
  </c:group>
  <c:group id="Content">
    <c:group id="686494040">
      <c:property id="RoleID" type="string">TableLayoutTable</c:property>
    </c:group>
    <c:group id="3921579054">
      <c:property id="RoleID" type="string">TableLayoutTable</c:property>
    </c:group>
    <c:group id="4176048609">
      <c:property id="RoleID" type="string">TableLayoutTable</c:property>
    </c:group>
    <c:group id="232524469">
      <c:property id="RoleID" type="string">TableLayoutTable</c:property>
    </c:group>
    <c:group id="1600754214">
      <c:property id="RoleID" type="string">TableLayoutTable</c:property>
    </c:group>
  </c:group>
  <c:group id="InitialView">
    <c:property id="MagnificationFactor" type="float">100</c:property>
  </c:group>
</c:configuration>
</file>

<file path=customXml/itemProps1.xml><?xml version="1.0" encoding="utf-8"?>
<ds:datastoreItem xmlns:ds="http://schemas.openxmlformats.org/officeDocument/2006/customXml" ds:itemID="{4E8A9591-F074-446B-902F-511FF79C122F}">
  <ds:schemaRefs>
    <ds:schemaRef ds:uri="http://schemas.fabasoft.com/folio/2007/fields"/>
  </ds:schemaRefs>
</ds:datastoreItem>
</file>

<file path=customXml/itemProps2.xml><?xml version="1.0" encoding="utf-8"?>
<ds:datastoreItem xmlns:ds="http://schemas.openxmlformats.org/officeDocument/2006/customXml" ds:itemID="{56308051-8D6D-4F90-B67B-1753E5BED112}">
  <ds:schemaRefs>
    <ds:schemaRef ds:uri="http://schemas.openxmlformats.org/officeDocument/2006/bibliography"/>
  </ds:schemaRefs>
</ds:datastoreItem>
</file>

<file path=customXml/itemProps3.xml><?xml version="1.0" encoding="utf-8"?>
<ds:datastoreItem xmlns:ds="http://schemas.openxmlformats.org/officeDocument/2006/customXml" ds:itemID="{EC7056FF-7B86-4D01-9E5A-CEA42F9797A6}">
  <ds:schemaRefs>
    <ds:schemaRef ds:uri="http://ns.axespdf.com/word/configuratio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4142</Words>
  <Characters>26096</Characters>
  <Application>Microsoft Office Word</Application>
  <DocSecurity>0</DocSecurity>
  <Lines>217</Lines>
  <Paragraphs>60</Paragraphs>
  <ScaleCrop>false</ScaleCrop>
  <Company/>
  <LinksUpToDate>false</LinksUpToDate>
  <CharactersWithSpaces>30178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Lampl Mathias</dc:creator>
  <cp:keywords/>
  <dc:description/>
  <cp:lastModifiedBy>Lampl Mathias</cp:lastModifiedBy>
  <cp:revision>1</cp:revision>
  <cp:lastPrinted>2018-07-24T12:21:00Z</cp:lastPrinted>
  <dcterms:created xsi:type="dcterms:W3CDTF">2026-05-18T12:12:00Z</dcterms:created>
  <dcterms:modified xsi:type="dcterms:W3CDTF">2026-05-18T12:15:00Z</dcterms:modified>
</cp:coreProperties>
</file>