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186" w:rsidRDefault="00994280" w:rsidP="009A10AB">
      <w:pPr>
        <w:pStyle w:val="Heading1"/>
        <w:ind w:left="0" w:right="1462"/>
        <w:jc w:val="left"/>
      </w:pPr>
      <w:r>
        <w:t>Chapter</w:t>
      </w:r>
      <w:r>
        <w:rPr>
          <w:spacing w:val="-4"/>
        </w:rPr>
        <w:t xml:space="preserve"> </w:t>
      </w:r>
      <w:r>
        <w:t>1:</w:t>
      </w:r>
      <w:r>
        <w:rPr>
          <w:spacing w:val="-3"/>
        </w:rPr>
        <w:t xml:space="preserve"> </w:t>
      </w:r>
      <w:r w:rsidR="009A10AB">
        <w:rPr>
          <w:spacing w:val="-3"/>
        </w:rPr>
        <w:t xml:space="preserve">                                 </w:t>
      </w:r>
      <w:r w:rsidR="002129C7">
        <w:t>Abstract</w:t>
      </w:r>
    </w:p>
    <w:p w:rsidR="00D80186" w:rsidRDefault="00D80186">
      <w:pPr>
        <w:pStyle w:val="BodyText"/>
        <w:spacing w:before="2"/>
        <w:rPr>
          <w:b/>
          <w:sz w:val="23"/>
        </w:rPr>
      </w:pPr>
    </w:p>
    <w:p w:rsidR="00D80186" w:rsidRDefault="00D80186">
      <w:pPr>
        <w:rPr>
          <w:sz w:val="24"/>
        </w:rPr>
      </w:pPr>
    </w:p>
    <w:p w:rsidR="002129C7" w:rsidRPr="002129C7" w:rsidRDefault="002129C7" w:rsidP="002129C7">
      <w:pPr>
        <w:spacing w:line="360" w:lineRule="auto"/>
        <w:jc w:val="both"/>
        <w:rPr>
          <w:sz w:val="24"/>
          <w:szCs w:val="24"/>
        </w:rPr>
      </w:pPr>
    </w:p>
    <w:p w:rsidR="002129C7" w:rsidRPr="002129C7" w:rsidRDefault="002129C7" w:rsidP="002129C7">
      <w:pPr>
        <w:spacing w:line="360" w:lineRule="auto"/>
        <w:jc w:val="both"/>
        <w:rPr>
          <w:sz w:val="24"/>
          <w:szCs w:val="24"/>
        </w:rPr>
      </w:pPr>
      <w:r w:rsidRPr="002129C7">
        <w:rPr>
          <w:sz w:val="24"/>
          <w:szCs w:val="24"/>
        </w:rPr>
        <w:t xml:space="preserve">Blood transfusion safety is a relevant and significant public health issue in the Sultanate </w:t>
      </w:r>
      <w:r>
        <w:rPr>
          <w:sz w:val="24"/>
          <w:szCs w:val="24"/>
        </w:rPr>
        <w:t>o</w:t>
      </w:r>
      <w:r w:rsidRPr="002129C7">
        <w:rPr>
          <w:sz w:val="24"/>
          <w:szCs w:val="24"/>
        </w:rPr>
        <w:t>f</w:t>
      </w:r>
      <w:r>
        <w:rPr>
          <w:sz w:val="24"/>
          <w:szCs w:val="24"/>
        </w:rPr>
        <w:t xml:space="preserve"> </w:t>
      </w:r>
      <w:r w:rsidRPr="002129C7">
        <w:rPr>
          <w:sz w:val="24"/>
          <w:szCs w:val="24"/>
        </w:rPr>
        <w:t xml:space="preserve"> Oman. Since most blood banks are still in paper-based system, various disadvantages are </w:t>
      </w:r>
    </w:p>
    <w:p w:rsidR="002129C7" w:rsidRPr="002129C7" w:rsidRDefault="002129C7" w:rsidP="002129C7">
      <w:pPr>
        <w:spacing w:line="360" w:lineRule="auto"/>
        <w:jc w:val="both"/>
        <w:rPr>
          <w:sz w:val="24"/>
          <w:szCs w:val="24"/>
        </w:rPr>
      </w:pPr>
      <w:r w:rsidRPr="002129C7">
        <w:rPr>
          <w:sz w:val="24"/>
          <w:szCs w:val="24"/>
        </w:rPr>
        <w:t xml:space="preserve">experienced by various stakeholders, which endanger the lives of patients and deter the </w:t>
      </w:r>
    </w:p>
    <w:p w:rsidR="002129C7" w:rsidRPr="002129C7" w:rsidRDefault="002129C7" w:rsidP="002129C7">
      <w:pPr>
        <w:spacing w:line="360" w:lineRule="auto"/>
        <w:jc w:val="both"/>
        <w:rPr>
          <w:sz w:val="24"/>
          <w:szCs w:val="24"/>
        </w:rPr>
        <w:sectPr w:rsidR="002129C7" w:rsidRPr="002129C7" w:rsidSect="009A10AB">
          <w:headerReference w:type="default" r:id="rId7"/>
          <w:footerReference w:type="default" r:id="rId8"/>
          <w:type w:val="continuous"/>
          <w:pgSz w:w="12240" w:h="15840"/>
          <w:pgMar w:top="1080" w:right="1440" w:bottom="1080" w:left="1800" w:header="451" w:footer="546" w:gutter="0"/>
          <w:pgNumType w:start="1"/>
          <w:cols w:space="720"/>
          <w:docGrid w:linePitch="299"/>
        </w:sectPr>
      </w:pPr>
      <w:r w:rsidRPr="002129C7">
        <w:rPr>
          <w:sz w:val="24"/>
          <w:szCs w:val="24"/>
        </w:rPr>
        <w:t>healthcare system. As such, the researchers aimed to design, de</w:t>
      </w:r>
      <w:r>
        <w:rPr>
          <w:sz w:val="24"/>
          <w:szCs w:val="24"/>
        </w:rPr>
        <w:t xml:space="preserve">velop, and implement an online </w:t>
      </w:r>
      <w:r w:rsidRPr="002129C7">
        <w:rPr>
          <w:sz w:val="24"/>
          <w:szCs w:val="24"/>
        </w:rPr>
        <w:t>blood bank management system (OBBMS). This web-based application allows hospitals in Oman to make inventories of their blood bags online, subsequently, allowing each hospital to check the availability of blood bags anytime. The researchers designed and administered a questionnaire that assesses the perceptions of various stakeholders in both manual-based and OBBMS. Based on the findings and resul</w:t>
      </w:r>
      <w:r>
        <w:rPr>
          <w:sz w:val="24"/>
          <w:szCs w:val="24"/>
        </w:rPr>
        <w:t xml:space="preserve">ts, it was found out that these </w:t>
      </w:r>
      <w:r w:rsidRPr="002129C7">
        <w:rPr>
          <w:sz w:val="24"/>
          <w:szCs w:val="24"/>
        </w:rPr>
        <w:t>stakeholders perceived online blood bank management system is much better than the manual system. Therefore, with the use of online blood bank management system, blood transfusion process is safe and secured. Threats on improper blood donor documentation or mis</w:t>
      </w:r>
      <w:r>
        <w:rPr>
          <w:sz w:val="24"/>
          <w:szCs w:val="24"/>
        </w:rPr>
        <w:t xml:space="preserve">placed records will be totally </w:t>
      </w:r>
      <w:r w:rsidRPr="002129C7">
        <w:rPr>
          <w:sz w:val="24"/>
          <w:szCs w:val="24"/>
        </w:rPr>
        <w:t>eradicated. Also, processes involving recording about blood</w:t>
      </w:r>
      <w:r>
        <w:rPr>
          <w:sz w:val="24"/>
          <w:szCs w:val="24"/>
        </w:rPr>
        <w:t xml:space="preserve"> donors, blood bag collection, </w:t>
      </w:r>
      <w:r w:rsidRPr="002129C7">
        <w:rPr>
          <w:sz w:val="24"/>
          <w:szCs w:val="24"/>
        </w:rPr>
        <w:t>storage, and inventory will be systematized and organized, hence, improving the healthcare</w:t>
      </w:r>
      <w:r>
        <w:rPr>
          <w:sz w:val="24"/>
          <w:szCs w:val="24"/>
        </w:rPr>
        <w:t xml:space="preserve"> management </w:t>
      </w:r>
      <w:r w:rsidRPr="002129C7">
        <w:rPr>
          <w:sz w:val="24"/>
          <w:szCs w:val="24"/>
        </w:rPr>
        <w:t>for blood banks.</w:t>
      </w:r>
    </w:p>
    <w:p w:rsidR="00D80186" w:rsidRDefault="009D7B91" w:rsidP="009A10AB">
      <w:pPr>
        <w:pStyle w:val="Heading1"/>
        <w:ind w:left="0" w:right="1462"/>
        <w:jc w:val="left"/>
      </w:pPr>
      <w:r>
        <w:lastRenderedPageBreak/>
        <w:t xml:space="preserve">  </w:t>
      </w:r>
      <w:r w:rsidR="00994280">
        <w:t>Chapter</w:t>
      </w:r>
      <w:r w:rsidR="009A10AB">
        <w:t xml:space="preserve"> </w:t>
      </w:r>
      <w:r w:rsidR="00F6515D">
        <w:t xml:space="preserve"> 1</w:t>
      </w:r>
      <w:r w:rsidR="00994280">
        <w:t>:</w:t>
      </w:r>
      <w:r w:rsidR="00994280">
        <w:rPr>
          <w:spacing w:val="-3"/>
        </w:rPr>
        <w:t xml:space="preserve"> </w:t>
      </w:r>
      <w:r w:rsidR="009A10AB">
        <w:rPr>
          <w:spacing w:val="-3"/>
        </w:rPr>
        <w:t xml:space="preserve">        </w:t>
      </w:r>
      <w:r w:rsidR="00F2396F">
        <w:rPr>
          <w:spacing w:val="-3"/>
        </w:rPr>
        <w:t xml:space="preserve"> </w:t>
      </w:r>
      <w:r w:rsidR="002129C7">
        <w:rPr>
          <w:spacing w:val="-3"/>
        </w:rPr>
        <w:t xml:space="preserve">                      </w:t>
      </w:r>
      <w:r w:rsidR="009A10AB">
        <w:rPr>
          <w:spacing w:val="-3"/>
        </w:rPr>
        <w:t xml:space="preserve">    </w:t>
      </w:r>
      <w:r w:rsidR="00994280">
        <w:t>Introduction</w:t>
      </w:r>
      <w:r w:rsidR="00994280">
        <w:rPr>
          <w:spacing w:val="-1"/>
        </w:rPr>
        <w:t xml:space="preserve"> </w:t>
      </w:r>
    </w:p>
    <w:p w:rsidR="00D80186" w:rsidRDefault="00D80186">
      <w:pPr>
        <w:pStyle w:val="BodyText"/>
        <w:spacing w:before="3"/>
        <w:rPr>
          <w:b/>
          <w:sz w:val="31"/>
        </w:rPr>
      </w:pPr>
    </w:p>
    <w:p w:rsidR="00D80186" w:rsidRPr="002129C7" w:rsidRDefault="002129C7" w:rsidP="00A02D5A">
      <w:pPr>
        <w:tabs>
          <w:tab w:val="left" w:pos="898"/>
        </w:tabs>
        <w:spacing w:before="1"/>
        <w:rPr>
          <w:b/>
          <w:sz w:val="24"/>
          <w:szCs w:val="24"/>
        </w:rPr>
      </w:pPr>
      <w:r>
        <w:rPr>
          <w:b/>
          <w:sz w:val="24"/>
          <w:szCs w:val="24"/>
        </w:rPr>
        <w:t xml:space="preserve"> </w:t>
      </w:r>
      <w:r w:rsidR="00F6515D">
        <w:rPr>
          <w:b/>
          <w:sz w:val="24"/>
          <w:szCs w:val="24"/>
        </w:rPr>
        <w:t>1</w:t>
      </w:r>
      <w:r w:rsidR="00A02D5A" w:rsidRPr="002129C7">
        <w:rPr>
          <w:b/>
          <w:sz w:val="24"/>
          <w:szCs w:val="24"/>
        </w:rPr>
        <w:t xml:space="preserve">.1 </w:t>
      </w:r>
      <w:r w:rsidRPr="002129C7">
        <w:rPr>
          <w:b/>
          <w:sz w:val="24"/>
          <w:szCs w:val="24"/>
        </w:rPr>
        <w:t>BACKGROUND</w:t>
      </w:r>
    </w:p>
    <w:p w:rsidR="00D80186" w:rsidRDefault="002129C7">
      <w:pPr>
        <w:pStyle w:val="BodyText"/>
        <w:spacing w:before="1"/>
        <w:rPr>
          <w:b/>
          <w:sz w:val="31"/>
        </w:rPr>
      </w:pPr>
      <w:r>
        <w:rPr>
          <w:b/>
          <w:sz w:val="31"/>
        </w:rPr>
        <w:t xml:space="preserve"> </w:t>
      </w:r>
    </w:p>
    <w:p w:rsidR="002129C7" w:rsidRPr="002129C7" w:rsidRDefault="002129C7" w:rsidP="002129C7">
      <w:pPr>
        <w:pStyle w:val="BodyText"/>
        <w:spacing w:before="1" w:line="360" w:lineRule="auto"/>
        <w:jc w:val="both"/>
      </w:pPr>
      <w:r>
        <w:rPr>
          <w:b/>
          <w:sz w:val="31"/>
        </w:rPr>
        <w:t xml:space="preserve">      </w:t>
      </w:r>
      <w:r w:rsidRPr="002129C7">
        <w:t xml:space="preserve">For hospitals, a blood bank known as blood collection center, also is an area in which </w:t>
      </w:r>
    </w:p>
    <w:p w:rsidR="002129C7" w:rsidRPr="002129C7" w:rsidRDefault="002129C7" w:rsidP="002129C7">
      <w:pPr>
        <w:pStyle w:val="BodyText"/>
        <w:spacing w:before="1" w:line="360" w:lineRule="auto"/>
        <w:jc w:val="both"/>
      </w:pPr>
      <w:r w:rsidRPr="002129C7">
        <w:t xml:space="preserve">collected blood bags are stored and preserved for future use in blood transfusion services. </w:t>
      </w:r>
    </w:p>
    <w:p w:rsidR="002129C7" w:rsidRPr="002129C7" w:rsidRDefault="002129C7" w:rsidP="002129C7">
      <w:pPr>
        <w:pStyle w:val="BodyText"/>
        <w:spacing w:before="1" w:line="360" w:lineRule="auto"/>
        <w:jc w:val="both"/>
      </w:pPr>
      <w:r w:rsidRPr="002129C7">
        <w:t xml:space="preserve">Blood transfusion is a medical operation where a patient requires blood or blood products as a </w:t>
      </w:r>
    </w:p>
    <w:p w:rsidR="002129C7" w:rsidRPr="002129C7" w:rsidRDefault="002129C7" w:rsidP="002129C7">
      <w:pPr>
        <w:pStyle w:val="BodyText"/>
        <w:spacing w:before="1" w:line="360" w:lineRule="auto"/>
        <w:jc w:val="both"/>
      </w:pPr>
      <w:r w:rsidRPr="002129C7">
        <w:t xml:space="preserve">life saving measure. . In an article1 published in Times of Oman in 2014, it was reported by </w:t>
      </w:r>
    </w:p>
    <w:p w:rsidR="002129C7" w:rsidRPr="002129C7" w:rsidRDefault="002129C7" w:rsidP="002129C7">
      <w:pPr>
        <w:pStyle w:val="BodyText"/>
        <w:spacing w:before="1" w:line="360" w:lineRule="auto"/>
        <w:jc w:val="both"/>
      </w:pPr>
      <w:r w:rsidRPr="002129C7">
        <w:t xml:space="preserve">Ministry of Health (MoH) that the total amount of blood donated annually in Muscat is approximately 25,084 units. MoH further reported that its Department of Blood Services is </w:t>
      </w:r>
    </w:p>
    <w:p w:rsidR="002129C7" w:rsidRDefault="002129C7" w:rsidP="002129C7">
      <w:pPr>
        <w:pStyle w:val="BodyText"/>
        <w:spacing w:before="1" w:line="360" w:lineRule="auto"/>
        <w:jc w:val="both"/>
      </w:pPr>
      <w:r w:rsidRPr="002129C7">
        <w:t>functioning at full capacity to meet the demands in the Sultanate.  Most blood banks are still running manual system in its processes. As such, there is a lack of efficiency because it is still paper-based in collecting information about donors, inventories of blood bags, and blood transfusion services. The lack of proper documentation may endanger patients’ health due to the possibility of having contaminate blood bags. Contamination happened when there is an incomplete donors’ medical history record and the blood bags’ shelf life is not monitored properly. Hence, a web-based blood bank management system might be needed to address these issues and problems encountered to ensure blood transfusion safety.</w:t>
      </w:r>
    </w:p>
    <w:p w:rsidR="005664F0" w:rsidRPr="002129C7" w:rsidRDefault="005664F0" w:rsidP="002129C7">
      <w:pPr>
        <w:pStyle w:val="BodyText"/>
        <w:spacing w:before="1" w:line="360" w:lineRule="auto"/>
        <w:jc w:val="both"/>
      </w:pPr>
    </w:p>
    <w:p w:rsidR="002129C7" w:rsidRPr="00F6515D" w:rsidRDefault="002129C7" w:rsidP="00F6515D">
      <w:pPr>
        <w:pStyle w:val="ListParagraph"/>
        <w:numPr>
          <w:ilvl w:val="1"/>
          <w:numId w:val="17"/>
        </w:numPr>
        <w:tabs>
          <w:tab w:val="left" w:pos="971"/>
        </w:tabs>
        <w:spacing w:before="138" w:line="360" w:lineRule="auto"/>
        <w:rPr>
          <w:b/>
          <w:sz w:val="24"/>
          <w:szCs w:val="24"/>
        </w:rPr>
      </w:pPr>
      <w:r w:rsidRPr="00F6515D">
        <w:rPr>
          <w:b/>
          <w:spacing w:val="-1"/>
          <w:sz w:val="24"/>
          <w:szCs w:val="24"/>
        </w:rPr>
        <w:t xml:space="preserve">OBJECTIVES  </w:t>
      </w:r>
      <w:r w:rsidRPr="00F6515D">
        <w:rPr>
          <w:b/>
          <w:sz w:val="24"/>
          <w:szCs w:val="24"/>
        </w:rPr>
        <w:t>and  SCOPE</w:t>
      </w:r>
    </w:p>
    <w:p w:rsidR="002129C7" w:rsidRPr="002129C7" w:rsidRDefault="002129C7" w:rsidP="002129C7">
      <w:pPr>
        <w:spacing w:line="360" w:lineRule="auto"/>
        <w:jc w:val="both"/>
        <w:rPr>
          <w:sz w:val="24"/>
        </w:rPr>
      </w:pPr>
      <w:r>
        <w:rPr>
          <w:sz w:val="24"/>
        </w:rPr>
        <w:t>T</w:t>
      </w:r>
      <w:r w:rsidRPr="002129C7">
        <w:rPr>
          <w:sz w:val="24"/>
        </w:rPr>
        <w:t xml:space="preserve">his applied research aims to design, develop and implement online blood bank </w:t>
      </w:r>
    </w:p>
    <w:p w:rsidR="002129C7" w:rsidRPr="002129C7" w:rsidRDefault="002129C7" w:rsidP="002129C7">
      <w:pPr>
        <w:spacing w:line="360" w:lineRule="auto"/>
        <w:jc w:val="both"/>
        <w:rPr>
          <w:sz w:val="24"/>
        </w:rPr>
      </w:pPr>
      <w:r w:rsidRPr="002129C7">
        <w:rPr>
          <w:sz w:val="24"/>
        </w:rPr>
        <w:t xml:space="preserve">management system. This web-based application provides: </w:t>
      </w:r>
    </w:p>
    <w:p w:rsidR="002129C7" w:rsidRPr="002129C7" w:rsidRDefault="002129C7" w:rsidP="002129C7">
      <w:pPr>
        <w:spacing w:line="360" w:lineRule="auto"/>
        <w:jc w:val="both"/>
        <w:rPr>
          <w:sz w:val="24"/>
        </w:rPr>
      </w:pPr>
      <w:r w:rsidRPr="002129C7">
        <w:rPr>
          <w:sz w:val="24"/>
        </w:rPr>
        <w:t xml:space="preserve"> To ensure good supply or inventories of blood bags. </w:t>
      </w:r>
    </w:p>
    <w:p w:rsidR="002129C7" w:rsidRPr="002129C7" w:rsidRDefault="002129C7" w:rsidP="002129C7">
      <w:pPr>
        <w:spacing w:line="360" w:lineRule="auto"/>
        <w:jc w:val="both"/>
        <w:rPr>
          <w:sz w:val="24"/>
        </w:rPr>
      </w:pPr>
      <w:r w:rsidRPr="002129C7">
        <w:rPr>
          <w:sz w:val="24"/>
        </w:rPr>
        <w:t xml:space="preserve"> To check the availability of blood bags anytime. </w:t>
      </w:r>
    </w:p>
    <w:p w:rsidR="002129C7" w:rsidRPr="002129C7" w:rsidRDefault="002129C7" w:rsidP="002129C7">
      <w:pPr>
        <w:spacing w:line="360" w:lineRule="auto"/>
        <w:jc w:val="both"/>
        <w:rPr>
          <w:sz w:val="24"/>
        </w:rPr>
      </w:pPr>
      <w:r w:rsidRPr="002129C7">
        <w:rPr>
          <w:sz w:val="24"/>
        </w:rPr>
        <w:t xml:space="preserve"> To manage the information of its blood donor. </w:t>
      </w:r>
    </w:p>
    <w:p w:rsidR="002129C7" w:rsidRPr="002129C7" w:rsidRDefault="002129C7" w:rsidP="002129C7">
      <w:pPr>
        <w:spacing w:line="360" w:lineRule="auto"/>
        <w:jc w:val="both"/>
        <w:rPr>
          <w:sz w:val="24"/>
        </w:rPr>
      </w:pPr>
      <w:r w:rsidRPr="002129C7">
        <w:rPr>
          <w:sz w:val="24"/>
        </w:rPr>
        <w:t xml:space="preserve"> To allow good documentation about the donor and its blood donation activities. </w:t>
      </w:r>
    </w:p>
    <w:p w:rsidR="002129C7" w:rsidRDefault="002129C7" w:rsidP="002129C7">
      <w:pPr>
        <w:spacing w:line="360" w:lineRule="auto"/>
        <w:jc w:val="both"/>
        <w:rPr>
          <w:sz w:val="24"/>
        </w:rPr>
        <w:sectPr w:rsidR="002129C7">
          <w:pgSz w:w="12240" w:h="15840"/>
          <w:pgMar w:top="1020" w:right="1320" w:bottom="740" w:left="1680" w:header="451" w:footer="546" w:gutter="0"/>
          <w:cols w:space="720"/>
        </w:sectPr>
      </w:pPr>
      <w:r>
        <w:rPr>
          <w:sz w:val="24"/>
        </w:rPr>
        <w:t></w:t>
      </w:r>
      <w:r w:rsidRPr="002129C7">
        <w:rPr>
          <w:sz w:val="24"/>
        </w:rPr>
        <w:t>Support fast searching to find match blood bags for the right person.</w:t>
      </w:r>
    </w:p>
    <w:p w:rsidR="002129C7" w:rsidRPr="002129C7" w:rsidRDefault="00F6515D" w:rsidP="002129C7">
      <w:pPr>
        <w:spacing w:line="360" w:lineRule="auto"/>
        <w:jc w:val="both"/>
        <w:rPr>
          <w:b/>
          <w:sz w:val="28"/>
          <w:szCs w:val="28"/>
        </w:rPr>
      </w:pPr>
      <w:r>
        <w:rPr>
          <w:b/>
          <w:sz w:val="28"/>
          <w:szCs w:val="28"/>
        </w:rPr>
        <w:lastRenderedPageBreak/>
        <w:t>CHAPTER 2</w:t>
      </w:r>
    </w:p>
    <w:p w:rsidR="002129C7" w:rsidRDefault="002129C7" w:rsidP="002129C7">
      <w:pPr>
        <w:spacing w:line="360" w:lineRule="auto"/>
        <w:rPr>
          <w:b/>
          <w:sz w:val="28"/>
          <w:szCs w:val="28"/>
        </w:rPr>
      </w:pPr>
      <w:r>
        <w:rPr>
          <w:b/>
          <w:sz w:val="28"/>
          <w:szCs w:val="28"/>
        </w:rPr>
        <w:t xml:space="preserve">                                               </w:t>
      </w:r>
      <w:r w:rsidRPr="002129C7">
        <w:rPr>
          <w:b/>
          <w:sz w:val="28"/>
          <w:szCs w:val="28"/>
        </w:rPr>
        <w:t>DATABASEDESIGN</w:t>
      </w:r>
    </w:p>
    <w:p w:rsidR="002129C7" w:rsidRPr="00F6515D" w:rsidRDefault="002129C7" w:rsidP="00F6515D">
      <w:pPr>
        <w:pStyle w:val="ListParagraph"/>
        <w:numPr>
          <w:ilvl w:val="1"/>
          <w:numId w:val="18"/>
        </w:numPr>
        <w:tabs>
          <w:tab w:val="left" w:pos="1005"/>
        </w:tabs>
        <w:spacing w:before="163"/>
        <w:ind w:right="60"/>
        <w:outlineLvl w:val="1"/>
        <w:rPr>
          <w:b/>
          <w:sz w:val="24"/>
          <w:szCs w:val="24"/>
        </w:rPr>
      </w:pPr>
      <w:r w:rsidRPr="00F6515D">
        <w:rPr>
          <w:b/>
          <w:spacing w:val="-1"/>
          <w:sz w:val="24"/>
          <w:szCs w:val="24"/>
        </w:rPr>
        <w:t>Description of the database</w:t>
      </w:r>
    </w:p>
    <w:p w:rsidR="008A3506" w:rsidRDefault="008A3506" w:rsidP="008A3506">
      <w:pPr>
        <w:spacing w:line="360" w:lineRule="auto"/>
        <w:rPr>
          <w:b/>
          <w:sz w:val="28"/>
          <w:szCs w:val="28"/>
        </w:rPr>
      </w:pPr>
    </w:p>
    <w:p w:rsidR="008A3506" w:rsidRPr="008A3506" w:rsidRDefault="008A3506" w:rsidP="008A3506">
      <w:pPr>
        <w:spacing w:line="360" w:lineRule="auto"/>
        <w:jc w:val="both"/>
        <w:rPr>
          <w:b/>
          <w:sz w:val="24"/>
          <w:szCs w:val="24"/>
        </w:rPr>
      </w:pPr>
      <w:r w:rsidRPr="008A3506">
        <w:rPr>
          <w:b/>
          <w:sz w:val="24"/>
          <w:szCs w:val="24"/>
        </w:rPr>
        <w:t>tbladmin:</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AdminName</w:t>
      </w:r>
    </w:p>
    <w:p w:rsidR="008A3506" w:rsidRPr="008A3506" w:rsidRDefault="008A3506" w:rsidP="008A3506">
      <w:pPr>
        <w:spacing w:line="360" w:lineRule="auto"/>
        <w:jc w:val="both"/>
        <w:rPr>
          <w:sz w:val="24"/>
          <w:szCs w:val="24"/>
        </w:rPr>
      </w:pPr>
      <w:r w:rsidRPr="008A3506">
        <w:rPr>
          <w:sz w:val="24"/>
          <w:szCs w:val="24"/>
        </w:rPr>
        <w:t>UserName</w:t>
      </w:r>
    </w:p>
    <w:p w:rsidR="008A3506" w:rsidRPr="008A3506" w:rsidRDefault="008A3506" w:rsidP="008A3506">
      <w:pPr>
        <w:spacing w:line="360" w:lineRule="auto"/>
        <w:jc w:val="both"/>
        <w:rPr>
          <w:sz w:val="24"/>
          <w:szCs w:val="24"/>
        </w:rPr>
      </w:pPr>
      <w:r w:rsidRPr="008A3506">
        <w:rPr>
          <w:sz w:val="24"/>
          <w:szCs w:val="24"/>
        </w:rPr>
        <w:t>MobileNumber</w:t>
      </w:r>
    </w:p>
    <w:p w:rsidR="008A3506" w:rsidRPr="008A3506" w:rsidRDefault="008A3506" w:rsidP="008A3506">
      <w:pPr>
        <w:spacing w:line="360" w:lineRule="auto"/>
        <w:jc w:val="both"/>
        <w:rPr>
          <w:sz w:val="24"/>
          <w:szCs w:val="24"/>
        </w:rPr>
      </w:pPr>
      <w:r w:rsidRPr="008A3506">
        <w:rPr>
          <w:sz w:val="24"/>
          <w:szCs w:val="24"/>
        </w:rPr>
        <w:t>Email</w:t>
      </w:r>
    </w:p>
    <w:p w:rsidR="008A3506" w:rsidRPr="008A3506" w:rsidRDefault="008A3506" w:rsidP="008A3506">
      <w:pPr>
        <w:spacing w:line="360" w:lineRule="auto"/>
        <w:jc w:val="both"/>
        <w:rPr>
          <w:sz w:val="24"/>
          <w:szCs w:val="24"/>
        </w:rPr>
      </w:pPr>
      <w:r w:rsidRPr="008A3506">
        <w:rPr>
          <w:sz w:val="24"/>
          <w:szCs w:val="24"/>
        </w:rPr>
        <w:t>Password</w:t>
      </w:r>
    </w:p>
    <w:p w:rsidR="008A3506" w:rsidRPr="008A3506" w:rsidRDefault="008A3506" w:rsidP="008A3506">
      <w:pPr>
        <w:spacing w:line="360" w:lineRule="auto"/>
        <w:jc w:val="both"/>
        <w:rPr>
          <w:sz w:val="24"/>
          <w:szCs w:val="24"/>
        </w:rPr>
      </w:pPr>
      <w:r w:rsidRPr="008A3506">
        <w:rPr>
          <w:sz w:val="24"/>
          <w:szCs w:val="24"/>
        </w:rPr>
        <w:t>AdminRegdate</w:t>
      </w:r>
    </w:p>
    <w:p w:rsidR="008A3506" w:rsidRPr="008A3506" w:rsidRDefault="008A3506" w:rsidP="008A3506">
      <w:pPr>
        <w:spacing w:line="360" w:lineRule="auto"/>
        <w:jc w:val="both"/>
        <w:rPr>
          <w:b/>
          <w:sz w:val="24"/>
          <w:szCs w:val="24"/>
        </w:rPr>
      </w:pPr>
      <w:r w:rsidRPr="008A3506">
        <w:rPr>
          <w:b/>
          <w:sz w:val="24"/>
          <w:szCs w:val="24"/>
        </w:rPr>
        <w:t>tblblooddonars:</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FullName</w:t>
      </w:r>
    </w:p>
    <w:p w:rsidR="008A3506" w:rsidRPr="008A3506" w:rsidRDefault="008A3506" w:rsidP="008A3506">
      <w:pPr>
        <w:spacing w:line="360" w:lineRule="auto"/>
        <w:jc w:val="both"/>
        <w:rPr>
          <w:sz w:val="24"/>
          <w:szCs w:val="24"/>
        </w:rPr>
      </w:pPr>
      <w:r w:rsidRPr="008A3506">
        <w:rPr>
          <w:sz w:val="24"/>
          <w:szCs w:val="24"/>
        </w:rPr>
        <w:t>MobileNumber</w:t>
      </w:r>
    </w:p>
    <w:p w:rsidR="008A3506" w:rsidRPr="008A3506" w:rsidRDefault="008A3506" w:rsidP="008A3506">
      <w:pPr>
        <w:spacing w:line="360" w:lineRule="auto"/>
        <w:jc w:val="both"/>
        <w:rPr>
          <w:sz w:val="24"/>
          <w:szCs w:val="24"/>
        </w:rPr>
      </w:pPr>
      <w:r w:rsidRPr="008A3506">
        <w:rPr>
          <w:sz w:val="24"/>
          <w:szCs w:val="24"/>
        </w:rPr>
        <w:t>EmailId</w:t>
      </w:r>
    </w:p>
    <w:p w:rsidR="008A3506" w:rsidRPr="008A3506" w:rsidRDefault="008A3506" w:rsidP="008A3506">
      <w:pPr>
        <w:spacing w:line="360" w:lineRule="auto"/>
        <w:jc w:val="both"/>
        <w:rPr>
          <w:sz w:val="24"/>
          <w:szCs w:val="24"/>
        </w:rPr>
      </w:pPr>
      <w:r w:rsidRPr="008A3506">
        <w:rPr>
          <w:sz w:val="24"/>
          <w:szCs w:val="24"/>
        </w:rPr>
        <w:t>Gender</w:t>
      </w:r>
    </w:p>
    <w:p w:rsidR="008A3506" w:rsidRPr="008A3506" w:rsidRDefault="008A3506" w:rsidP="008A3506">
      <w:pPr>
        <w:spacing w:line="360" w:lineRule="auto"/>
        <w:jc w:val="both"/>
        <w:rPr>
          <w:sz w:val="24"/>
          <w:szCs w:val="24"/>
        </w:rPr>
      </w:pPr>
      <w:r w:rsidRPr="008A3506">
        <w:rPr>
          <w:sz w:val="24"/>
          <w:szCs w:val="24"/>
        </w:rPr>
        <w:t>Age</w:t>
      </w:r>
    </w:p>
    <w:p w:rsidR="008A3506" w:rsidRPr="008A3506" w:rsidRDefault="008A3506" w:rsidP="008A3506">
      <w:pPr>
        <w:spacing w:line="360" w:lineRule="auto"/>
        <w:jc w:val="both"/>
        <w:rPr>
          <w:sz w:val="24"/>
          <w:szCs w:val="24"/>
        </w:rPr>
      </w:pPr>
      <w:r w:rsidRPr="008A3506">
        <w:rPr>
          <w:sz w:val="24"/>
          <w:szCs w:val="24"/>
        </w:rPr>
        <w:t>BloodGroup (Foreign Key referencing tblbloodgroup)</w:t>
      </w:r>
    </w:p>
    <w:p w:rsidR="008A3506" w:rsidRPr="008A3506" w:rsidRDefault="008A3506" w:rsidP="008A3506">
      <w:pPr>
        <w:spacing w:line="360" w:lineRule="auto"/>
        <w:jc w:val="both"/>
        <w:rPr>
          <w:sz w:val="24"/>
          <w:szCs w:val="24"/>
        </w:rPr>
      </w:pPr>
      <w:r w:rsidRPr="008A3506">
        <w:rPr>
          <w:sz w:val="24"/>
          <w:szCs w:val="24"/>
        </w:rPr>
        <w:t>Address</w:t>
      </w:r>
    </w:p>
    <w:p w:rsidR="008A3506" w:rsidRPr="008A3506" w:rsidRDefault="008A3506" w:rsidP="008A3506">
      <w:pPr>
        <w:spacing w:line="360" w:lineRule="auto"/>
        <w:jc w:val="both"/>
        <w:rPr>
          <w:sz w:val="24"/>
          <w:szCs w:val="24"/>
        </w:rPr>
      </w:pPr>
      <w:r w:rsidRPr="008A3506">
        <w:rPr>
          <w:sz w:val="24"/>
          <w:szCs w:val="24"/>
        </w:rPr>
        <w:t>Message</w:t>
      </w:r>
    </w:p>
    <w:p w:rsidR="008A3506" w:rsidRPr="008A3506" w:rsidRDefault="008A3506" w:rsidP="008A3506">
      <w:pPr>
        <w:spacing w:line="360" w:lineRule="auto"/>
        <w:jc w:val="both"/>
        <w:rPr>
          <w:sz w:val="24"/>
          <w:szCs w:val="24"/>
        </w:rPr>
      </w:pPr>
      <w:r w:rsidRPr="008A3506">
        <w:rPr>
          <w:sz w:val="24"/>
          <w:szCs w:val="24"/>
        </w:rPr>
        <w:t>PostingDate</w:t>
      </w:r>
    </w:p>
    <w:p w:rsidR="008A3506" w:rsidRPr="008A3506" w:rsidRDefault="008A3506" w:rsidP="008A3506">
      <w:pPr>
        <w:spacing w:line="360" w:lineRule="auto"/>
        <w:jc w:val="both"/>
        <w:rPr>
          <w:sz w:val="24"/>
          <w:szCs w:val="24"/>
        </w:rPr>
      </w:pPr>
      <w:r w:rsidRPr="008A3506">
        <w:rPr>
          <w:sz w:val="24"/>
          <w:szCs w:val="24"/>
        </w:rPr>
        <w:t>status</w:t>
      </w:r>
    </w:p>
    <w:p w:rsidR="008A3506" w:rsidRPr="008A3506" w:rsidRDefault="008A3506" w:rsidP="008A3506">
      <w:pPr>
        <w:spacing w:line="360" w:lineRule="auto"/>
        <w:jc w:val="both"/>
        <w:rPr>
          <w:sz w:val="24"/>
          <w:szCs w:val="24"/>
        </w:rPr>
      </w:pPr>
      <w:r w:rsidRPr="008A3506">
        <w:rPr>
          <w:sz w:val="24"/>
          <w:szCs w:val="24"/>
        </w:rPr>
        <w:t>Password</w:t>
      </w:r>
    </w:p>
    <w:p w:rsidR="008A3506" w:rsidRPr="008A3506" w:rsidRDefault="008A3506" w:rsidP="008A3506">
      <w:pPr>
        <w:spacing w:line="360" w:lineRule="auto"/>
        <w:jc w:val="both"/>
        <w:rPr>
          <w:b/>
          <w:sz w:val="24"/>
          <w:szCs w:val="24"/>
        </w:rPr>
      </w:pPr>
      <w:r w:rsidRPr="008A3506">
        <w:rPr>
          <w:b/>
          <w:sz w:val="24"/>
          <w:szCs w:val="24"/>
        </w:rPr>
        <w:t>tblbloodgroup:</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BloodGroup</w:t>
      </w:r>
    </w:p>
    <w:p w:rsidR="008A3506" w:rsidRPr="008A3506" w:rsidRDefault="008A3506" w:rsidP="008A3506">
      <w:pPr>
        <w:spacing w:line="360" w:lineRule="auto"/>
        <w:jc w:val="both"/>
        <w:rPr>
          <w:sz w:val="24"/>
          <w:szCs w:val="24"/>
        </w:rPr>
      </w:pPr>
      <w:r w:rsidRPr="008A3506">
        <w:rPr>
          <w:sz w:val="24"/>
          <w:szCs w:val="24"/>
        </w:rPr>
        <w:t>PostingDate</w:t>
      </w:r>
    </w:p>
    <w:p w:rsidR="008A3506" w:rsidRPr="008A3506" w:rsidRDefault="008A3506" w:rsidP="008A3506">
      <w:pPr>
        <w:spacing w:line="360" w:lineRule="auto"/>
        <w:jc w:val="both"/>
        <w:rPr>
          <w:b/>
          <w:sz w:val="24"/>
          <w:szCs w:val="24"/>
        </w:rPr>
      </w:pPr>
      <w:r w:rsidRPr="008A3506">
        <w:rPr>
          <w:b/>
          <w:sz w:val="24"/>
          <w:szCs w:val="24"/>
        </w:rPr>
        <w:t>tblbloodrequirer:</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BloodDonarID (Foreign Key referencing tblblooddonars)</w:t>
      </w:r>
    </w:p>
    <w:p w:rsidR="008A3506" w:rsidRPr="008A3506" w:rsidRDefault="008A3506" w:rsidP="008A3506">
      <w:pPr>
        <w:spacing w:line="360" w:lineRule="auto"/>
        <w:jc w:val="both"/>
        <w:rPr>
          <w:sz w:val="24"/>
          <w:szCs w:val="24"/>
        </w:rPr>
      </w:pPr>
      <w:r w:rsidRPr="008A3506">
        <w:rPr>
          <w:sz w:val="24"/>
          <w:szCs w:val="24"/>
        </w:rPr>
        <w:lastRenderedPageBreak/>
        <w:t>name</w:t>
      </w:r>
    </w:p>
    <w:p w:rsidR="008A3506" w:rsidRPr="008A3506" w:rsidRDefault="008A3506" w:rsidP="008A3506">
      <w:pPr>
        <w:spacing w:line="360" w:lineRule="auto"/>
        <w:jc w:val="both"/>
        <w:rPr>
          <w:sz w:val="24"/>
          <w:szCs w:val="24"/>
        </w:rPr>
      </w:pPr>
      <w:r w:rsidRPr="008A3506">
        <w:rPr>
          <w:sz w:val="24"/>
          <w:szCs w:val="24"/>
        </w:rPr>
        <w:t>EmailId</w:t>
      </w:r>
    </w:p>
    <w:p w:rsidR="008A3506" w:rsidRPr="008A3506" w:rsidRDefault="008A3506" w:rsidP="008A3506">
      <w:pPr>
        <w:spacing w:line="360" w:lineRule="auto"/>
        <w:jc w:val="both"/>
        <w:rPr>
          <w:sz w:val="24"/>
          <w:szCs w:val="24"/>
        </w:rPr>
      </w:pPr>
      <w:r w:rsidRPr="008A3506">
        <w:rPr>
          <w:sz w:val="24"/>
          <w:szCs w:val="24"/>
        </w:rPr>
        <w:t>ContactNumber</w:t>
      </w:r>
    </w:p>
    <w:p w:rsidR="008A3506" w:rsidRPr="008A3506" w:rsidRDefault="008A3506" w:rsidP="008A3506">
      <w:pPr>
        <w:spacing w:line="360" w:lineRule="auto"/>
        <w:jc w:val="both"/>
        <w:rPr>
          <w:sz w:val="24"/>
          <w:szCs w:val="24"/>
        </w:rPr>
      </w:pPr>
      <w:r w:rsidRPr="008A3506">
        <w:rPr>
          <w:sz w:val="24"/>
          <w:szCs w:val="24"/>
        </w:rPr>
        <w:t>BloodRequirefor</w:t>
      </w:r>
    </w:p>
    <w:p w:rsidR="008A3506" w:rsidRPr="008A3506" w:rsidRDefault="008A3506" w:rsidP="008A3506">
      <w:pPr>
        <w:spacing w:line="360" w:lineRule="auto"/>
        <w:jc w:val="both"/>
        <w:rPr>
          <w:sz w:val="24"/>
          <w:szCs w:val="24"/>
        </w:rPr>
      </w:pPr>
      <w:r w:rsidRPr="008A3506">
        <w:rPr>
          <w:sz w:val="24"/>
          <w:szCs w:val="24"/>
        </w:rPr>
        <w:t>Message</w:t>
      </w:r>
    </w:p>
    <w:p w:rsidR="008A3506" w:rsidRPr="008A3506" w:rsidRDefault="008A3506" w:rsidP="008A3506">
      <w:pPr>
        <w:spacing w:line="360" w:lineRule="auto"/>
        <w:jc w:val="both"/>
        <w:rPr>
          <w:sz w:val="24"/>
          <w:szCs w:val="24"/>
        </w:rPr>
      </w:pPr>
      <w:r w:rsidRPr="008A3506">
        <w:rPr>
          <w:sz w:val="24"/>
          <w:szCs w:val="24"/>
        </w:rPr>
        <w:t>ApplyDate</w:t>
      </w:r>
    </w:p>
    <w:p w:rsidR="008A3506" w:rsidRPr="008A3506" w:rsidRDefault="008A3506" w:rsidP="008A3506">
      <w:pPr>
        <w:spacing w:line="360" w:lineRule="auto"/>
        <w:jc w:val="both"/>
        <w:rPr>
          <w:b/>
          <w:sz w:val="24"/>
          <w:szCs w:val="24"/>
        </w:rPr>
      </w:pPr>
      <w:r w:rsidRPr="008A3506">
        <w:rPr>
          <w:b/>
          <w:sz w:val="24"/>
          <w:szCs w:val="24"/>
        </w:rPr>
        <w:t>tblcontactusinfo:</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Address</w:t>
      </w:r>
    </w:p>
    <w:p w:rsidR="008A3506" w:rsidRPr="008A3506" w:rsidRDefault="008A3506" w:rsidP="008A3506">
      <w:pPr>
        <w:spacing w:line="360" w:lineRule="auto"/>
        <w:jc w:val="both"/>
        <w:rPr>
          <w:sz w:val="24"/>
          <w:szCs w:val="24"/>
        </w:rPr>
      </w:pPr>
      <w:r w:rsidRPr="008A3506">
        <w:rPr>
          <w:sz w:val="24"/>
          <w:szCs w:val="24"/>
        </w:rPr>
        <w:t>EmailId</w:t>
      </w:r>
    </w:p>
    <w:p w:rsidR="008A3506" w:rsidRPr="008A3506" w:rsidRDefault="008A3506" w:rsidP="008A3506">
      <w:pPr>
        <w:spacing w:line="360" w:lineRule="auto"/>
        <w:jc w:val="both"/>
        <w:rPr>
          <w:sz w:val="24"/>
          <w:szCs w:val="24"/>
        </w:rPr>
      </w:pPr>
      <w:r w:rsidRPr="008A3506">
        <w:rPr>
          <w:sz w:val="24"/>
          <w:szCs w:val="24"/>
        </w:rPr>
        <w:t>ContactNo</w:t>
      </w:r>
    </w:p>
    <w:p w:rsidR="008A3506" w:rsidRPr="008A3506" w:rsidRDefault="008A3506" w:rsidP="008A3506">
      <w:pPr>
        <w:spacing w:line="360" w:lineRule="auto"/>
        <w:jc w:val="both"/>
        <w:rPr>
          <w:b/>
          <w:sz w:val="24"/>
          <w:szCs w:val="24"/>
        </w:rPr>
      </w:pPr>
      <w:r w:rsidRPr="008A3506">
        <w:rPr>
          <w:b/>
          <w:sz w:val="24"/>
          <w:szCs w:val="24"/>
        </w:rPr>
        <w:t>tblcontactusquery:</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name</w:t>
      </w:r>
    </w:p>
    <w:p w:rsidR="008A3506" w:rsidRPr="008A3506" w:rsidRDefault="008A3506" w:rsidP="008A3506">
      <w:pPr>
        <w:spacing w:line="360" w:lineRule="auto"/>
        <w:jc w:val="both"/>
        <w:rPr>
          <w:sz w:val="24"/>
          <w:szCs w:val="24"/>
        </w:rPr>
      </w:pPr>
      <w:r w:rsidRPr="008A3506">
        <w:rPr>
          <w:sz w:val="24"/>
          <w:szCs w:val="24"/>
        </w:rPr>
        <w:t>EmailId</w:t>
      </w:r>
    </w:p>
    <w:p w:rsidR="008A3506" w:rsidRPr="008A3506" w:rsidRDefault="008A3506" w:rsidP="008A3506">
      <w:pPr>
        <w:spacing w:line="360" w:lineRule="auto"/>
        <w:jc w:val="both"/>
        <w:rPr>
          <w:sz w:val="24"/>
          <w:szCs w:val="24"/>
        </w:rPr>
      </w:pPr>
      <w:r w:rsidRPr="008A3506">
        <w:rPr>
          <w:sz w:val="24"/>
          <w:szCs w:val="24"/>
        </w:rPr>
        <w:t>ContactNumber</w:t>
      </w:r>
    </w:p>
    <w:p w:rsidR="008A3506" w:rsidRPr="008A3506" w:rsidRDefault="008A3506" w:rsidP="008A3506">
      <w:pPr>
        <w:spacing w:line="360" w:lineRule="auto"/>
        <w:jc w:val="both"/>
        <w:rPr>
          <w:sz w:val="24"/>
          <w:szCs w:val="24"/>
        </w:rPr>
      </w:pPr>
      <w:r w:rsidRPr="008A3506">
        <w:rPr>
          <w:sz w:val="24"/>
          <w:szCs w:val="24"/>
        </w:rPr>
        <w:t>Message</w:t>
      </w:r>
    </w:p>
    <w:p w:rsidR="008A3506" w:rsidRPr="008A3506" w:rsidRDefault="008A3506" w:rsidP="008A3506">
      <w:pPr>
        <w:spacing w:line="360" w:lineRule="auto"/>
        <w:jc w:val="both"/>
        <w:rPr>
          <w:sz w:val="24"/>
          <w:szCs w:val="24"/>
        </w:rPr>
      </w:pPr>
      <w:r w:rsidRPr="008A3506">
        <w:rPr>
          <w:sz w:val="24"/>
          <w:szCs w:val="24"/>
        </w:rPr>
        <w:t>PostingDate</w:t>
      </w:r>
    </w:p>
    <w:p w:rsidR="008A3506" w:rsidRPr="008A3506" w:rsidRDefault="008A3506" w:rsidP="008A3506">
      <w:pPr>
        <w:spacing w:line="360" w:lineRule="auto"/>
        <w:jc w:val="both"/>
        <w:rPr>
          <w:sz w:val="24"/>
          <w:szCs w:val="24"/>
        </w:rPr>
      </w:pPr>
      <w:r w:rsidRPr="008A3506">
        <w:rPr>
          <w:sz w:val="24"/>
          <w:szCs w:val="24"/>
        </w:rPr>
        <w:t>status</w:t>
      </w:r>
    </w:p>
    <w:p w:rsidR="008A3506" w:rsidRPr="008A3506" w:rsidRDefault="008A3506" w:rsidP="008A3506">
      <w:pPr>
        <w:spacing w:line="360" w:lineRule="auto"/>
        <w:jc w:val="both"/>
        <w:rPr>
          <w:b/>
          <w:sz w:val="24"/>
          <w:szCs w:val="24"/>
        </w:rPr>
      </w:pPr>
      <w:r w:rsidRPr="008A3506">
        <w:rPr>
          <w:b/>
          <w:sz w:val="24"/>
          <w:szCs w:val="24"/>
        </w:rPr>
        <w:t>tblpages:</w:t>
      </w:r>
    </w:p>
    <w:p w:rsidR="008A3506" w:rsidRPr="008A3506" w:rsidRDefault="008A3506" w:rsidP="008A3506">
      <w:pPr>
        <w:spacing w:line="360" w:lineRule="auto"/>
        <w:jc w:val="both"/>
        <w:rPr>
          <w:sz w:val="24"/>
          <w:szCs w:val="24"/>
        </w:rPr>
      </w:pPr>
      <w:r w:rsidRPr="008A3506">
        <w:rPr>
          <w:sz w:val="24"/>
          <w:szCs w:val="24"/>
        </w:rPr>
        <w:t>id (Primary Key)</w:t>
      </w:r>
    </w:p>
    <w:p w:rsidR="008A3506" w:rsidRPr="008A3506" w:rsidRDefault="008A3506" w:rsidP="008A3506">
      <w:pPr>
        <w:spacing w:line="360" w:lineRule="auto"/>
        <w:jc w:val="both"/>
        <w:rPr>
          <w:sz w:val="24"/>
          <w:szCs w:val="24"/>
        </w:rPr>
      </w:pPr>
      <w:r w:rsidRPr="008A3506">
        <w:rPr>
          <w:sz w:val="24"/>
          <w:szCs w:val="24"/>
        </w:rPr>
        <w:t>PageName</w:t>
      </w:r>
    </w:p>
    <w:p w:rsidR="008A3506" w:rsidRPr="008A3506" w:rsidRDefault="008A3506" w:rsidP="008A3506">
      <w:pPr>
        <w:spacing w:line="360" w:lineRule="auto"/>
        <w:jc w:val="both"/>
        <w:rPr>
          <w:sz w:val="24"/>
          <w:szCs w:val="24"/>
        </w:rPr>
      </w:pPr>
      <w:r w:rsidRPr="008A3506">
        <w:rPr>
          <w:sz w:val="24"/>
          <w:szCs w:val="24"/>
        </w:rPr>
        <w:t>type</w:t>
      </w:r>
    </w:p>
    <w:p w:rsidR="008A3506" w:rsidRPr="002129C7" w:rsidRDefault="008A3506" w:rsidP="008A3506">
      <w:pPr>
        <w:spacing w:line="360" w:lineRule="auto"/>
        <w:jc w:val="both"/>
        <w:rPr>
          <w:b/>
          <w:sz w:val="28"/>
          <w:szCs w:val="28"/>
        </w:rPr>
        <w:sectPr w:rsidR="008A3506" w:rsidRPr="002129C7">
          <w:pgSz w:w="12240" w:h="15840"/>
          <w:pgMar w:top="1020" w:right="1320" w:bottom="740" w:left="1680" w:header="451" w:footer="546" w:gutter="0"/>
          <w:cols w:space="720"/>
        </w:sectPr>
      </w:pPr>
      <w:r w:rsidRPr="008A3506">
        <w:rPr>
          <w:sz w:val="24"/>
          <w:szCs w:val="24"/>
        </w:rPr>
        <w:t>detail</w:t>
      </w:r>
    </w:p>
    <w:p w:rsidR="00333DAD" w:rsidRPr="00333DAD" w:rsidRDefault="008A3506" w:rsidP="00333DAD">
      <w:pPr>
        <w:numPr>
          <w:ilvl w:val="1"/>
          <w:numId w:val="15"/>
        </w:numPr>
        <w:tabs>
          <w:tab w:val="left" w:pos="1005"/>
        </w:tabs>
        <w:ind w:right="60" w:hanging="424"/>
        <w:outlineLvl w:val="1"/>
        <w:rPr>
          <w:sz w:val="28"/>
          <w:szCs w:val="28"/>
        </w:rPr>
      </w:pPr>
      <w:r>
        <w:rPr>
          <w:spacing w:val="-1"/>
          <w:sz w:val="28"/>
          <w:szCs w:val="28"/>
        </w:rPr>
        <w:lastRenderedPageBreak/>
        <w:t>ERdiagra</w:t>
      </w:r>
      <w:r w:rsidR="00333DAD">
        <w:rPr>
          <w:spacing w:val="-1"/>
          <w:sz w:val="28"/>
          <w:szCs w:val="28"/>
        </w:rPr>
        <w:t>m</w:t>
      </w:r>
    </w:p>
    <w:p w:rsidR="00333DAD" w:rsidRDefault="00333DAD" w:rsidP="00333DAD">
      <w:pPr>
        <w:tabs>
          <w:tab w:val="left" w:pos="1005"/>
        </w:tabs>
        <w:ind w:left="580" w:right="60"/>
        <w:outlineLvl w:val="1"/>
        <w:rPr>
          <w:spacing w:val="-1"/>
          <w:sz w:val="28"/>
          <w:szCs w:val="28"/>
        </w:rPr>
      </w:pPr>
    </w:p>
    <w:p w:rsidR="00333DAD" w:rsidRPr="00333DAD" w:rsidRDefault="00333DAD" w:rsidP="00333DAD">
      <w:pPr>
        <w:tabs>
          <w:tab w:val="left" w:pos="1005"/>
        </w:tabs>
        <w:ind w:left="580" w:right="60"/>
        <w:outlineLvl w:val="1"/>
        <w:rPr>
          <w:sz w:val="28"/>
          <w:szCs w:val="28"/>
        </w:rPr>
      </w:pPr>
    </w:p>
    <w:p w:rsidR="008A3506" w:rsidRPr="00333DAD" w:rsidRDefault="008A3506" w:rsidP="00333DAD">
      <w:pPr>
        <w:tabs>
          <w:tab w:val="left" w:pos="1005"/>
        </w:tabs>
        <w:ind w:right="60"/>
        <w:outlineLvl w:val="1"/>
        <w:rPr>
          <w:sz w:val="28"/>
          <w:szCs w:val="28"/>
        </w:rPr>
      </w:pPr>
      <w:r>
        <w:rPr>
          <w:rFonts w:ascii="Calibri"/>
          <w:noProof/>
          <w:sz w:val="19"/>
        </w:rPr>
        <w:drawing>
          <wp:inline distT="0" distB="0" distL="0" distR="0">
            <wp:extent cx="5689343" cy="4723656"/>
            <wp:effectExtent l="19050" t="0" r="6607" b="0"/>
            <wp:docPr id="2" name="Picture 1" descr="WhatsApp Image 2024-03-15 at 8.30.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5 at 8.30.13 AM.jpeg"/>
                    <pic:cNvPicPr/>
                  </pic:nvPicPr>
                  <pic:blipFill>
                    <a:blip r:embed="rId9"/>
                    <a:srcRect l="6102" t="23991" b="6523"/>
                    <a:stretch>
                      <a:fillRect/>
                    </a:stretch>
                  </pic:blipFill>
                  <pic:spPr>
                    <a:xfrm>
                      <a:off x="0" y="0"/>
                      <a:ext cx="5691300" cy="4725281"/>
                    </a:xfrm>
                    <a:prstGeom prst="rect">
                      <a:avLst/>
                    </a:prstGeom>
                  </pic:spPr>
                </pic:pic>
              </a:graphicData>
            </a:graphic>
          </wp:inline>
        </w:drawing>
      </w:r>
    </w:p>
    <w:p w:rsidR="008A3506" w:rsidRDefault="008A3506">
      <w:pPr>
        <w:rPr>
          <w:rFonts w:ascii="Calibri"/>
          <w:sz w:val="19"/>
        </w:rPr>
      </w:pPr>
    </w:p>
    <w:p w:rsidR="008A3506" w:rsidRDefault="008A3506">
      <w:pPr>
        <w:rPr>
          <w:rFonts w:ascii="Calibri"/>
          <w:sz w:val="19"/>
        </w:rPr>
      </w:pPr>
    </w:p>
    <w:p w:rsidR="008A3506" w:rsidRDefault="008A3506">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17166B" w:rsidRDefault="0017166B">
      <w:pPr>
        <w:rPr>
          <w:rFonts w:ascii="Calibri"/>
          <w:sz w:val="19"/>
        </w:rPr>
      </w:pPr>
    </w:p>
    <w:p w:rsidR="008A3506" w:rsidRDefault="008A3506">
      <w:pPr>
        <w:rPr>
          <w:rFonts w:ascii="Calibri"/>
          <w:sz w:val="19"/>
        </w:rPr>
      </w:pPr>
    </w:p>
    <w:p w:rsidR="008A3506" w:rsidRPr="008A3506" w:rsidRDefault="008A3506" w:rsidP="008A3506">
      <w:pPr>
        <w:rPr>
          <w:b/>
          <w:sz w:val="28"/>
          <w:szCs w:val="28"/>
        </w:rPr>
      </w:pPr>
      <w:r w:rsidRPr="008A3506">
        <w:rPr>
          <w:b/>
          <w:sz w:val="28"/>
          <w:szCs w:val="28"/>
        </w:rPr>
        <w:lastRenderedPageBreak/>
        <w:t>CHAPTER4</w:t>
      </w:r>
    </w:p>
    <w:p w:rsidR="008A3506" w:rsidRDefault="008A3506" w:rsidP="008A3506">
      <w:pPr>
        <w:rPr>
          <w:b/>
          <w:sz w:val="28"/>
          <w:szCs w:val="28"/>
        </w:rPr>
      </w:pPr>
      <w:r>
        <w:rPr>
          <w:b/>
          <w:sz w:val="28"/>
          <w:szCs w:val="28"/>
        </w:rPr>
        <w:t xml:space="preserve">                                                  </w:t>
      </w:r>
      <w:r w:rsidRPr="008A3506">
        <w:rPr>
          <w:b/>
          <w:sz w:val="28"/>
          <w:szCs w:val="28"/>
        </w:rPr>
        <w:t>IMPLEMENTATION:</w:t>
      </w:r>
    </w:p>
    <w:p w:rsidR="0017166B" w:rsidRDefault="0017166B" w:rsidP="008A3506">
      <w:pPr>
        <w:rPr>
          <w:b/>
          <w:sz w:val="28"/>
          <w:szCs w:val="28"/>
        </w:rPr>
      </w:pPr>
    </w:p>
    <w:p w:rsidR="0017166B" w:rsidRPr="0017166B" w:rsidRDefault="0017166B" w:rsidP="0017166B">
      <w:pPr>
        <w:spacing w:line="360" w:lineRule="auto"/>
        <w:jc w:val="both"/>
        <w:rPr>
          <w:sz w:val="28"/>
          <w:szCs w:val="28"/>
        </w:rPr>
      </w:pPr>
      <w:r w:rsidRPr="0017166B">
        <w:rPr>
          <w:sz w:val="28"/>
          <w:szCs w:val="28"/>
        </w:rPr>
        <w:t>Implementing a blood bank management system using HTML, CSS, JavaScript, XAMPP, Bootstrap, PHP, and SQL involves several steps. Here's a general overview of the implementation process:</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Database Design: Design the database schema based on the requirements of the blood bank management system. This includes creating tables for admins, blood donors, blood groups, blood requesters, contact information, contact queries, and pages.</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Backend Development with PHP: Write PHP scripts to handle server-side operations such as user authentication, database interactions (CRUD operations), and processing form submissions.</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Frontend Development with HTML, CSS, and JavaScript:</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HTML: Create the structure of web pages, including forms for user input and displaying information retrieved from the backend.</w:t>
      </w:r>
    </w:p>
    <w:p w:rsidR="0017166B" w:rsidRPr="0017166B" w:rsidRDefault="0017166B" w:rsidP="0017166B">
      <w:pPr>
        <w:spacing w:line="360" w:lineRule="auto"/>
        <w:jc w:val="both"/>
        <w:rPr>
          <w:sz w:val="28"/>
          <w:szCs w:val="28"/>
        </w:rPr>
      </w:pPr>
      <w:r w:rsidRPr="0017166B">
        <w:rPr>
          <w:sz w:val="28"/>
          <w:szCs w:val="28"/>
        </w:rPr>
        <w:t>CSS: Apply styles to make the UI visually appealing and user-friendly.</w:t>
      </w:r>
    </w:p>
    <w:p w:rsidR="0017166B" w:rsidRPr="0017166B" w:rsidRDefault="0017166B" w:rsidP="0017166B">
      <w:pPr>
        <w:spacing w:line="360" w:lineRule="auto"/>
        <w:jc w:val="both"/>
        <w:rPr>
          <w:sz w:val="28"/>
          <w:szCs w:val="28"/>
        </w:rPr>
      </w:pPr>
      <w:r w:rsidRPr="0017166B">
        <w:rPr>
          <w:sz w:val="28"/>
          <w:szCs w:val="28"/>
        </w:rPr>
        <w:t>JavaScript: Enhance interactivity by adding client-side validation, dynamic content loading, and AJAX requests for seamless data retrieval.</w:t>
      </w:r>
    </w:p>
    <w:p w:rsidR="0017166B" w:rsidRPr="0017166B" w:rsidRDefault="0017166B" w:rsidP="0017166B">
      <w:pPr>
        <w:spacing w:line="360" w:lineRule="auto"/>
        <w:jc w:val="both"/>
        <w:rPr>
          <w:sz w:val="28"/>
          <w:szCs w:val="28"/>
        </w:rPr>
      </w:pPr>
      <w:r w:rsidRPr="0017166B">
        <w:rPr>
          <w:sz w:val="28"/>
          <w:szCs w:val="28"/>
        </w:rPr>
        <w:t>Database Integration with SQL: Use SQL queries to interact with the MySQL/MariaDB database. Perform operations such as inserting new records, fetching data, updating records, and deleting records based on user actions.</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 xml:space="preserve">Testing: Thoroughly test the application to ensure that it functions as expected. Test for both frontend and backend functionalities, including user registration, </w:t>
      </w:r>
      <w:r w:rsidRPr="0017166B">
        <w:rPr>
          <w:sz w:val="28"/>
          <w:szCs w:val="28"/>
        </w:rPr>
        <w:lastRenderedPageBreak/>
        <w:t>login/logout, blood donation requests, contact queries, etc.</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Deployment: Once the application is tested and debugged, deploy it on a web server. XAMPP can be used for local development and testing, but for production deployment, you may need to configure a hosting server with PHP and a MySQL/MariaDB database.</w:t>
      </w:r>
    </w:p>
    <w:p w:rsidR="0017166B" w:rsidRPr="0017166B" w:rsidRDefault="0017166B" w:rsidP="0017166B">
      <w:pPr>
        <w:spacing w:line="360" w:lineRule="auto"/>
        <w:jc w:val="both"/>
        <w:rPr>
          <w:sz w:val="28"/>
          <w:szCs w:val="28"/>
        </w:rPr>
      </w:pPr>
      <w:r w:rsidRPr="0017166B">
        <w:rPr>
          <w:sz w:val="28"/>
          <w:szCs w:val="28"/>
        </w:rPr>
        <w:t>Here's how these technologies fit into the implementation process:</w:t>
      </w:r>
    </w:p>
    <w:p w:rsidR="0017166B" w:rsidRPr="0017166B" w:rsidRDefault="0017166B" w:rsidP="0017166B">
      <w:pPr>
        <w:spacing w:line="360" w:lineRule="auto"/>
        <w:jc w:val="both"/>
        <w:rPr>
          <w:sz w:val="28"/>
          <w:szCs w:val="28"/>
        </w:rPr>
      </w:pPr>
    </w:p>
    <w:p w:rsidR="0017166B" w:rsidRPr="0017166B" w:rsidRDefault="0017166B" w:rsidP="0017166B">
      <w:pPr>
        <w:spacing w:line="360" w:lineRule="auto"/>
        <w:jc w:val="both"/>
        <w:rPr>
          <w:sz w:val="28"/>
          <w:szCs w:val="28"/>
        </w:rPr>
      </w:pPr>
      <w:r w:rsidRPr="0017166B">
        <w:rPr>
          <w:sz w:val="28"/>
          <w:szCs w:val="28"/>
        </w:rPr>
        <w:t>HTML: Provides the structure and layout of web pages.</w:t>
      </w:r>
    </w:p>
    <w:p w:rsidR="0017166B" w:rsidRPr="0017166B" w:rsidRDefault="0017166B" w:rsidP="0017166B">
      <w:pPr>
        <w:spacing w:line="360" w:lineRule="auto"/>
        <w:jc w:val="both"/>
        <w:rPr>
          <w:sz w:val="28"/>
          <w:szCs w:val="28"/>
        </w:rPr>
      </w:pPr>
      <w:r w:rsidRPr="0017166B">
        <w:rPr>
          <w:sz w:val="28"/>
          <w:szCs w:val="28"/>
        </w:rPr>
        <w:t>CSS: Styles the HTML elements to enhance the visual presentation and user experience.</w:t>
      </w:r>
    </w:p>
    <w:p w:rsidR="0017166B" w:rsidRPr="0017166B" w:rsidRDefault="0017166B" w:rsidP="0017166B">
      <w:pPr>
        <w:spacing w:line="360" w:lineRule="auto"/>
        <w:jc w:val="both"/>
        <w:rPr>
          <w:sz w:val="28"/>
          <w:szCs w:val="28"/>
        </w:rPr>
      </w:pPr>
      <w:r w:rsidRPr="0017166B">
        <w:rPr>
          <w:sz w:val="28"/>
          <w:szCs w:val="28"/>
        </w:rPr>
        <w:t>JavaScript: Adds interactivity to the web pages, validates user input, and makes asynchronous requests to the server for dynamic content.</w:t>
      </w:r>
    </w:p>
    <w:p w:rsidR="0017166B" w:rsidRPr="0017166B" w:rsidRDefault="0017166B" w:rsidP="0017166B">
      <w:pPr>
        <w:spacing w:line="360" w:lineRule="auto"/>
        <w:jc w:val="both"/>
        <w:rPr>
          <w:sz w:val="28"/>
          <w:szCs w:val="28"/>
        </w:rPr>
      </w:pPr>
      <w:r w:rsidRPr="0017166B">
        <w:rPr>
          <w:sz w:val="28"/>
          <w:szCs w:val="28"/>
        </w:rPr>
        <w:t>Bootstrap: A front-end framework that provides pre-designed UI components and responsive layouts, speeding up the development process and ensuring consistency across different devices.</w:t>
      </w:r>
    </w:p>
    <w:p w:rsidR="0017166B" w:rsidRPr="0017166B" w:rsidRDefault="0017166B" w:rsidP="0017166B">
      <w:pPr>
        <w:spacing w:line="360" w:lineRule="auto"/>
        <w:jc w:val="both"/>
        <w:rPr>
          <w:sz w:val="28"/>
          <w:szCs w:val="28"/>
        </w:rPr>
      </w:pPr>
      <w:r w:rsidRPr="0017166B">
        <w:rPr>
          <w:sz w:val="28"/>
          <w:szCs w:val="28"/>
        </w:rPr>
        <w:t>PHP: A server-side scripting language used for backend development. PHP scripts handle user authentication, database interactions, and business logic.</w:t>
      </w:r>
    </w:p>
    <w:p w:rsidR="0017166B" w:rsidRPr="0017166B" w:rsidRDefault="0017166B" w:rsidP="0017166B">
      <w:pPr>
        <w:spacing w:line="360" w:lineRule="auto"/>
        <w:jc w:val="both"/>
        <w:rPr>
          <w:sz w:val="28"/>
          <w:szCs w:val="28"/>
        </w:rPr>
      </w:pPr>
      <w:r w:rsidRPr="0017166B">
        <w:rPr>
          <w:sz w:val="28"/>
          <w:szCs w:val="28"/>
        </w:rPr>
        <w:t>MySQL/MariaDB: A relational database management system used to store and manage data for the blood bank management system.</w:t>
      </w:r>
    </w:p>
    <w:p w:rsidR="0017166B" w:rsidRPr="0017166B" w:rsidRDefault="0017166B" w:rsidP="0017166B">
      <w:pPr>
        <w:spacing w:line="360" w:lineRule="auto"/>
        <w:jc w:val="both"/>
        <w:rPr>
          <w:sz w:val="28"/>
          <w:szCs w:val="28"/>
        </w:rPr>
      </w:pPr>
      <w:r w:rsidRPr="0017166B">
        <w:rPr>
          <w:sz w:val="28"/>
          <w:szCs w:val="28"/>
        </w:rPr>
        <w:t>XAMPP: A software package that includes Apache (web server), MySQL/Ma</w:t>
      </w:r>
      <w:r>
        <w:rPr>
          <w:sz w:val="28"/>
          <w:szCs w:val="28"/>
        </w:rPr>
        <w:t>riaDB (database), PHP.</w:t>
      </w:r>
      <w:r w:rsidRPr="0017166B">
        <w:rPr>
          <w:sz w:val="28"/>
          <w:szCs w:val="28"/>
        </w:rPr>
        <w:t xml:space="preserve"> It provides an easy way to set up a local development environment for testing PHP applications.</w:t>
      </w:r>
    </w:p>
    <w:p w:rsidR="0017166B" w:rsidRPr="0017166B" w:rsidRDefault="0017166B" w:rsidP="0017166B">
      <w:pPr>
        <w:spacing w:line="360" w:lineRule="auto"/>
        <w:jc w:val="both"/>
        <w:rPr>
          <w:sz w:val="28"/>
          <w:szCs w:val="28"/>
        </w:rPr>
      </w:pPr>
      <w:r w:rsidRPr="0017166B">
        <w:rPr>
          <w:sz w:val="28"/>
          <w:szCs w:val="28"/>
        </w:rPr>
        <w:t>By integrating these technologies effectively, you can develop a robust blood bank management system with a user-friendly interface, seamless data management, and secure user authentication.</w:t>
      </w:r>
    </w:p>
    <w:p w:rsidR="0017166B" w:rsidRDefault="0017166B" w:rsidP="0017166B">
      <w:pPr>
        <w:spacing w:before="70"/>
        <w:ind w:left="264"/>
        <w:outlineLvl w:val="0"/>
        <w:rPr>
          <w:sz w:val="28"/>
          <w:szCs w:val="28"/>
        </w:rPr>
      </w:pPr>
    </w:p>
    <w:p w:rsidR="0017166B" w:rsidRDefault="0017166B" w:rsidP="0017166B">
      <w:pPr>
        <w:spacing w:before="70"/>
        <w:ind w:left="264"/>
        <w:outlineLvl w:val="0"/>
        <w:rPr>
          <w:sz w:val="28"/>
          <w:szCs w:val="28"/>
        </w:rPr>
      </w:pPr>
    </w:p>
    <w:p w:rsidR="0017166B" w:rsidRDefault="0017166B" w:rsidP="0017166B">
      <w:pPr>
        <w:spacing w:before="70"/>
        <w:outlineLvl w:val="0"/>
        <w:rPr>
          <w:b/>
          <w:bCs/>
          <w:sz w:val="28"/>
          <w:szCs w:val="28"/>
        </w:rPr>
      </w:pPr>
      <w:r>
        <w:rPr>
          <w:b/>
          <w:bCs/>
          <w:sz w:val="28"/>
          <w:szCs w:val="28"/>
        </w:rPr>
        <w:lastRenderedPageBreak/>
        <w:t xml:space="preserve">CHAPTER  5 </w:t>
      </w:r>
    </w:p>
    <w:p w:rsidR="0017166B" w:rsidRDefault="0017166B" w:rsidP="0017166B">
      <w:pPr>
        <w:spacing w:before="70"/>
        <w:ind w:left="264"/>
        <w:outlineLvl w:val="0"/>
        <w:rPr>
          <w:b/>
          <w:bCs/>
          <w:sz w:val="28"/>
          <w:szCs w:val="28"/>
        </w:rPr>
      </w:pPr>
    </w:p>
    <w:p w:rsidR="0017166B" w:rsidRDefault="0017166B" w:rsidP="0017166B">
      <w:pPr>
        <w:spacing w:before="70"/>
        <w:ind w:left="264"/>
        <w:outlineLvl w:val="0"/>
        <w:rPr>
          <w:b/>
          <w:sz w:val="28"/>
        </w:rPr>
      </w:pPr>
      <w:r>
        <w:rPr>
          <w:b/>
          <w:sz w:val="28"/>
        </w:rPr>
        <w:t>RESULT</w:t>
      </w:r>
    </w:p>
    <w:p w:rsidR="0017166B" w:rsidRDefault="0017166B" w:rsidP="0017166B">
      <w:pPr>
        <w:spacing w:before="70"/>
        <w:ind w:left="264"/>
        <w:outlineLvl w:val="0"/>
        <w:rPr>
          <w:b/>
          <w:bCs/>
          <w:sz w:val="28"/>
          <w:szCs w:val="28"/>
        </w:rPr>
      </w:pPr>
      <w:r>
        <w:rPr>
          <w:b/>
          <w:bCs/>
          <w:noProof/>
          <w:sz w:val="28"/>
          <w:szCs w:val="28"/>
        </w:rPr>
        <w:drawing>
          <wp:inline distT="0" distB="0" distL="0" distR="0">
            <wp:extent cx="5867400" cy="330000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3E6D5B" w:rsidRDefault="003E6D5B" w:rsidP="0017166B">
      <w:pPr>
        <w:spacing w:before="70"/>
        <w:ind w:left="264"/>
        <w:outlineLvl w:val="0"/>
        <w:rPr>
          <w:b/>
          <w:bCs/>
          <w:sz w:val="28"/>
          <w:szCs w:val="28"/>
        </w:rPr>
      </w:pPr>
    </w:p>
    <w:p w:rsidR="003E6D5B" w:rsidRPr="0017166B" w:rsidRDefault="003E6D5B" w:rsidP="0017166B">
      <w:pPr>
        <w:spacing w:before="70"/>
        <w:ind w:left="264"/>
        <w:outlineLvl w:val="0"/>
        <w:rPr>
          <w:b/>
          <w:bCs/>
          <w:sz w:val="28"/>
          <w:szCs w:val="28"/>
        </w:rPr>
      </w:pPr>
    </w:p>
    <w:p w:rsidR="0017166B" w:rsidRDefault="003E6D5B" w:rsidP="0017166B">
      <w:pPr>
        <w:spacing w:line="360" w:lineRule="auto"/>
        <w:jc w:val="both"/>
        <w:rPr>
          <w:sz w:val="28"/>
          <w:szCs w:val="28"/>
        </w:rPr>
      </w:pPr>
      <w:r>
        <w:rPr>
          <w:noProof/>
          <w:sz w:val="28"/>
          <w:szCs w:val="28"/>
        </w:rPr>
        <w:drawing>
          <wp:inline distT="0" distB="0" distL="0" distR="0">
            <wp:extent cx="5867400" cy="3300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3E6D5B" w:rsidRDefault="003E6D5B" w:rsidP="0017166B">
      <w:pPr>
        <w:spacing w:line="360" w:lineRule="auto"/>
        <w:jc w:val="both"/>
        <w:rPr>
          <w:sz w:val="28"/>
          <w:szCs w:val="28"/>
        </w:rPr>
      </w:pPr>
    </w:p>
    <w:p w:rsidR="003E6D5B" w:rsidRDefault="003E6D5B" w:rsidP="0017166B">
      <w:pPr>
        <w:spacing w:line="360" w:lineRule="auto"/>
        <w:jc w:val="both"/>
        <w:rPr>
          <w:sz w:val="28"/>
          <w:szCs w:val="28"/>
        </w:rPr>
      </w:pPr>
    </w:p>
    <w:p w:rsidR="003E6D5B" w:rsidRDefault="003E6D5B" w:rsidP="0017166B">
      <w:pPr>
        <w:spacing w:line="360" w:lineRule="auto"/>
        <w:jc w:val="both"/>
        <w:rPr>
          <w:sz w:val="28"/>
          <w:szCs w:val="28"/>
        </w:rPr>
      </w:pPr>
      <w:r>
        <w:rPr>
          <w:noProof/>
          <w:sz w:val="28"/>
          <w:szCs w:val="28"/>
        </w:rPr>
        <w:lastRenderedPageBreak/>
        <w:drawing>
          <wp:inline distT="0" distB="0" distL="0" distR="0">
            <wp:extent cx="5867400" cy="33000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3E6D5B" w:rsidRDefault="003E6D5B" w:rsidP="0017166B">
      <w:pPr>
        <w:spacing w:line="360" w:lineRule="auto"/>
        <w:jc w:val="both"/>
        <w:rPr>
          <w:sz w:val="28"/>
          <w:szCs w:val="28"/>
        </w:rPr>
      </w:pPr>
    </w:p>
    <w:p w:rsidR="003E6D5B" w:rsidRDefault="003E6D5B" w:rsidP="0017166B">
      <w:pPr>
        <w:spacing w:line="360" w:lineRule="auto"/>
        <w:jc w:val="both"/>
        <w:rPr>
          <w:sz w:val="28"/>
          <w:szCs w:val="28"/>
        </w:rPr>
      </w:pPr>
      <w:r>
        <w:rPr>
          <w:noProof/>
          <w:sz w:val="28"/>
          <w:szCs w:val="28"/>
        </w:rPr>
        <w:drawing>
          <wp:inline distT="0" distB="0" distL="0" distR="0">
            <wp:extent cx="5867400" cy="330000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3E6D5B" w:rsidRDefault="003E6D5B" w:rsidP="0017166B">
      <w:pPr>
        <w:spacing w:line="360" w:lineRule="auto"/>
        <w:jc w:val="both"/>
        <w:rPr>
          <w:sz w:val="28"/>
          <w:szCs w:val="28"/>
        </w:rPr>
      </w:pPr>
      <w:r>
        <w:rPr>
          <w:noProof/>
          <w:sz w:val="28"/>
          <w:szCs w:val="28"/>
        </w:rPr>
        <w:lastRenderedPageBreak/>
        <w:drawing>
          <wp:inline distT="0" distB="0" distL="0" distR="0">
            <wp:extent cx="5867400" cy="33000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3E6D5B" w:rsidRDefault="003E6D5B" w:rsidP="0017166B">
      <w:pPr>
        <w:spacing w:line="360" w:lineRule="auto"/>
        <w:jc w:val="both"/>
        <w:rPr>
          <w:sz w:val="28"/>
          <w:szCs w:val="28"/>
        </w:rPr>
      </w:pPr>
    </w:p>
    <w:p w:rsidR="003E6D5B" w:rsidRDefault="003E6D5B" w:rsidP="0017166B">
      <w:pPr>
        <w:spacing w:line="360" w:lineRule="auto"/>
        <w:jc w:val="both"/>
        <w:rPr>
          <w:sz w:val="28"/>
          <w:szCs w:val="28"/>
        </w:rPr>
      </w:pPr>
      <w:r>
        <w:rPr>
          <w:noProof/>
          <w:sz w:val="28"/>
          <w:szCs w:val="28"/>
        </w:rPr>
        <w:drawing>
          <wp:inline distT="0" distB="0" distL="0" distR="0">
            <wp:extent cx="5867400" cy="33000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3E6D5B" w:rsidRDefault="003E6D5B" w:rsidP="0017166B">
      <w:pPr>
        <w:spacing w:line="360" w:lineRule="auto"/>
        <w:jc w:val="both"/>
        <w:rPr>
          <w:sz w:val="28"/>
          <w:szCs w:val="28"/>
        </w:rPr>
      </w:pPr>
    </w:p>
    <w:p w:rsidR="003E6D5B" w:rsidRDefault="003E6D5B" w:rsidP="0017166B">
      <w:pPr>
        <w:spacing w:line="360" w:lineRule="auto"/>
        <w:jc w:val="both"/>
        <w:rPr>
          <w:sz w:val="28"/>
          <w:szCs w:val="28"/>
        </w:rPr>
      </w:pPr>
      <w:r>
        <w:rPr>
          <w:noProof/>
          <w:sz w:val="28"/>
          <w:szCs w:val="28"/>
        </w:rPr>
        <w:lastRenderedPageBreak/>
        <w:drawing>
          <wp:inline distT="0" distB="0" distL="0" distR="0">
            <wp:extent cx="5867400" cy="33000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DB2040" w:rsidRDefault="00DB2040" w:rsidP="0017166B">
      <w:pPr>
        <w:spacing w:line="360" w:lineRule="auto"/>
        <w:jc w:val="both"/>
        <w:rPr>
          <w:sz w:val="28"/>
          <w:szCs w:val="28"/>
        </w:rPr>
      </w:pPr>
    </w:p>
    <w:p w:rsidR="00DB2040" w:rsidRDefault="00DB2040" w:rsidP="0017166B">
      <w:pPr>
        <w:spacing w:line="360" w:lineRule="auto"/>
        <w:jc w:val="both"/>
        <w:rPr>
          <w:sz w:val="28"/>
          <w:szCs w:val="28"/>
        </w:rPr>
      </w:pPr>
      <w:r>
        <w:rPr>
          <w:noProof/>
          <w:sz w:val="28"/>
          <w:szCs w:val="28"/>
        </w:rPr>
        <w:drawing>
          <wp:inline distT="0" distB="0" distL="0" distR="0">
            <wp:extent cx="5867400" cy="33000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DB2040" w:rsidRDefault="00DB2040" w:rsidP="0017166B">
      <w:pPr>
        <w:spacing w:line="360" w:lineRule="auto"/>
        <w:jc w:val="both"/>
        <w:rPr>
          <w:sz w:val="28"/>
          <w:szCs w:val="28"/>
        </w:rPr>
      </w:pPr>
    </w:p>
    <w:p w:rsidR="00DB2040" w:rsidRPr="0017166B" w:rsidRDefault="00DB2040" w:rsidP="0017166B">
      <w:pPr>
        <w:spacing w:line="360" w:lineRule="auto"/>
        <w:jc w:val="both"/>
        <w:rPr>
          <w:sz w:val="28"/>
          <w:szCs w:val="28"/>
        </w:rPr>
      </w:pPr>
    </w:p>
    <w:p w:rsidR="00DB2040" w:rsidRDefault="00DB2040" w:rsidP="00BA5EF2">
      <w:pPr>
        <w:spacing w:line="360" w:lineRule="auto"/>
        <w:rPr>
          <w:b/>
          <w:sz w:val="28"/>
          <w:szCs w:val="28"/>
        </w:rPr>
      </w:pPr>
      <w:r>
        <w:rPr>
          <w:b/>
          <w:noProof/>
          <w:sz w:val="28"/>
          <w:szCs w:val="28"/>
        </w:rPr>
        <w:lastRenderedPageBreak/>
        <w:drawing>
          <wp:inline distT="0" distB="0" distL="0" distR="0">
            <wp:extent cx="5867400" cy="33000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5B2B8B" w:rsidRDefault="005B2B8B" w:rsidP="00BA5EF2">
      <w:pPr>
        <w:spacing w:line="360" w:lineRule="auto"/>
        <w:rPr>
          <w:b/>
          <w:sz w:val="28"/>
          <w:szCs w:val="28"/>
        </w:rPr>
      </w:pPr>
    </w:p>
    <w:p w:rsidR="005B2B8B" w:rsidRDefault="005B2B8B" w:rsidP="00BA5EF2">
      <w:pPr>
        <w:spacing w:line="360" w:lineRule="auto"/>
        <w:rPr>
          <w:b/>
          <w:sz w:val="28"/>
          <w:szCs w:val="28"/>
        </w:rPr>
      </w:pPr>
    </w:p>
    <w:p w:rsidR="00DB2040" w:rsidRDefault="005B2B8B" w:rsidP="00BA5EF2">
      <w:pPr>
        <w:spacing w:line="360" w:lineRule="auto"/>
        <w:rPr>
          <w:b/>
          <w:sz w:val="28"/>
          <w:szCs w:val="28"/>
        </w:rPr>
      </w:pPr>
      <w:r>
        <w:rPr>
          <w:b/>
          <w:noProof/>
          <w:sz w:val="28"/>
          <w:szCs w:val="28"/>
        </w:rPr>
        <w:drawing>
          <wp:inline distT="0" distB="0" distL="0" distR="0">
            <wp:extent cx="5867400" cy="33000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867400" cy="3300005"/>
                    </a:xfrm>
                    <a:prstGeom prst="rect">
                      <a:avLst/>
                    </a:prstGeom>
                    <a:noFill/>
                    <a:ln w="9525">
                      <a:noFill/>
                      <a:miter lim="800000"/>
                      <a:headEnd/>
                      <a:tailEnd/>
                    </a:ln>
                  </pic:spPr>
                </pic:pic>
              </a:graphicData>
            </a:graphic>
          </wp:inline>
        </w:drawing>
      </w:r>
    </w:p>
    <w:p w:rsidR="00DB2040" w:rsidRDefault="00DB2040" w:rsidP="00BA5EF2">
      <w:pPr>
        <w:spacing w:line="360" w:lineRule="auto"/>
        <w:rPr>
          <w:b/>
          <w:sz w:val="28"/>
          <w:szCs w:val="28"/>
        </w:rPr>
      </w:pPr>
    </w:p>
    <w:p w:rsidR="00DB2040" w:rsidRDefault="00DB2040" w:rsidP="00BA5EF2">
      <w:pPr>
        <w:spacing w:line="360" w:lineRule="auto"/>
        <w:rPr>
          <w:b/>
          <w:sz w:val="28"/>
          <w:szCs w:val="28"/>
        </w:rPr>
      </w:pPr>
    </w:p>
    <w:p w:rsidR="00DB2040" w:rsidRDefault="00DB2040" w:rsidP="00BA5EF2">
      <w:pPr>
        <w:spacing w:line="360" w:lineRule="auto"/>
        <w:rPr>
          <w:b/>
          <w:sz w:val="28"/>
          <w:szCs w:val="28"/>
        </w:rPr>
      </w:pPr>
    </w:p>
    <w:p w:rsidR="00DB2040" w:rsidRDefault="00DB2040" w:rsidP="00BA5EF2">
      <w:pPr>
        <w:spacing w:line="360" w:lineRule="auto"/>
        <w:rPr>
          <w:b/>
          <w:sz w:val="28"/>
          <w:szCs w:val="28"/>
        </w:rPr>
      </w:pPr>
    </w:p>
    <w:p w:rsidR="00DB2040" w:rsidRDefault="00DB2040" w:rsidP="00BA5EF2">
      <w:pPr>
        <w:spacing w:line="360" w:lineRule="auto"/>
        <w:rPr>
          <w:b/>
          <w:sz w:val="28"/>
          <w:szCs w:val="28"/>
        </w:rPr>
      </w:pPr>
      <w:r>
        <w:rPr>
          <w:b/>
          <w:sz w:val="28"/>
          <w:szCs w:val="28"/>
        </w:rPr>
        <w:lastRenderedPageBreak/>
        <w:t>CHAPTER 6</w:t>
      </w:r>
    </w:p>
    <w:p w:rsidR="00A04F1B" w:rsidRDefault="005B2B8B" w:rsidP="00BA5EF2">
      <w:pPr>
        <w:spacing w:line="360" w:lineRule="auto"/>
        <w:rPr>
          <w:b/>
          <w:sz w:val="28"/>
          <w:szCs w:val="28"/>
        </w:rPr>
      </w:pPr>
      <w:r>
        <w:rPr>
          <w:b/>
          <w:sz w:val="28"/>
          <w:szCs w:val="28"/>
        </w:rPr>
        <w:t xml:space="preserve">                                                   </w:t>
      </w:r>
      <w:r w:rsidR="00DB2040">
        <w:rPr>
          <w:b/>
          <w:sz w:val="28"/>
          <w:szCs w:val="28"/>
        </w:rPr>
        <w:t>CONCLUSION</w:t>
      </w:r>
    </w:p>
    <w:p w:rsidR="005B2B8B" w:rsidRPr="005B2B8B" w:rsidRDefault="005B2B8B" w:rsidP="005B2B8B">
      <w:pPr>
        <w:spacing w:line="360" w:lineRule="auto"/>
        <w:jc w:val="both"/>
        <w:rPr>
          <w:sz w:val="24"/>
          <w:szCs w:val="24"/>
        </w:rPr>
      </w:pPr>
      <w:r w:rsidRPr="005B2B8B">
        <w:rPr>
          <w:sz w:val="24"/>
          <w:szCs w:val="24"/>
        </w:rPr>
        <w:t>In conclusion, the implementation of a blood bank management system using HTML, CSS, JavaScript, XAMPP, Bootstrap, PHP, and SQL offers a comprehensive solution for managing blood donation processes, donor information, blood group inventory, and contact queries efficiently.</w:t>
      </w:r>
    </w:p>
    <w:p w:rsidR="005B2B8B" w:rsidRPr="005B2B8B" w:rsidRDefault="005B2B8B" w:rsidP="005B2B8B">
      <w:pPr>
        <w:spacing w:line="360" w:lineRule="auto"/>
        <w:jc w:val="both"/>
        <w:rPr>
          <w:sz w:val="24"/>
          <w:szCs w:val="24"/>
        </w:rPr>
      </w:pPr>
    </w:p>
    <w:p w:rsidR="005B2B8B" w:rsidRPr="005B2B8B" w:rsidRDefault="005B2B8B" w:rsidP="005B2B8B">
      <w:pPr>
        <w:spacing w:line="360" w:lineRule="auto"/>
        <w:jc w:val="both"/>
        <w:rPr>
          <w:sz w:val="24"/>
          <w:szCs w:val="24"/>
        </w:rPr>
      </w:pPr>
      <w:r w:rsidRPr="005B2B8B">
        <w:rPr>
          <w:sz w:val="24"/>
          <w:szCs w:val="24"/>
        </w:rPr>
        <w:t>By leveraging HTML for structuring web pages, CSS for styling, and JavaScript for interactivity, the frontend interface can be designed to be visually appealing, intuitive, and user-friendly. Bootstrap further enhances the frontend development process by providing a library of pre-designed components and responsive layouts, ensuring a consistent experience across different devices.</w:t>
      </w:r>
    </w:p>
    <w:p w:rsidR="005B2B8B" w:rsidRPr="005B2B8B" w:rsidRDefault="005B2B8B" w:rsidP="005B2B8B">
      <w:pPr>
        <w:spacing w:line="360" w:lineRule="auto"/>
        <w:jc w:val="both"/>
        <w:rPr>
          <w:sz w:val="24"/>
          <w:szCs w:val="24"/>
        </w:rPr>
      </w:pPr>
    </w:p>
    <w:p w:rsidR="005B2B8B" w:rsidRPr="005B2B8B" w:rsidRDefault="005B2B8B" w:rsidP="005B2B8B">
      <w:pPr>
        <w:spacing w:line="360" w:lineRule="auto"/>
        <w:jc w:val="both"/>
        <w:rPr>
          <w:sz w:val="24"/>
          <w:szCs w:val="24"/>
        </w:rPr>
      </w:pPr>
      <w:r w:rsidRPr="005B2B8B">
        <w:rPr>
          <w:sz w:val="24"/>
          <w:szCs w:val="24"/>
        </w:rPr>
        <w:t>On the backend, PHP scripts handle server-side operations such as user authentication, database interactions, and form submissions. SQL queries facilitate seamless communication with the MySQL/MariaDB database, enabling CRUD operations to manage data effectively.</w:t>
      </w:r>
    </w:p>
    <w:p w:rsidR="005B2B8B" w:rsidRPr="005B2B8B" w:rsidRDefault="005B2B8B" w:rsidP="005B2B8B">
      <w:pPr>
        <w:spacing w:line="360" w:lineRule="auto"/>
        <w:jc w:val="both"/>
        <w:rPr>
          <w:sz w:val="24"/>
          <w:szCs w:val="24"/>
        </w:rPr>
      </w:pPr>
    </w:p>
    <w:p w:rsidR="005B2B8B" w:rsidRPr="005B2B8B" w:rsidRDefault="005B2B8B" w:rsidP="005B2B8B">
      <w:pPr>
        <w:spacing w:line="360" w:lineRule="auto"/>
        <w:jc w:val="both"/>
        <w:rPr>
          <w:sz w:val="24"/>
          <w:szCs w:val="24"/>
        </w:rPr>
      </w:pPr>
      <w:r w:rsidRPr="005B2B8B">
        <w:rPr>
          <w:sz w:val="24"/>
          <w:szCs w:val="24"/>
        </w:rPr>
        <w:t>XAMPP serves as a valuable tool for local development and testing, providing a complete environment with Apache, MySQL/MariaDB, PHP, and Perl. This setup streamlines the development process and allows developers to debug and iterate on their code in a controlled environment before deploying to a production server.</w:t>
      </w:r>
    </w:p>
    <w:p w:rsidR="005B2B8B" w:rsidRPr="005B2B8B" w:rsidRDefault="005B2B8B" w:rsidP="005B2B8B">
      <w:pPr>
        <w:spacing w:line="360" w:lineRule="auto"/>
        <w:jc w:val="both"/>
        <w:rPr>
          <w:sz w:val="24"/>
          <w:szCs w:val="24"/>
        </w:rPr>
      </w:pPr>
    </w:p>
    <w:p w:rsidR="00BA5EF2" w:rsidRDefault="005B2B8B" w:rsidP="005B2B8B">
      <w:pPr>
        <w:spacing w:line="360" w:lineRule="auto"/>
        <w:jc w:val="both"/>
        <w:rPr>
          <w:sz w:val="24"/>
          <w:szCs w:val="24"/>
        </w:rPr>
      </w:pPr>
      <w:r w:rsidRPr="005B2B8B">
        <w:rPr>
          <w:sz w:val="24"/>
          <w:szCs w:val="24"/>
        </w:rPr>
        <w:t>Overall, the integration of these technologies enables the creation of a robust blood bank management system that meets the needs of donors, recipients, and administrators alike. With its intuitive interface, efficient data management capabilities, and secure authentication mechanisms, the system can play a vital role in facilitating blood donation processes and saving lives</w:t>
      </w:r>
    </w:p>
    <w:sectPr w:rsidR="00BA5EF2" w:rsidSect="00D80186">
      <w:pgSz w:w="12240" w:h="15840"/>
      <w:pgMar w:top="1020" w:right="1320" w:bottom="740" w:left="1680" w:header="451" w:footer="54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72F" w:rsidRDefault="00BF772F" w:rsidP="00D80186">
      <w:r>
        <w:separator/>
      </w:r>
    </w:p>
  </w:endnote>
  <w:endnote w:type="continuationSeparator" w:id="1">
    <w:p w:rsidR="00BF772F" w:rsidRDefault="00BF772F" w:rsidP="00D801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4F0" w:rsidRDefault="005664F0" w:rsidP="00583D2C">
    <w:pPr>
      <w:spacing w:line="245" w:lineRule="exact"/>
      <w:rPr>
        <w:rFonts w:ascii="Calibri"/>
      </w:rPr>
    </w:pPr>
  </w:p>
  <w:p w:rsidR="005664F0" w:rsidRDefault="005664F0">
    <w:pPr>
      <w:pStyle w:val="Footer"/>
      <w:pBdr>
        <w:top w:val="thinThickSmallGap" w:sz="24" w:space="1" w:color="622423" w:themeColor="accent2" w:themeShade="7F"/>
      </w:pBdr>
      <w:rPr>
        <w:rFonts w:asciiTheme="majorHAnsi" w:hAnsiTheme="majorHAnsi"/>
      </w:rPr>
    </w:pPr>
    <w:r>
      <w:rPr>
        <w:rFonts w:asciiTheme="majorHAnsi" w:hAnsiTheme="majorHAnsi"/>
      </w:rPr>
      <w:t>Dept of CSE, CIT, GUBBI</w:t>
    </w:r>
    <w:r>
      <w:rPr>
        <w:rFonts w:asciiTheme="majorHAnsi" w:hAnsiTheme="majorHAnsi"/>
      </w:rPr>
      <w:ptab w:relativeTo="margin" w:alignment="right" w:leader="none"/>
    </w:r>
    <w:r>
      <w:rPr>
        <w:rFonts w:asciiTheme="majorHAnsi" w:hAnsiTheme="majorHAnsi"/>
      </w:rPr>
      <w:t xml:space="preserve">Page </w:t>
    </w:r>
    <w:fldSimple w:instr=" PAGE   \* MERGEFORMAT ">
      <w:r w:rsidR="00F6515D" w:rsidRPr="00F6515D">
        <w:rPr>
          <w:rFonts w:asciiTheme="majorHAnsi" w:hAnsiTheme="majorHAnsi"/>
          <w:noProof/>
        </w:rPr>
        <w:t>13</w:t>
      </w:r>
    </w:fldSimple>
  </w:p>
  <w:p w:rsidR="005664F0" w:rsidRDefault="005664F0">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72F" w:rsidRDefault="00BF772F" w:rsidP="00D80186">
      <w:r>
        <w:separator/>
      </w:r>
    </w:p>
  </w:footnote>
  <w:footnote w:type="continuationSeparator" w:id="1">
    <w:p w:rsidR="00BF772F" w:rsidRDefault="00BF772F" w:rsidP="00D8018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4F0" w:rsidRDefault="005664F0">
    <w:pPr>
      <w:pStyle w:val="BodyText"/>
      <w:spacing w:line="14" w:lineRule="auto"/>
      <w:rPr>
        <w:sz w:val="20"/>
      </w:rPr>
    </w:pPr>
    <w:r w:rsidRPr="00697EAB">
      <w:pict>
        <v:shapetype id="_x0000_t202" coordsize="21600,21600" o:spt="202" path="m,l,21600r21600,l21600,xe">
          <v:stroke joinstyle="miter"/>
          <v:path gradientshapeok="t" o:connecttype="rect"/>
        </v:shapetype>
        <v:shape id="_x0000_s1029" type="#_x0000_t202" style="position:absolute;margin-left:88.45pt;margin-top:21.55pt;width:277.3pt;height:13.05pt;z-index:-15871488;mso-position-horizontal-relative:page;mso-position-vertical-relative:page" filled="f" stroked="f">
          <v:textbox style="mso-next-textbox:#_x0000_s1029" inset="0,0,0,0">
            <w:txbxContent>
              <w:p w:rsidR="005664F0" w:rsidRDefault="005664F0" w:rsidP="009A10AB">
                <w:pPr>
                  <w:spacing w:line="245" w:lineRule="exact"/>
                </w:pPr>
                <w:r>
                  <w:t>BLOOD BANK MANGEMENT SYSTEM</w:t>
                </w:r>
              </w:p>
              <w:p w:rsidR="005664F0" w:rsidRDefault="005664F0" w:rsidP="009A10AB">
                <w:pPr>
                  <w:spacing w:line="245" w:lineRule="exact"/>
                  <w:rPr>
                    <w:rFonts w:ascii="Calibri"/>
                  </w:rPr>
                </w:pPr>
              </w:p>
              <w:p w:rsidR="005664F0" w:rsidRDefault="005664F0" w:rsidP="009A10AB">
                <w:pPr>
                  <w:spacing w:line="245" w:lineRule="exact"/>
                  <w:rPr>
                    <w:rFonts w:ascii="Calibri"/>
                  </w:rPr>
                </w:pPr>
              </w:p>
            </w:txbxContent>
          </v:textbox>
          <w10:wrap anchorx="page" anchory="page"/>
        </v:shape>
      </w:pict>
    </w:r>
    <w:r w:rsidRPr="00697EAB">
      <w:pict>
        <v:rect id="_x0000_s1031" style="position:absolute;margin-left:88.45pt;margin-top:35.5pt;width:453.05pt;height:1.45pt;z-index:-15872512;mso-position-horizontal-relative:page;mso-position-vertical-relative:page" fillcolor="#933634" stroked="f">
          <w10:wrap anchorx="page" anchory="page"/>
        </v:rect>
      </w:pict>
    </w:r>
    <w:r w:rsidRPr="00697EAB">
      <w:pict>
        <v:rect id="_x0000_s1030" style="position:absolute;margin-left:88.45pt;margin-top:38.4pt;width:453.05pt;height:3pt;z-index:-15872000;mso-position-horizontal-relative:page;mso-position-vertical-relative:page" fillcolor="#933634" stroked="f">
          <w10:wrap anchorx="page" anchory="page"/>
        </v:rect>
      </w:pict>
    </w:r>
    <w:r w:rsidRPr="00697EAB">
      <w:pict>
        <v:shape id="_x0000_s1028" type="#_x0000_t202" style="position:absolute;margin-left:493.4pt;margin-top:21.55pt;width:38.95pt;height:13.05pt;z-index:-15870976;mso-position-horizontal-relative:page;mso-position-vertical-relative:page" filled="f" stroked="f">
          <v:textbox style="mso-next-textbox:#_x0000_s1028" inset="0,0,0,0">
            <w:txbxContent>
              <w:p w:rsidR="005664F0" w:rsidRDefault="005664F0">
                <w:pPr>
                  <w:spacing w:line="245" w:lineRule="exact"/>
                  <w:ind w:left="20"/>
                  <w:rPr>
                    <w:rFonts w:ascii="Calibri"/>
                  </w:rPr>
                </w:pPr>
                <w:r>
                  <w:rPr>
                    <w:rFonts w:ascii="Calibri"/>
                  </w:rPr>
                  <w:t>2023-24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A3368"/>
    <w:multiLevelType w:val="hybridMultilevel"/>
    <w:tmpl w:val="5C709770"/>
    <w:lvl w:ilvl="0" w:tplc="360E07F6">
      <w:start w:val="2"/>
      <w:numFmt w:val="decimal"/>
      <w:lvlText w:val="%1"/>
      <w:lvlJc w:val="left"/>
      <w:pPr>
        <w:ind w:left="898" w:hanging="420"/>
      </w:pPr>
      <w:rPr>
        <w:rFonts w:hint="default"/>
        <w:lang w:val="en-US" w:eastAsia="en-US" w:bidi="ar-SA"/>
      </w:rPr>
    </w:lvl>
    <w:lvl w:ilvl="1" w:tplc="EBA0038A">
      <w:numFmt w:val="none"/>
      <w:lvlText w:val=""/>
      <w:lvlJc w:val="left"/>
      <w:pPr>
        <w:tabs>
          <w:tab w:val="num" w:pos="360"/>
        </w:tabs>
      </w:pPr>
    </w:lvl>
    <w:lvl w:ilvl="2" w:tplc="39E0C626">
      <w:numFmt w:val="bullet"/>
      <w:lvlText w:val="•"/>
      <w:lvlJc w:val="left"/>
      <w:pPr>
        <w:ind w:left="2568" w:hanging="420"/>
      </w:pPr>
      <w:rPr>
        <w:rFonts w:hint="default"/>
        <w:lang w:val="en-US" w:eastAsia="en-US" w:bidi="ar-SA"/>
      </w:rPr>
    </w:lvl>
    <w:lvl w:ilvl="3" w:tplc="433A9CBA">
      <w:numFmt w:val="bullet"/>
      <w:lvlText w:val="•"/>
      <w:lvlJc w:val="left"/>
      <w:pPr>
        <w:ind w:left="3402" w:hanging="420"/>
      </w:pPr>
      <w:rPr>
        <w:rFonts w:hint="default"/>
        <w:lang w:val="en-US" w:eastAsia="en-US" w:bidi="ar-SA"/>
      </w:rPr>
    </w:lvl>
    <w:lvl w:ilvl="4" w:tplc="35623CD6">
      <w:numFmt w:val="bullet"/>
      <w:lvlText w:val="•"/>
      <w:lvlJc w:val="left"/>
      <w:pPr>
        <w:ind w:left="4236" w:hanging="420"/>
      </w:pPr>
      <w:rPr>
        <w:rFonts w:hint="default"/>
        <w:lang w:val="en-US" w:eastAsia="en-US" w:bidi="ar-SA"/>
      </w:rPr>
    </w:lvl>
    <w:lvl w:ilvl="5" w:tplc="62584172">
      <w:numFmt w:val="bullet"/>
      <w:lvlText w:val="•"/>
      <w:lvlJc w:val="left"/>
      <w:pPr>
        <w:ind w:left="5070" w:hanging="420"/>
      </w:pPr>
      <w:rPr>
        <w:rFonts w:hint="default"/>
        <w:lang w:val="en-US" w:eastAsia="en-US" w:bidi="ar-SA"/>
      </w:rPr>
    </w:lvl>
    <w:lvl w:ilvl="6" w:tplc="1F76615A">
      <w:numFmt w:val="bullet"/>
      <w:lvlText w:val="•"/>
      <w:lvlJc w:val="left"/>
      <w:pPr>
        <w:ind w:left="5904" w:hanging="420"/>
      </w:pPr>
      <w:rPr>
        <w:rFonts w:hint="default"/>
        <w:lang w:val="en-US" w:eastAsia="en-US" w:bidi="ar-SA"/>
      </w:rPr>
    </w:lvl>
    <w:lvl w:ilvl="7" w:tplc="17D6CB3C">
      <w:numFmt w:val="bullet"/>
      <w:lvlText w:val="•"/>
      <w:lvlJc w:val="left"/>
      <w:pPr>
        <w:ind w:left="6738" w:hanging="420"/>
      </w:pPr>
      <w:rPr>
        <w:rFonts w:hint="default"/>
        <w:lang w:val="en-US" w:eastAsia="en-US" w:bidi="ar-SA"/>
      </w:rPr>
    </w:lvl>
    <w:lvl w:ilvl="8" w:tplc="345ACFEA">
      <w:numFmt w:val="bullet"/>
      <w:lvlText w:val="•"/>
      <w:lvlJc w:val="left"/>
      <w:pPr>
        <w:ind w:left="7572" w:hanging="420"/>
      </w:pPr>
      <w:rPr>
        <w:rFonts w:hint="default"/>
        <w:lang w:val="en-US" w:eastAsia="en-US" w:bidi="ar-SA"/>
      </w:rPr>
    </w:lvl>
  </w:abstractNum>
  <w:abstractNum w:abstractNumId="1">
    <w:nsid w:val="09FF35EB"/>
    <w:multiLevelType w:val="multilevel"/>
    <w:tmpl w:val="8BC6D4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E770E3F"/>
    <w:multiLevelType w:val="hybridMultilevel"/>
    <w:tmpl w:val="5BB6A9B0"/>
    <w:lvl w:ilvl="0" w:tplc="2E1C415A">
      <w:start w:val="1"/>
      <w:numFmt w:val="decimal"/>
      <w:lvlText w:val="%1."/>
      <w:lvlJc w:val="left"/>
      <w:pPr>
        <w:ind w:left="478" w:hanging="264"/>
      </w:pPr>
      <w:rPr>
        <w:rFonts w:ascii="Times New Roman" w:eastAsia="Times New Roman" w:hAnsi="Times New Roman" w:cs="Times New Roman" w:hint="default"/>
        <w:b/>
        <w:bCs/>
        <w:w w:val="100"/>
        <w:sz w:val="24"/>
        <w:szCs w:val="24"/>
        <w:lang w:val="en-US" w:eastAsia="en-US" w:bidi="ar-SA"/>
      </w:rPr>
    </w:lvl>
    <w:lvl w:ilvl="1" w:tplc="7590A51C">
      <w:numFmt w:val="bullet"/>
      <w:lvlText w:val="•"/>
      <w:lvlJc w:val="left"/>
      <w:pPr>
        <w:ind w:left="1356" w:hanging="264"/>
      </w:pPr>
      <w:rPr>
        <w:rFonts w:hint="default"/>
        <w:lang w:val="en-US" w:eastAsia="en-US" w:bidi="ar-SA"/>
      </w:rPr>
    </w:lvl>
    <w:lvl w:ilvl="2" w:tplc="C36C850A">
      <w:numFmt w:val="bullet"/>
      <w:lvlText w:val="•"/>
      <w:lvlJc w:val="left"/>
      <w:pPr>
        <w:ind w:left="2232" w:hanging="264"/>
      </w:pPr>
      <w:rPr>
        <w:rFonts w:hint="default"/>
        <w:lang w:val="en-US" w:eastAsia="en-US" w:bidi="ar-SA"/>
      </w:rPr>
    </w:lvl>
    <w:lvl w:ilvl="3" w:tplc="4A2A920A">
      <w:numFmt w:val="bullet"/>
      <w:lvlText w:val="•"/>
      <w:lvlJc w:val="left"/>
      <w:pPr>
        <w:ind w:left="3108" w:hanging="264"/>
      </w:pPr>
      <w:rPr>
        <w:rFonts w:hint="default"/>
        <w:lang w:val="en-US" w:eastAsia="en-US" w:bidi="ar-SA"/>
      </w:rPr>
    </w:lvl>
    <w:lvl w:ilvl="4" w:tplc="1F685CA4">
      <w:numFmt w:val="bullet"/>
      <w:lvlText w:val="•"/>
      <w:lvlJc w:val="left"/>
      <w:pPr>
        <w:ind w:left="3984" w:hanging="264"/>
      </w:pPr>
      <w:rPr>
        <w:rFonts w:hint="default"/>
        <w:lang w:val="en-US" w:eastAsia="en-US" w:bidi="ar-SA"/>
      </w:rPr>
    </w:lvl>
    <w:lvl w:ilvl="5" w:tplc="74F8A93A">
      <w:numFmt w:val="bullet"/>
      <w:lvlText w:val="•"/>
      <w:lvlJc w:val="left"/>
      <w:pPr>
        <w:ind w:left="4860" w:hanging="264"/>
      </w:pPr>
      <w:rPr>
        <w:rFonts w:hint="default"/>
        <w:lang w:val="en-US" w:eastAsia="en-US" w:bidi="ar-SA"/>
      </w:rPr>
    </w:lvl>
    <w:lvl w:ilvl="6" w:tplc="85128596">
      <w:numFmt w:val="bullet"/>
      <w:lvlText w:val="•"/>
      <w:lvlJc w:val="left"/>
      <w:pPr>
        <w:ind w:left="5736" w:hanging="264"/>
      </w:pPr>
      <w:rPr>
        <w:rFonts w:hint="default"/>
        <w:lang w:val="en-US" w:eastAsia="en-US" w:bidi="ar-SA"/>
      </w:rPr>
    </w:lvl>
    <w:lvl w:ilvl="7" w:tplc="732AAABE">
      <w:numFmt w:val="bullet"/>
      <w:lvlText w:val="•"/>
      <w:lvlJc w:val="left"/>
      <w:pPr>
        <w:ind w:left="6612" w:hanging="264"/>
      </w:pPr>
      <w:rPr>
        <w:rFonts w:hint="default"/>
        <w:lang w:val="en-US" w:eastAsia="en-US" w:bidi="ar-SA"/>
      </w:rPr>
    </w:lvl>
    <w:lvl w:ilvl="8" w:tplc="D92031F6">
      <w:numFmt w:val="bullet"/>
      <w:lvlText w:val="•"/>
      <w:lvlJc w:val="left"/>
      <w:pPr>
        <w:ind w:left="7488" w:hanging="264"/>
      </w:pPr>
      <w:rPr>
        <w:rFonts w:hint="default"/>
        <w:lang w:val="en-US" w:eastAsia="en-US" w:bidi="ar-SA"/>
      </w:rPr>
    </w:lvl>
  </w:abstractNum>
  <w:abstractNum w:abstractNumId="3">
    <w:nsid w:val="1A0D1C37"/>
    <w:multiLevelType w:val="hybridMultilevel"/>
    <w:tmpl w:val="926CE456"/>
    <w:lvl w:ilvl="0" w:tplc="78D04DA2">
      <w:numFmt w:val="bullet"/>
      <w:lvlText w:val=""/>
      <w:lvlJc w:val="left"/>
      <w:pPr>
        <w:ind w:left="838" w:hanging="360"/>
      </w:pPr>
      <w:rPr>
        <w:rFonts w:ascii="Symbol" w:eastAsia="Symbol" w:hAnsi="Symbol" w:cs="Symbol" w:hint="default"/>
        <w:w w:val="100"/>
        <w:sz w:val="24"/>
        <w:szCs w:val="24"/>
        <w:lang w:val="en-US" w:eastAsia="en-US" w:bidi="ar-SA"/>
      </w:rPr>
    </w:lvl>
    <w:lvl w:ilvl="1" w:tplc="9CC01A58">
      <w:numFmt w:val="bullet"/>
      <w:lvlText w:val="•"/>
      <w:lvlJc w:val="left"/>
      <w:pPr>
        <w:ind w:left="1680" w:hanging="360"/>
      </w:pPr>
      <w:rPr>
        <w:rFonts w:hint="default"/>
        <w:lang w:val="en-US" w:eastAsia="en-US" w:bidi="ar-SA"/>
      </w:rPr>
    </w:lvl>
    <w:lvl w:ilvl="2" w:tplc="E13C5FC6">
      <w:numFmt w:val="bullet"/>
      <w:lvlText w:val="•"/>
      <w:lvlJc w:val="left"/>
      <w:pPr>
        <w:ind w:left="2520" w:hanging="360"/>
      </w:pPr>
      <w:rPr>
        <w:rFonts w:hint="default"/>
        <w:lang w:val="en-US" w:eastAsia="en-US" w:bidi="ar-SA"/>
      </w:rPr>
    </w:lvl>
    <w:lvl w:ilvl="3" w:tplc="96FA9766">
      <w:numFmt w:val="bullet"/>
      <w:lvlText w:val="•"/>
      <w:lvlJc w:val="left"/>
      <w:pPr>
        <w:ind w:left="3360" w:hanging="360"/>
      </w:pPr>
      <w:rPr>
        <w:rFonts w:hint="default"/>
        <w:lang w:val="en-US" w:eastAsia="en-US" w:bidi="ar-SA"/>
      </w:rPr>
    </w:lvl>
    <w:lvl w:ilvl="4" w:tplc="8AD48C32">
      <w:numFmt w:val="bullet"/>
      <w:lvlText w:val="•"/>
      <w:lvlJc w:val="left"/>
      <w:pPr>
        <w:ind w:left="4200" w:hanging="360"/>
      </w:pPr>
      <w:rPr>
        <w:rFonts w:hint="default"/>
        <w:lang w:val="en-US" w:eastAsia="en-US" w:bidi="ar-SA"/>
      </w:rPr>
    </w:lvl>
    <w:lvl w:ilvl="5" w:tplc="C324DCF4">
      <w:numFmt w:val="bullet"/>
      <w:lvlText w:val="•"/>
      <w:lvlJc w:val="left"/>
      <w:pPr>
        <w:ind w:left="5040" w:hanging="360"/>
      </w:pPr>
      <w:rPr>
        <w:rFonts w:hint="default"/>
        <w:lang w:val="en-US" w:eastAsia="en-US" w:bidi="ar-SA"/>
      </w:rPr>
    </w:lvl>
    <w:lvl w:ilvl="6" w:tplc="3B404EB0">
      <w:numFmt w:val="bullet"/>
      <w:lvlText w:val="•"/>
      <w:lvlJc w:val="left"/>
      <w:pPr>
        <w:ind w:left="5880" w:hanging="360"/>
      </w:pPr>
      <w:rPr>
        <w:rFonts w:hint="default"/>
        <w:lang w:val="en-US" w:eastAsia="en-US" w:bidi="ar-SA"/>
      </w:rPr>
    </w:lvl>
    <w:lvl w:ilvl="7" w:tplc="2FE4A7BE">
      <w:numFmt w:val="bullet"/>
      <w:lvlText w:val="•"/>
      <w:lvlJc w:val="left"/>
      <w:pPr>
        <w:ind w:left="6720" w:hanging="360"/>
      </w:pPr>
      <w:rPr>
        <w:rFonts w:hint="default"/>
        <w:lang w:val="en-US" w:eastAsia="en-US" w:bidi="ar-SA"/>
      </w:rPr>
    </w:lvl>
    <w:lvl w:ilvl="8" w:tplc="BE1479C4">
      <w:numFmt w:val="bullet"/>
      <w:lvlText w:val="•"/>
      <w:lvlJc w:val="left"/>
      <w:pPr>
        <w:ind w:left="7560" w:hanging="360"/>
      </w:pPr>
      <w:rPr>
        <w:rFonts w:hint="default"/>
        <w:lang w:val="en-US" w:eastAsia="en-US" w:bidi="ar-SA"/>
      </w:rPr>
    </w:lvl>
  </w:abstractNum>
  <w:abstractNum w:abstractNumId="4">
    <w:nsid w:val="208B3180"/>
    <w:multiLevelType w:val="multilevel"/>
    <w:tmpl w:val="83D02D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E6E6711"/>
    <w:multiLevelType w:val="hybridMultilevel"/>
    <w:tmpl w:val="A9B062C0"/>
    <w:lvl w:ilvl="0" w:tplc="B4F82040">
      <w:start w:val="1"/>
      <w:numFmt w:val="decimal"/>
      <w:lvlText w:val="%1."/>
      <w:lvlJc w:val="left"/>
      <w:pPr>
        <w:ind w:left="478" w:hanging="339"/>
      </w:pPr>
      <w:rPr>
        <w:rFonts w:ascii="Times New Roman" w:eastAsia="Times New Roman" w:hAnsi="Times New Roman" w:cs="Times New Roman" w:hint="default"/>
        <w:b/>
        <w:bCs/>
        <w:w w:val="100"/>
        <w:sz w:val="24"/>
        <w:szCs w:val="24"/>
        <w:lang w:val="en-US" w:eastAsia="en-US" w:bidi="ar-SA"/>
      </w:rPr>
    </w:lvl>
    <w:lvl w:ilvl="1" w:tplc="B2980950">
      <w:numFmt w:val="bullet"/>
      <w:lvlText w:val="•"/>
      <w:lvlJc w:val="left"/>
      <w:pPr>
        <w:ind w:left="1356" w:hanging="339"/>
      </w:pPr>
      <w:rPr>
        <w:rFonts w:hint="default"/>
        <w:lang w:val="en-US" w:eastAsia="en-US" w:bidi="ar-SA"/>
      </w:rPr>
    </w:lvl>
    <w:lvl w:ilvl="2" w:tplc="AAF270A8">
      <w:numFmt w:val="bullet"/>
      <w:lvlText w:val="•"/>
      <w:lvlJc w:val="left"/>
      <w:pPr>
        <w:ind w:left="2232" w:hanging="339"/>
      </w:pPr>
      <w:rPr>
        <w:rFonts w:hint="default"/>
        <w:lang w:val="en-US" w:eastAsia="en-US" w:bidi="ar-SA"/>
      </w:rPr>
    </w:lvl>
    <w:lvl w:ilvl="3" w:tplc="5CB4013E">
      <w:numFmt w:val="bullet"/>
      <w:lvlText w:val="•"/>
      <w:lvlJc w:val="left"/>
      <w:pPr>
        <w:ind w:left="3108" w:hanging="339"/>
      </w:pPr>
      <w:rPr>
        <w:rFonts w:hint="default"/>
        <w:lang w:val="en-US" w:eastAsia="en-US" w:bidi="ar-SA"/>
      </w:rPr>
    </w:lvl>
    <w:lvl w:ilvl="4" w:tplc="20D4CA24">
      <w:numFmt w:val="bullet"/>
      <w:lvlText w:val="•"/>
      <w:lvlJc w:val="left"/>
      <w:pPr>
        <w:ind w:left="3984" w:hanging="339"/>
      </w:pPr>
      <w:rPr>
        <w:rFonts w:hint="default"/>
        <w:lang w:val="en-US" w:eastAsia="en-US" w:bidi="ar-SA"/>
      </w:rPr>
    </w:lvl>
    <w:lvl w:ilvl="5" w:tplc="73921FA2">
      <w:numFmt w:val="bullet"/>
      <w:lvlText w:val="•"/>
      <w:lvlJc w:val="left"/>
      <w:pPr>
        <w:ind w:left="4860" w:hanging="339"/>
      </w:pPr>
      <w:rPr>
        <w:rFonts w:hint="default"/>
        <w:lang w:val="en-US" w:eastAsia="en-US" w:bidi="ar-SA"/>
      </w:rPr>
    </w:lvl>
    <w:lvl w:ilvl="6" w:tplc="E3F0239A">
      <w:numFmt w:val="bullet"/>
      <w:lvlText w:val="•"/>
      <w:lvlJc w:val="left"/>
      <w:pPr>
        <w:ind w:left="5736" w:hanging="339"/>
      </w:pPr>
      <w:rPr>
        <w:rFonts w:hint="default"/>
        <w:lang w:val="en-US" w:eastAsia="en-US" w:bidi="ar-SA"/>
      </w:rPr>
    </w:lvl>
    <w:lvl w:ilvl="7" w:tplc="3F867B84">
      <w:numFmt w:val="bullet"/>
      <w:lvlText w:val="•"/>
      <w:lvlJc w:val="left"/>
      <w:pPr>
        <w:ind w:left="6612" w:hanging="339"/>
      </w:pPr>
      <w:rPr>
        <w:rFonts w:hint="default"/>
        <w:lang w:val="en-US" w:eastAsia="en-US" w:bidi="ar-SA"/>
      </w:rPr>
    </w:lvl>
    <w:lvl w:ilvl="8" w:tplc="D984263C">
      <w:numFmt w:val="bullet"/>
      <w:lvlText w:val="•"/>
      <w:lvlJc w:val="left"/>
      <w:pPr>
        <w:ind w:left="7488" w:hanging="339"/>
      </w:pPr>
      <w:rPr>
        <w:rFonts w:hint="default"/>
        <w:lang w:val="en-US" w:eastAsia="en-US" w:bidi="ar-SA"/>
      </w:rPr>
    </w:lvl>
  </w:abstractNum>
  <w:abstractNum w:abstractNumId="6">
    <w:nsid w:val="2EC03464"/>
    <w:multiLevelType w:val="multilevel"/>
    <w:tmpl w:val="45F644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F4C3911"/>
    <w:multiLevelType w:val="hybridMultilevel"/>
    <w:tmpl w:val="F2184B7E"/>
    <w:lvl w:ilvl="0" w:tplc="98428FEC">
      <w:start w:val="3"/>
      <w:numFmt w:val="decimal"/>
      <w:lvlText w:val="%1"/>
      <w:lvlJc w:val="left"/>
      <w:pPr>
        <w:ind w:left="540" w:hanging="423"/>
      </w:pPr>
      <w:rPr>
        <w:rFonts w:hint="default"/>
        <w:lang w:val="en-US" w:eastAsia="en-US" w:bidi="ar-SA"/>
      </w:rPr>
    </w:lvl>
    <w:lvl w:ilvl="1" w:tplc="EFAEAE18">
      <w:numFmt w:val="none"/>
      <w:lvlText w:val=""/>
      <w:lvlJc w:val="left"/>
      <w:pPr>
        <w:tabs>
          <w:tab w:val="num" w:pos="360"/>
        </w:tabs>
      </w:pPr>
    </w:lvl>
    <w:lvl w:ilvl="2" w:tplc="62E4383A">
      <w:numFmt w:val="bullet"/>
      <w:lvlText w:val="•"/>
      <w:lvlJc w:val="left"/>
      <w:pPr>
        <w:ind w:left="2280" w:hanging="423"/>
      </w:pPr>
      <w:rPr>
        <w:rFonts w:hint="default"/>
        <w:lang w:val="en-US" w:eastAsia="en-US" w:bidi="ar-SA"/>
      </w:rPr>
    </w:lvl>
    <w:lvl w:ilvl="3" w:tplc="8DC0730E">
      <w:numFmt w:val="bullet"/>
      <w:lvlText w:val="•"/>
      <w:lvlJc w:val="left"/>
      <w:pPr>
        <w:ind w:left="3150" w:hanging="423"/>
      </w:pPr>
      <w:rPr>
        <w:rFonts w:hint="default"/>
        <w:lang w:val="en-US" w:eastAsia="en-US" w:bidi="ar-SA"/>
      </w:rPr>
    </w:lvl>
    <w:lvl w:ilvl="4" w:tplc="81CA8D9C">
      <w:numFmt w:val="bullet"/>
      <w:lvlText w:val="•"/>
      <w:lvlJc w:val="left"/>
      <w:pPr>
        <w:ind w:left="4020" w:hanging="423"/>
      </w:pPr>
      <w:rPr>
        <w:rFonts w:hint="default"/>
        <w:lang w:val="en-US" w:eastAsia="en-US" w:bidi="ar-SA"/>
      </w:rPr>
    </w:lvl>
    <w:lvl w:ilvl="5" w:tplc="324CD724">
      <w:numFmt w:val="bullet"/>
      <w:lvlText w:val="•"/>
      <w:lvlJc w:val="left"/>
      <w:pPr>
        <w:ind w:left="4890" w:hanging="423"/>
      </w:pPr>
      <w:rPr>
        <w:rFonts w:hint="default"/>
        <w:lang w:val="en-US" w:eastAsia="en-US" w:bidi="ar-SA"/>
      </w:rPr>
    </w:lvl>
    <w:lvl w:ilvl="6" w:tplc="217C16AC">
      <w:numFmt w:val="bullet"/>
      <w:lvlText w:val="•"/>
      <w:lvlJc w:val="left"/>
      <w:pPr>
        <w:ind w:left="5760" w:hanging="423"/>
      </w:pPr>
      <w:rPr>
        <w:rFonts w:hint="default"/>
        <w:lang w:val="en-US" w:eastAsia="en-US" w:bidi="ar-SA"/>
      </w:rPr>
    </w:lvl>
    <w:lvl w:ilvl="7" w:tplc="380A2106">
      <w:numFmt w:val="bullet"/>
      <w:lvlText w:val="•"/>
      <w:lvlJc w:val="left"/>
      <w:pPr>
        <w:ind w:left="6630" w:hanging="423"/>
      </w:pPr>
      <w:rPr>
        <w:rFonts w:hint="default"/>
        <w:lang w:val="en-US" w:eastAsia="en-US" w:bidi="ar-SA"/>
      </w:rPr>
    </w:lvl>
    <w:lvl w:ilvl="8" w:tplc="6F90657C">
      <w:numFmt w:val="bullet"/>
      <w:lvlText w:val="•"/>
      <w:lvlJc w:val="left"/>
      <w:pPr>
        <w:ind w:left="7500" w:hanging="423"/>
      </w:pPr>
      <w:rPr>
        <w:rFonts w:hint="default"/>
        <w:lang w:val="en-US" w:eastAsia="en-US" w:bidi="ar-SA"/>
      </w:rPr>
    </w:lvl>
  </w:abstractNum>
  <w:abstractNum w:abstractNumId="8">
    <w:nsid w:val="33224A81"/>
    <w:multiLevelType w:val="multilevel"/>
    <w:tmpl w:val="01DA6A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7B977A4"/>
    <w:multiLevelType w:val="multilevel"/>
    <w:tmpl w:val="3A2E598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nsid w:val="41CA2D45"/>
    <w:multiLevelType w:val="multilevel"/>
    <w:tmpl w:val="D440127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2705346"/>
    <w:multiLevelType w:val="multilevel"/>
    <w:tmpl w:val="CF0ED6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46A3EAF"/>
    <w:multiLevelType w:val="multilevel"/>
    <w:tmpl w:val="C1989D12"/>
    <w:lvl w:ilvl="0">
      <w:start w:val="2"/>
      <w:numFmt w:val="decimal"/>
      <w:lvlText w:val="%1"/>
      <w:lvlJc w:val="left"/>
      <w:pPr>
        <w:ind w:left="1004" w:hanging="423"/>
        <w:jc w:val="left"/>
      </w:pPr>
      <w:rPr>
        <w:rFonts w:hint="default"/>
        <w:lang w:val="en-US" w:eastAsia="en-US" w:bidi="ar-SA"/>
      </w:rPr>
    </w:lvl>
    <w:lvl w:ilvl="1">
      <w:start w:val="1"/>
      <w:numFmt w:val="decimal"/>
      <w:lvlText w:val="%1.%2"/>
      <w:lvlJc w:val="left"/>
      <w:pPr>
        <w:ind w:left="1004" w:hanging="423"/>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320" w:hanging="245"/>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83" w:hanging="360"/>
      </w:pPr>
      <w:rPr>
        <w:rFonts w:ascii="Symbol" w:eastAsia="Symbol" w:hAnsi="Symbol" w:cs="Symbol" w:hint="default"/>
        <w:w w:val="100"/>
        <w:sz w:val="24"/>
        <w:szCs w:val="24"/>
        <w:lang w:val="en-US" w:eastAsia="en-US" w:bidi="ar-SA"/>
      </w:rPr>
    </w:lvl>
    <w:lvl w:ilvl="4">
      <w:numFmt w:val="bullet"/>
      <w:lvlText w:val="•"/>
      <w:lvlJc w:val="left"/>
      <w:pPr>
        <w:ind w:left="3094" w:hanging="360"/>
      </w:pPr>
      <w:rPr>
        <w:rFonts w:hint="default"/>
        <w:lang w:val="en-US" w:eastAsia="en-US" w:bidi="ar-SA"/>
      </w:rPr>
    </w:lvl>
    <w:lvl w:ilvl="5">
      <w:numFmt w:val="bullet"/>
      <w:lvlText w:val="•"/>
      <w:lvlJc w:val="left"/>
      <w:pPr>
        <w:ind w:left="4148" w:hanging="360"/>
      </w:pPr>
      <w:rPr>
        <w:rFonts w:hint="default"/>
        <w:lang w:val="en-US" w:eastAsia="en-US" w:bidi="ar-SA"/>
      </w:rPr>
    </w:lvl>
    <w:lvl w:ilvl="6">
      <w:numFmt w:val="bullet"/>
      <w:lvlText w:val="•"/>
      <w:lvlJc w:val="left"/>
      <w:pPr>
        <w:ind w:left="5202" w:hanging="360"/>
      </w:pPr>
      <w:rPr>
        <w:rFonts w:hint="default"/>
        <w:lang w:val="en-US" w:eastAsia="en-US" w:bidi="ar-SA"/>
      </w:rPr>
    </w:lvl>
    <w:lvl w:ilvl="7">
      <w:numFmt w:val="bullet"/>
      <w:lvlText w:val="•"/>
      <w:lvlJc w:val="left"/>
      <w:pPr>
        <w:ind w:left="6256" w:hanging="360"/>
      </w:pPr>
      <w:rPr>
        <w:rFonts w:hint="default"/>
        <w:lang w:val="en-US" w:eastAsia="en-US" w:bidi="ar-SA"/>
      </w:rPr>
    </w:lvl>
    <w:lvl w:ilvl="8">
      <w:numFmt w:val="bullet"/>
      <w:lvlText w:val="•"/>
      <w:lvlJc w:val="left"/>
      <w:pPr>
        <w:ind w:left="7310" w:hanging="360"/>
      </w:pPr>
      <w:rPr>
        <w:rFonts w:hint="default"/>
        <w:lang w:val="en-US" w:eastAsia="en-US" w:bidi="ar-SA"/>
      </w:rPr>
    </w:lvl>
  </w:abstractNum>
  <w:abstractNum w:abstractNumId="13">
    <w:nsid w:val="56415491"/>
    <w:multiLevelType w:val="multilevel"/>
    <w:tmpl w:val="274277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001432C"/>
    <w:multiLevelType w:val="hybridMultilevel"/>
    <w:tmpl w:val="72361348"/>
    <w:lvl w:ilvl="0" w:tplc="1BC6C576">
      <w:start w:val="1"/>
      <w:numFmt w:val="decimal"/>
      <w:lvlText w:val="%1."/>
      <w:lvlJc w:val="left"/>
      <w:pPr>
        <w:ind w:left="118" w:hanging="231"/>
      </w:pPr>
      <w:rPr>
        <w:rFonts w:ascii="Times New Roman" w:eastAsia="Times New Roman" w:hAnsi="Times New Roman" w:cs="Times New Roman" w:hint="default"/>
        <w:b/>
        <w:bCs/>
        <w:w w:val="100"/>
        <w:sz w:val="24"/>
        <w:szCs w:val="24"/>
        <w:lang w:val="en-US" w:eastAsia="en-US" w:bidi="ar-SA"/>
      </w:rPr>
    </w:lvl>
    <w:lvl w:ilvl="1" w:tplc="CD3E66B2">
      <w:numFmt w:val="bullet"/>
      <w:lvlText w:val="•"/>
      <w:lvlJc w:val="left"/>
      <w:pPr>
        <w:ind w:left="1032" w:hanging="231"/>
      </w:pPr>
      <w:rPr>
        <w:rFonts w:hint="default"/>
        <w:lang w:val="en-US" w:eastAsia="en-US" w:bidi="ar-SA"/>
      </w:rPr>
    </w:lvl>
    <w:lvl w:ilvl="2" w:tplc="38EC0826">
      <w:numFmt w:val="bullet"/>
      <w:lvlText w:val="•"/>
      <w:lvlJc w:val="left"/>
      <w:pPr>
        <w:ind w:left="1944" w:hanging="231"/>
      </w:pPr>
      <w:rPr>
        <w:rFonts w:hint="default"/>
        <w:lang w:val="en-US" w:eastAsia="en-US" w:bidi="ar-SA"/>
      </w:rPr>
    </w:lvl>
    <w:lvl w:ilvl="3" w:tplc="E78A5B2C">
      <w:numFmt w:val="bullet"/>
      <w:lvlText w:val="•"/>
      <w:lvlJc w:val="left"/>
      <w:pPr>
        <w:ind w:left="2856" w:hanging="231"/>
      </w:pPr>
      <w:rPr>
        <w:rFonts w:hint="default"/>
        <w:lang w:val="en-US" w:eastAsia="en-US" w:bidi="ar-SA"/>
      </w:rPr>
    </w:lvl>
    <w:lvl w:ilvl="4" w:tplc="1318F890">
      <w:numFmt w:val="bullet"/>
      <w:lvlText w:val="•"/>
      <w:lvlJc w:val="left"/>
      <w:pPr>
        <w:ind w:left="3768" w:hanging="231"/>
      </w:pPr>
      <w:rPr>
        <w:rFonts w:hint="default"/>
        <w:lang w:val="en-US" w:eastAsia="en-US" w:bidi="ar-SA"/>
      </w:rPr>
    </w:lvl>
    <w:lvl w:ilvl="5" w:tplc="46965C74">
      <w:numFmt w:val="bullet"/>
      <w:lvlText w:val="•"/>
      <w:lvlJc w:val="left"/>
      <w:pPr>
        <w:ind w:left="4680" w:hanging="231"/>
      </w:pPr>
      <w:rPr>
        <w:rFonts w:hint="default"/>
        <w:lang w:val="en-US" w:eastAsia="en-US" w:bidi="ar-SA"/>
      </w:rPr>
    </w:lvl>
    <w:lvl w:ilvl="6" w:tplc="64DE2F48">
      <w:numFmt w:val="bullet"/>
      <w:lvlText w:val="•"/>
      <w:lvlJc w:val="left"/>
      <w:pPr>
        <w:ind w:left="5592" w:hanging="231"/>
      </w:pPr>
      <w:rPr>
        <w:rFonts w:hint="default"/>
        <w:lang w:val="en-US" w:eastAsia="en-US" w:bidi="ar-SA"/>
      </w:rPr>
    </w:lvl>
    <w:lvl w:ilvl="7" w:tplc="23142E40">
      <w:numFmt w:val="bullet"/>
      <w:lvlText w:val="•"/>
      <w:lvlJc w:val="left"/>
      <w:pPr>
        <w:ind w:left="6504" w:hanging="231"/>
      </w:pPr>
      <w:rPr>
        <w:rFonts w:hint="default"/>
        <w:lang w:val="en-US" w:eastAsia="en-US" w:bidi="ar-SA"/>
      </w:rPr>
    </w:lvl>
    <w:lvl w:ilvl="8" w:tplc="B28C2658">
      <w:numFmt w:val="bullet"/>
      <w:lvlText w:val="•"/>
      <w:lvlJc w:val="left"/>
      <w:pPr>
        <w:ind w:left="7416" w:hanging="231"/>
      </w:pPr>
      <w:rPr>
        <w:rFonts w:hint="default"/>
        <w:lang w:val="en-US" w:eastAsia="en-US" w:bidi="ar-SA"/>
      </w:rPr>
    </w:lvl>
  </w:abstractNum>
  <w:abstractNum w:abstractNumId="15">
    <w:nsid w:val="62406E14"/>
    <w:multiLevelType w:val="hybridMultilevel"/>
    <w:tmpl w:val="A0880346"/>
    <w:lvl w:ilvl="0" w:tplc="D026C736">
      <w:start w:val="1"/>
      <w:numFmt w:val="decimal"/>
      <w:lvlText w:val="%1"/>
      <w:lvlJc w:val="left"/>
      <w:pPr>
        <w:ind w:left="478" w:hanging="360"/>
      </w:pPr>
      <w:rPr>
        <w:rFonts w:hint="default"/>
        <w:lang w:val="en-US" w:eastAsia="en-US" w:bidi="ar-SA"/>
      </w:rPr>
    </w:lvl>
    <w:lvl w:ilvl="1" w:tplc="1C261D50">
      <w:numFmt w:val="none"/>
      <w:lvlText w:val=""/>
      <w:lvlJc w:val="left"/>
      <w:pPr>
        <w:tabs>
          <w:tab w:val="num" w:pos="360"/>
        </w:tabs>
      </w:pPr>
    </w:lvl>
    <w:lvl w:ilvl="2" w:tplc="E1229622">
      <w:numFmt w:val="bullet"/>
      <w:lvlText w:val=""/>
      <w:lvlJc w:val="left"/>
      <w:pPr>
        <w:ind w:left="838" w:hanging="360"/>
      </w:pPr>
      <w:rPr>
        <w:rFonts w:ascii="Symbol" w:eastAsia="Symbol" w:hAnsi="Symbol" w:cs="Symbol" w:hint="default"/>
        <w:w w:val="100"/>
        <w:sz w:val="24"/>
        <w:szCs w:val="24"/>
        <w:lang w:val="en-US" w:eastAsia="en-US" w:bidi="ar-SA"/>
      </w:rPr>
    </w:lvl>
    <w:lvl w:ilvl="3" w:tplc="32BCDC7E">
      <w:numFmt w:val="bullet"/>
      <w:lvlText w:val="•"/>
      <w:lvlJc w:val="left"/>
      <w:pPr>
        <w:ind w:left="2706" w:hanging="360"/>
      </w:pPr>
      <w:rPr>
        <w:rFonts w:hint="default"/>
        <w:lang w:val="en-US" w:eastAsia="en-US" w:bidi="ar-SA"/>
      </w:rPr>
    </w:lvl>
    <w:lvl w:ilvl="4" w:tplc="56C2AA94">
      <w:numFmt w:val="bullet"/>
      <w:lvlText w:val="•"/>
      <w:lvlJc w:val="left"/>
      <w:pPr>
        <w:ind w:left="3640" w:hanging="360"/>
      </w:pPr>
      <w:rPr>
        <w:rFonts w:hint="default"/>
        <w:lang w:val="en-US" w:eastAsia="en-US" w:bidi="ar-SA"/>
      </w:rPr>
    </w:lvl>
    <w:lvl w:ilvl="5" w:tplc="968E43E8">
      <w:numFmt w:val="bullet"/>
      <w:lvlText w:val="•"/>
      <w:lvlJc w:val="left"/>
      <w:pPr>
        <w:ind w:left="4573" w:hanging="360"/>
      </w:pPr>
      <w:rPr>
        <w:rFonts w:hint="default"/>
        <w:lang w:val="en-US" w:eastAsia="en-US" w:bidi="ar-SA"/>
      </w:rPr>
    </w:lvl>
    <w:lvl w:ilvl="6" w:tplc="A648C92C">
      <w:numFmt w:val="bullet"/>
      <w:lvlText w:val="•"/>
      <w:lvlJc w:val="left"/>
      <w:pPr>
        <w:ind w:left="5506" w:hanging="360"/>
      </w:pPr>
      <w:rPr>
        <w:rFonts w:hint="default"/>
        <w:lang w:val="en-US" w:eastAsia="en-US" w:bidi="ar-SA"/>
      </w:rPr>
    </w:lvl>
    <w:lvl w:ilvl="7" w:tplc="2612D638">
      <w:numFmt w:val="bullet"/>
      <w:lvlText w:val="•"/>
      <w:lvlJc w:val="left"/>
      <w:pPr>
        <w:ind w:left="6440" w:hanging="360"/>
      </w:pPr>
      <w:rPr>
        <w:rFonts w:hint="default"/>
        <w:lang w:val="en-US" w:eastAsia="en-US" w:bidi="ar-SA"/>
      </w:rPr>
    </w:lvl>
    <w:lvl w:ilvl="8" w:tplc="DF1600AE">
      <w:numFmt w:val="bullet"/>
      <w:lvlText w:val="•"/>
      <w:lvlJc w:val="left"/>
      <w:pPr>
        <w:ind w:left="7373" w:hanging="360"/>
      </w:pPr>
      <w:rPr>
        <w:rFonts w:hint="default"/>
        <w:lang w:val="en-US" w:eastAsia="en-US" w:bidi="ar-SA"/>
      </w:rPr>
    </w:lvl>
  </w:abstractNum>
  <w:abstractNum w:abstractNumId="16">
    <w:nsid w:val="7A8A5A97"/>
    <w:multiLevelType w:val="multilevel"/>
    <w:tmpl w:val="3AD8C2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D671FAF"/>
    <w:multiLevelType w:val="hybridMultilevel"/>
    <w:tmpl w:val="6EA6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7"/>
  </w:num>
  <w:num w:numId="4">
    <w:abstractNumId w:val="5"/>
  </w:num>
  <w:num w:numId="5">
    <w:abstractNumId w:val="2"/>
  </w:num>
  <w:num w:numId="6">
    <w:abstractNumId w:val="0"/>
  </w:num>
  <w:num w:numId="7">
    <w:abstractNumId w:val="15"/>
  </w:num>
  <w:num w:numId="8">
    <w:abstractNumId w:val="11"/>
  </w:num>
  <w:num w:numId="9">
    <w:abstractNumId w:val="13"/>
  </w:num>
  <w:num w:numId="10">
    <w:abstractNumId w:val="17"/>
  </w:num>
  <w:num w:numId="11">
    <w:abstractNumId w:val="4"/>
  </w:num>
  <w:num w:numId="12">
    <w:abstractNumId w:val="9"/>
  </w:num>
  <w:num w:numId="13">
    <w:abstractNumId w:val="1"/>
  </w:num>
  <w:num w:numId="14">
    <w:abstractNumId w:val="10"/>
  </w:num>
  <w:num w:numId="15">
    <w:abstractNumId w:val="12"/>
  </w:num>
  <w:num w:numId="16">
    <w:abstractNumId w:val="6"/>
  </w:num>
  <w:num w:numId="17">
    <w:abstractNumId w:val="16"/>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7410"/>
    <o:shapelayout v:ext="edit">
      <o:idmap v:ext="edit" data="1"/>
    </o:shapelayout>
  </w:hdrShapeDefaults>
  <w:footnotePr>
    <w:footnote w:id="0"/>
    <w:footnote w:id="1"/>
  </w:footnotePr>
  <w:endnotePr>
    <w:endnote w:id="0"/>
    <w:endnote w:id="1"/>
  </w:endnotePr>
  <w:compat>
    <w:ulTrailSpace/>
    <w:shapeLayoutLikeWW8/>
  </w:compat>
  <w:rsids>
    <w:rsidRoot w:val="00D80186"/>
    <w:rsid w:val="00081AE1"/>
    <w:rsid w:val="001219B5"/>
    <w:rsid w:val="0017166B"/>
    <w:rsid w:val="001D7FC5"/>
    <w:rsid w:val="002129C7"/>
    <w:rsid w:val="002155D8"/>
    <w:rsid w:val="002E2E1F"/>
    <w:rsid w:val="00333DAD"/>
    <w:rsid w:val="0033599B"/>
    <w:rsid w:val="003E6D5B"/>
    <w:rsid w:val="003F3AC6"/>
    <w:rsid w:val="00450741"/>
    <w:rsid w:val="00490A91"/>
    <w:rsid w:val="005517D3"/>
    <w:rsid w:val="005664F0"/>
    <w:rsid w:val="00583D2C"/>
    <w:rsid w:val="005B2B8B"/>
    <w:rsid w:val="00697EAB"/>
    <w:rsid w:val="006A082F"/>
    <w:rsid w:val="00794ED7"/>
    <w:rsid w:val="007B3607"/>
    <w:rsid w:val="00814387"/>
    <w:rsid w:val="00834ECE"/>
    <w:rsid w:val="008A3506"/>
    <w:rsid w:val="0091053D"/>
    <w:rsid w:val="00966D0F"/>
    <w:rsid w:val="00993289"/>
    <w:rsid w:val="00994280"/>
    <w:rsid w:val="009A10AB"/>
    <w:rsid w:val="009A46C0"/>
    <w:rsid w:val="009B1D7D"/>
    <w:rsid w:val="009D7B91"/>
    <w:rsid w:val="009E45C6"/>
    <w:rsid w:val="00A01C52"/>
    <w:rsid w:val="00A02D5A"/>
    <w:rsid w:val="00A04F1B"/>
    <w:rsid w:val="00A359B6"/>
    <w:rsid w:val="00A82745"/>
    <w:rsid w:val="00A93C51"/>
    <w:rsid w:val="00AD1624"/>
    <w:rsid w:val="00B318F0"/>
    <w:rsid w:val="00BA5EF2"/>
    <w:rsid w:val="00BF772F"/>
    <w:rsid w:val="00C32963"/>
    <w:rsid w:val="00D80186"/>
    <w:rsid w:val="00DA54C9"/>
    <w:rsid w:val="00DB2040"/>
    <w:rsid w:val="00F2396F"/>
    <w:rsid w:val="00F6515D"/>
    <w:rsid w:val="00FA03FD"/>
    <w:rsid w:val="00FB3C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80186"/>
    <w:rPr>
      <w:rFonts w:ascii="Times New Roman" w:eastAsia="Times New Roman" w:hAnsi="Times New Roman" w:cs="Times New Roman"/>
    </w:rPr>
  </w:style>
  <w:style w:type="paragraph" w:styleId="Heading1">
    <w:name w:val="heading 1"/>
    <w:basedOn w:val="Normal"/>
    <w:uiPriority w:val="1"/>
    <w:qFormat/>
    <w:rsid w:val="00D80186"/>
    <w:pPr>
      <w:spacing w:before="83"/>
      <w:ind w:left="900"/>
      <w:jc w:val="center"/>
      <w:outlineLvl w:val="0"/>
    </w:pPr>
    <w:rPr>
      <w:b/>
      <w:bCs/>
      <w:sz w:val="28"/>
      <w:szCs w:val="28"/>
    </w:rPr>
  </w:style>
  <w:style w:type="paragraph" w:styleId="Heading2">
    <w:name w:val="heading 2"/>
    <w:basedOn w:val="Normal"/>
    <w:uiPriority w:val="1"/>
    <w:qFormat/>
    <w:rsid w:val="00D80186"/>
    <w:pPr>
      <w:spacing w:before="80"/>
      <w:ind w:left="11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80186"/>
    <w:rPr>
      <w:sz w:val="24"/>
      <w:szCs w:val="24"/>
    </w:rPr>
  </w:style>
  <w:style w:type="paragraph" w:styleId="ListParagraph">
    <w:name w:val="List Paragraph"/>
    <w:basedOn w:val="Normal"/>
    <w:uiPriority w:val="1"/>
    <w:qFormat/>
    <w:rsid w:val="00D80186"/>
    <w:pPr>
      <w:ind w:left="838" w:hanging="360"/>
      <w:jc w:val="both"/>
    </w:pPr>
  </w:style>
  <w:style w:type="paragraph" w:customStyle="1" w:styleId="TableParagraph">
    <w:name w:val="Table Paragraph"/>
    <w:basedOn w:val="Normal"/>
    <w:uiPriority w:val="1"/>
    <w:qFormat/>
    <w:rsid w:val="00D80186"/>
  </w:style>
  <w:style w:type="paragraph" w:styleId="Header">
    <w:name w:val="header"/>
    <w:basedOn w:val="Normal"/>
    <w:link w:val="HeaderChar"/>
    <w:uiPriority w:val="99"/>
    <w:semiHidden/>
    <w:unhideWhenUsed/>
    <w:rsid w:val="009A10AB"/>
    <w:pPr>
      <w:tabs>
        <w:tab w:val="center" w:pos="4680"/>
        <w:tab w:val="right" w:pos="9360"/>
      </w:tabs>
    </w:pPr>
  </w:style>
  <w:style w:type="character" w:customStyle="1" w:styleId="HeaderChar">
    <w:name w:val="Header Char"/>
    <w:basedOn w:val="DefaultParagraphFont"/>
    <w:link w:val="Header"/>
    <w:uiPriority w:val="99"/>
    <w:semiHidden/>
    <w:rsid w:val="009A10AB"/>
    <w:rPr>
      <w:rFonts w:ascii="Times New Roman" w:eastAsia="Times New Roman" w:hAnsi="Times New Roman" w:cs="Times New Roman"/>
    </w:rPr>
  </w:style>
  <w:style w:type="paragraph" w:styleId="Footer">
    <w:name w:val="footer"/>
    <w:basedOn w:val="Normal"/>
    <w:link w:val="FooterChar"/>
    <w:uiPriority w:val="99"/>
    <w:unhideWhenUsed/>
    <w:rsid w:val="009A10AB"/>
    <w:pPr>
      <w:tabs>
        <w:tab w:val="center" w:pos="4680"/>
        <w:tab w:val="right" w:pos="9360"/>
      </w:tabs>
    </w:pPr>
  </w:style>
  <w:style w:type="character" w:customStyle="1" w:styleId="FooterChar">
    <w:name w:val="Footer Char"/>
    <w:basedOn w:val="DefaultParagraphFont"/>
    <w:link w:val="Footer"/>
    <w:uiPriority w:val="99"/>
    <w:rsid w:val="009A10A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93C51"/>
    <w:rPr>
      <w:rFonts w:ascii="Tahoma" w:hAnsi="Tahoma" w:cs="Tahoma"/>
      <w:sz w:val="16"/>
      <w:szCs w:val="16"/>
    </w:rPr>
  </w:style>
  <w:style w:type="character" w:customStyle="1" w:styleId="BalloonTextChar">
    <w:name w:val="Balloon Text Char"/>
    <w:basedOn w:val="DefaultParagraphFont"/>
    <w:link w:val="BalloonText"/>
    <w:uiPriority w:val="99"/>
    <w:semiHidden/>
    <w:rsid w:val="00A93C51"/>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Pro</cp:lastModifiedBy>
  <cp:revision>4</cp:revision>
  <dcterms:created xsi:type="dcterms:W3CDTF">2024-03-15T03:45:00Z</dcterms:created>
  <dcterms:modified xsi:type="dcterms:W3CDTF">2024-03-15T05:58:00Z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2024-02-09T00:00:00Z</vt:filetime>
  </property>
  <property fmtid="{D5CDD505-2E9C-101B-9397-08002B2CF9AE}" pid="3" name="Creator">
    <vt:lpwstr>Microsoft® Word 2021</vt:lpwstr>
  </property>
  <property fmtid="{D5CDD505-2E9C-101B-9397-08002B2CF9AE}" pid="4" name="LastSaved">
    <vt:filetime>2024-02-10T00:00:00Z</vt:filetime>
  </property>
</Properties>
</file>