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6780" w14:textId="77777777" w:rsidR="00DA7C3D" w:rsidRDefault="00000000" w:rsidP="00F92921">
      <w:pPr>
        <w:pStyle w:val="Ttulo"/>
        <w:ind w:firstLine="720"/>
        <w:jc w:val="both"/>
      </w:pPr>
      <w:r>
        <w:t>Projeto Final de Engenharia de Computação 2</w:t>
      </w:r>
    </w:p>
    <w:p w14:paraId="4FE27A3B" w14:textId="219CA583" w:rsidR="00DA7C3D" w:rsidRDefault="001D5346" w:rsidP="00F92921">
      <w:pPr>
        <w:pStyle w:val="Ttulo"/>
        <w:jc w:val="both"/>
      </w:pPr>
      <w:r>
        <w:t xml:space="preserve">            </w:t>
      </w:r>
      <w:r w:rsidR="00D61CE0">
        <w:t xml:space="preserve">                </w:t>
      </w:r>
      <w:r>
        <w:t xml:space="preserve"> </w:t>
      </w:r>
      <w:r w:rsidR="002B4150">
        <w:t xml:space="preserve">Abordagem Prática </w:t>
      </w:r>
      <w:r w:rsidR="00D61CE0">
        <w:t xml:space="preserve"> </w:t>
      </w:r>
    </w:p>
    <w:p w14:paraId="3E781661" w14:textId="77777777" w:rsidR="00DA7C3D" w:rsidRDefault="00DA7C3D" w:rsidP="00F92921">
      <w:pPr>
        <w:spacing w:line="240" w:lineRule="auto"/>
        <w:jc w:val="both"/>
      </w:pPr>
    </w:p>
    <w:p w14:paraId="1FFF6520" w14:textId="77777777" w:rsidR="00DA7C3D" w:rsidRDefault="00000000" w:rsidP="00F92921">
      <w:pPr>
        <w:spacing w:line="240" w:lineRule="auto"/>
        <w:jc w:val="both"/>
        <w:rPr>
          <w:rFonts w:ascii="Times" w:hAnsi="Times"/>
          <w:iCs/>
          <w:vanish/>
          <w:color w:val="0000FF"/>
        </w:rPr>
      </w:pPr>
      <w:r>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ascii="Times" w:hAnsi="Times"/>
          <w:iCs/>
          <w:vanish/>
          <w:color w:val="0000FF"/>
        </w:rPr>
        <w:t xml:space="preserve"> menu </w:t>
      </w:r>
      <w:r>
        <w:rPr>
          <w:rFonts w:ascii="Times" w:hAnsi="Times"/>
          <w:b/>
          <w:bCs/>
          <w:iCs/>
          <w:vanish/>
          <w:color w:val="0000FF"/>
        </w:rPr>
        <w:t xml:space="preserve">Tools &gt; Options &gt; View &gt; Hidden Text </w:t>
      </w:r>
      <w:r>
        <w:rPr>
          <w:rFonts w:ascii="Times" w:hAnsi="Times"/>
          <w:iCs/>
          <w:vanish/>
          <w:color w:val="0000FF"/>
        </w:rPr>
        <w:t xml:space="preserve">check box to toggle this setting. There is also an option for printing: </w:t>
      </w:r>
      <w:r>
        <w:rPr>
          <w:rFonts w:ascii="Times" w:hAnsi="Times"/>
          <w:b/>
          <w:bCs/>
          <w:iCs/>
          <w:vanish/>
          <w:color w:val="0000FF"/>
        </w:rPr>
        <w:t>Tools &gt; Options &gt; Print</w:t>
      </w:r>
      <w:r>
        <w:rPr>
          <w:rFonts w:ascii="Times" w:hAnsi="Times"/>
          <w:iCs/>
          <w:vanish/>
          <w:color w:val="0000FF"/>
        </w:rPr>
        <w:t>.</w:t>
      </w:r>
    </w:p>
    <w:p w14:paraId="23D746F5" w14:textId="77777777" w:rsidR="00DA7C3D" w:rsidRDefault="00DA7C3D" w:rsidP="00F92921">
      <w:pPr>
        <w:spacing w:line="240" w:lineRule="auto"/>
        <w:jc w:val="both"/>
        <w:rPr>
          <w:rFonts w:ascii="Times" w:hAnsi="Times"/>
          <w:iCs/>
          <w:color w:val="0000FF"/>
        </w:rPr>
      </w:pPr>
    </w:p>
    <w:p w14:paraId="14C9DFAD" w14:textId="45571EAB" w:rsidR="00DA7C3D" w:rsidRPr="0079297F" w:rsidRDefault="002B4150" w:rsidP="00F92921">
      <w:pPr>
        <w:pStyle w:val="Ttulo1"/>
        <w:spacing w:line="240" w:lineRule="auto"/>
        <w:jc w:val="both"/>
        <w:rPr>
          <w:sz w:val="18"/>
          <w:szCs w:val="14"/>
        </w:rPr>
      </w:pPr>
      <w:r w:rsidRPr="0079297F">
        <w:rPr>
          <w:sz w:val="20"/>
          <w:szCs w:val="16"/>
        </w:rPr>
        <w:t>Informação Geral</w:t>
      </w:r>
    </w:p>
    <w:p w14:paraId="1F96ABF1" w14:textId="0D3AECA4" w:rsidR="00DA7C3D" w:rsidRDefault="00000000" w:rsidP="00DA2034">
      <w:pPr>
        <w:spacing w:line="240" w:lineRule="auto"/>
        <w:ind w:firstLine="360"/>
        <w:jc w:val="both"/>
        <w:rPr>
          <w:sz w:val="20"/>
          <w:szCs w:val="16"/>
        </w:rPr>
      </w:pPr>
      <w:r w:rsidRPr="00863299">
        <w:rPr>
          <w:sz w:val="20"/>
          <w:szCs w:val="16"/>
        </w:rPr>
        <w:t xml:space="preserve">Esse documento tem como finalidade </w:t>
      </w:r>
      <w:r w:rsidR="002B4150">
        <w:rPr>
          <w:sz w:val="20"/>
          <w:szCs w:val="16"/>
        </w:rPr>
        <w:t xml:space="preserve">ser um novo artefato a ser atribuído a definição da arquitetura de  software do sistema, de forma que </w:t>
      </w:r>
      <w:r w:rsidR="00B4574D">
        <w:rPr>
          <w:sz w:val="20"/>
          <w:szCs w:val="16"/>
        </w:rPr>
        <w:t xml:space="preserve">ele seja um artefato que segue a norma do </w:t>
      </w:r>
      <w:r w:rsidR="00B4574D" w:rsidRPr="00B4574D">
        <w:rPr>
          <w:sz w:val="20"/>
          <w:szCs w:val="16"/>
        </w:rPr>
        <w:t xml:space="preserve">IEEE 1471-2000 - IEEE </w:t>
      </w:r>
      <w:proofErr w:type="spellStart"/>
      <w:r w:rsidR="00B4574D" w:rsidRPr="00B4574D">
        <w:rPr>
          <w:sz w:val="20"/>
          <w:szCs w:val="16"/>
        </w:rPr>
        <w:t>Recommended</w:t>
      </w:r>
      <w:proofErr w:type="spellEnd"/>
      <w:r w:rsidR="00B4574D" w:rsidRPr="00B4574D">
        <w:rPr>
          <w:sz w:val="20"/>
          <w:szCs w:val="16"/>
        </w:rPr>
        <w:t xml:space="preserve"> </w:t>
      </w:r>
      <w:proofErr w:type="spellStart"/>
      <w:r w:rsidR="00B4574D" w:rsidRPr="00B4574D">
        <w:rPr>
          <w:sz w:val="20"/>
          <w:szCs w:val="16"/>
        </w:rPr>
        <w:t>Practice</w:t>
      </w:r>
      <w:proofErr w:type="spellEnd"/>
      <w:r w:rsidR="00B4574D" w:rsidRPr="00B4574D">
        <w:rPr>
          <w:sz w:val="20"/>
          <w:szCs w:val="16"/>
        </w:rPr>
        <w:t xml:space="preserve"> for </w:t>
      </w:r>
      <w:proofErr w:type="spellStart"/>
      <w:r w:rsidR="00B4574D" w:rsidRPr="00B4574D">
        <w:rPr>
          <w:sz w:val="20"/>
          <w:szCs w:val="16"/>
        </w:rPr>
        <w:t>Architectural</w:t>
      </w:r>
      <w:proofErr w:type="spellEnd"/>
      <w:r w:rsidR="00B4574D" w:rsidRPr="00B4574D">
        <w:rPr>
          <w:sz w:val="20"/>
          <w:szCs w:val="16"/>
        </w:rPr>
        <w:t xml:space="preserve"> </w:t>
      </w:r>
      <w:proofErr w:type="spellStart"/>
      <w:r w:rsidR="00B4574D" w:rsidRPr="00B4574D">
        <w:rPr>
          <w:sz w:val="20"/>
          <w:szCs w:val="16"/>
        </w:rPr>
        <w:t>Description</w:t>
      </w:r>
      <w:proofErr w:type="spellEnd"/>
      <w:r w:rsidR="00B4574D" w:rsidRPr="00B4574D">
        <w:rPr>
          <w:sz w:val="20"/>
          <w:szCs w:val="16"/>
        </w:rPr>
        <w:t xml:space="preserve"> </w:t>
      </w:r>
      <w:proofErr w:type="spellStart"/>
      <w:r w:rsidR="00B4574D" w:rsidRPr="00B4574D">
        <w:rPr>
          <w:sz w:val="20"/>
          <w:szCs w:val="16"/>
        </w:rPr>
        <w:t>of</w:t>
      </w:r>
      <w:proofErr w:type="spellEnd"/>
      <w:r w:rsidR="00B4574D" w:rsidRPr="00B4574D">
        <w:rPr>
          <w:sz w:val="20"/>
          <w:szCs w:val="16"/>
        </w:rPr>
        <w:t xml:space="preserve"> Software-</w:t>
      </w:r>
      <w:proofErr w:type="spellStart"/>
      <w:r w:rsidR="00B4574D" w:rsidRPr="00B4574D">
        <w:rPr>
          <w:sz w:val="20"/>
          <w:szCs w:val="16"/>
        </w:rPr>
        <w:t>Intensive</w:t>
      </w:r>
      <w:proofErr w:type="spellEnd"/>
      <w:r w:rsidR="00B4574D" w:rsidRPr="00B4574D">
        <w:rPr>
          <w:sz w:val="20"/>
          <w:szCs w:val="16"/>
        </w:rPr>
        <w:t xml:space="preserve"> Systems</w:t>
      </w:r>
      <w:r w:rsidR="00B4574D">
        <w:rPr>
          <w:sz w:val="20"/>
          <w:szCs w:val="16"/>
        </w:rPr>
        <w:t>.</w:t>
      </w:r>
    </w:p>
    <w:p w14:paraId="28951018" w14:textId="77777777" w:rsidR="008602FF" w:rsidRDefault="008602FF" w:rsidP="00F92921">
      <w:pPr>
        <w:spacing w:line="240" w:lineRule="auto"/>
        <w:ind w:firstLine="360"/>
        <w:jc w:val="both"/>
        <w:rPr>
          <w:sz w:val="20"/>
          <w:szCs w:val="16"/>
        </w:rPr>
      </w:pPr>
    </w:p>
    <w:p w14:paraId="785123FC" w14:textId="74B2D963" w:rsidR="009C02E7" w:rsidRDefault="0079297F" w:rsidP="00F92921">
      <w:pPr>
        <w:numPr>
          <w:ilvl w:val="0"/>
          <w:numId w:val="10"/>
        </w:numPr>
        <w:jc w:val="both"/>
        <w:rPr>
          <w:rFonts w:ascii="Arial" w:hAnsi="Arial" w:cs="Arial"/>
          <w:b/>
          <w:bCs/>
          <w:sz w:val="20"/>
          <w:szCs w:val="16"/>
        </w:rPr>
      </w:pPr>
      <w:r w:rsidRPr="004678DD">
        <w:rPr>
          <w:rFonts w:ascii="Arial" w:hAnsi="Arial" w:cs="Arial"/>
          <w:b/>
          <w:bCs/>
          <w:sz w:val="20"/>
          <w:szCs w:val="16"/>
        </w:rPr>
        <w:t>Propósito ou missões do sistema</w:t>
      </w:r>
    </w:p>
    <w:p w14:paraId="41586DC0" w14:textId="77777777" w:rsidR="009C02E7" w:rsidRDefault="009C02E7" w:rsidP="00F92921">
      <w:pPr>
        <w:ind w:firstLine="720"/>
        <w:jc w:val="both"/>
        <w:rPr>
          <w:rFonts w:ascii="Arial" w:hAnsi="Arial" w:cs="Arial"/>
          <w:b/>
          <w:bCs/>
          <w:sz w:val="20"/>
          <w:szCs w:val="16"/>
        </w:rPr>
      </w:pPr>
    </w:p>
    <w:p w14:paraId="3083BEEE" w14:textId="487B682D" w:rsidR="009C02E7" w:rsidRDefault="009C02E7" w:rsidP="00F92921">
      <w:pPr>
        <w:ind w:firstLine="720"/>
        <w:jc w:val="both"/>
        <w:rPr>
          <w:sz w:val="20"/>
          <w:szCs w:val="16"/>
        </w:rPr>
      </w:pPr>
      <w:r>
        <w:rPr>
          <w:sz w:val="20"/>
          <w:szCs w:val="16"/>
        </w:rPr>
        <w:t>Este sistema tem como missão fornecer um sistema de gerenciamento do estoque de medicamento do posto de saúde a fim de evitar que ocorra falta de medicamento para a população. Visando assim, desta forma promover também um espaço em que o cidadão possa consultar se o medicamento que ele necessita está disponibilizado no seu posto de saúde.</w:t>
      </w:r>
    </w:p>
    <w:p w14:paraId="3CC76506" w14:textId="77777777" w:rsidR="009C02E7" w:rsidRPr="009C02E7" w:rsidRDefault="009C02E7" w:rsidP="00F92921">
      <w:pPr>
        <w:ind w:left="1080"/>
        <w:jc w:val="both"/>
        <w:rPr>
          <w:sz w:val="20"/>
          <w:szCs w:val="16"/>
        </w:rPr>
      </w:pPr>
    </w:p>
    <w:p w14:paraId="2340677D" w14:textId="6ADC5EBA" w:rsidR="0079297F" w:rsidRDefault="0079297F" w:rsidP="00F92921">
      <w:pPr>
        <w:numPr>
          <w:ilvl w:val="0"/>
          <w:numId w:val="10"/>
        </w:numPr>
        <w:jc w:val="both"/>
        <w:rPr>
          <w:rFonts w:ascii="Arial" w:hAnsi="Arial" w:cs="Arial"/>
          <w:b/>
          <w:bCs/>
          <w:sz w:val="20"/>
          <w:szCs w:val="16"/>
        </w:rPr>
      </w:pPr>
      <w:r w:rsidRPr="004678DD">
        <w:rPr>
          <w:rFonts w:ascii="Arial" w:hAnsi="Arial" w:cs="Arial"/>
          <w:b/>
          <w:bCs/>
          <w:sz w:val="20"/>
          <w:szCs w:val="16"/>
        </w:rPr>
        <w:t>Adequação do sistema no atendimento das suas missões</w:t>
      </w:r>
    </w:p>
    <w:p w14:paraId="232AED46" w14:textId="77777777" w:rsidR="009C02E7" w:rsidRDefault="009C02E7" w:rsidP="00F92921">
      <w:pPr>
        <w:ind w:left="1080"/>
        <w:jc w:val="both"/>
        <w:rPr>
          <w:rFonts w:ascii="Arial" w:hAnsi="Arial" w:cs="Arial"/>
          <w:b/>
          <w:bCs/>
          <w:sz w:val="20"/>
          <w:szCs w:val="16"/>
        </w:rPr>
      </w:pPr>
    </w:p>
    <w:p w14:paraId="0ED460C6" w14:textId="361FCB96" w:rsidR="009C02E7" w:rsidRDefault="009C02E7" w:rsidP="00F92921">
      <w:pPr>
        <w:ind w:firstLine="720"/>
        <w:jc w:val="both"/>
        <w:rPr>
          <w:sz w:val="20"/>
          <w:szCs w:val="16"/>
        </w:rPr>
      </w:pPr>
      <w:r>
        <w:rPr>
          <w:sz w:val="20"/>
          <w:szCs w:val="16"/>
        </w:rPr>
        <w:t>A fim de determinar inicialmente a sua funcionalidade, o sistema desenvolvido possui apenas um escopo regional de posto de saúde. Sendo assim, o sistema de software desenvolvido pode ser abordado para um sistema nacional posteriormente.</w:t>
      </w:r>
    </w:p>
    <w:p w14:paraId="06A80117" w14:textId="77777777" w:rsidR="009C02E7" w:rsidRPr="009C02E7" w:rsidRDefault="009C02E7" w:rsidP="00F92921">
      <w:pPr>
        <w:ind w:firstLine="720"/>
        <w:jc w:val="both"/>
        <w:rPr>
          <w:sz w:val="20"/>
          <w:szCs w:val="16"/>
        </w:rPr>
      </w:pPr>
    </w:p>
    <w:p w14:paraId="78CEE0ED" w14:textId="7CD20444" w:rsidR="0079297F" w:rsidRDefault="0079297F" w:rsidP="00F92921">
      <w:pPr>
        <w:numPr>
          <w:ilvl w:val="0"/>
          <w:numId w:val="10"/>
        </w:numPr>
        <w:jc w:val="both"/>
        <w:rPr>
          <w:rFonts w:ascii="Arial" w:hAnsi="Arial" w:cs="Arial"/>
          <w:b/>
          <w:bCs/>
          <w:sz w:val="20"/>
          <w:szCs w:val="16"/>
        </w:rPr>
      </w:pPr>
      <w:r w:rsidRPr="004678DD">
        <w:rPr>
          <w:rFonts w:ascii="Arial" w:hAnsi="Arial" w:cs="Arial"/>
          <w:b/>
          <w:bCs/>
          <w:sz w:val="20"/>
          <w:szCs w:val="16"/>
        </w:rPr>
        <w:t>Riscos de desenvolvimento</w:t>
      </w:r>
    </w:p>
    <w:p w14:paraId="366133CF" w14:textId="77777777" w:rsidR="001442FF" w:rsidRDefault="001442FF" w:rsidP="00F92921">
      <w:pPr>
        <w:jc w:val="both"/>
        <w:rPr>
          <w:sz w:val="20"/>
          <w:szCs w:val="16"/>
        </w:rPr>
      </w:pPr>
    </w:p>
    <w:p w14:paraId="590F6DF1" w14:textId="4CDC316E" w:rsidR="001442FF" w:rsidRDefault="001442FF" w:rsidP="00F92921">
      <w:pPr>
        <w:ind w:firstLine="720"/>
        <w:jc w:val="both"/>
        <w:rPr>
          <w:sz w:val="20"/>
          <w:szCs w:val="16"/>
        </w:rPr>
      </w:pPr>
      <w:r>
        <w:rPr>
          <w:sz w:val="20"/>
          <w:szCs w:val="16"/>
        </w:rPr>
        <w:t>O risco de desenvolvimento está relacionado a ampliação do escopo do sistema pois necessita de uma integração do sistema considerando um fluxo maior de pessoas utilizando o sistema ao mesmo tempo. Além do risco de segurança, como se trata de posto de saúde, sendo um ambiente público as informações são sigilosas, sendo necessário uma segurança ampliada também.</w:t>
      </w:r>
    </w:p>
    <w:p w14:paraId="3E2C79C8" w14:textId="77777777" w:rsidR="001442FF" w:rsidRPr="009C02E7" w:rsidRDefault="001442FF" w:rsidP="00F92921">
      <w:pPr>
        <w:ind w:firstLine="720"/>
        <w:jc w:val="both"/>
        <w:rPr>
          <w:sz w:val="20"/>
          <w:szCs w:val="16"/>
        </w:rPr>
      </w:pPr>
    </w:p>
    <w:p w14:paraId="3397DEFB" w14:textId="3689F8B0" w:rsidR="0079297F" w:rsidRDefault="0079297F" w:rsidP="00F92921">
      <w:pPr>
        <w:numPr>
          <w:ilvl w:val="0"/>
          <w:numId w:val="10"/>
        </w:numPr>
        <w:jc w:val="both"/>
        <w:rPr>
          <w:rFonts w:ascii="Arial" w:hAnsi="Arial" w:cs="Arial"/>
          <w:b/>
          <w:bCs/>
          <w:sz w:val="20"/>
          <w:szCs w:val="16"/>
        </w:rPr>
      </w:pPr>
      <w:r w:rsidRPr="004678DD">
        <w:rPr>
          <w:rFonts w:ascii="Arial" w:hAnsi="Arial" w:cs="Arial"/>
          <w:b/>
          <w:bCs/>
          <w:sz w:val="20"/>
          <w:szCs w:val="16"/>
        </w:rPr>
        <w:t>Riscos de operação do sistema</w:t>
      </w:r>
    </w:p>
    <w:p w14:paraId="397892C3" w14:textId="77777777" w:rsidR="00651EDF" w:rsidRDefault="00651EDF" w:rsidP="00651EDF">
      <w:pPr>
        <w:jc w:val="both"/>
        <w:rPr>
          <w:sz w:val="20"/>
          <w:szCs w:val="16"/>
        </w:rPr>
      </w:pPr>
    </w:p>
    <w:p w14:paraId="661652C0" w14:textId="3D7B2CF5" w:rsidR="00651EDF" w:rsidRDefault="00651EDF" w:rsidP="00651EDF">
      <w:pPr>
        <w:ind w:firstLine="720"/>
        <w:jc w:val="both"/>
        <w:rPr>
          <w:sz w:val="20"/>
          <w:szCs w:val="16"/>
        </w:rPr>
      </w:pPr>
      <w:r>
        <w:rPr>
          <w:sz w:val="20"/>
          <w:szCs w:val="16"/>
        </w:rPr>
        <w:t>O risco de operação do sistema está relacionado ao uso do sistema pelos usuários, sendo assim, é necessário um fluxo de operação do sistema bem estabelecido. Além disso, é necessário estabelecer um fluxo de atualização do estoque constantemente, já que o consumo do sistema é realizado a qualquer momento.</w:t>
      </w:r>
    </w:p>
    <w:p w14:paraId="4B816136" w14:textId="77777777" w:rsidR="00651EDF" w:rsidRPr="00651EDF" w:rsidRDefault="00651EDF" w:rsidP="00651EDF">
      <w:pPr>
        <w:ind w:left="720"/>
        <w:jc w:val="both"/>
        <w:rPr>
          <w:sz w:val="20"/>
          <w:szCs w:val="16"/>
        </w:rPr>
      </w:pPr>
    </w:p>
    <w:p w14:paraId="645218D3" w14:textId="797CCC9F" w:rsidR="0079297F" w:rsidRDefault="008602FF" w:rsidP="00F92921">
      <w:pPr>
        <w:numPr>
          <w:ilvl w:val="0"/>
          <w:numId w:val="10"/>
        </w:numPr>
        <w:jc w:val="both"/>
        <w:rPr>
          <w:rFonts w:ascii="Arial" w:hAnsi="Arial" w:cs="Arial"/>
          <w:b/>
          <w:bCs/>
          <w:sz w:val="20"/>
          <w:szCs w:val="16"/>
        </w:rPr>
      </w:pPr>
      <w:r w:rsidRPr="009F5224">
        <w:rPr>
          <w:rFonts w:ascii="Arial" w:hAnsi="Arial" w:cs="Arial"/>
          <w:b/>
          <w:bCs/>
          <w:sz w:val="20"/>
          <w:szCs w:val="16"/>
        </w:rPr>
        <w:t>Manutenibilidade</w:t>
      </w:r>
      <w:r w:rsidR="0079297F" w:rsidRPr="009F5224">
        <w:rPr>
          <w:rFonts w:ascii="Arial" w:hAnsi="Arial" w:cs="Arial"/>
          <w:b/>
          <w:bCs/>
          <w:sz w:val="20"/>
          <w:szCs w:val="16"/>
        </w:rPr>
        <w:t>, implementação e capacidade de otimização do sistema.</w:t>
      </w:r>
    </w:p>
    <w:p w14:paraId="43C2DCC8" w14:textId="259CC996" w:rsidR="009F5224" w:rsidRDefault="009F5224" w:rsidP="009F5224">
      <w:pPr>
        <w:jc w:val="both"/>
        <w:rPr>
          <w:rFonts w:ascii="Arial" w:hAnsi="Arial" w:cs="Arial"/>
          <w:b/>
          <w:bCs/>
          <w:sz w:val="20"/>
          <w:szCs w:val="16"/>
        </w:rPr>
      </w:pPr>
    </w:p>
    <w:p w14:paraId="0AEE4CAC" w14:textId="202CACF1" w:rsidR="009F5224" w:rsidRPr="009F5224" w:rsidRDefault="009F5224" w:rsidP="009F5224">
      <w:pPr>
        <w:ind w:firstLine="360"/>
        <w:jc w:val="both"/>
        <w:rPr>
          <w:sz w:val="20"/>
          <w:szCs w:val="16"/>
        </w:rPr>
      </w:pPr>
      <w:r>
        <w:rPr>
          <w:sz w:val="20"/>
          <w:szCs w:val="16"/>
        </w:rPr>
        <w:t>A implementação do sistema, por ser apenas em relação à um caso teste a sua capacidade de implementação é ampliada consideravelmente, visto que ela ampliaria para um escopo nacional. Sendo necessária um monitoramento mais consistente e uma programação mais robusta voltado a parte de segurança do sistema.</w:t>
      </w:r>
    </w:p>
    <w:p w14:paraId="47861BB1" w14:textId="7EE11FED" w:rsidR="009F5224" w:rsidRDefault="009F5224" w:rsidP="009F5224">
      <w:pPr>
        <w:jc w:val="both"/>
        <w:rPr>
          <w:rFonts w:ascii="Arial" w:hAnsi="Arial" w:cs="Arial"/>
          <w:b/>
          <w:bCs/>
          <w:sz w:val="20"/>
          <w:szCs w:val="16"/>
        </w:rPr>
      </w:pPr>
    </w:p>
    <w:p w14:paraId="1D92C401" w14:textId="0EF1DCA0" w:rsidR="009F5224" w:rsidRPr="009F5224" w:rsidRDefault="009F5224" w:rsidP="009F5224">
      <w:pPr>
        <w:ind w:left="720"/>
        <w:jc w:val="both"/>
        <w:rPr>
          <w:sz w:val="20"/>
          <w:szCs w:val="16"/>
        </w:rPr>
      </w:pPr>
    </w:p>
    <w:p w14:paraId="19AD8BDA" w14:textId="362EBBBD" w:rsidR="0079297F" w:rsidRDefault="0079297F" w:rsidP="00F92921">
      <w:pPr>
        <w:spacing w:line="240" w:lineRule="auto"/>
        <w:ind w:firstLine="360"/>
        <w:jc w:val="both"/>
        <w:rPr>
          <w:sz w:val="20"/>
          <w:szCs w:val="16"/>
        </w:rPr>
      </w:pPr>
    </w:p>
    <w:p w14:paraId="76F37770" w14:textId="77777777" w:rsidR="00D61CE0" w:rsidRPr="00863299" w:rsidRDefault="00D61CE0" w:rsidP="00F92921">
      <w:pPr>
        <w:spacing w:line="240" w:lineRule="auto"/>
        <w:ind w:firstLine="360"/>
        <w:jc w:val="both"/>
        <w:rPr>
          <w:sz w:val="20"/>
          <w:szCs w:val="16"/>
        </w:rPr>
      </w:pPr>
    </w:p>
    <w:p w14:paraId="2C2BBE73" w14:textId="2B4EB343" w:rsidR="00DA7C3D" w:rsidRDefault="00B4574D" w:rsidP="00F92921">
      <w:pPr>
        <w:pStyle w:val="Ttulo1"/>
        <w:spacing w:line="240" w:lineRule="auto"/>
        <w:jc w:val="both"/>
        <w:rPr>
          <w:rFonts w:ascii="Times New Roman" w:hAnsi="Times New Roman"/>
          <w:b w:val="0"/>
          <w:sz w:val="16"/>
          <w:szCs w:val="12"/>
        </w:rPr>
      </w:pPr>
      <w:r w:rsidRPr="0079297F">
        <w:rPr>
          <w:sz w:val="20"/>
          <w:szCs w:val="16"/>
        </w:rPr>
        <w:t>Identificação de partes interessadas (stakeholders) e interesses dessas partes que sejam considerados relevantes à arquitetura.</w:t>
      </w:r>
      <w:r w:rsidRPr="0079297F">
        <w:rPr>
          <w:rFonts w:ascii="Times New Roman" w:hAnsi="Times New Roman"/>
          <w:b w:val="0"/>
          <w:sz w:val="16"/>
          <w:szCs w:val="12"/>
        </w:rPr>
        <w:t xml:space="preserve"> </w:t>
      </w:r>
    </w:p>
    <w:p w14:paraId="053FE7A9" w14:textId="110B70CB" w:rsidR="0079297F" w:rsidRDefault="0079297F" w:rsidP="00F92921">
      <w:pPr>
        <w:numPr>
          <w:ilvl w:val="0"/>
          <w:numId w:val="11"/>
        </w:numPr>
        <w:jc w:val="both"/>
        <w:rPr>
          <w:rFonts w:ascii="Arial" w:hAnsi="Arial" w:cs="Arial"/>
          <w:b/>
          <w:bCs/>
          <w:sz w:val="20"/>
          <w:szCs w:val="16"/>
        </w:rPr>
      </w:pPr>
      <w:r w:rsidRPr="004678DD">
        <w:rPr>
          <w:rFonts w:ascii="Arial" w:hAnsi="Arial" w:cs="Arial"/>
          <w:b/>
          <w:bCs/>
          <w:sz w:val="20"/>
          <w:szCs w:val="16"/>
        </w:rPr>
        <w:t>Usuário de sistema</w:t>
      </w:r>
    </w:p>
    <w:p w14:paraId="7EF2DFB4" w14:textId="39D4141B" w:rsidR="00373E51" w:rsidRDefault="00373E51" w:rsidP="00373E51">
      <w:pPr>
        <w:numPr>
          <w:ilvl w:val="1"/>
          <w:numId w:val="11"/>
        </w:numPr>
        <w:jc w:val="both"/>
        <w:rPr>
          <w:sz w:val="20"/>
          <w:szCs w:val="16"/>
        </w:rPr>
      </w:pPr>
      <w:r w:rsidRPr="00373E51">
        <w:rPr>
          <w:sz w:val="20"/>
          <w:szCs w:val="16"/>
        </w:rPr>
        <w:t>Cidadão</w:t>
      </w:r>
      <w:r>
        <w:rPr>
          <w:sz w:val="20"/>
          <w:szCs w:val="16"/>
        </w:rPr>
        <w:t xml:space="preserve">: O cidadão refere-se ao usuário que queira ter acesso as informações da lista de </w:t>
      </w:r>
      <w:r>
        <w:rPr>
          <w:sz w:val="20"/>
          <w:szCs w:val="16"/>
        </w:rPr>
        <w:lastRenderedPageBreak/>
        <w:t>medicamento e disponibilidade do medicamento no posto de saúde me que ela está registrada.</w:t>
      </w:r>
    </w:p>
    <w:p w14:paraId="0B0EC576" w14:textId="14BA1AD7" w:rsidR="00373E51" w:rsidRDefault="00373E51" w:rsidP="00373E51">
      <w:pPr>
        <w:numPr>
          <w:ilvl w:val="1"/>
          <w:numId w:val="11"/>
        </w:numPr>
        <w:jc w:val="both"/>
        <w:rPr>
          <w:sz w:val="20"/>
          <w:szCs w:val="16"/>
        </w:rPr>
      </w:pPr>
      <w:r>
        <w:rPr>
          <w:sz w:val="20"/>
          <w:szCs w:val="16"/>
        </w:rPr>
        <w:t>Gestor do posto: O gestor do posto de saúde é o usuário que tem como principal responsabilidade manter os medicamentos atualizado, para isso deve manter o estique de medicamentos atualizado.</w:t>
      </w:r>
    </w:p>
    <w:p w14:paraId="42A4611A" w14:textId="77777777" w:rsidR="00373E51" w:rsidRPr="00373E51" w:rsidRDefault="00373E51" w:rsidP="00373E51">
      <w:pPr>
        <w:ind w:left="1800"/>
        <w:jc w:val="both"/>
        <w:rPr>
          <w:sz w:val="20"/>
          <w:szCs w:val="16"/>
        </w:rPr>
      </w:pPr>
    </w:p>
    <w:p w14:paraId="7B7073A6" w14:textId="76E216AA" w:rsidR="0079297F" w:rsidRPr="006D01BF" w:rsidRDefault="0079297F" w:rsidP="00F92921">
      <w:pPr>
        <w:numPr>
          <w:ilvl w:val="0"/>
          <w:numId w:val="11"/>
        </w:numPr>
        <w:jc w:val="both"/>
        <w:rPr>
          <w:sz w:val="20"/>
          <w:szCs w:val="16"/>
        </w:rPr>
      </w:pPr>
      <w:r w:rsidRPr="004678DD">
        <w:rPr>
          <w:rFonts w:ascii="Arial" w:hAnsi="Arial" w:cs="Arial"/>
          <w:b/>
          <w:bCs/>
          <w:sz w:val="20"/>
          <w:szCs w:val="16"/>
        </w:rPr>
        <w:t>Adquirente do sistema</w:t>
      </w:r>
    </w:p>
    <w:p w14:paraId="5A8C612E" w14:textId="77777777" w:rsidR="006D01BF" w:rsidRPr="00A37B9C" w:rsidRDefault="006D01BF" w:rsidP="006D01BF">
      <w:pPr>
        <w:ind w:left="1080"/>
        <w:jc w:val="both"/>
        <w:rPr>
          <w:sz w:val="20"/>
          <w:szCs w:val="16"/>
        </w:rPr>
      </w:pPr>
    </w:p>
    <w:p w14:paraId="2C3AEABA" w14:textId="7D9E7C21" w:rsidR="00A37B9C" w:rsidRDefault="00A37B9C" w:rsidP="00A37B9C">
      <w:pPr>
        <w:numPr>
          <w:ilvl w:val="1"/>
          <w:numId w:val="11"/>
        </w:numPr>
        <w:jc w:val="both"/>
        <w:rPr>
          <w:sz w:val="20"/>
          <w:szCs w:val="16"/>
        </w:rPr>
      </w:pPr>
      <w:r w:rsidRPr="00A37B9C">
        <w:rPr>
          <w:sz w:val="20"/>
          <w:szCs w:val="16"/>
        </w:rPr>
        <w:t>Cidadão e Gestor do posto de saúde</w:t>
      </w:r>
      <w:r w:rsidR="006D01BF">
        <w:rPr>
          <w:sz w:val="20"/>
          <w:szCs w:val="16"/>
        </w:rPr>
        <w:t>.</w:t>
      </w:r>
    </w:p>
    <w:p w14:paraId="440CEFA8" w14:textId="77777777" w:rsidR="006D01BF" w:rsidRPr="00A37B9C" w:rsidRDefault="006D01BF" w:rsidP="006D01BF">
      <w:pPr>
        <w:ind w:left="1800"/>
        <w:jc w:val="both"/>
        <w:rPr>
          <w:sz w:val="20"/>
          <w:szCs w:val="16"/>
        </w:rPr>
      </w:pPr>
    </w:p>
    <w:p w14:paraId="0D3E9119" w14:textId="3419EF22" w:rsidR="0079297F" w:rsidRDefault="0079297F" w:rsidP="00F92921">
      <w:pPr>
        <w:numPr>
          <w:ilvl w:val="0"/>
          <w:numId w:val="11"/>
        </w:numPr>
        <w:jc w:val="both"/>
        <w:rPr>
          <w:rFonts w:ascii="Arial" w:hAnsi="Arial" w:cs="Arial"/>
          <w:b/>
          <w:bCs/>
          <w:sz w:val="20"/>
          <w:szCs w:val="16"/>
        </w:rPr>
      </w:pPr>
      <w:r w:rsidRPr="004678DD">
        <w:rPr>
          <w:rFonts w:ascii="Arial" w:hAnsi="Arial" w:cs="Arial"/>
          <w:b/>
          <w:bCs/>
          <w:sz w:val="20"/>
          <w:szCs w:val="16"/>
        </w:rPr>
        <w:t>Desenvolvedor do sistema</w:t>
      </w:r>
    </w:p>
    <w:p w14:paraId="61F7B4DB" w14:textId="77777777" w:rsidR="006D01BF" w:rsidRDefault="006D01BF" w:rsidP="006D01BF">
      <w:pPr>
        <w:ind w:left="1080"/>
        <w:jc w:val="both"/>
        <w:rPr>
          <w:rFonts w:ascii="Arial" w:hAnsi="Arial" w:cs="Arial"/>
          <w:b/>
          <w:bCs/>
          <w:sz w:val="20"/>
          <w:szCs w:val="16"/>
        </w:rPr>
      </w:pPr>
    </w:p>
    <w:p w14:paraId="0943A28F" w14:textId="38AF7257" w:rsidR="006D01BF" w:rsidRDefault="006D01BF" w:rsidP="006D01BF">
      <w:pPr>
        <w:ind w:left="1800"/>
        <w:jc w:val="both"/>
        <w:rPr>
          <w:sz w:val="20"/>
          <w:szCs w:val="16"/>
        </w:rPr>
      </w:pPr>
      <w:r>
        <w:rPr>
          <w:sz w:val="20"/>
          <w:szCs w:val="16"/>
        </w:rPr>
        <w:t>Este sistema foi desenvolvido por Mariana Sampaio.</w:t>
      </w:r>
    </w:p>
    <w:p w14:paraId="3DC2340B" w14:textId="77777777" w:rsidR="00954B80" w:rsidRPr="006D01BF" w:rsidRDefault="00954B80" w:rsidP="006D01BF">
      <w:pPr>
        <w:ind w:left="1800"/>
        <w:jc w:val="both"/>
        <w:rPr>
          <w:b/>
          <w:bCs/>
          <w:sz w:val="20"/>
          <w:szCs w:val="16"/>
        </w:rPr>
      </w:pPr>
    </w:p>
    <w:p w14:paraId="33B81924" w14:textId="3F52C8A3" w:rsidR="0079297F" w:rsidRDefault="0079297F" w:rsidP="00F92921">
      <w:pPr>
        <w:numPr>
          <w:ilvl w:val="0"/>
          <w:numId w:val="11"/>
        </w:numPr>
        <w:jc w:val="both"/>
        <w:rPr>
          <w:rFonts w:ascii="Arial" w:hAnsi="Arial" w:cs="Arial"/>
          <w:b/>
          <w:bCs/>
          <w:sz w:val="20"/>
          <w:szCs w:val="16"/>
        </w:rPr>
      </w:pPr>
      <w:r w:rsidRPr="004678DD">
        <w:rPr>
          <w:rFonts w:ascii="Arial" w:hAnsi="Arial" w:cs="Arial"/>
          <w:b/>
          <w:bCs/>
          <w:sz w:val="20"/>
          <w:szCs w:val="16"/>
        </w:rPr>
        <w:t>Responsável por manutenção do sistema</w:t>
      </w:r>
    </w:p>
    <w:p w14:paraId="65E7EF6D" w14:textId="77777777" w:rsidR="006D01BF" w:rsidRDefault="006D01BF" w:rsidP="006D01BF">
      <w:pPr>
        <w:ind w:left="1080"/>
        <w:jc w:val="both"/>
        <w:rPr>
          <w:rFonts w:ascii="Arial" w:hAnsi="Arial" w:cs="Arial"/>
          <w:b/>
          <w:bCs/>
          <w:sz w:val="20"/>
          <w:szCs w:val="16"/>
        </w:rPr>
      </w:pPr>
    </w:p>
    <w:p w14:paraId="0F3FD9B9" w14:textId="53F68A06" w:rsidR="006D01BF" w:rsidRPr="006D01BF" w:rsidRDefault="006D01BF" w:rsidP="006D01BF">
      <w:pPr>
        <w:ind w:left="1800"/>
        <w:jc w:val="both"/>
        <w:rPr>
          <w:b/>
          <w:bCs/>
          <w:sz w:val="20"/>
          <w:szCs w:val="16"/>
        </w:rPr>
      </w:pPr>
      <w:r>
        <w:rPr>
          <w:rFonts w:ascii="Arial" w:hAnsi="Arial" w:cs="Arial"/>
          <w:b/>
          <w:bCs/>
          <w:sz w:val="20"/>
          <w:szCs w:val="16"/>
        </w:rPr>
        <w:t xml:space="preserve"> </w:t>
      </w:r>
      <w:r>
        <w:rPr>
          <w:sz w:val="20"/>
          <w:szCs w:val="16"/>
        </w:rPr>
        <w:t>Como responsável pela manutenção do sistema,  Mariana Sampaio.</w:t>
      </w:r>
    </w:p>
    <w:p w14:paraId="3DA1DF6C" w14:textId="1F90589D" w:rsidR="006D01BF" w:rsidRPr="004678DD" w:rsidRDefault="006D01BF" w:rsidP="006D01BF">
      <w:pPr>
        <w:ind w:left="1080"/>
        <w:jc w:val="both"/>
        <w:rPr>
          <w:rFonts w:ascii="Arial" w:hAnsi="Arial" w:cs="Arial"/>
          <w:b/>
          <w:bCs/>
          <w:sz w:val="20"/>
          <w:szCs w:val="16"/>
        </w:rPr>
      </w:pPr>
    </w:p>
    <w:p w14:paraId="04D22056" w14:textId="77777777" w:rsidR="0079297F" w:rsidRPr="0079297F" w:rsidRDefault="0079297F" w:rsidP="00F92921">
      <w:pPr>
        <w:ind w:left="720"/>
        <w:jc w:val="both"/>
      </w:pPr>
    </w:p>
    <w:p w14:paraId="27EB4B5E" w14:textId="389E9782" w:rsidR="00DA7C3D" w:rsidRDefault="00B4574D" w:rsidP="00F92921">
      <w:pPr>
        <w:pStyle w:val="Ttulo1"/>
        <w:spacing w:line="240" w:lineRule="auto"/>
        <w:jc w:val="both"/>
        <w:rPr>
          <w:sz w:val="16"/>
          <w:szCs w:val="12"/>
        </w:rPr>
      </w:pPr>
      <w:r w:rsidRPr="0079297F">
        <w:rPr>
          <w:sz w:val="20"/>
          <w:szCs w:val="16"/>
        </w:rPr>
        <w:t>Especificação de cada ponto de vista (viewpoint) selecionado para organizar a representação da arquitetura e razão para essa seleção.</w:t>
      </w:r>
      <w:r w:rsidRPr="0079297F">
        <w:rPr>
          <w:sz w:val="16"/>
          <w:szCs w:val="12"/>
        </w:rPr>
        <w:tab/>
      </w:r>
    </w:p>
    <w:p w14:paraId="71E53674" w14:textId="6C0F867D" w:rsidR="00C97403" w:rsidRDefault="00C97403" w:rsidP="00F92921">
      <w:pPr>
        <w:numPr>
          <w:ilvl w:val="0"/>
          <w:numId w:val="12"/>
        </w:numPr>
        <w:jc w:val="both"/>
        <w:rPr>
          <w:rFonts w:ascii="Arial" w:hAnsi="Arial" w:cs="Arial"/>
          <w:b/>
          <w:bCs/>
          <w:sz w:val="20"/>
          <w:szCs w:val="16"/>
        </w:rPr>
      </w:pPr>
      <w:r w:rsidRPr="004678DD">
        <w:rPr>
          <w:rFonts w:ascii="Arial" w:hAnsi="Arial" w:cs="Arial"/>
          <w:b/>
          <w:bCs/>
          <w:sz w:val="20"/>
          <w:szCs w:val="16"/>
        </w:rPr>
        <w:t>Nome do ponto de vista</w:t>
      </w:r>
    </w:p>
    <w:p w14:paraId="2AA7608C" w14:textId="77777777" w:rsidR="002A6FE0" w:rsidRDefault="002A6FE0" w:rsidP="002A6FE0">
      <w:pPr>
        <w:ind w:left="1080"/>
        <w:jc w:val="both"/>
        <w:rPr>
          <w:rFonts w:ascii="Arial" w:hAnsi="Arial" w:cs="Arial"/>
          <w:b/>
          <w:bCs/>
          <w:sz w:val="20"/>
          <w:szCs w:val="16"/>
        </w:rPr>
      </w:pPr>
    </w:p>
    <w:p w14:paraId="187AA4C6" w14:textId="2EC15948" w:rsidR="002A6FE0" w:rsidRPr="002A6FE0" w:rsidRDefault="00B772EA" w:rsidP="002A6FE0">
      <w:pPr>
        <w:numPr>
          <w:ilvl w:val="1"/>
          <w:numId w:val="12"/>
        </w:numPr>
        <w:jc w:val="both"/>
        <w:rPr>
          <w:sz w:val="20"/>
          <w:szCs w:val="16"/>
        </w:rPr>
      </w:pPr>
      <w:r w:rsidRPr="002A6FE0">
        <w:rPr>
          <w:sz w:val="20"/>
          <w:szCs w:val="16"/>
        </w:rPr>
        <w:t>Visão para o cidadão</w:t>
      </w:r>
    </w:p>
    <w:p w14:paraId="5C142AED" w14:textId="722FAD81" w:rsidR="00B772EA" w:rsidRDefault="00B772EA" w:rsidP="00B772EA">
      <w:pPr>
        <w:numPr>
          <w:ilvl w:val="1"/>
          <w:numId w:val="12"/>
        </w:numPr>
        <w:jc w:val="both"/>
        <w:rPr>
          <w:sz w:val="20"/>
          <w:szCs w:val="16"/>
        </w:rPr>
      </w:pPr>
      <w:r w:rsidRPr="002A6FE0">
        <w:rPr>
          <w:sz w:val="20"/>
          <w:szCs w:val="16"/>
        </w:rPr>
        <w:t xml:space="preserve">Visão gestor </w:t>
      </w:r>
    </w:p>
    <w:p w14:paraId="2A20151E" w14:textId="77777777" w:rsidR="002A6FE0" w:rsidRPr="002A6FE0" w:rsidRDefault="002A6FE0" w:rsidP="002A6FE0">
      <w:pPr>
        <w:ind w:left="1800"/>
        <w:jc w:val="both"/>
        <w:rPr>
          <w:sz w:val="20"/>
          <w:szCs w:val="16"/>
        </w:rPr>
      </w:pPr>
    </w:p>
    <w:p w14:paraId="0166F58F" w14:textId="2BD6DF11" w:rsidR="00C97403" w:rsidRPr="002A6FE0" w:rsidRDefault="00C97403" w:rsidP="00F92921">
      <w:pPr>
        <w:numPr>
          <w:ilvl w:val="0"/>
          <w:numId w:val="12"/>
        </w:numPr>
        <w:jc w:val="both"/>
        <w:rPr>
          <w:sz w:val="20"/>
          <w:szCs w:val="16"/>
        </w:rPr>
      </w:pPr>
      <w:r w:rsidRPr="004678DD">
        <w:rPr>
          <w:rFonts w:ascii="Arial" w:hAnsi="Arial" w:cs="Arial"/>
          <w:b/>
          <w:bCs/>
          <w:sz w:val="20"/>
          <w:szCs w:val="16"/>
        </w:rPr>
        <w:t>Partes interessadas a serem abordadas pelo ponto de vista</w:t>
      </w:r>
    </w:p>
    <w:p w14:paraId="6D38475F" w14:textId="77777777" w:rsidR="002A6FE0" w:rsidRPr="002A6FE0" w:rsidRDefault="002A6FE0" w:rsidP="002A6FE0">
      <w:pPr>
        <w:ind w:left="1080"/>
        <w:jc w:val="both"/>
        <w:rPr>
          <w:sz w:val="20"/>
          <w:szCs w:val="16"/>
        </w:rPr>
      </w:pPr>
    </w:p>
    <w:p w14:paraId="25CFC115" w14:textId="3C431D1F" w:rsidR="00B772EA" w:rsidRPr="002A6FE0" w:rsidRDefault="00B772EA" w:rsidP="00B772EA">
      <w:pPr>
        <w:numPr>
          <w:ilvl w:val="1"/>
          <w:numId w:val="12"/>
        </w:numPr>
        <w:jc w:val="both"/>
        <w:rPr>
          <w:sz w:val="20"/>
          <w:szCs w:val="16"/>
        </w:rPr>
      </w:pPr>
      <w:r w:rsidRPr="002A6FE0">
        <w:rPr>
          <w:sz w:val="20"/>
          <w:szCs w:val="16"/>
        </w:rPr>
        <w:t>Visão para o cidadão</w:t>
      </w:r>
      <w:r w:rsidR="002A6FE0" w:rsidRPr="002A6FE0">
        <w:rPr>
          <w:sz w:val="20"/>
          <w:szCs w:val="16"/>
        </w:rPr>
        <w:t xml:space="preserve"> tem como parte interessada o cidadão.</w:t>
      </w:r>
    </w:p>
    <w:p w14:paraId="7C6E12AF" w14:textId="2316EA32" w:rsidR="00B772EA" w:rsidRDefault="00B772EA" w:rsidP="00B772EA">
      <w:pPr>
        <w:numPr>
          <w:ilvl w:val="1"/>
          <w:numId w:val="12"/>
        </w:numPr>
        <w:jc w:val="both"/>
        <w:rPr>
          <w:sz w:val="20"/>
          <w:szCs w:val="16"/>
        </w:rPr>
      </w:pPr>
      <w:r w:rsidRPr="002A6FE0">
        <w:rPr>
          <w:sz w:val="20"/>
          <w:szCs w:val="16"/>
        </w:rPr>
        <w:t>Visão gestor</w:t>
      </w:r>
      <w:r w:rsidR="002A6FE0" w:rsidRPr="002A6FE0">
        <w:rPr>
          <w:sz w:val="20"/>
          <w:szCs w:val="16"/>
        </w:rPr>
        <w:t xml:space="preserve"> tem como parte interessada o gestor do posto de saúde.</w:t>
      </w:r>
    </w:p>
    <w:p w14:paraId="41233C2F" w14:textId="77777777" w:rsidR="002A6FE0" w:rsidRPr="002A6FE0" w:rsidRDefault="002A6FE0" w:rsidP="002A6FE0">
      <w:pPr>
        <w:ind w:left="1800"/>
        <w:jc w:val="both"/>
        <w:rPr>
          <w:sz w:val="20"/>
          <w:szCs w:val="16"/>
        </w:rPr>
      </w:pPr>
    </w:p>
    <w:p w14:paraId="65E71456" w14:textId="420835AA" w:rsidR="00C97403" w:rsidRDefault="00C97403" w:rsidP="00F92921">
      <w:pPr>
        <w:numPr>
          <w:ilvl w:val="0"/>
          <w:numId w:val="12"/>
        </w:numPr>
        <w:jc w:val="both"/>
        <w:rPr>
          <w:rFonts w:ascii="Arial" w:hAnsi="Arial" w:cs="Arial"/>
          <w:b/>
          <w:bCs/>
          <w:sz w:val="20"/>
          <w:szCs w:val="16"/>
        </w:rPr>
      </w:pPr>
      <w:r w:rsidRPr="004678DD">
        <w:rPr>
          <w:rFonts w:ascii="Arial" w:hAnsi="Arial" w:cs="Arial"/>
          <w:b/>
          <w:bCs/>
          <w:sz w:val="20"/>
          <w:szCs w:val="16"/>
        </w:rPr>
        <w:t>Demandas a serem contempladas pelo ponto de vista</w:t>
      </w:r>
    </w:p>
    <w:p w14:paraId="4FFF85AF" w14:textId="77777777" w:rsidR="00F5785F" w:rsidRDefault="00F5785F" w:rsidP="00F5785F">
      <w:pPr>
        <w:ind w:left="1080"/>
        <w:jc w:val="both"/>
        <w:rPr>
          <w:rFonts w:ascii="Arial" w:hAnsi="Arial" w:cs="Arial"/>
          <w:b/>
          <w:bCs/>
          <w:sz w:val="20"/>
          <w:szCs w:val="16"/>
        </w:rPr>
      </w:pPr>
    </w:p>
    <w:p w14:paraId="2DF32B69" w14:textId="13D112C4" w:rsidR="00B772EA" w:rsidRDefault="00B772EA" w:rsidP="00B772EA">
      <w:pPr>
        <w:numPr>
          <w:ilvl w:val="1"/>
          <w:numId w:val="12"/>
        </w:numPr>
        <w:jc w:val="both"/>
        <w:rPr>
          <w:sz w:val="20"/>
          <w:szCs w:val="16"/>
        </w:rPr>
      </w:pPr>
      <w:r w:rsidRPr="00F5785F">
        <w:rPr>
          <w:sz w:val="20"/>
          <w:szCs w:val="16"/>
        </w:rPr>
        <w:t>Visão para o cidadão</w:t>
      </w:r>
    </w:p>
    <w:p w14:paraId="56C99D47" w14:textId="77777777" w:rsidR="00F5785F" w:rsidRDefault="00F5785F" w:rsidP="00F5785F">
      <w:pPr>
        <w:ind w:left="1800"/>
        <w:jc w:val="both"/>
        <w:rPr>
          <w:sz w:val="20"/>
          <w:szCs w:val="16"/>
        </w:rPr>
      </w:pPr>
    </w:p>
    <w:p w14:paraId="11415B9A" w14:textId="594E5A58" w:rsidR="00F5785F" w:rsidRDefault="00783A43" w:rsidP="00F5785F">
      <w:pPr>
        <w:numPr>
          <w:ilvl w:val="2"/>
          <w:numId w:val="12"/>
        </w:numPr>
        <w:jc w:val="both"/>
        <w:rPr>
          <w:sz w:val="20"/>
          <w:szCs w:val="16"/>
        </w:rPr>
      </w:pPr>
      <w:r>
        <w:rPr>
          <w:sz w:val="20"/>
          <w:szCs w:val="16"/>
        </w:rPr>
        <w:t>Área</w:t>
      </w:r>
      <w:r w:rsidR="00F5785F">
        <w:rPr>
          <w:sz w:val="20"/>
          <w:szCs w:val="16"/>
        </w:rPr>
        <w:t xml:space="preserve"> de login.</w:t>
      </w:r>
    </w:p>
    <w:p w14:paraId="7FE7B375" w14:textId="5CBA5B68" w:rsidR="00F5785F" w:rsidRDefault="00783A43" w:rsidP="00F5785F">
      <w:pPr>
        <w:numPr>
          <w:ilvl w:val="2"/>
          <w:numId w:val="12"/>
        </w:numPr>
        <w:jc w:val="both"/>
        <w:rPr>
          <w:sz w:val="20"/>
          <w:szCs w:val="16"/>
        </w:rPr>
      </w:pPr>
      <w:r>
        <w:rPr>
          <w:sz w:val="20"/>
          <w:szCs w:val="16"/>
        </w:rPr>
        <w:t>Área</w:t>
      </w:r>
      <w:r w:rsidR="00F5785F">
        <w:rPr>
          <w:sz w:val="20"/>
          <w:szCs w:val="16"/>
        </w:rPr>
        <w:t xml:space="preserve"> de cadastro.</w:t>
      </w:r>
    </w:p>
    <w:p w14:paraId="68EE1B66" w14:textId="3A7B45C0" w:rsidR="00F5785F" w:rsidRDefault="00783A43" w:rsidP="00F5785F">
      <w:pPr>
        <w:numPr>
          <w:ilvl w:val="2"/>
          <w:numId w:val="12"/>
        </w:numPr>
        <w:jc w:val="both"/>
        <w:rPr>
          <w:sz w:val="20"/>
          <w:szCs w:val="16"/>
        </w:rPr>
      </w:pPr>
      <w:r>
        <w:rPr>
          <w:sz w:val="20"/>
          <w:szCs w:val="16"/>
        </w:rPr>
        <w:t>Área</w:t>
      </w:r>
      <w:r w:rsidR="00F5785F">
        <w:rPr>
          <w:sz w:val="20"/>
          <w:szCs w:val="16"/>
        </w:rPr>
        <w:t xml:space="preserve"> do perfil.</w:t>
      </w:r>
    </w:p>
    <w:p w14:paraId="77FAACCD" w14:textId="0BB683A3" w:rsidR="00F5785F" w:rsidRDefault="00783A43" w:rsidP="00F5785F">
      <w:pPr>
        <w:numPr>
          <w:ilvl w:val="2"/>
          <w:numId w:val="12"/>
        </w:numPr>
        <w:jc w:val="both"/>
        <w:rPr>
          <w:sz w:val="20"/>
          <w:szCs w:val="16"/>
        </w:rPr>
      </w:pPr>
      <w:r>
        <w:rPr>
          <w:sz w:val="20"/>
          <w:szCs w:val="16"/>
        </w:rPr>
        <w:t>Área</w:t>
      </w:r>
      <w:r w:rsidR="00F5785F">
        <w:rPr>
          <w:sz w:val="20"/>
          <w:szCs w:val="16"/>
        </w:rPr>
        <w:t xml:space="preserve"> de busca dos medicamentos.</w:t>
      </w:r>
    </w:p>
    <w:p w14:paraId="5DF91FAE" w14:textId="5B66C224" w:rsidR="00920E09" w:rsidRPr="00AA6F85" w:rsidRDefault="00920E09" w:rsidP="00F5785F">
      <w:pPr>
        <w:numPr>
          <w:ilvl w:val="2"/>
          <w:numId w:val="12"/>
        </w:numPr>
        <w:jc w:val="both"/>
        <w:rPr>
          <w:sz w:val="20"/>
          <w:szCs w:val="16"/>
          <w:highlight w:val="yellow"/>
        </w:rPr>
      </w:pPr>
      <w:r w:rsidRPr="00AA6F85">
        <w:rPr>
          <w:sz w:val="20"/>
          <w:szCs w:val="16"/>
          <w:highlight w:val="yellow"/>
        </w:rPr>
        <w:t>Lista de cidad</w:t>
      </w:r>
      <w:r w:rsidR="00AA6F85" w:rsidRPr="00AA6F85">
        <w:rPr>
          <w:sz w:val="20"/>
          <w:szCs w:val="16"/>
          <w:highlight w:val="yellow"/>
        </w:rPr>
        <w:t>ão cadastrado</w:t>
      </w:r>
    </w:p>
    <w:p w14:paraId="16855315" w14:textId="77777777" w:rsidR="00F5785F" w:rsidRPr="00F5785F" w:rsidRDefault="00F5785F" w:rsidP="00F5785F">
      <w:pPr>
        <w:ind w:left="2520"/>
        <w:jc w:val="both"/>
        <w:rPr>
          <w:sz w:val="20"/>
          <w:szCs w:val="16"/>
        </w:rPr>
      </w:pPr>
    </w:p>
    <w:p w14:paraId="6FBA9C70" w14:textId="0AD557A4" w:rsidR="00F5785F" w:rsidRDefault="00B772EA" w:rsidP="00F5785F">
      <w:pPr>
        <w:numPr>
          <w:ilvl w:val="1"/>
          <w:numId w:val="12"/>
        </w:numPr>
        <w:jc w:val="both"/>
        <w:rPr>
          <w:sz w:val="20"/>
          <w:szCs w:val="16"/>
        </w:rPr>
      </w:pPr>
      <w:r w:rsidRPr="00F5785F">
        <w:rPr>
          <w:sz w:val="20"/>
          <w:szCs w:val="16"/>
        </w:rPr>
        <w:t>Visão gestor</w:t>
      </w:r>
    </w:p>
    <w:p w14:paraId="358FEE1E" w14:textId="77777777" w:rsidR="00F5785F" w:rsidRDefault="00F5785F" w:rsidP="00F5785F">
      <w:pPr>
        <w:ind w:left="1800"/>
        <w:jc w:val="both"/>
        <w:rPr>
          <w:sz w:val="20"/>
          <w:szCs w:val="16"/>
        </w:rPr>
      </w:pPr>
    </w:p>
    <w:p w14:paraId="6917C2EB" w14:textId="2B3672A5" w:rsidR="00F5785F" w:rsidRDefault="00783A43" w:rsidP="00F5785F">
      <w:pPr>
        <w:numPr>
          <w:ilvl w:val="2"/>
          <w:numId w:val="12"/>
        </w:numPr>
        <w:jc w:val="both"/>
        <w:rPr>
          <w:sz w:val="20"/>
          <w:szCs w:val="16"/>
        </w:rPr>
      </w:pPr>
      <w:r>
        <w:rPr>
          <w:sz w:val="20"/>
          <w:szCs w:val="16"/>
        </w:rPr>
        <w:t>Área</w:t>
      </w:r>
      <w:r w:rsidR="00F5785F">
        <w:rPr>
          <w:sz w:val="20"/>
          <w:szCs w:val="16"/>
        </w:rPr>
        <w:t xml:space="preserve"> de login.</w:t>
      </w:r>
    </w:p>
    <w:p w14:paraId="4F9D9E64" w14:textId="34906CC0" w:rsidR="00F5785F" w:rsidRDefault="00783A43" w:rsidP="00F5785F">
      <w:pPr>
        <w:numPr>
          <w:ilvl w:val="2"/>
          <w:numId w:val="12"/>
        </w:numPr>
        <w:jc w:val="both"/>
        <w:rPr>
          <w:sz w:val="20"/>
          <w:szCs w:val="16"/>
        </w:rPr>
      </w:pPr>
      <w:r>
        <w:rPr>
          <w:sz w:val="20"/>
          <w:szCs w:val="16"/>
        </w:rPr>
        <w:t>Área</w:t>
      </w:r>
      <w:r w:rsidR="00F5785F">
        <w:rPr>
          <w:sz w:val="20"/>
          <w:szCs w:val="16"/>
        </w:rPr>
        <w:t xml:space="preserve"> de cadastro.</w:t>
      </w:r>
    </w:p>
    <w:p w14:paraId="6CD2472E" w14:textId="1E2B567B" w:rsidR="00F5785F" w:rsidRDefault="00783A43" w:rsidP="00F5785F">
      <w:pPr>
        <w:numPr>
          <w:ilvl w:val="2"/>
          <w:numId w:val="12"/>
        </w:numPr>
        <w:jc w:val="both"/>
        <w:rPr>
          <w:sz w:val="20"/>
          <w:szCs w:val="16"/>
        </w:rPr>
      </w:pPr>
      <w:r>
        <w:rPr>
          <w:sz w:val="20"/>
          <w:szCs w:val="16"/>
        </w:rPr>
        <w:t>Área</w:t>
      </w:r>
      <w:r w:rsidR="00F5785F">
        <w:rPr>
          <w:sz w:val="20"/>
          <w:szCs w:val="16"/>
        </w:rPr>
        <w:t xml:space="preserve"> do perfil.</w:t>
      </w:r>
    </w:p>
    <w:p w14:paraId="5A019C48" w14:textId="6F31BCB3" w:rsidR="00F5785F" w:rsidRDefault="00783A43" w:rsidP="00F5785F">
      <w:pPr>
        <w:numPr>
          <w:ilvl w:val="2"/>
          <w:numId w:val="12"/>
        </w:numPr>
        <w:jc w:val="both"/>
        <w:rPr>
          <w:sz w:val="20"/>
          <w:szCs w:val="16"/>
        </w:rPr>
      </w:pPr>
      <w:r>
        <w:rPr>
          <w:sz w:val="20"/>
          <w:szCs w:val="16"/>
        </w:rPr>
        <w:t>Área</w:t>
      </w:r>
      <w:r w:rsidR="00F5785F">
        <w:rPr>
          <w:sz w:val="20"/>
          <w:szCs w:val="16"/>
        </w:rPr>
        <w:t xml:space="preserve"> de busca dos medicamentos.</w:t>
      </w:r>
    </w:p>
    <w:p w14:paraId="666BF843" w14:textId="28E38CC6" w:rsidR="00F5785F" w:rsidRDefault="00783A43" w:rsidP="00F5785F">
      <w:pPr>
        <w:numPr>
          <w:ilvl w:val="2"/>
          <w:numId w:val="12"/>
        </w:numPr>
        <w:jc w:val="both"/>
        <w:rPr>
          <w:sz w:val="20"/>
          <w:szCs w:val="16"/>
        </w:rPr>
      </w:pPr>
      <w:r>
        <w:rPr>
          <w:sz w:val="20"/>
          <w:szCs w:val="16"/>
        </w:rPr>
        <w:t>Área</w:t>
      </w:r>
      <w:r w:rsidR="00F5785F">
        <w:rPr>
          <w:sz w:val="20"/>
          <w:szCs w:val="16"/>
        </w:rPr>
        <w:t xml:space="preserve"> de cadastro do medicamento</w:t>
      </w:r>
    </w:p>
    <w:p w14:paraId="46EA4730" w14:textId="5201668C" w:rsidR="00F5785F" w:rsidRDefault="00783A43" w:rsidP="00F5785F">
      <w:pPr>
        <w:numPr>
          <w:ilvl w:val="2"/>
          <w:numId w:val="12"/>
        </w:numPr>
        <w:jc w:val="both"/>
        <w:rPr>
          <w:sz w:val="20"/>
          <w:szCs w:val="16"/>
        </w:rPr>
      </w:pPr>
      <w:r>
        <w:rPr>
          <w:sz w:val="20"/>
          <w:szCs w:val="16"/>
        </w:rPr>
        <w:t>Área</w:t>
      </w:r>
      <w:r w:rsidR="00F5785F">
        <w:rPr>
          <w:sz w:val="20"/>
          <w:szCs w:val="16"/>
        </w:rPr>
        <w:t xml:space="preserve"> de atualização do medicamento</w:t>
      </w:r>
    </w:p>
    <w:p w14:paraId="2320DC69" w14:textId="00062D93" w:rsidR="00F5785F" w:rsidRDefault="00783A43" w:rsidP="00F5785F">
      <w:pPr>
        <w:numPr>
          <w:ilvl w:val="2"/>
          <w:numId w:val="12"/>
        </w:numPr>
        <w:jc w:val="both"/>
        <w:rPr>
          <w:sz w:val="20"/>
          <w:szCs w:val="16"/>
        </w:rPr>
      </w:pPr>
      <w:r>
        <w:rPr>
          <w:sz w:val="20"/>
          <w:szCs w:val="16"/>
        </w:rPr>
        <w:t>Área</w:t>
      </w:r>
      <w:r w:rsidR="00F5785F">
        <w:rPr>
          <w:sz w:val="20"/>
          <w:szCs w:val="16"/>
        </w:rPr>
        <w:t xml:space="preserve"> de deleção do medicamento</w:t>
      </w:r>
    </w:p>
    <w:p w14:paraId="3F42A6C4" w14:textId="477179C8" w:rsidR="00F5785F" w:rsidRDefault="00783A43" w:rsidP="00F5785F">
      <w:pPr>
        <w:numPr>
          <w:ilvl w:val="2"/>
          <w:numId w:val="12"/>
        </w:numPr>
        <w:jc w:val="both"/>
        <w:rPr>
          <w:sz w:val="20"/>
          <w:szCs w:val="16"/>
        </w:rPr>
      </w:pPr>
      <w:r>
        <w:rPr>
          <w:sz w:val="20"/>
          <w:szCs w:val="16"/>
        </w:rPr>
        <w:t>Área</w:t>
      </w:r>
      <w:r w:rsidR="00F5785F">
        <w:rPr>
          <w:sz w:val="20"/>
          <w:szCs w:val="16"/>
        </w:rPr>
        <w:t xml:space="preserve"> de solicitação do medicamento</w:t>
      </w:r>
    </w:p>
    <w:p w14:paraId="68E8FEC5" w14:textId="77AA1AE3" w:rsidR="00F5785F" w:rsidRDefault="00783A43" w:rsidP="00F5785F">
      <w:pPr>
        <w:numPr>
          <w:ilvl w:val="2"/>
          <w:numId w:val="12"/>
        </w:numPr>
        <w:jc w:val="both"/>
        <w:rPr>
          <w:sz w:val="20"/>
          <w:szCs w:val="16"/>
        </w:rPr>
      </w:pPr>
      <w:r>
        <w:rPr>
          <w:sz w:val="20"/>
          <w:szCs w:val="16"/>
        </w:rPr>
        <w:t>Área</w:t>
      </w:r>
      <w:r w:rsidR="00F5785F">
        <w:rPr>
          <w:sz w:val="20"/>
          <w:szCs w:val="16"/>
        </w:rPr>
        <w:t xml:space="preserve"> de Relatório Mensal</w:t>
      </w:r>
    </w:p>
    <w:p w14:paraId="3C003AF9" w14:textId="6542D37D" w:rsidR="00F5785F" w:rsidRDefault="00783A43" w:rsidP="00F5785F">
      <w:pPr>
        <w:numPr>
          <w:ilvl w:val="2"/>
          <w:numId w:val="12"/>
        </w:numPr>
        <w:jc w:val="both"/>
        <w:rPr>
          <w:sz w:val="20"/>
          <w:szCs w:val="16"/>
        </w:rPr>
      </w:pPr>
      <w:r>
        <w:rPr>
          <w:sz w:val="20"/>
          <w:szCs w:val="16"/>
        </w:rPr>
        <w:lastRenderedPageBreak/>
        <w:t>Área</w:t>
      </w:r>
      <w:r w:rsidR="00F5785F">
        <w:rPr>
          <w:sz w:val="20"/>
          <w:szCs w:val="16"/>
        </w:rPr>
        <w:t xml:space="preserve"> de Relatório Gerencial</w:t>
      </w:r>
    </w:p>
    <w:p w14:paraId="1507D8E0" w14:textId="77777777" w:rsidR="00F5785F" w:rsidRPr="00F5785F" w:rsidRDefault="00F5785F" w:rsidP="00F5785F">
      <w:pPr>
        <w:ind w:left="2160"/>
        <w:jc w:val="both"/>
        <w:rPr>
          <w:sz w:val="20"/>
          <w:szCs w:val="16"/>
        </w:rPr>
      </w:pPr>
    </w:p>
    <w:p w14:paraId="09EEEC7D" w14:textId="77777777" w:rsidR="00B772EA" w:rsidRPr="004678DD" w:rsidRDefault="00B772EA" w:rsidP="00B772EA">
      <w:pPr>
        <w:ind w:left="1080"/>
        <w:jc w:val="both"/>
        <w:rPr>
          <w:rFonts w:ascii="Arial" w:hAnsi="Arial" w:cs="Arial"/>
          <w:b/>
          <w:bCs/>
          <w:sz w:val="20"/>
          <w:szCs w:val="16"/>
        </w:rPr>
      </w:pPr>
    </w:p>
    <w:p w14:paraId="6D041995" w14:textId="0D409342" w:rsidR="00C97403" w:rsidRDefault="004678DD" w:rsidP="00F92921">
      <w:pPr>
        <w:numPr>
          <w:ilvl w:val="0"/>
          <w:numId w:val="12"/>
        </w:numPr>
        <w:jc w:val="both"/>
        <w:rPr>
          <w:rFonts w:ascii="Arial" w:hAnsi="Arial" w:cs="Arial"/>
          <w:b/>
          <w:bCs/>
          <w:sz w:val="20"/>
          <w:szCs w:val="16"/>
        </w:rPr>
      </w:pPr>
      <w:r w:rsidRPr="004678DD">
        <w:rPr>
          <w:rFonts w:ascii="Arial" w:hAnsi="Arial" w:cs="Arial"/>
          <w:b/>
          <w:bCs/>
          <w:sz w:val="20"/>
          <w:szCs w:val="16"/>
        </w:rPr>
        <w:t>Linguagens</w:t>
      </w:r>
      <w:r w:rsidR="00C97403" w:rsidRPr="004678DD">
        <w:rPr>
          <w:rFonts w:ascii="Arial" w:hAnsi="Arial" w:cs="Arial"/>
          <w:b/>
          <w:bCs/>
          <w:sz w:val="20"/>
          <w:szCs w:val="16"/>
        </w:rPr>
        <w:t>, técnicas ou métodos a serem usados na construção da visão</w:t>
      </w:r>
    </w:p>
    <w:p w14:paraId="499D9B74" w14:textId="3E618A9B" w:rsidR="00B772EA" w:rsidRDefault="00B772EA" w:rsidP="00B772EA">
      <w:pPr>
        <w:ind w:left="1080"/>
        <w:jc w:val="both"/>
        <w:rPr>
          <w:rFonts w:ascii="Arial" w:hAnsi="Arial" w:cs="Arial"/>
          <w:b/>
          <w:bCs/>
          <w:sz w:val="20"/>
          <w:szCs w:val="16"/>
        </w:rPr>
      </w:pPr>
    </w:p>
    <w:p w14:paraId="28855F5C" w14:textId="483D5F62" w:rsidR="00474D77" w:rsidRDefault="00B772EA" w:rsidP="00474D77">
      <w:pPr>
        <w:ind w:left="1080" w:firstLine="360"/>
        <w:jc w:val="both"/>
        <w:rPr>
          <w:sz w:val="20"/>
          <w:szCs w:val="16"/>
        </w:rPr>
      </w:pPr>
      <w:r>
        <w:rPr>
          <w:sz w:val="20"/>
          <w:szCs w:val="16"/>
        </w:rPr>
        <w:t xml:space="preserve">O sistema foi desenvolvido em PHP e tem como banco de dados o </w:t>
      </w:r>
      <w:proofErr w:type="spellStart"/>
      <w:r>
        <w:rPr>
          <w:sz w:val="20"/>
          <w:szCs w:val="16"/>
        </w:rPr>
        <w:t>PhpMyAdmin.</w:t>
      </w:r>
      <w:r w:rsidR="00474D77">
        <w:rPr>
          <w:sz w:val="20"/>
          <w:szCs w:val="16"/>
        </w:rPr>
        <w:t>O</w:t>
      </w:r>
      <w:proofErr w:type="spellEnd"/>
      <w:r w:rsidR="00474D77">
        <w:rPr>
          <w:sz w:val="20"/>
          <w:szCs w:val="16"/>
        </w:rPr>
        <w:t xml:space="preserve"> método utilizado para desenvolvimento do sistema foi em focar de acordo com a visão seguir os cenários que podem ser vistos e referenciados por cada cenário de acordo com cada usuário.</w:t>
      </w:r>
    </w:p>
    <w:p w14:paraId="57F92D02" w14:textId="77777777" w:rsidR="00B772EA" w:rsidRPr="00B772EA" w:rsidRDefault="00B772EA" w:rsidP="00B772EA">
      <w:pPr>
        <w:ind w:left="1080"/>
        <w:jc w:val="both"/>
        <w:rPr>
          <w:sz w:val="20"/>
          <w:szCs w:val="16"/>
        </w:rPr>
      </w:pPr>
    </w:p>
    <w:p w14:paraId="51565579" w14:textId="77777777" w:rsidR="00C97403" w:rsidRPr="004678DD" w:rsidRDefault="00C97403" w:rsidP="00F92921">
      <w:pPr>
        <w:numPr>
          <w:ilvl w:val="0"/>
          <w:numId w:val="12"/>
        </w:numPr>
        <w:jc w:val="both"/>
        <w:rPr>
          <w:rFonts w:ascii="Arial" w:hAnsi="Arial" w:cs="Arial"/>
          <w:b/>
          <w:bCs/>
          <w:sz w:val="20"/>
          <w:szCs w:val="16"/>
        </w:rPr>
      </w:pPr>
      <w:r w:rsidRPr="004678DD">
        <w:rPr>
          <w:rFonts w:ascii="Arial" w:hAnsi="Arial" w:cs="Arial"/>
          <w:b/>
          <w:bCs/>
          <w:sz w:val="20"/>
          <w:szCs w:val="16"/>
        </w:rPr>
        <w:t>Referência.</w:t>
      </w:r>
    </w:p>
    <w:p w14:paraId="3727188A" w14:textId="77777777" w:rsidR="00C97403" w:rsidRPr="00C97403" w:rsidRDefault="00C97403" w:rsidP="00F92921">
      <w:pPr>
        <w:jc w:val="both"/>
      </w:pPr>
    </w:p>
    <w:p w14:paraId="290A5F4E" w14:textId="7819F5F8" w:rsidR="00DA7C3D" w:rsidRDefault="0079297F" w:rsidP="00F92921">
      <w:pPr>
        <w:pStyle w:val="Ttulo1"/>
        <w:spacing w:line="240" w:lineRule="auto"/>
        <w:jc w:val="both"/>
        <w:rPr>
          <w:sz w:val="20"/>
          <w:szCs w:val="16"/>
        </w:rPr>
      </w:pPr>
      <w:r>
        <w:rPr>
          <w:sz w:val="20"/>
          <w:szCs w:val="16"/>
        </w:rPr>
        <w:t>Visões</w:t>
      </w:r>
    </w:p>
    <w:p w14:paraId="16FE2455" w14:textId="023E10B8" w:rsidR="00C97403" w:rsidRPr="00824A78" w:rsidRDefault="00C97403" w:rsidP="00F92921">
      <w:pPr>
        <w:numPr>
          <w:ilvl w:val="0"/>
          <w:numId w:val="14"/>
        </w:numPr>
        <w:jc w:val="both"/>
        <w:rPr>
          <w:sz w:val="20"/>
        </w:rPr>
      </w:pPr>
      <w:r w:rsidRPr="004678DD">
        <w:rPr>
          <w:rFonts w:ascii="Arial" w:hAnsi="Arial" w:cs="Arial"/>
          <w:b/>
          <w:bCs/>
          <w:sz w:val="20"/>
        </w:rPr>
        <w:t>Identificador</w:t>
      </w:r>
    </w:p>
    <w:p w14:paraId="221405B0" w14:textId="752AF62C" w:rsidR="00824A78" w:rsidRPr="00824A78" w:rsidRDefault="00824A78" w:rsidP="00824A78">
      <w:pPr>
        <w:ind w:left="1080"/>
        <w:jc w:val="both"/>
        <w:rPr>
          <w:sz w:val="20"/>
        </w:rPr>
      </w:pPr>
    </w:p>
    <w:p w14:paraId="0C32E089" w14:textId="54FBA7DB" w:rsidR="00824A78" w:rsidRPr="00824A78" w:rsidRDefault="00824A78" w:rsidP="00824A78">
      <w:pPr>
        <w:ind w:firstLine="720"/>
        <w:jc w:val="both"/>
        <w:rPr>
          <w:sz w:val="20"/>
        </w:rPr>
      </w:pPr>
      <w:r w:rsidRPr="00824A78">
        <w:rPr>
          <w:sz w:val="20"/>
        </w:rPr>
        <w:t>O sistema em questão irá tratar</w:t>
      </w:r>
      <w:r>
        <w:rPr>
          <w:sz w:val="20"/>
        </w:rPr>
        <w:t xml:space="preserve"> duas visões principais, sendo elas a visão do cidadão e a visão do gestor do posto de saúde. </w:t>
      </w:r>
      <w:r w:rsidR="000C791A">
        <w:rPr>
          <w:sz w:val="20"/>
        </w:rPr>
        <w:t>O desenvolvimento das visões está associado aos seus possíveis usuários:</w:t>
      </w:r>
    </w:p>
    <w:p w14:paraId="1AFD6845" w14:textId="77777777" w:rsidR="0044253F" w:rsidRPr="0044253F" w:rsidRDefault="0044253F" w:rsidP="0044253F">
      <w:pPr>
        <w:ind w:left="1080"/>
        <w:jc w:val="both"/>
        <w:rPr>
          <w:sz w:val="20"/>
        </w:rPr>
      </w:pPr>
    </w:p>
    <w:p w14:paraId="16A4B240" w14:textId="01923891" w:rsidR="0044253F" w:rsidRPr="0044253F" w:rsidRDefault="0044253F" w:rsidP="0044253F">
      <w:pPr>
        <w:numPr>
          <w:ilvl w:val="1"/>
          <w:numId w:val="14"/>
        </w:numPr>
        <w:jc w:val="both"/>
        <w:rPr>
          <w:sz w:val="20"/>
        </w:rPr>
      </w:pPr>
      <w:r w:rsidRPr="0044253F">
        <w:rPr>
          <w:sz w:val="20"/>
        </w:rPr>
        <w:t>Visão cidadão</w:t>
      </w:r>
    </w:p>
    <w:p w14:paraId="6190C600" w14:textId="0695D611" w:rsidR="0044253F" w:rsidRDefault="0044253F" w:rsidP="0044253F">
      <w:pPr>
        <w:numPr>
          <w:ilvl w:val="1"/>
          <w:numId w:val="14"/>
        </w:numPr>
        <w:jc w:val="both"/>
        <w:rPr>
          <w:sz w:val="20"/>
        </w:rPr>
      </w:pPr>
      <w:r w:rsidRPr="0044253F">
        <w:rPr>
          <w:sz w:val="20"/>
        </w:rPr>
        <w:t>Visão gestor</w:t>
      </w:r>
    </w:p>
    <w:p w14:paraId="3D420A17" w14:textId="77777777" w:rsidR="0044253F" w:rsidRPr="0044253F" w:rsidRDefault="0044253F" w:rsidP="0044253F">
      <w:pPr>
        <w:ind w:left="1800"/>
        <w:jc w:val="both"/>
        <w:rPr>
          <w:sz w:val="20"/>
        </w:rPr>
      </w:pPr>
    </w:p>
    <w:p w14:paraId="02DD30D1" w14:textId="6FE1AC3D" w:rsidR="00C97403" w:rsidRDefault="00C97403" w:rsidP="00F92921">
      <w:pPr>
        <w:numPr>
          <w:ilvl w:val="0"/>
          <w:numId w:val="14"/>
        </w:numPr>
        <w:jc w:val="both"/>
        <w:rPr>
          <w:rFonts w:ascii="Arial" w:hAnsi="Arial" w:cs="Arial"/>
          <w:b/>
          <w:bCs/>
          <w:sz w:val="20"/>
        </w:rPr>
      </w:pPr>
      <w:r w:rsidRPr="004678DD">
        <w:rPr>
          <w:rFonts w:ascii="Arial" w:hAnsi="Arial" w:cs="Arial"/>
          <w:b/>
          <w:bCs/>
          <w:sz w:val="20"/>
        </w:rPr>
        <w:t xml:space="preserve">Informação introdutória </w:t>
      </w:r>
    </w:p>
    <w:p w14:paraId="7EF85796" w14:textId="77777777" w:rsidR="00B34FFE" w:rsidRPr="0044253F" w:rsidRDefault="00B34FFE" w:rsidP="00B34FFE">
      <w:pPr>
        <w:ind w:left="1080"/>
        <w:jc w:val="both"/>
        <w:rPr>
          <w:sz w:val="20"/>
        </w:rPr>
      </w:pPr>
    </w:p>
    <w:p w14:paraId="18451878" w14:textId="0D34CD8F" w:rsidR="00B34FFE" w:rsidRDefault="00B34FFE" w:rsidP="00B34FFE">
      <w:pPr>
        <w:numPr>
          <w:ilvl w:val="1"/>
          <w:numId w:val="14"/>
        </w:numPr>
        <w:jc w:val="both"/>
        <w:rPr>
          <w:sz w:val="20"/>
        </w:rPr>
      </w:pPr>
      <w:r w:rsidRPr="0044253F">
        <w:rPr>
          <w:sz w:val="20"/>
        </w:rPr>
        <w:t>Visão cidadão</w:t>
      </w:r>
    </w:p>
    <w:p w14:paraId="5DCFB255" w14:textId="77777777" w:rsidR="00B7643F" w:rsidRDefault="00B7643F" w:rsidP="00B7643F">
      <w:pPr>
        <w:ind w:firstLine="720"/>
        <w:jc w:val="both"/>
        <w:rPr>
          <w:sz w:val="20"/>
        </w:rPr>
      </w:pPr>
    </w:p>
    <w:p w14:paraId="3DBE9900" w14:textId="4F146E13" w:rsidR="00B7643F" w:rsidRDefault="00B7643F" w:rsidP="00B7643F">
      <w:pPr>
        <w:ind w:firstLine="720"/>
        <w:jc w:val="both"/>
        <w:rPr>
          <w:sz w:val="20"/>
        </w:rPr>
      </w:pPr>
      <w:r>
        <w:rPr>
          <w:sz w:val="20"/>
        </w:rPr>
        <w:t>A visão do cidadão aborda uma visão com cenários que ele pode consultar os registros de medicamentos do posto. Foi desenvolvido uma área de login, caso o cidadão queira acompanhar e tenha mais interesse no sistema de software.</w:t>
      </w:r>
    </w:p>
    <w:p w14:paraId="7C1FF802" w14:textId="77777777" w:rsidR="00B7643F" w:rsidRPr="0044253F" w:rsidRDefault="00B7643F" w:rsidP="00B7643F">
      <w:pPr>
        <w:ind w:left="1440" w:firstLine="360"/>
        <w:jc w:val="both"/>
        <w:rPr>
          <w:sz w:val="20"/>
        </w:rPr>
      </w:pPr>
    </w:p>
    <w:p w14:paraId="2DC87A8D" w14:textId="11CA06B8" w:rsidR="00B34FFE" w:rsidRDefault="00B34FFE" w:rsidP="00B34FFE">
      <w:pPr>
        <w:numPr>
          <w:ilvl w:val="1"/>
          <w:numId w:val="14"/>
        </w:numPr>
        <w:jc w:val="both"/>
        <w:rPr>
          <w:sz w:val="20"/>
        </w:rPr>
      </w:pPr>
      <w:r w:rsidRPr="0044253F">
        <w:rPr>
          <w:sz w:val="20"/>
        </w:rPr>
        <w:t>Visão gestor</w:t>
      </w:r>
    </w:p>
    <w:p w14:paraId="0E707645" w14:textId="77777777" w:rsidR="00B7643F" w:rsidRDefault="00B7643F" w:rsidP="00B7643F">
      <w:pPr>
        <w:ind w:left="1800"/>
        <w:jc w:val="both"/>
        <w:rPr>
          <w:sz w:val="20"/>
        </w:rPr>
      </w:pPr>
    </w:p>
    <w:p w14:paraId="0C6B4210" w14:textId="746D68D4" w:rsidR="00B7643F" w:rsidRDefault="00B7643F" w:rsidP="00B7643F">
      <w:pPr>
        <w:ind w:firstLine="720"/>
        <w:jc w:val="both"/>
        <w:rPr>
          <w:sz w:val="20"/>
        </w:rPr>
      </w:pPr>
      <w:r>
        <w:rPr>
          <w:sz w:val="20"/>
        </w:rPr>
        <w:t>A visão do gestor aborda uma visão com cenários mais complexos e com uma lógica mais estruturada visto que é necessário o controle do estoque de medicamentos. Dessa forma caso o medicamento esteja com quantidade abaixo do ideal ele pode solicitar o medicamento.</w:t>
      </w:r>
    </w:p>
    <w:p w14:paraId="3F99810B" w14:textId="77777777" w:rsidR="00B34FFE" w:rsidRPr="004678DD" w:rsidRDefault="00B34FFE" w:rsidP="00B34FFE">
      <w:pPr>
        <w:ind w:left="1440"/>
        <w:jc w:val="both"/>
        <w:rPr>
          <w:rFonts w:ascii="Arial" w:hAnsi="Arial" w:cs="Arial"/>
          <w:b/>
          <w:bCs/>
          <w:sz w:val="20"/>
        </w:rPr>
      </w:pPr>
    </w:p>
    <w:p w14:paraId="6739F3BD" w14:textId="7C374F93" w:rsidR="00C97403" w:rsidRDefault="00C97403" w:rsidP="00F92921">
      <w:pPr>
        <w:numPr>
          <w:ilvl w:val="0"/>
          <w:numId w:val="14"/>
        </w:numPr>
        <w:jc w:val="both"/>
        <w:rPr>
          <w:rFonts w:ascii="Arial" w:hAnsi="Arial" w:cs="Arial"/>
          <w:b/>
          <w:bCs/>
          <w:sz w:val="20"/>
        </w:rPr>
      </w:pPr>
      <w:r w:rsidRPr="004678DD">
        <w:rPr>
          <w:rFonts w:ascii="Arial" w:hAnsi="Arial" w:cs="Arial"/>
          <w:b/>
          <w:bCs/>
          <w:sz w:val="20"/>
        </w:rPr>
        <w:t>Representação do sistema construído segundo as recomendações do ponto de vista associado</w:t>
      </w:r>
      <w:r w:rsidR="00B34FFE">
        <w:rPr>
          <w:rFonts w:ascii="Arial" w:hAnsi="Arial" w:cs="Arial"/>
          <w:b/>
          <w:bCs/>
          <w:sz w:val="20"/>
        </w:rPr>
        <w:t>.</w:t>
      </w:r>
    </w:p>
    <w:p w14:paraId="70F4C3BE" w14:textId="79064E46" w:rsidR="00B34FFE" w:rsidRDefault="00B34FFE" w:rsidP="00B34FFE">
      <w:pPr>
        <w:ind w:left="1080"/>
        <w:jc w:val="both"/>
        <w:rPr>
          <w:rFonts w:ascii="Arial" w:hAnsi="Arial" w:cs="Arial"/>
          <w:b/>
          <w:bCs/>
          <w:sz w:val="20"/>
        </w:rPr>
      </w:pPr>
    </w:p>
    <w:p w14:paraId="4F267B33" w14:textId="04060095" w:rsidR="00B34FFE" w:rsidRDefault="00FE36BC" w:rsidP="00920783">
      <w:pPr>
        <w:ind w:firstLine="720"/>
        <w:jc w:val="both"/>
        <w:rPr>
          <w:sz w:val="20"/>
        </w:rPr>
      </w:pPr>
      <w:r>
        <w:rPr>
          <w:sz w:val="20"/>
        </w:rPr>
        <w:t xml:space="preserve">Para realizar a representação do sistema foi desenvolvido </w:t>
      </w:r>
      <w:r w:rsidR="00A558B3">
        <w:rPr>
          <w:sz w:val="20"/>
        </w:rPr>
        <w:t>modelo de navegação</w:t>
      </w:r>
      <w:r>
        <w:rPr>
          <w:sz w:val="20"/>
        </w:rPr>
        <w:t xml:space="preserve"> apresentando as funcionalidades em cada tela.</w:t>
      </w:r>
    </w:p>
    <w:p w14:paraId="021F791C" w14:textId="77777777" w:rsidR="00920783" w:rsidRPr="0044253F" w:rsidRDefault="00920783" w:rsidP="00920783">
      <w:pPr>
        <w:ind w:firstLine="720"/>
        <w:jc w:val="both"/>
        <w:rPr>
          <w:sz w:val="20"/>
        </w:rPr>
      </w:pPr>
    </w:p>
    <w:p w14:paraId="23EED329" w14:textId="4E94F261" w:rsidR="00FE36BC" w:rsidRDefault="00B34FFE" w:rsidP="00920783">
      <w:pPr>
        <w:numPr>
          <w:ilvl w:val="1"/>
          <w:numId w:val="14"/>
        </w:numPr>
        <w:jc w:val="both"/>
        <w:rPr>
          <w:sz w:val="20"/>
        </w:rPr>
      </w:pPr>
      <w:r w:rsidRPr="0044253F">
        <w:rPr>
          <w:sz w:val="20"/>
        </w:rPr>
        <w:t>Visão cidadão</w:t>
      </w:r>
    </w:p>
    <w:p w14:paraId="43235206" w14:textId="533E47E9" w:rsidR="008D2764" w:rsidRDefault="008D2764" w:rsidP="008D2764">
      <w:pPr>
        <w:ind w:firstLine="720"/>
        <w:jc w:val="both"/>
        <w:rPr>
          <w:sz w:val="20"/>
        </w:rPr>
      </w:pPr>
      <w:r>
        <w:rPr>
          <w:sz w:val="20"/>
        </w:rPr>
        <w:t>Levando em consideração as sessões e como o usuário deve navegar pelo sistema, o usuário ao acessar tem acesso direto a tela com a consulta pelos medicamentos.</w:t>
      </w:r>
    </w:p>
    <w:p w14:paraId="1759A238" w14:textId="73FFE2A2" w:rsidR="008D2764" w:rsidRDefault="008D2764" w:rsidP="008D2764">
      <w:pPr>
        <w:ind w:firstLine="720"/>
        <w:jc w:val="both"/>
        <w:rPr>
          <w:sz w:val="20"/>
        </w:rPr>
      </w:pPr>
      <w:r>
        <w:rPr>
          <w:sz w:val="20"/>
        </w:rPr>
        <w:t>O cidadão tem a opção de realizar o cadastro caso queira se registrar no sistema, para isso ele tem acesso a tela de cadastro e ao ter o seu cadastro realizado ele pode seguir para o login.</w:t>
      </w:r>
    </w:p>
    <w:p w14:paraId="3AA64F85" w14:textId="3179B7E1" w:rsidR="008D2764" w:rsidRDefault="008D2764" w:rsidP="008D2764">
      <w:pPr>
        <w:ind w:firstLine="720"/>
        <w:jc w:val="both"/>
        <w:rPr>
          <w:sz w:val="20"/>
        </w:rPr>
      </w:pPr>
      <w:r>
        <w:rPr>
          <w:sz w:val="20"/>
        </w:rPr>
        <w:t xml:space="preserve">A sessão do login do sistema pode ser feita apenas por usuários cadastrados no sistema. </w:t>
      </w:r>
    </w:p>
    <w:p w14:paraId="2590041D" w14:textId="26BB3CCC" w:rsidR="008D2764" w:rsidRDefault="008D2764" w:rsidP="008D2764">
      <w:pPr>
        <w:ind w:firstLine="720"/>
        <w:jc w:val="both"/>
        <w:rPr>
          <w:sz w:val="20"/>
        </w:rPr>
      </w:pPr>
      <w:r>
        <w:rPr>
          <w:sz w:val="20"/>
        </w:rPr>
        <w:t>O usuário que tem cadastro no sistema, pode acessar diretamente o seu perfil. Funcionalidade apenas para aqueles usuários cadastrados.</w:t>
      </w:r>
    </w:p>
    <w:p w14:paraId="78182045" w14:textId="77777777" w:rsidR="008D2764" w:rsidRPr="00920783" w:rsidRDefault="008D2764" w:rsidP="008D2764">
      <w:pPr>
        <w:ind w:firstLine="720"/>
        <w:jc w:val="both"/>
        <w:rPr>
          <w:sz w:val="20"/>
        </w:rPr>
      </w:pPr>
    </w:p>
    <w:p w14:paraId="5240158D" w14:textId="52E1F4CA" w:rsidR="00B34FFE" w:rsidRDefault="00B34FFE" w:rsidP="00B34FFE">
      <w:pPr>
        <w:numPr>
          <w:ilvl w:val="1"/>
          <w:numId w:val="14"/>
        </w:numPr>
        <w:jc w:val="both"/>
        <w:rPr>
          <w:sz w:val="20"/>
        </w:rPr>
      </w:pPr>
      <w:r w:rsidRPr="0044253F">
        <w:rPr>
          <w:sz w:val="20"/>
        </w:rPr>
        <w:t>Visão gestor</w:t>
      </w:r>
    </w:p>
    <w:p w14:paraId="4178C28C" w14:textId="12912C77" w:rsidR="00FF3AB5" w:rsidRDefault="008210AC" w:rsidP="008210AC">
      <w:pPr>
        <w:ind w:firstLine="720"/>
        <w:jc w:val="both"/>
        <w:rPr>
          <w:sz w:val="20"/>
        </w:rPr>
      </w:pPr>
      <w:r>
        <w:rPr>
          <w:sz w:val="20"/>
        </w:rPr>
        <w:t xml:space="preserve">A visão do gestor é diferente da visão do usuário visto que ele tem um controle em relação ao estoque de </w:t>
      </w:r>
      <w:r>
        <w:rPr>
          <w:sz w:val="20"/>
        </w:rPr>
        <w:lastRenderedPageBreak/>
        <w:t>medicamentos do posto de saúde. Para ter acesso esse usuário precisa estar cadastrado no sistema.</w:t>
      </w:r>
    </w:p>
    <w:p w14:paraId="66639F61" w14:textId="01FB8FEC" w:rsidR="008210AC" w:rsidRDefault="008210AC" w:rsidP="008210AC">
      <w:pPr>
        <w:ind w:firstLine="720"/>
        <w:jc w:val="both"/>
        <w:rPr>
          <w:sz w:val="20"/>
        </w:rPr>
      </w:pPr>
      <w:r>
        <w:rPr>
          <w:sz w:val="20"/>
        </w:rPr>
        <w:t>O gestor estando cadastrado pode realizar login no sistema, tendo esse login realizado o gestor tem acesso a tela de busca de medicamentos. A diferença é que esse usuário também possui acesso ao controle destes medicamentos.</w:t>
      </w:r>
    </w:p>
    <w:p w14:paraId="2ACCF1A1" w14:textId="691E0820" w:rsidR="008210AC" w:rsidRDefault="008210AC" w:rsidP="008210AC">
      <w:pPr>
        <w:ind w:firstLine="720"/>
        <w:jc w:val="both"/>
        <w:rPr>
          <w:sz w:val="20"/>
        </w:rPr>
      </w:pPr>
      <w:r>
        <w:rPr>
          <w:sz w:val="20"/>
        </w:rPr>
        <w:t>Na sessão de controle dos medicamentos ele pode cadastrar um novo medicamento, editar ou excluir esse registro. Como essas ações são ações distintas, cada ação tem uma tela e uma configuração a ser feita.</w:t>
      </w:r>
    </w:p>
    <w:p w14:paraId="402AB09B" w14:textId="13EF012E" w:rsidR="008210AC" w:rsidRDefault="00055011" w:rsidP="008210AC">
      <w:pPr>
        <w:ind w:firstLine="720"/>
        <w:jc w:val="both"/>
        <w:rPr>
          <w:sz w:val="20"/>
        </w:rPr>
      </w:pPr>
      <w:r>
        <w:rPr>
          <w:sz w:val="20"/>
        </w:rPr>
        <w:t>Caso o estoque de medicamentos esteja com uma quantidade de medicamentos abaixo do necessário ele pode solicitar medicamentos para o posto a fim de evitar que o posto fique com estoque abaixo do necessário.</w:t>
      </w:r>
    </w:p>
    <w:p w14:paraId="530CF795" w14:textId="22FD7A1E" w:rsidR="00055011" w:rsidRDefault="007774A8" w:rsidP="008210AC">
      <w:pPr>
        <w:ind w:firstLine="720"/>
        <w:jc w:val="both"/>
        <w:rPr>
          <w:sz w:val="20"/>
        </w:rPr>
      </w:pPr>
      <w:r>
        <w:rPr>
          <w:sz w:val="20"/>
        </w:rPr>
        <w:t>Além disso o gestor tem acesso à sessão de relatório mensal referente aos medicamentos do posto de saúde em questão.</w:t>
      </w:r>
    </w:p>
    <w:p w14:paraId="714299CD" w14:textId="031F3BEE" w:rsidR="007774A8" w:rsidRDefault="007774A8" w:rsidP="008210AC">
      <w:pPr>
        <w:ind w:firstLine="720"/>
        <w:jc w:val="both"/>
        <w:rPr>
          <w:sz w:val="20"/>
        </w:rPr>
      </w:pPr>
      <w:r>
        <w:rPr>
          <w:sz w:val="20"/>
        </w:rPr>
        <w:t>Além desse relatório mensal ele possui um relatório gerencial para manter os registros do posto de saúde.</w:t>
      </w:r>
    </w:p>
    <w:p w14:paraId="01F5D62F" w14:textId="77777777" w:rsidR="00B34FFE" w:rsidRPr="004678DD" w:rsidRDefault="00B34FFE" w:rsidP="00B34FFE">
      <w:pPr>
        <w:ind w:left="1080"/>
        <w:jc w:val="both"/>
        <w:rPr>
          <w:rFonts w:ascii="Arial" w:hAnsi="Arial" w:cs="Arial"/>
          <w:b/>
          <w:bCs/>
          <w:sz w:val="20"/>
        </w:rPr>
      </w:pPr>
    </w:p>
    <w:p w14:paraId="264CB4D9" w14:textId="7F87A6FF" w:rsidR="00C97403" w:rsidRDefault="00C97403" w:rsidP="00F92921">
      <w:pPr>
        <w:numPr>
          <w:ilvl w:val="0"/>
          <w:numId w:val="14"/>
        </w:numPr>
        <w:jc w:val="both"/>
        <w:rPr>
          <w:rFonts w:ascii="Arial" w:hAnsi="Arial" w:cs="Arial"/>
          <w:b/>
          <w:bCs/>
          <w:sz w:val="20"/>
        </w:rPr>
      </w:pPr>
      <w:r w:rsidRPr="004678DD">
        <w:rPr>
          <w:rFonts w:ascii="Arial" w:hAnsi="Arial" w:cs="Arial"/>
          <w:b/>
          <w:bCs/>
          <w:sz w:val="20"/>
        </w:rPr>
        <w:t>Informação de configuração</w:t>
      </w:r>
    </w:p>
    <w:p w14:paraId="08758585" w14:textId="77777777" w:rsidR="00B34FFE" w:rsidRPr="0044253F" w:rsidRDefault="00B34FFE" w:rsidP="00B34FFE">
      <w:pPr>
        <w:ind w:left="1080"/>
        <w:jc w:val="both"/>
        <w:rPr>
          <w:sz w:val="20"/>
        </w:rPr>
      </w:pPr>
      <w:r>
        <w:rPr>
          <w:rFonts w:ascii="Arial" w:hAnsi="Arial" w:cs="Arial"/>
          <w:b/>
          <w:bCs/>
          <w:sz w:val="20"/>
        </w:rPr>
        <w:t xml:space="preserve"> </w:t>
      </w:r>
    </w:p>
    <w:p w14:paraId="5ADED300" w14:textId="6BE2CFE5" w:rsidR="00490770" w:rsidRDefault="00490770" w:rsidP="00490770">
      <w:pPr>
        <w:ind w:firstLine="720"/>
        <w:jc w:val="both"/>
        <w:rPr>
          <w:sz w:val="20"/>
        </w:rPr>
      </w:pPr>
      <w:r>
        <w:rPr>
          <w:sz w:val="20"/>
        </w:rPr>
        <w:t>A configuração presente nessa visão é que a sequência dos cenários visa que para cada ator, ou seja, para cidadão ou para gestor existem cenários diferentes. Estes cenários foram explorados para ambos os casos de acordo com as funcionalidades que são previstas para cada um, visto que para cada ator, o sistema atribui uma ação diferente, sendo assim, um cenário diferente.</w:t>
      </w:r>
    </w:p>
    <w:p w14:paraId="774E7C26" w14:textId="77777777" w:rsidR="00490770" w:rsidRPr="0044253F" w:rsidRDefault="00490770" w:rsidP="00490770">
      <w:pPr>
        <w:ind w:left="720"/>
        <w:jc w:val="both"/>
        <w:rPr>
          <w:sz w:val="20"/>
        </w:rPr>
      </w:pPr>
    </w:p>
    <w:p w14:paraId="121E909B" w14:textId="5503DC5C" w:rsidR="00B34FFE" w:rsidRPr="004678DD" w:rsidRDefault="00B34FFE" w:rsidP="00B34FFE">
      <w:pPr>
        <w:ind w:left="1440"/>
        <w:jc w:val="both"/>
        <w:rPr>
          <w:rFonts w:ascii="Arial" w:hAnsi="Arial" w:cs="Arial"/>
          <w:b/>
          <w:bCs/>
          <w:sz w:val="20"/>
        </w:rPr>
      </w:pPr>
    </w:p>
    <w:p w14:paraId="33E26152" w14:textId="2E1CDBA4" w:rsidR="00251FC6" w:rsidRDefault="0079297F" w:rsidP="00251FC6">
      <w:pPr>
        <w:pStyle w:val="Ttulo1"/>
        <w:spacing w:line="240" w:lineRule="auto"/>
        <w:jc w:val="both"/>
      </w:pPr>
      <w:r w:rsidRPr="0079297F">
        <w:rPr>
          <w:sz w:val="20"/>
          <w:szCs w:val="16"/>
        </w:rPr>
        <w:t>Registros de inconsistências entre elementos constituintes requeridos pela descrição da arquitetura.</w:t>
      </w:r>
      <w:r>
        <w:t xml:space="preserve"> </w:t>
      </w:r>
    </w:p>
    <w:p w14:paraId="2422F826" w14:textId="6C968DEA" w:rsidR="00251FC6" w:rsidRDefault="00251FC6" w:rsidP="00251FC6">
      <w:pPr>
        <w:ind w:left="1440"/>
      </w:pPr>
    </w:p>
    <w:p w14:paraId="3442E622" w14:textId="77777777" w:rsidR="00251FC6" w:rsidRPr="0044253F" w:rsidRDefault="00251FC6" w:rsidP="00251FC6">
      <w:pPr>
        <w:ind w:left="1080"/>
        <w:jc w:val="both"/>
        <w:rPr>
          <w:sz w:val="20"/>
        </w:rPr>
      </w:pPr>
    </w:p>
    <w:p w14:paraId="05837B06" w14:textId="77777777" w:rsidR="00251FC6" w:rsidRPr="0044253F" w:rsidRDefault="00251FC6" w:rsidP="00251FC6">
      <w:pPr>
        <w:numPr>
          <w:ilvl w:val="0"/>
          <w:numId w:val="15"/>
        </w:numPr>
        <w:jc w:val="both"/>
        <w:rPr>
          <w:sz w:val="20"/>
        </w:rPr>
      </w:pPr>
      <w:r w:rsidRPr="0044253F">
        <w:rPr>
          <w:sz w:val="20"/>
        </w:rPr>
        <w:t>Visão cidadão</w:t>
      </w:r>
    </w:p>
    <w:p w14:paraId="20135266" w14:textId="77777777" w:rsidR="00251FC6" w:rsidRDefault="00251FC6" w:rsidP="00251FC6">
      <w:pPr>
        <w:numPr>
          <w:ilvl w:val="0"/>
          <w:numId w:val="15"/>
        </w:numPr>
        <w:jc w:val="both"/>
        <w:rPr>
          <w:sz w:val="20"/>
        </w:rPr>
      </w:pPr>
      <w:r w:rsidRPr="0044253F">
        <w:rPr>
          <w:sz w:val="20"/>
        </w:rPr>
        <w:t>Visão gestor</w:t>
      </w:r>
    </w:p>
    <w:p w14:paraId="66CF281E" w14:textId="77777777" w:rsidR="00251FC6" w:rsidRPr="00251FC6" w:rsidRDefault="00251FC6" w:rsidP="00251FC6">
      <w:pPr>
        <w:ind w:left="1440"/>
      </w:pPr>
    </w:p>
    <w:p w14:paraId="15984F96" w14:textId="648B64C2" w:rsidR="00DA7C3D" w:rsidRDefault="0079297F" w:rsidP="00F92921">
      <w:pPr>
        <w:pStyle w:val="Ttulo1"/>
        <w:spacing w:line="240" w:lineRule="auto"/>
        <w:jc w:val="both"/>
        <w:rPr>
          <w:sz w:val="20"/>
          <w:szCs w:val="16"/>
        </w:rPr>
      </w:pPr>
      <w:r w:rsidRPr="0079297F">
        <w:rPr>
          <w:sz w:val="20"/>
          <w:szCs w:val="16"/>
        </w:rPr>
        <w:t>Razão para seleção da arquitetura</w:t>
      </w:r>
    </w:p>
    <w:p w14:paraId="7A0088CA" w14:textId="77777777" w:rsidR="007339E1" w:rsidRDefault="007339E1" w:rsidP="007339E1">
      <w:pPr>
        <w:ind w:firstLine="360"/>
      </w:pPr>
    </w:p>
    <w:p w14:paraId="52A54C74" w14:textId="06967E8B" w:rsidR="007339E1" w:rsidRDefault="007339E1" w:rsidP="007339E1">
      <w:pPr>
        <w:ind w:firstLine="360"/>
        <w:rPr>
          <w:sz w:val="20"/>
          <w:szCs w:val="16"/>
        </w:rPr>
      </w:pPr>
      <w:r w:rsidRPr="007339E1">
        <w:rPr>
          <w:sz w:val="20"/>
          <w:szCs w:val="16"/>
        </w:rPr>
        <w:t>Essa arquitetura foi selecionada pois nela é possível identificar a necessidade de cada c</w:t>
      </w:r>
      <w:r w:rsidR="00E0418F">
        <w:rPr>
          <w:sz w:val="20"/>
          <w:szCs w:val="16"/>
        </w:rPr>
        <w:t>enário</w:t>
      </w:r>
      <w:r w:rsidRPr="007339E1">
        <w:rPr>
          <w:sz w:val="20"/>
          <w:szCs w:val="16"/>
        </w:rPr>
        <w:t xml:space="preserve"> a ser tratado.</w:t>
      </w:r>
      <w:r>
        <w:rPr>
          <w:sz w:val="20"/>
          <w:szCs w:val="16"/>
        </w:rPr>
        <w:t xml:space="preserve"> Visto que para cada ação o sistema tem uma ação associada e em diversos casos a consulta ao banco de dados está associada. Sendo assim, a arquitetura apresentada para essa configuração se torna interessante na descrição do sistema.</w:t>
      </w:r>
    </w:p>
    <w:p w14:paraId="6590BE37" w14:textId="77777777" w:rsidR="007339E1" w:rsidRPr="007339E1" w:rsidRDefault="007339E1" w:rsidP="007339E1">
      <w:pPr>
        <w:ind w:firstLine="360"/>
        <w:rPr>
          <w:sz w:val="20"/>
          <w:szCs w:val="16"/>
        </w:rPr>
      </w:pPr>
    </w:p>
    <w:p w14:paraId="3EB8BF4C" w14:textId="7DADFAC1" w:rsidR="00DA7C3D" w:rsidRDefault="0079297F" w:rsidP="00F92921">
      <w:pPr>
        <w:pStyle w:val="Ttulo1"/>
        <w:spacing w:line="240" w:lineRule="auto"/>
        <w:jc w:val="both"/>
        <w:rPr>
          <w:sz w:val="20"/>
          <w:szCs w:val="16"/>
        </w:rPr>
      </w:pPr>
      <w:r w:rsidRPr="0079297F">
        <w:rPr>
          <w:sz w:val="20"/>
          <w:szCs w:val="16"/>
        </w:rPr>
        <w:t>Informações da descrição da arquitetura</w:t>
      </w:r>
    </w:p>
    <w:p w14:paraId="1679C330" w14:textId="2A6CCAC1" w:rsidR="0079297F"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Data de emissão e estado</w:t>
      </w:r>
    </w:p>
    <w:p w14:paraId="2AAB082F" w14:textId="7E65C425" w:rsidR="00B1384E" w:rsidRDefault="00B1384E" w:rsidP="00B1384E">
      <w:pPr>
        <w:jc w:val="both"/>
        <w:rPr>
          <w:rFonts w:ascii="Arial" w:hAnsi="Arial" w:cs="Arial"/>
          <w:b/>
          <w:bCs/>
          <w:sz w:val="20"/>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B1384E" w14:paraId="3A81BE37" w14:textId="77777777">
        <w:tc>
          <w:tcPr>
            <w:tcW w:w="4750" w:type="dxa"/>
            <w:shd w:val="clear" w:color="auto" w:fill="auto"/>
          </w:tcPr>
          <w:p w14:paraId="3ED919FA" w14:textId="39BEC1FD" w:rsidR="00B1384E" w:rsidRDefault="00B1384E">
            <w:pPr>
              <w:jc w:val="both"/>
              <w:rPr>
                <w:rFonts w:ascii="Arial" w:hAnsi="Arial" w:cs="Arial"/>
                <w:b/>
                <w:bCs/>
                <w:sz w:val="20"/>
                <w:szCs w:val="16"/>
              </w:rPr>
            </w:pPr>
            <w:r>
              <w:rPr>
                <w:rFonts w:ascii="Arial" w:hAnsi="Arial" w:cs="Arial"/>
                <w:b/>
                <w:bCs/>
                <w:sz w:val="20"/>
                <w:szCs w:val="16"/>
              </w:rPr>
              <w:t>Data de emissão</w:t>
            </w:r>
          </w:p>
        </w:tc>
        <w:tc>
          <w:tcPr>
            <w:tcW w:w="4750" w:type="dxa"/>
            <w:shd w:val="clear" w:color="auto" w:fill="auto"/>
          </w:tcPr>
          <w:p w14:paraId="29C660F1" w14:textId="5FB90776" w:rsidR="00B1384E" w:rsidRDefault="00B1384E">
            <w:pPr>
              <w:jc w:val="both"/>
              <w:rPr>
                <w:rFonts w:ascii="Arial" w:hAnsi="Arial" w:cs="Arial"/>
                <w:b/>
                <w:bCs/>
                <w:sz w:val="20"/>
                <w:szCs w:val="16"/>
              </w:rPr>
            </w:pPr>
            <w:r>
              <w:rPr>
                <w:rFonts w:ascii="Arial" w:hAnsi="Arial" w:cs="Arial"/>
                <w:b/>
                <w:bCs/>
                <w:sz w:val="20"/>
                <w:szCs w:val="16"/>
              </w:rPr>
              <w:t>Estado</w:t>
            </w:r>
          </w:p>
        </w:tc>
      </w:tr>
      <w:tr w:rsidR="00B1384E" w14:paraId="4E3F4C6C" w14:textId="77777777">
        <w:tc>
          <w:tcPr>
            <w:tcW w:w="4750" w:type="dxa"/>
            <w:shd w:val="clear" w:color="auto" w:fill="auto"/>
          </w:tcPr>
          <w:p w14:paraId="1E6B1475" w14:textId="31262EB9" w:rsidR="00B1384E" w:rsidRDefault="00B1384E">
            <w:pPr>
              <w:jc w:val="both"/>
              <w:rPr>
                <w:sz w:val="20"/>
                <w:szCs w:val="16"/>
              </w:rPr>
            </w:pPr>
            <w:r>
              <w:rPr>
                <w:sz w:val="20"/>
                <w:szCs w:val="16"/>
              </w:rPr>
              <w:t>28/12/2022</w:t>
            </w:r>
          </w:p>
        </w:tc>
        <w:tc>
          <w:tcPr>
            <w:tcW w:w="4750" w:type="dxa"/>
            <w:shd w:val="clear" w:color="auto" w:fill="auto"/>
          </w:tcPr>
          <w:p w14:paraId="0CFC8321" w14:textId="3705D4A3" w:rsidR="00B1384E" w:rsidRDefault="00B1384E">
            <w:pPr>
              <w:jc w:val="both"/>
              <w:rPr>
                <w:sz w:val="20"/>
                <w:szCs w:val="16"/>
              </w:rPr>
            </w:pPr>
            <w:r>
              <w:rPr>
                <w:sz w:val="20"/>
                <w:szCs w:val="16"/>
              </w:rPr>
              <w:t>Arquitetura desenvolvida e testada para mockup e em teste de funcionalidade para o protótipo.</w:t>
            </w:r>
          </w:p>
        </w:tc>
      </w:tr>
      <w:tr w:rsidR="00B1384E" w14:paraId="6D3A1D43" w14:textId="77777777">
        <w:tc>
          <w:tcPr>
            <w:tcW w:w="4750" w:type="dxa"/>
            <w:shd w:val="clear" w:color="auto" w:fill="auto"/>
          </w:tcPr>
          <w:p w14:paraId="6D63B75A" w14:textId="187B26C8" w:rsidR="00B1384E" w:rsidRDefault="00B1384E">
            <w:pPr>
              <w:jc w:val="both"/>
              <w:rPr>
                <w:rFonts w:ascii="Arial" w:hAnsi="Arial" w:cs="Arial"/>
                <w:b/>
                <w:bCs/>
                <w:sz w:val="20"/>
                <w:szCs w:val="16"/>
              </w:rPr>
            </w:pPr>
          </w:p>
        </w:tc>
        <w:tc>
          <w:tcPr>
            <w:tcW w:w="4750" w:type="dxa"/>
            <w:shd w:val="clear" w:color="auto" w:fill="auto"/>
          </w:tcPr>
          <w:p w14:paraId="257DFC05" w14:textId="77777777" w:rsidR="00B1384E" w:rsidRDefault="00B1384E">
            <w:pPr>
              <w:jc w:val="both"/>
              <w:rPr>
                <w:rFonts w:ascii="Arial" w:hAnsi="Arial" w:cs="Arial"/>
                <w:b/>
                <w:bCs/>
                <w:sz w:val="20"/>
                <w:szCs w:val="16"/>
              </w:rPr>
            </w:pPr>
          </w:p>
        </w:tc>
      </w:tr>
      <w:tr w:rsidR="00B1384E" w14:paraId="5DD5E0E9" w14:textId="77777777">
        <w:tc>
          <w:tcPr>
            <w:tcW w:w="4750" w:type="dxa"/>
            <w:shd w:val="clear" w:color="auto" w:fill="auto"/>
          </w:tcPr>
          <w:p w14:paraId="69817E2F" w14:textId="77777777" w:rsidR="00B1384E" w:rsidRDefault="00B1384E">
            <w:pPr>
              <w:jc w:val="both"/>
              <w:rPr>
                <w:rFonts w:ascii="Arial" w:hAnsi="Arial" w:cs="Arial"/>
                <w:b/>
                <w:bCs/>
                <w:sz w:val="20"/>
                <w:szCs w:val="16"/>
              </w:rPr>
            </w:pPr>
          </w:p>
        </w:tc>
        <w:tc>
          <w:tcPr>
            <w:tcW w:w="4750" w:type="dxa"/>
            <w:shd w:val="clear" w:color="auto" w:fill="auto"/>
          </w:tcPr>
          <w:p w14:paraId="27D2D22D" w14:textId="77777777" w:rsidR="00B1384E" w:rsidRDefault="00B1384E">
            <w:pPr>
              <w:jc w:val="both"/>
              <w:rPr>
                <w:rFonts w:ascii="Arial" w:hAnsi="Arial" w:cs="Arial"/>
                <w:b/>
                <w:bCs/>
                <w:sz w:val="20"/>
                <w:szCs w:val="16"/>
              </w:rPr>
            </w:pPr>
          </w:p>
        </w:tc>
      </w:tr>
    </w:tbl>
    <w:p w14:paraId="2122ADD0" w14:textId="77777777" w:rsidR="00B1384E" w:rsidRPr="004678DD" w:rsidRDefault="00B1384E" w:rsidP="00B1384E">
      <w:pPr>
        <w:jc w:val="both"/>
        <w:rPr>
          <w:rFonts w:ascii="Arial" w:hAnsi="Arial" w:cs="Arial"/>
          <w:b/>
          <w:bCs/>
          <w:sz w:val="20"/>
          <w:szCs w:val="16"/>
        </w:rPr>
      </w:pPr>
    </w:p>
    <w:p w14:paraId="476B4F18" w14:textId="34083047" w:rsidR="0079297F" w:rsidRPr="004678DD"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Organização emissora</w:t>
      </w:r>
    </w:p>
    <w:p w14:paraId="3930E16B" w14:textId="2C572A48" w:rsidR="0079297F" w:rsidRPr="004678DD"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Histórico de modificações</w:t>
      </w:r>
    </w:p>
    <w:p w14:paraId="26FDDC8E" w14:textId="50D38663" w:rsidR="0079297F" w:rsidRPr="004678DD"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Sumário</w:t>
      </w:r>
    </w:p>
    <w:p w14:paraId="5DD76FB6" w14:textId="6CC29C04" w:rsidR="0079297F" w:rsidRPr="004678DD"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Escopo</w:t>
      </w:r>
    </w:p>
    <w:p w14:paraId="00E8443C" w14:textId="1332C24F" w:rsidR="0079297F" w:rsidRPr="004678DD"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Contexto</w:t>
      </w:r>
    </w:p>
    <w:p w14:paraId="1D5512DD" w14:textId="6653CEEF" w:rsidR="0079297F" w:rsidRPr="004678DD"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Glossário</w:t>
      </w:r>
    </w:p>
    <w:p w14:paraId="38368862" w14:textId="1A9D2482" w:rsidR="0079297F" w:rsidRPr="004678DD"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lastRenderedPageBreak/>
        <w:t>Referências</w:t>
      </w:r>
    </w:p>
    <w:p w14:paraId="6EA8403C" w14:textId="47B51EE7" w:rsidR="00C574AF" w:rsidRPr="004678DD" w:rsidRDefault="00C574AF" w:rsidP="00F92921">
      <w:pPr>
        <w:jc w:val="both"/>
        <w:rPr>
          <w:rFonts w:ascii="Arial" w:hAnsi="Arial" w:cs="Arial"/>
          <w:b/>
          <w:bCs/>
          <w:sz w:val="20"/>
          <w:szCs w:val="16"/>
        </w:rPr>
      </w:pPr>
    </w:p>
    <w:sectPr w:rsidR="00C574AF" w:rsidRPr="004678DD">
      <w:headerReference w:type="default" r:id="rId7"/>
      <w:footerReference w:type="default" r:id="rId8"/>
      <w:pgSz w:w="12240" w:h="15840"/>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05029" w14:textId="77777777" w:rsidR="003F6A5E" w:rsidRDefault="003F6A5E">
      <w:pPr>
        <w:spacing w:line="240" w:lineRule="auto"/>
      </w:pPr>
      <w:r>
        <w:separator/>
      </w:r>
    </w:p>
  </w:endnote>
  <w:endnote w:type="continuationSeparator" w:id="0">
    <w:p w14:paraId="5FEB6C06" w14:textId="77777777" w:rsidR="003F6A5E" w:rsidRDefault="003F6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DA7C3D" w14:paraId="26E7714A" w14:textId="77777777">
      <w:tc>
        <w:tcPr>
          <w:tcW w:w="3162" w:type="dxa"/>
        </w:tcPr>
        <w:p w14:paraId="0ABAC8CE" w14:textId="77777777" w:rsidR="00DA7C3D" w:rsidRDefault="00000000">
          <w:pPr>
            <w:ind w:right="360"/>
          </w:pPr>
          <w:proofErr w:type="spellStart"/>
          <w:r>
            <w:t>Confidential</w:t>
          </w:r>
          <w:proofErr w:type="spellEnd"/>
        </w:p>
      </w:tc>
      <w:tc>
        <w:tcPr>
          <w:tcW w:w="3162" w:type="dxa"/>
        </w:tcPr>
        <w:p w14:paraId="3AB6458D" w14:textId="43BE49CC" w:rsidR="00DA7C3D" w:rsidRDefault="00000000">
          <w:pPr>
            <w:jc w:val="center"/>
          </w:pPr>
          <w:r>
            <w:rPr>
              <w:rFonts w:ascii="Symbol" w:eastAsia="Symbol" w:hAnsi="Symbol" w:cs="Symbol"/>
            </w:rPr>
            <w:t></w:t>
          </w:r>
          <w:r>
            <w:t xml:space="preserve">Mariana Sampaio, </w:t>
          </w:r>
          <w:r>
            <w:fldChar w:fldCharType="begin"/>
          </w:r>
          <w:r>
            <w:instrText>DATE \@"yyyy"</w:instrText>
          </w:r>
          <w:r>
            <w:fldChar w:fldCharType="separate"/>
          </w:r>
          <w:r w:rsidR="001D253C">
            <w:rPr>
              <w:noProof/>
            </w:rPr>
            <w:t>2022</w:t>
          </w:r>
          <w:r>
            <w:fldChar w:fldCharType="end"/>
          </w:r>
        </w:p>
      </w:tc>
      <w:tc>
        <w:tcPr>
          <w:tcW w:w="3162" w:type="dxa"/>
        </w:tcPr>
        <w:p w14:paraId="7D970D55" w14:textId="77777777" w:rsidR="00DA7C3D" w:rsidRDefault="00000000">
          <w:pPr>
            <w:jc w:val="right"/>
          </w:pPr>
          <w:r>
            <w:t xml:space="preserve">Page </w:t>
          </w:r>
          <w:r>
            <w:rPr>
              <w:rStyle w:val="Nmerodepgina"/>
            </w:rPr>
            <w:fldChar w:fldCharType="begin"/>
          </w:r>
          <w:r>
            <w:rPr>
              <w:rStyle w:val="Nmerodepgina"/>
            </w:rPr>
            <w:instrText>PAGE</w:instrText>
          </w:r>
          <w:r>
            <w:rPr>
              <w:rStyle w:val="Nmerodepgina"/>
            </w:rPr>
            <w:fldChar w:fldCharType="separate"/>
          </w:r>
          <w:r>
            <w:rPr>
              <w:rStyle w:val="Nmerodepgina"/>
            </w:rPr>
            <w:t>3</w:t>
          </w:r>
          <w:r>
            <w:rPr>
              <w:rStyle w:val="Nmerodepgina"/>
            </w:rPr>
            <w:fldChar w:fldCharType="end"/>
          </w:r>
        </w:p>
      </w:tc>
    </w:tr>
  </w:tbl>
  <w:p w14:paraId="17F1DDA8" w14:textId="77777777" w:rsidR="00DA7C3D" w:rsidRDefault="00DA7C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41BED" w14:textId="77777777" w:rsidR="003F6A5E" w:rsidRDefault="003F6A5E">
      <w:pPr>
        <w:spacing w:line="240" w:lineRule="auto"/>
      </w:pPr>
      <w:r>
        <w:separator/>
      </w:r>
    </w:p>
  </w:footnote>
  <w:footnote w:type="continuationSeparator" w:id="0">
    <w:p w14:paraId="4802782F" w14:textId="77777777" w:rsidR="003F6A5E" w:rsidRDefault="003F6A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DA7C3D" w14:paraId="55D0653D" w14:textId="77777777">
      <w:tc>
        <w:tcPr>
          <w:tcW w:w="6379" w:type="dxa"/>
          <w:tcBorders>
            <w:top w:val="single" w:sz="6" w:space="0" w:color="000000"/>
            <w:left w:val="single" w:sz="6" w:space="0" w:color="000000"/>
            <w:bottom w:val="single" w:sz="6" w:space="0" w:color="000000"/>
            <w:right w:val="single" w:sz="6" w:space="0" w:color="000000"/>
          </w:tcBorders>
        </w:tcPr>
        <w:p w14:paraId="52A8B116" w14:textId="77777777" w:rsidR="00DA7C3D" w:rsidRDefault="00000000">
          <w:pPr>
            <w:tabs>
              <w:tab w:val="left" w:pos="2265"/>
            </w:tabs>
          </w:pPr>
          <w:r>
            <w:rPr>
              <w:b/>
            </w:rPr>
            <w:t>Projeto Final de Engenharia de Computação 2</w:t>
          </w:r>
        </w:p>
      </w:tc>
      <w:tc>
        <w:tcPr>
          <w:tcW w:w="3178" w:type="dxa"/>
          <w:tcBorders>
            <w:top w:val="single" w:sz="6" w:space="0" w:color="000000"/>
            <w:left w:val="single" w:sz="6" w:space="0" w:color="000000"/>
            <w:bottom w:val="single" w:sz="6" w:space="0" w:color="000000"/>
            <w:right w:val="single" w:sz="6" w:space="0" w:color="000000"/>
          </w:tcBorders>
        </w:tcPr>
        <w:p w14:paraId="2C9E73E2" w14:textId="77777777" w:rsidR="00DA7C3D" w:rsidRDefault="00DA7C3D">
          <w:pPr>
            <w:tabs>
              <w:tab w:val="left" w:pos="1135"/>
            </w:tabs>
            <w:spacing w:before="40"/>
            <w:ind w:right="68"/>
          </w:pPr>
        </w:p>
      </w:tc>
    </w:tr>
    <w:tr w:rsidR="00DA7C3D" w14:paraId="67CF88C2" w14:textId="77777777">
      <w:tc>
        <w:tcPr>
          <w:tcW w:w="6379" w:type="dxa"/>
          <w:tcBorders>
            <w:top w:val="single" w:sz="6" w:space="0" w:color="000000"/>
            <w:left w:val="single" w:sz="6" w:space="0" w:color="000000"/>
            <w:bottom w:val="single" w:sz="6" w:space="0" w:color="000000"/>
            <w:right w:val="single" w:sz="6" w:space="0" w:color="000000"/>
          </w:tcBorders>
        </w:tcPr>
        <w:p w14:paraId="36C8C195" w14:textId="0391B479" w:rsidR="00DA7C3D" w:rsidRDefault="006042C5">
          <w:r>
            <w:t xml:space="preserve">Abordagem prática proposta </w:t>
          </w:r>
          <w:r w:rsidR="00D61CE0">
            <w:t xml:space="preserve"> </w:t>
          </w:r>
          <w:r w:rsidR="001D5346">
            <w:t xml:space="preserve"> </w:t>
          </w:r>
        </w:p>
      </w:tc>
      <w:tc>
        <w:tcPr>
          <w:tcW w:w="3178" w:type="dxa"/>
          <w:tcBorders>
            <w:top w:val="single" w:sz="6" w:space="0" w:color="000000"/>
            <w:left w:val="single" w:sz="6" w:space="0" w:color="000000"/>
            <w:bottom w:val="single" w:sz="6" w:space="0" w:color="000000"/>
            <w:right w:val="single" w:sz="6" w:space="0" w:color="000000"/>
          </w:tcBorders>
        </w:tcPr>
        <w:p w14:paraId="4EB74499" w14:textId="05BF272E" w:rsidR="00DA7C3D" w:rsidRDefault="00000000">
          <w:r>
            <w:t>Date:  &lt;</w:t>
          </w:r>
          <w:r w:rsidR="00402FF7">
            <w:t>01</w:t>
          </w:r>
          <w:r>
            <w:t>/</w:t>
          </w:r>
          <w:r w:rsidR="00525743">
            <w:t>1</w:t>
          </w:r>
          <w:r w:rsidR="00402FF7">
            <w:t>2</w:t>
          </w:r>
          <w:r>
            <w:t>/2022&gt;</w:t>
          </w:r>
        </w:p>
      </w:tc>
    </w:tr>
    <w:tr w:rsidR="002B4150" w14:paraId="3EB3C09D" w14:textId="77777777">
      <w:tc>
        <w:tcPr>
          <w:tcW w:w="6379" w:type="dxa"/>
          <w:tcBorders>
            <w:top w:val="single" w:sz="6" w:space="0" w:color="000000"/>
            <w:left w:val="single" w:sz="6" w:space="0" w:color="000000"/>
            <w:bottom w:val="single" w:sz="6" w:space="0" w:color="000000"/>
            <w:right w:val="single" w:sz="6" w:space="0" w:color="000000"/>
          </w:tcBorders>
        </w:tcPr>
        <w:p w14:paraId="629CB0C7" w14:textId="43E6534F" w:rsidR="002B4150" w:rsidRDefault="002B4150">
          <w:r>
            <w:t>Versão</w:t>
          </w:r>
        </w:p>
      </w:tc>
      <w:tc>
        <w:tcPr>
          <w:tcW w:w="3178" w:type="dxa"/>
          <w:tcBorders>
            <w:top w:val="single" w:sz="6" w:space="0" w:color="000000"/>
            <w:left w:val="single" w:sz="6" w:space="0" w:color="000000"/>
            <w:bottom w:val="single" w:sz="6" w:space="0" w:color="000000"/>
            <w:right w:val="single" w:sz="6" w:space="0" w:color="000000"/>
          </w:tcBorders>
        </w:tcPr>
        <w:p w14:paraId="3036BB14" w14:textId="44867DE3" w:rsidR="002B4150" w:rsidRDefault="002B4150">
          <w:r>
            <w:t>V1.0</w:t>
          </w:r>
        </w:p>
      </w:tc>
    </w:tr>
  </w:tbl>
  <w:p w14:paraId="1FBE58E3" w14:textId="77777777" w:rsidR="00DA7C3D" w:rsidRDefault="00DA7C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2D8C"/>
    <w:multiLevelType w:val="multilevel"/>
    <w:tmpl w:val="2CA2B3D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028671E0"/>
    <w:multiLevelType w:val="multilevel"/>
    <w:tmpl w:val="C736F9C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06E47EAF"/>
    <w:multiLevelType w:val="multilevel"/>
    <w:tmpl w:val="899227E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D7B1CB5"/>
    <w:multiLevelType w:val="multilevel"/>
    <w:tmpl w:val="0BE0094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7F17D03"/>
    <w:multiLevelType w:val="hybridMultilevel"/>
    <w:tmpl w:val="72BC121C"/>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9F2671E"/>
    <w:multiLevelType w:val="hybridMultilevel"/>
    <w:tmpl w:val="5A22496A"/>
    <w:lvl w:ilvl="0" w:tplc="04160019">
      <w:start w:val="1"/>
      <w:numFmt w:val="lowerLetter"/>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6" w15:restartNumberingAfterBreak="0">
    <w:nsid w:val="33700168"/>
    <w:multiLevelType w:val="hybridMultilevel"/>
    <w:tmpl w:val="1ED2D4E6"/>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38804E5A"/>
    <w:multiLevelType w:val="hybridMultilevel"/>
    <w:tmpl w:val="28C464F8"/>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41FC1858"/>
    <w:multiLevelType w:val="multilevel"/>
    <w:tmpl w:val="45CE5BE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15:restartNumberingAfterBreak="0">
    <w:nsid w:val="5D166A17"/>
    <w:multiLevelType w:val="hybridMultilevel"/>
    <w:tmpl w:val="6B60A602"/>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69DF582A"/>
    <w:multiLevelType w:val="multilevel"/>
    <w:tmpl w:val="71E4C460"/>
    <w:lvl w:ilvl="0">
      <w:start w:val="1"/>
      <w:numFmt w:val="decimal"/>
      <w:pStyle w:val="Ttulo1"/>
      <w:lvlText w:val="%1."/>
      <w:lvlJc w:val="left"/>
      <w:pPr>
        <w:tabs>
          <w:tab w:val="num" w:pos="360"/>
        </w:tabs>
        <w:ind w:left="360" w:hanging="360"/>
      </w:pPr>
      <w:rPr>
        <w:b/>
        <w:bCs w:val="0"/>
        <w:sz w:val="22"/>
        <w:szCs w:val="18"/>
      </w:rPr>
    </w:lvl>
    <w:lvl w:ilvl="1">
      <w:start w:val="1"/>
      <w:numFmt w:val="none"/>
      <w:suff w:val="nothing"/>
      <w:lvlText w:val=""/>
      <w:lvlJc w:val="left"/>
      <w:pPr>
        <w:tabs>
          <w:tab w:val="num" w:pos="0"/>
        </w:tabs>
        <w:ind w:left="0" w:firstLine="0"/>
      </w:p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11" w15:restartNumberingAfterBreak="0">
    <w:nsid w:val="6F502C71"/>
    <w:multiLevelType w:val="multilevel"/>
    <w:tmpl w:val="66B6B2F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4466895"/>
    <w:multiLevelType w:val="hybridMultilevel"/>
    <w:tmpl w:val="C49AD904"/>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769B73AE"/>
    <w:multiLevelType w:val="hybridMultilevel"/>
    <w:tmpl w:val="646CF36E"/>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7BBE7B86"/>
    <w:multiLevelType w:val="multilevel"/>
    <w:tmpl w:val="084830DC"/>
    <w:lvl w:ilvl="0">
      <w:start w:val="1"/>
      <w:numFmt w:val="bullet"/>
      <w:lvlText w:val=""/>
      <w:lvlJc w:val="left"/>
      <w:pPr>
        <w:tabs>
          <w:tab w:val="num" w:pos="720"/>
        </w:tabs>
        <w:ind w:left="720" w:hanging="360"/>
      </w:pPr>
      <w:rPr>
        <w:rFonts w:ascii="Wingdings" w:hAnsi="Wingdings" w:cs="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517276798">
    <w:abstractNumId w:val="10"/>
  </w:num>
  <w:num w:numId="2" w16cid:durableId="136411385">
    <w:abstractNumId w:val="3"/>
  </w:num>
  <w:num w:numId="3" w16cid:durableId="690766148">
    <w:abstractNumId w:val="14"/>
  </w:num>
  <w:num w:numId="4" w16cid:durableId="708384919">
    <w:abstractNumId w:val="11"/>
  </w:num>
  <w:num w:numId="5" w16cid:durableId="1100103303">
    <w:abstractNumId w:val="8"/>
  </w:num>
  <w:num w:numId="6" w16cid:durableId="930505873">
    <w:abstractNumId w:val="1"/>
  </w:num>
  <w:num w:numId="7" w16cid:durableId="1747147589">
    <w:abstractNumId w:val="0"/>
  </w:num>
  <w:num w:numId="8" w16cid:durableId="713652578">
    <w:abstractNumId w:val="2"/>
  </w:num>
  <w:num w:numId="9" w16cid:durableId="822503346">
    <w:abstractNumId w:val="12"/>
  </w:num>
  <w:num w:numId="10" w16cid:durableId="511342184">
    <w:abstractNumId w:val="6"/>
  </w:num>
  <w:num w:numId="11" w16cid:durableId="385183729">
    <w:abstractNumId w:val="7"/>
  </w:num>
  <w:num w:numId="12" w16cid:durableId="2099061221">
    <w:abstractNumId w:val="13"/>
  </w:num>
  <w:num w:numId="13" w16cid:durableId="2008633133">
    <w:abstractNumId w:val="4"/>
  </w:num>
  <w:num w:numId="14" w16cid:durableId="440731009">
    <w:abstractNumId w:val="9"/>
  </w:num>
  <w:num w:numId="15" w16cid:durableId="687409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autoHyphenation/>
  <w:hyphenationZone w:val="425"/>
  <w:doNotHyphenateCap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7C3D"/>
    <w:rsid w:val="00030D5A"/>
    <w:rsid w:val="00055011"/>
    <w:rsid w:val="00087370"/>
    <w:rsid w:val="000C791A"/>
    <w:rsid w:val="001318AF"/>
    <w:rsid w:val="001365FE"/>
    <w:rsid w:val="001442FF"/>
    <w:rsid w:val="0014591A"/>
    <w:rsid w:val="00153B7E"/>
    <w:rsid w:val="00182923"/>
    <w:rsid w:val="001D253C"/>
    <w:rsid w:val="001D5346"/>
    <w:rsid w:val="001E7EB5"/>
    <w:rsid w:val="002270FF"/>
    <w:rsid w:val="00251FC6"/>
    <w:rsid w:val="00271B45"/>
    <w:rsid w:val="00277671"/>
    <w:rsid w:val="002777E0"/>
    <w:rsid w:val="002A495D"/>
    <w:rsid w:val="002A6FE0"/>
    <w:rsid w:val="002B4150"/>
    <w:rsid w:val="0033102A"/>
    <w:rsid w:val="00373E51"/>
    <w:rsid w:val="003F6A5E"/>
    <w:rsid w:val="00402FF7"/>
    <w:rsid w:val="0044253F"/>
    <w:rsid w:val="00453E26"/>
    <w:rsid w:val="004678DD"/>
    <w:rsid w:val="00474D77"/>
    <w:rsid w:val="00490770"/>
    <w:rsid w:val="004D6F42"/>
    <w:rsid w:val="00525743"/>
    <w:rsid w:val="00526089"/>
    <w:rsid w:val="00573C67"/>
    <w:rsid w:val="005B176E"/>
    <w:rsid w:val="005F6A08"/>
    <w:rsid w:val="006042C5"/>
    <w:rsid w:val="00651EDF"/>
    <w:rsid w:val="006543B1"/>
    <w:rsid w:val="0069096D"/>
    <w:rsid w:val="006D01BF"/>
    <w:rsid w:val="007071BB"/>
    <w:rsid w:val="007339E1"/>
    <w:rsid w:val="007774A8"/>
    <w:rsid w:val="00783A43"/>
    <w:rsid w:val="0079297F"/>
    <w:rsid w:val="008210AC"/>
    <w:rsid w:val="00824A78"/>
    <w:rsid w:val="008602FF"/>
    <w:rsid w:val="008606BD"/>
    <w:rsid w:val="00863299"/>
    <w:rsid w:val="0089721A"/>
    <w:rsid w:val="008D2764"/>
    <w:rsid w:val="008F007D"/>
    <w:rsid w:val="00920783"/>
    <w:rsid w:val="00920E09"/>
    <w:rsid w:val="00954B80"/>
    <w:rsid w:val="00970FBD"/>
    <w:rsid w:val="00973D7E"/>
    <w:rsid w:val="009C02E7"/>
    <w:rsid w:val="009C0D86"/>
    <w:rsid w:val="009F5224"/>
    <w:rsid w:val="00A1046C"/>
    <w:rsid w:val="00A37B9C"/>
    <w:rsid w:val="00A558B3"/>
    <w:rsid w:val="00AA6F85"/>
    <w:rsid w:val="00B03A87"/>
    <w:rsid w:val="00B1384E"/>
    <w:rsid w:val="00B34FFE"/>
    <w:rsid w:val="00B4574D"/>
    <w:rsid w:val="00B7643F"/>
    <w:rsid w:val="00B772EA"/>
    <w:rsid w:val="00BB18B3"/>
    <w:rsid w:val="00BE4B8A"/>
    <w:rsid w:val="00C574AF"/>
    <w:rsid w:val="00C71A39"/>
    <w:rsid w:val="00C97403"/>
    <w:rsid w:val="00CA6586"/>
    <w:rsid w:val="00CE0A74"/>
    <w:rsid w:val="00CE32FE"/>
    <w:rsid w:val="00D61CE0"/>
    <w:rsid w:val="00D909D1"/>
    <w:rsid w:val="00DA2034"/>
    <w:rsid w:val="00DA7C3D"/>
    <w:rsid w:val="00DD53D0"/>
    <w:rsid w:val="00DF4388"/>
    <w:rsid w:val="00E0418F"/>
    <w:rsid w:val="00E57BD4"/>
    <w:rsid w:val="00EB05F8"/>
    <w:rsid w:val="00F5785F"/>
    <w:rsid w:val="00F92921"/>
    <w:rsid w:val="00FE36BC"/>
    <w:rsid w:val="00FF3AB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CFCD"/>
  <w15:docId w15:val="{EEC5115B-014C-4529-ACDE-B5AD18B0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426"/>
    <w:pPr>
      <w:widowControl w:val="0"/>
      <w:suppressAutoHyphens/>
      <w:spacing w:line="240" w:lineRule="atLeast"/>
    </w:pPr>
    <w:rPr>
      <w:sz w:val="24"/>
      <w:lang w:eastAsia="en-US"/>
    </w:rPr>
  </w:style>
  <w:style w:type="paragraph" w:styleId="Ttulo1">
    <w:name w:val="heading 1"/>
    <w:basedOn w:val="Normal"/>
    <w:next w:val="Normal"/>
    <w:qFormat/>
    <w:rsid w:val="00C4398C"/>
    <w:pPr>
      <w:keepNext/>
      <w:numPr>
        <w:numId w:val="1"/>
      </w:numPr>
      <w:spacing w:before="120" w:after="60"/>
      <w:outlineLvl w:val="0"/>
    </w:pPr>
    <w:rPr>
      <w:rFonts w:ascii="Arial" w:hAnsi="Arial"/>
      <w:b/>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customStyle="1" w:styleId="ncoradanotaderodap">
    <w:name w:val="Âncora da nota de rodapé"/>
    <w:rPr>
      <w:sz w:val="20"/>
      <w:vertAlign w:val="superscript"/>
    </w:rPr>
  </w:style>
  <w:style w:type="character" w:customStyle="1" w:styleId="FootnoteCharacters">
    <w:name w:val="Footnote Characters"/>
    <w:semiHidden/>
    <w:qFormat/>
    <w:rPr>
      <w:sz w:val="20"/>
      <w:vertAlign w:val="superscript"/>
    </w:rPr>
  </w:style>
  <w:style w:type="character" w:customStyle="1" w:styleId="LinkdaInternet">
    <w:name w:val="Link da Internet"/>
    <w:rPr>
      <w:color w:val="0000FF"/>
      <w:u w:val="single"/>
    </w:rPr>
  </w:style>
  <w:style w:type="character" w:customStyle="1" w:styleId="InfoBlueChar">
    <w:name w:val="InfoBlue Char"/>
    <w:link w:val="InfoBlue"/>
    <w:qFormat/>
    <w:rsid w:val="001E6A30"/>
    <w:rPr>
      <w:rFonts w:ascii="Times" w:hAnsi="Times"/>
      <w:iCs/>
      <w:color w:val="0000FF"/>
      <w:lang w:val="en-US" w:eastAsia="en-US" w:bidi="ar-SA"/>
    </w:rPr>
  </w:style>
  <w:style w:type="character" w:customStyle="1" w:styleId="Marcadores">
    <w:name w:val="Marcadores"/>
    <w:qFormat/>
    <w:rPr>
      <w:rFonts w:ascii="OpenSymbol" w:eastAsia="OpenSymbol" w:hAnsi="OpenSymbol" w:cs="OpenSymbol"/>
    </w:rPr>
  </w:style>
  <w:style w:type="paragraph" w:styleId="Ttulo">
    <w:name w:val="Title"/>
    <w:basedOn w:val="Normal"/>
    <w:next w:val="Corpodetexto"/>
    <w:qFormat/>
    <w:pPr>
      <w:spacing w:line="240" w:lineRule="auto"/>
      <w:jc w:val="center"/>
    </w:pPr>
    <w:rPr>
      <w:rFonts w:ascii="Arial" w:hAnsi="Arial"/>
      <w:b/>
      <w:sz w:val="36"/>
    </w:rPr>
  </w:style>
  <w:style w:type="paragraph" w:styleId="Corpodetexto">
    <w:name w:val="Body Text"/>
    <w:basedOn w:val="Normal"/>
    <w:pPr>
      <w:keepLines/>
      <w:spacing w:after="120"/>
      <w:ind w:left="720"/>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Cs w:val="24"/>
    </w:rPr>
  </w:style>
  <w:style w:type="paragraph" w:customStyle="1" w:styleId="ndice">
    <w:name w:val="Índice"/>
    <w:basedOn w:val="Normal"/>
    <w:qFormat/>
    <w:pPr>
      <w:suppressLineNumbers/>
    </w:pPr>
    <w:rPr>
      <w:rFonts w:cs="Lucida Sans"/>
    </w:rPr>
  </w:style>
  <w:style w:type="paragraph" w:customStyle="1" w:styleId="Paragraph2">
    <w:name w:val="Paragraph2"/>
    <w:basedOn w:val="Normal"/>
    <w:qFormat/>
    <w:pPr>
      <w:spacing w:before="80"/>
      <w:ind w:left="720"/>
      <w:jc w:val="both"/>
    </w:pPr>
    <w:rPr>
      <w:color w:val="000000"/>
      <w:lang w:val="en-AU"/>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qFormat/>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customStyle="1" w:styleId="CabealhoeRodap">
    <w:name w:val="Cabeçalho e Rodapé"/>
    <w:basedOn w:val="Normal"/>
    <w:qFormat/>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styleId="NormalWeb">
    <w:name w:val="Normal (Web)"/>
    <w:basedOn w:val="Normal"/>
    <w:qFormat/>
    <w:rsid w:val="0076343A"/>
    <w:pPr>
      <w:widowControl/>
      <w:spacing w:beforeAutospacing="1" w:afterAutospacing="1" w:line="240" w:lineRule="auto"/>
    </w:pPr>
    <w:rPr>
      <w:rFonts w:ascii="Arial" w:hAnsi="Arial" w:cs="Arial"/>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qFormat/>
    <w:pPr>
      <w:shd w:val="clear" w:color="auto" w:fill="000080"/>
    </w:pPr>
    <w:rPr>
      <w:rFonts w:ascii="Tahoma" w:hAnsi="Tahoma"/>
    </w:rPr>
  </w:style>
  <w:style w:type="paragraph" w:customStyle="1" w:styleId="Paragraph4">
    <w:name w:val="Paragraph4"/>
    <w:basedOn w:val="Normal"/>
    <w:qFormat/>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styleId="Corpodetexto2">
    <w:name w:val="Body Text 2"/>
    <w:basedOn w:val="Normal"/>
    <w:qFormat/>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4"/>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Corpodetexto"/>
    <w:link w:val="InfoBlueChar"/>
    <w:qFormat/>
    <w:rsid w:val="001E6A30"/>
    <w:pPr>
      <w:widowControl/>
      <w:tabs>
        <w:tab w:val="left" w:pos="540"/>
        <w:tab w:val="left" w:pos="1260"/>
      </w:tabs>
      <w:spacing w:after="120"/>
    </w:pPr>
    <w:rPr>
      <w:rFonts w:ascii="Times" w:hAnsi="Times"/>
      <w:iCs/>
      <w:color w:val="0000FF"/>
    </w:rPr>
  </w:style>
  <w:style w:type="paragraph" w:customStyle="1" w:styleId="infoblue0">
    <w:name w:val="infoblue"/>
    <w:basedOn w:val="Normal"/>
    <w:qFormat/>
    <w:pPr>
      <w:widowControl/>
      <w:spacing w:beforeAutospacing="1" w:afterAutospacing="1" w:line="240" w:lineRule="auto"/>
    </w:pPr>
    <w:rPr>
      <w:szCs w:val="24"/>
    </w:rPr>
  </w:style>
  <w:style w:type="paragraph" w:styleId="Corpodetexto3">
    <w:name w:val="Body Text 3"/>
    <w:basedOn w:val="Normal"/>
    <w:qFormat/>
    <w:rPr>
      <w:i/>
      <w:iCs/>
      <w:color w:val="0000FF"/>
      <w:sz w:val="18"/>
    </w:rPr>
  </w:style>
  <w:style w:type="paragraph" w:customStyle="1" w:styleId="TabelaNORM2ParaRede">
    <w:name w:val="Tabela NORM 2 ParaRede"/>
    <w:basedOn w:val="Normal"/>
    <w:qFormat/>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qFormat/>
    <w:rsid w:val="0076343A"/>
    <w:pPr>
      <w:widowControl/>
      <w:spacing w:beforeAutospacing="1" w:afterAutospacing="1" w:line="240" w:lineRule="auto"/>
    </w:pPr>
    <w:rPr>
      <w:rFonts w:ascii="Arial" w:hAnsi="Arial" w:cs="Arial"/>
    </w:rPr>
  </w:style>
  <w:style w:type="paragraph" w:styleId="Textodebalo">
    <w:name w:val="Balloon Text"/>
    <w:basedOn w:val="Normal"/>
    <w:semiHidden/>
    <w:qFormat/>
    <w:rsid w:val="009C7A5D"/>
    <w:rPr>
      <w:rFonts w:ascii="Tahoma" w:hAnsi="Tahoma" w:cs="Tahoma"/>
      <w:sz w:val="16"/>
      <w:szCs w:val="16"/>
    </w:rPr>
  </w:style>
  <w:style w:type="table" w:styleId="Tabelacomgrade">
    <w:name w:val="Table Grid"/>
    <w:basedOn w:val="Tabelanormal"/>
    <w:rsid w:val="00103929"/>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071BB"/>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5</Pages>
  <Words>1308</Words>
  <Characters>7069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Supporting Requirements</vt:lpstr>
    </vt:vector>
  </TitlesOfParts>
  <Company>&lt;Company Name&gt;</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maris</dc:creator>
  <dc:description/>
  <cp:lastModifiedBy>Mariana Borges de Sampaio</cp:lastModifiedBy>
  <cp:revision>109</cp:revision>
  <cp:lastPrinted>2022-12-28T20:10:00Z</cp:lastPrinted>
  <dcterms:created xsi:type="dcterms:W3CDTF">2022-09-11T14:58:00Z</dcterms:created>
  <dcterms:modified xsi:type="dcterms:W3CDTF">2022-12-28T20:17:00Z</dcterms:modified>
  <dc:language>pt-BR</dc:language>
</cp:coreProperties>
</file>