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Projeto Final de Engenharia de Computação 2</w:t>
      </w:r>
    </w:p>
    <w:p>
      <w:pPr>
        <w:pStyle w:val="Ttulododocumento"/>
        <w:rPr/>
      </w:pPr>
      <w:r>
        <w:rPr/>
        <w:t xml:space="preserve">Caderno de Arquitetura </w:t>
      </w:r>
    </w:p>
    <w:p>
      <w:pPr>
        <w:pStyle w:val="Normal"/>
        <w:rPr/>
      </w:pPr>
      <w:r>
        <w:rPr/>
      </w:r>
    </w:p>
    <w:p>
      <w:pPr>
        <w:pStyle w:val="Normal"/>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pPr>
        <w:pStyle w:val="Normal"/>
        <w:jc w:val="both"/>
        <w:rPr>
          <w:rFonts w:ascii="Times" w:hAnsi="Times"/>
          <w:iCs/>
          <w:color w:val="0000FF"/>
        </w:rPr>
      </w:pPr>
      <w:r>
        <w:rPr>
          <w:rFonts w:ascii="Times" w:hAnsi="Times"/>
          <w:iCs/>
          <w:color w:val="0000FF"/>
        </w:rPr>
      </w:r>
    </w:p>
    <w:p>
      <w:pPr>
        <w:pStyle w:val="Ttulo1"/>
        <w:jc w:val="both"/>
        <w:rPr/>
      </w:pPr>
      <w:r>
        <w:rPr/>
        <w:t>Proposta</w:t>
      </w:r>
    </w:p>
    <w:p>
      <w:pPr>
        <w:pStyle w:val="Normal"/>
        <w:ind w:firstLine="360"/>
        <w:jc w:val="both"/>
        <w:rPr/>
      </w:pPr>
      <w:r>
        <w:rPr/>
        <w:t>Esse documento tem como finalidade realizar a descrição da filosofia, das tomadas de decisões, das justificativas e os elementos significativos para o projeto final de Engenharia de Computação. Sendo assim, este documento embasa todas as decisões relacionadas ao projeto final de curso.</w:t>
      </w:r>
      <w:bookmarkStart w:id="0" w:name="_Toc452813577"/>
      <w:bookmarkStart w:id="1" w:name="_Toc436203377"/>
      <w:bookmarkEnd w:id="0"/>
      <w:bookmarkEnd w:id="1"/>
    </w:p>
    <w:p>
      <w:pPr>
        <w:pStyle w:val="Ttulo1"/>
        <w:jc w:val="both"/>
        <w:rPr/>
      </w:pPr>
      <w:r>
        <w:rPr/>
        <w:t>Gols da Arquitetura e Filosofia</w:t>
      </w:r>
    </w:p>
    <w:p>
      <w:pPr>
        <w:pStyle w:val="Normal"/>
        <w:jc w:val="both"/>
        <w:rPr/>
      </w:pPr>
      <w:r>
        <w:rPr/>
      </w:r>
    </w:p>
    <w:p>
      <w:pPr>
        <w:pStyle w:val="Normal"/>
        <w:ind w:firstLine="360"/>
        <w:jc w:val="both"/>
        <w:rPr/>
      </w:pPr>
      <w:r>
        <w:rPr/>
        <w:t xml:space="preserve">A arquitetura deste projeto visa desenvolver um sistema de monitoramento de gerenciamento de medicamentos no posto de saúde e um sistema que consiga prover informações para o cidadão sobre o medicamento que ele precisa. Esse projeto tem como foco desenvolver um sistema que forneça informações para o cidadão e para o gestor do posto de saúde, sendo que através dele é possível que o cidadão que tenha acesso à internet consiga realizar buscas para saber sobre o seu medicamento. </w:t>
      </w:r>
    </w:p>
    <w:p>
      <w:pPr>
        <w:pStyle w:val="Normal"/>
        <w:ind w:firstLine="360"/>
        <w:jc w:val="both"/>
        <w:rPr/>
      </w:pPr>
      <w:r>
        <w:rPr/>
        <w:t xml:space="preserve">Tendo essas necessidades em vista, tem-se que a arquitetura precisa ter uma resposta rápida de acordo com o que é solicitado para o usuário. </w:t>
      </w:r>
    </w:p>
    <w:p>
      <w:pPr>
        <w:pStyle w:val="Normal"/>
        <w:ind w:firstLine="360"/>
        <w:jc w:val="both"/>
        <w:rPr/>
      </w:pPr>
      <w:r>
        <w:rPr/>
        <w:t xml:space="preserve">Os componentes que serão desenvolvidos serão implementados de forma que seja possível ter uma interdependência entre os componentes, visto que em determinados cenários o sistema tem uma saída para o que o cidadão necessita e em outros cenários o sistema tem saídas para o que o gestor do posto de saúde necessita. </w:t>
      </w:r>
    </w:p>
    <w:p>
      <w:pPr>
        <w:pStyle w:val="Normal"/>
        <w:ind w:firstLine="360"/>
        <w:jc w:val="both"/>
        <w:rPr/>
      </w:pPr>
      <w:r>
        <w:rPr/>
        <w:t>A arquitetura precisa suprir essa necessidade da interdependência entre os componentes visto que para cada ator o sistema apresenta um serviço diferente. Viso que para cada ator as suas necessidades variam.</w:t>
      </w:r>
    </w:p>
    <w:p>
      <w:pPr>
        <w:pStyle w:val="Normal"/>
        <w:ind w:firstLine="360"/>
        <w:jc w:val="both"/>
        <w:rPr/>
      </w:pPr>
      <w:r>
        <w:rPr/>
        <w:t xml:space="preserve"> </w:t>
      </w:r>
      <w:r>
        <w:rPr/>
        <w:tab/>
        <w:t>Vale ressaltar que a arquitetura será desenvolvida de forma independente para este projeto, sendo assim, não será utilizada nenhuma outra arquitetura ou outro sistema que já esteja desenvolvido.</w:t>
      </w:r>
    </w:p>
    <w:p>
      <w:pPr>
        <w:pStyle w:val="InfoBlue"/>
        <w:jc w:val="both"/>
        <w:rPr/>
      </w:pPr>
      <w:r>
        <w:rPr/>
      </w:r>
    </w:p>
    <w:p>
      <w:pPr>
        <w:pStyle w:val="Ttulo1"/>
        <w:jc w:val="both"/>
        <w:rPr/>
      </w:pPr>
      <w:r>
        <w:rPr/>
        <w:t xml:space="preserve">Suposições e Dependências </w:t>
      </w:r>
    </w:p>
    <w:p>
      <w:pPr>
        <w:pStyle w:val="Normal"/>
        <w:jc w:val="both"/>
        <w:rPr/>
      </w:pPr>
      <w:r>
        <w:rPr/>
        <w:tab/>
      </w:r>
      <w:r>
        <w:rPr/>
        <w:t xml:space="preserve">Neste projeto, pode ser observado que é necessário que se tenha uma disposição com diferentes componentes e alguns destes componentes serão dependentes um do outro, de forma que é necessário que exista um vínculo por trás desses componentes que permita essa comunicação entre </w:t>
      </w:r>
      <w:r>
        <w:rPr/>
        <w:t>os mesmos.</w:t>
      </w:r>
    </w:p>
    <w:p>
      <w:pPr>
        <w:pStyle w:val="Normal"/>
        <w:jc w:val="both"/>
        <w:rPr/>
      </w:pPr>
      <w:r>
        <w:rPr/>
        <w:tab/>
      </w:r>
      <w:r>
        <w:rPr/>
        <w:t xml:space="preserve">Sendo assim, existirá uma dependência entre os componentes tanto para as visualizações do cidadão e do gestor do posto de saúde. Vale ressaltar que nesse sistema os serviços que o cidadão precisa são distintos dos serviços que o gestor do posto de saúde precisa. </w:t>
      </w:r>
    </w:p>
    <w:p>
      <w:pPr>
        <w:pStyle w:val="Normal"/>
        <w:jc w:val="both"/>
        <w:rPr/>
      </w:pPr>
      <w:r>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pPr>
      <w:r>
        <w:rPr/>
        <w:t>Requisitos Arquitetonicamente significativos</w:t>
      </w:r>
    </w:p>
    <w:p>
      <w:pPr>
        <w:pStyle w:val="Normal"/>
        <w:jc w:val="both"/>
        <w:rPr>
          <w:lang w:val="pt-BR" w:eastAsia="en-US"/>
        </w:rPr>
      </w:pPr>
      <w:r>
        <w:rPr>
          <w:lang w:val="pt-BR" w:eastAsia="en-US"/>
        </w:rPr>
        <w:tab/>
      </w:r>
      <w:r>
        <w:rPr>
          <w:lang w:val="pt-BR" w:eastAsia="en-US"/>
        </w:rPr>
        <w:t>O sistema de informação deste projeto deve ser implementado de forma que ele consiga suprir os seguintes serviços para o cidadão:</w:t>
      </w:r>
    </w:p>
    <w:p>
      <w:pPr>
        <w:pStyle w:val="Normal"/>
        <w:numPr>
          <w:ilvl w:val="0"/>
          <w:numId w:val="5"/>
        </w:numPr>
        <w:jc w:val="both"/>
        <w:rPr>
          <w:lang w:val="pt-BR" w:eastAsia="en-US"/>
        </w:rPr>
      </w:pPr>
      <w:r>
        <w:rPr>
          <w:lang w:val="pt-BR" w:eastAsia="en-US"/>
        </w:rPr>
        <w:t xml:space="preserve">Buscar medicamentos que seja do seu interesse. </w:t>
      </w:r>
    </w:p>
    <w:p>
      <w:pPr>
        <w:pStyle w:val="Normal"/>
        <w:numPr>
          <w:ilvl w:val="0"/>
          <w:numId w:val="5"/>
        </w:numPr>
        <w:jc w:val="both"/>
        <w:rPr>
          <w:lang w:val="pt-BR" w:eastAsia="en-US"/>
        </w:rPr>
      </w:pPr>
      <w:r>
        <w:rPr>
          <w:lang w:val="pt-BR" w:eastAsia="en-US"/>
        </w:rPr>
        <w:t>Verificar a disponibilidade dos medicamentos no posto de saúde e nas farmácias.</w:t>
      </w:r>
    </w:p>
    <w:p>
      <w:pPr>
        <w:pStyle w:val="Normal"/>
        <w:numPr>
          <w:ilvl w:val="0"/>
          <w:numId w:val="5"/>
        </w:numPr>
        <w:jc w:val="both"/>
        <w:rPr>
          <w:lang w:val="pt-BR" w:eastAsia="en-US"/>
        </w:rPr>
      </w:pPr>
      <w:r>
        <w:rPr>
          <w:lang w:val="pt-BR" w:eastAsia="en-US"/>
        </w:rPr>
        <w:t xml:space="preserve">Ver informações sobre o medicamento. </w:t>
      </w:r>
    </w:p>
    <w:p>
      <w:pPr>
        <w:pStyle w:val="Normal"/>
        <w:jc w:val="both"/>
        <w:rPr/>
      </w:pPr>
      <w:r>
        <w:rPr>
          <w:lang w:val="pt-BR" w:eastAsia="en-US"/>
        </w:rPr>
        <w:t>Já para o gestor do posto de saúde:</w:t>
      </w:r>
    </w:p>
    <w:p>
      <w:pPr>
        <w:pStyle w:val="Normal"/>
        <w:numPr>
          <w:ilvl w:val="0"/>
          <w:numId w:val="6"/>
        </w:numPr>
        <w:jc w:val="both"/>
        <w:rPr/>
      </w:pPr>
      <w:r>
        <w:rPr/>
        <w:t xml:space="preserve">Registrar o medicamento. </w:t>
      </w:r>
    </w:p>
    <w:p>
      <w:pPr>
        <w:pStyle w:val="Normal"/>
        <w:numPr>
          <w:ilvl w:val="0"/>
          <w:numId w:val="6"/>
        </w:numPr>
        <w:jc w:val="both"/>
        <w:rPr/>
      </w:pPr>
      <w:r>
        <w:rPr/>
        <w:t xml:space="preserve">Realizar o controle do estoque de medicamentos no posto de saúde. </w:t>
      </w:r>
    </w:p>
    <w:p>
      <w:pPr>
        <w:pStyle w:val="Normal"/>
        <w:numPr>
          <w:ilvl w:val="0"/>
          <w:numId w:val="6"/>
        </w:numPr>
        <w:jc w:val="both"/>
        <w:rPr/>
      </w:pPr>
      <w:r>
        <w:rPr/>
        <w:t xml:space="preserve">Solicitar novos medicamentos para o posto de saúde. </w:t>
      </w:r>
    </w:p>
    <w:p>
      <w:pPr>
        <w:pStyle w:val="Normal"/>
        <w:jc w:val="both"/>
        <w:rPr>
          <w:lang w:val="pt-BR" w:eastAsia="en-US"/>
        </w:rPr>
      </w:pPr>
      <w:r>
        <w:rPr>
          <w:lang w:val="pt-BR" w:eastAsia="en-US"/>
        </w:rPr>
        <w:tab/>
        <w:t>Para suprir esses serviços tem-se que o cidadão precisa que os seguintes requisitos sejam aplicados para que ele possa utilizar o sistema de forma adequada:</w:t>
      </w:r>
    </w:p>
    <w:p>
      <w:pPr>
        <w:pStyle w:val="Normal"/>
        <w:numPr>
          <w:ilvl w:val="0"/>
          <w:numId w:val="7"/>
        </w:numPr>
        <w:jc w:val="both"/>
        <w:rPr/>
      </w:pPr>
      <w:r>
        <w:rPr>
          <w:lang w:val="pt-BR" w:eastAsia="en-US"/>
        </w:rPr>
        <w:t>Buscar</w:t>
      </w:r>
      <w:r>
        <w:rPr>
          <w:lang w:val="en-US"/>
        </w:rPr>
        <w:t xml:space="preserve"> o </w:t>
      </w:r>
      <w:r>
        <w:rPr>
          <w:lang w:val="pt-BR" w:eastAsia="en-US"/>
        </w:rPr>
        <w:t>medicamento.</w:t>
      </w:r>
    </w:p>
    <w:p>
      <w:pPr>
        <w:pStyle w:val="Normal"/>
        <w:numPr>
          <w:ilvl w:val="0"/>
          <w:numId w:val="7"/>
        </w:numPr>
        <w:jc w:val="both"/>
        <w:rPr>
          <w:lang w:val="pt-BR" w:eastAsia="en-US"/>
        </w:rPr>
      </w:pPr>
      <w:r>
        <w:rPr>
          <w:lang w:val="pt-BR" w:eastAsia="en-US"/>
        </w:rPr>
        <w:t>Logar no sistema para ter informações sobre os seus medicamentos.</w:t>
      </w:r>
    </w:p>
    <w:p>
      <w:pPr>
        <w:pStyle w:val="Normal"/>
        <w:numPr>
          <w:ilvl w:val="0"/>
          <w:numId w:val="7"/>
        </w:numPr>
        <w:jc w:val="both"/>
        <w:rPr>
          <w:lang w:val="pt-BR" w:eastAsia="en-US"/>
        </w:rPr>
      </w:pPr>
      <w:r>
        <w:rPr>
          <w:lang w:val="pt-BR" w:eastAsia="en-US"/>
        </w:rPr>
        <w:t>Pesquisar se o medicamento está disponível no posto de saúde.</w:t>
      </w:r>
    </w:p>
    <w:p>
      <w:pPr>
        <w:pStyle w:val="Normal"/>
        <w:numPr>
          <w:ilvl w:val="0"/>
          <w:numId w:val="7"/>
        </w:numPr>
        <w:jc w:val="both"/>
        <w:rPr>
          <w:lang w:val="pt-BR" w:eastAsia="en-US"/>
        </w:rPr>
      </w:pPr>
      <w:r>
        <w:rPr>
          <w:lang w:val="pt-BR" w:eastAsia="en-US"/>
        </w:rPr>
        <w:t>Listar postos de saúde com o medicamento.</w:t>
      </w:r>
    </w:p>
    <w:p>
      <w:pPr>
        <w:pStyle w:val="Normal"/>
        <w:numPr>
          <w:ilvl w:val="0"/>
          <w:numId w:val="7"/>
        </w:numPr>
        <w:jc w:val="both"/>
        <w:rPr>
          <w:lang w:val="pt-BR" w:eastAsia="en-US"/>
        </w:rPr>
      </w:pPr>
      <w:r>
        <w:rPr>
          <w:lang w:val="pt-BR" w:eastAsia="en-US"/>
        </w:rPr>
        <w:t>Pesquisar se o medicamento está disponível na farmácia.</w:t>
      </w:r>
    </w:p>
    <w:p>
      <w:pPr>
        <w:pStyle w:val="Normal"/>
        <w:numPr>
          <w:ilvl w:val="0"/>
          <w:numId w:val="7"/>
        </w:numPr>
        <w:jc w:val="both"/>
        <w:rPr>
          <w:lang w:val="pt-BR" w:eastAsia="en-US"/>
        </w:rPr>
      </w:pPr>
      <w:r>
        <w:rPr>
          <w:lang w:val="pt-BR" w:eastAsia="en-US"/>
        </w:rPr>
        <w:t>Listar farmácias que tenham o medicamento disponível.</w:t>
      </w:r>
    </w:p>
    <w:p>
      <w:pPr>
        <w:pStyle w:val="Normal"/>
        <w:numPr>
          <w:ilvl w:val="0"/>
          <w:numId w:val="7"/>
        </w:numPr>
        <w:jc w:val="both"/>
        <w:rPr>
          <w:lang w:val="pt-BR" w:eastAsia="en-US"/>
        </w:rPr>
      </w:pPr>
      <w:r>
        <w:rPr>
          <w:lang w:val="pt-BR" w:eastAsia="en-US"/>
        </w:rPr>
        <w:t>Deslogar do sistema.</w:t>
      </w:r>
    </w:p>
    <w:p>
      <w:pPr>
        <w:pStyle w:val="Normal"/>
        <w:jc w:val="both"/>
        <w:rPr>
          <w:lang w:val="pt-BR" w:eastAsia="en-US"/>
        </w:rPr>
      </w:pPr>
      <w:r>
        <w:rPr>
          <w:lang w:val="pt-BR" w:eastAsia="en-US"/>
        </w:rPr>
        <w:tab/>
        <w:t>Já para o gestor do posto de saúde tem-se que ele precisa que os seguintes requisitos sejam aplicados para que ele possa utilizar o sistema de forma adequada:</w:t>
      </w:r>
    </w:p>
    <w:p>
      <w:pPr>
        <w:pStyle w:val="Normal"/>
        <w:numPr>
          <w:ilvl w:val="0"/>
          <w:numId w:val="8"/>
        </w:numPr>
        <w:jc w:val="both"/>
        <w:rPr/>
      </w:pPr>
      <w:r>
        <w:rPr/>
        <w:t>Se cadastrar no sistema.</w:t>
      </w:r>
    </w:p>
    <w:p>
      <w:pPr>
        <w:pStyle w:val="Normal"/>
        <w:numPr>
          <w:ilvl w:val="0"/>
          <w:numId w:val="8"/>
        </w:numPr>
        <w:jc w:val="both"/>
        <w:rPr>
          <w:lang w:val="pt-BR" w:eastAsia="en-US"/>
        </w:rPr>
      </w:pPr>
      <w:r>
        <w:rPr>
          <w:lang w:val="pt-BR" w:eastAsia="en-US"/>
        </w:rPr>
        <w:t>Logar no sistema.</w:t>
      </w:r>
    </w:p>
    <w:p>
      <w:pPr>
        <w:pStyle w:val="Normal"/>
        <w:numPr>
          <w:ilvl w:val="0"/>
          <w:numId w:val="8"/>
        </w:numPr>
        <w:jc w:val="both"/>
        <w:rPr>
          <w:lang w:val="pt-BR" w:eastAsia="en-US"/>
        </w:rPr>
      </w:pPr>
      <w:r>
        <w:rPr>
          <w:lang w:val="pt-BR" w:eastAsia="en-US"/>
        </w:rPr>
        <w:t>Cadastrar um medicamento.</w:t>
      </w:r>
    </w:p>
    <w:p>
      <w:pPr>
        <w:pStyle w:val="Normal"/>
        <w:numPr>
          <w:ilvl w:val="0"/>
          <w:numId w:val="8"/>
        </w:numPr>
        <w:jc w:val="both"/>
        <w:rPr>
          <w:lang w:val="pt-BR" w:eastAsia="en-US"/>
        </w:rPr>
      </w:pPr>
      <w:r>
        <w:rPr>
          <w:lang w:val="pt-BR" w:eastAsia="en-US"/>
        </w:rPr>
        <w:t>Editar informações sobre o medicamento.</w:t>
      </w:r>
    </w:p>
    <w:p>
      <w:pPr>
        <w:pStyle w:val="Normal"/>
        <w:numPr>
          <w:ilvl w:val="0"/>
          <w:numId w:val="8"/>
        </w:numPr>
        <w:jc w:val="both"/>
        <w:rPr>
          <w:lang w:val="pt-BR" w:eastAsia="en-US"/>
        </w:rPr>
      </w:pPr>
      <w:r>
        <w:rPr>
          <w:lang w:val="pt-BR" w:eastAsia="en-US"/>
        </w:rPr>
        <w:t>Excluir o medicamento.</w:t>
      </w:r>
    </w:p>
    <w:p>
      <w:pPr>
        <w:pStyle w:val="Normal"/>
        <w:numPr>
          <w:ilvl w:val="0"/>
          <w:numId w:val="8"/>
        </w:numPr>
        <w:jc w:val="both"/>
        <w:rPr>
          <w:lang w:val="pt-BR" w:eastAsia="en-US"/>
        </w:rPr>
      </w:pPr>
      <w:r>
        <w:rPr>
          <w:lang w:val="pt-BR" w:eastAsia="en-US"/>
        </w:rPr>
        <w:t>Listar o estoque de medicamentos.</w:t>
      </w:r>
    </w:p>
    <w:p>
      <w:pPr>
        <w:pStyle w:val="Normal"/>
        <w:numPr>
          <w:ilvl w:val="0"/>
          <w:numId w:val="8"/>
        </w:numPr>
        <w:jc w:val="both"/>
        <w:rPr>
          <w:lang w:val="pt-BR" w:eastAsia="en-US"/>
        </w:rPr>
      </w:pPr>
      <w:r>
        <w:rPr>
          <w:lang w:val="pt-BR" w:eastAsia="en-US"/>
        </w:rPr>
        <w:t>Enviar solicitação para novos medicamentos.</w:t>
      </w:r>
    </w:p>
    <w:p>
      <w:pPr>
        <w:pStyle w:val="Normal"/>
        <w:numPr>
          <w:ilvl w:val="0"/>
          <w:numId w:val="8"/>
        </w:numPr>
        <w:jc w:val="both"/>
        <w:rPr/>
      </w:pPr>
      <w:r>
        <w:rPr>
          <w:lang w:val="pt-BR" w:eastAsia="en-US"/>
        </w:rPr>
        <w:t>Preencher</w:t>
      </w:r>
      <w:r>
        <w:rPr>
          <w:lang w:val="en-US"/>
        </w:rPr>
        <w:t xml:space="preserve"> </w:t>
      </w:r>
      <w:r>
        <w:rPr>
          <w:lang w:val="pt-BR" w:eastAsia="en-US"/>
        </w:rPr>
        <w:t>formulário.</w:t>
      </w:r>
    </w:p>
    <w:p>
      <w:pPr>
        <w:pStyle w:val="Normal"/>
        <w:numPr>
          <w:ilvl w:val="0"/>
          <w:numId w:val="8"/>
        </w:numPr>
        <w:jc w:val="both"/>
        <w:rPr>
          <w:lang w:val="pt-BR" w:eastAsia="en-US"/>
        </w:rPr>
      </w:pPr>
      <w:r>
        <w:rPr>
          <w:lang w:val="pt-BR" w:eastAsia="en-US"/>
        </w:rPr>
        <w:t>Deslogar do sistema.</w:t>
      </w:r>
    </w:p>
    <w:p>
      <w:pPr>
        <w:pStyle w:val="Ttulo1"/>
        <w:jc w:val="both"/>
        <w:rPr/>
      </w:pPr>
      <w:r>
        <w:rPr/>
        <w:t xml:space="preserve">Decisões, Restrições e justificativas </w:t>
      </w:r>
    </w:p>
    <w:p>
      <w:pPr>
        <w:pStyle w:val="InfoBlue"/>
        <w:jc w:val="both"/>
        <w:rPr/>
      </w:pPr>
      <w:r>
        <w:rPr>
          <w:lang w:val="en-US"/>
        </w:rPr>
        <w:t xml:space="preserve">[List the decisions that have been made regarding architectural approaches and the constraints being placed on the way that the developers build the system. </w:t>
      </w:r>
      <w:r>
        <w:rPr/>
        <w:t xml:space="preserve">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p>
      <w:pPr>
        <w:pStyle w:val="Normal"/>
        <w:numPr>
          <w:ilvl w:val="0"/>
          <w:numId w:val="3"/>
        </w:numPr>
        <w:jc w:val="both"/>
        <w:rPr/>
      </w:pPr>
      <w:r>
        <w:rPr/>
        <w:t>Decision or constraint and justification</w:t>
      </w:r>
    </w:p>
    <w:p>
      <w:pPr>
        <w:pStyle w:val="Normal"/>
        <w:numPr>
          <w:ilvl w:val="0"/>
          <w:numId w:val="3"/>
        </w:numPr>
        <w:jc w:val="both"/>
        <w:rPr/>
      </w:pPr>
      <w:r>
        <w:rPr/>
        <w:t>Decision or constraint and justification</w:t>
      </w:r>
    </w:p>
    <w:p>
      <w:pPr>
        <w:pStyle w:val="Ttulo1"/>
        <w:jc w:val="both"/>
        <w:rPr/>
      </w:pPr>
      <w:r>
        <w:rPr/>
        <w:t xml:space="preserve">Mecanismo da arquitetura </w:t>
      </w:r>
    </w:p>
    <w:p>
      <w:pPr>
        <w:pStyle w:val="InfoBlue"/>
        <w:jc w:val="both"/>
        <w:rPr/>
      </w:pPr>
      <w:r>
        <w:rPr/>
        <w:t>[List the architectural mechanisms and describe the current state of each one. Initially, each mechanism may be only name and a brief description. They will evolve until the mechanism is a collaboration or pattern that can be directly applied to some aspect of the design.]</w:t>
      </w:r>
    </w:p>
    <w:p>
      <w:pPr>
        <w:pStyle w:val="Ttulo2"/>
        <w:ind w:hanging="0"/>
        <w:jc w:val="both"/>
        <w:rPr/>
      </w:pPr>
      <w:r>
        <w:rPr/>
        <w:t>Architectural Mechanism 1</w:t>
      </w:r>
    </w:p>
    <w:p>
      <w:pPr>
        <w:pStyle w:val="InfoBlue"/>
        <w:ind w:firstLine="360"/>
        <w:jc w:val="both"/>
        <w:rPr/>
      </w:pPr>
      <w:r>
        <w:rPr/>
        <w:t>[Describe the purpose, attributes, and function of the architectural mechanism.]</w:t>
      </w:r>
    </w:p>
    <w:p>
      <w:pPr>
        <w:pStyle w:val="Ttulo2"/>
        <w:ind w:hanging="0"/>
        <w:jc w:val="both"/>
        <w:rPr/>
      </w:pPr>
      <w:r>
        <w:rPr/>
        <w:t>Architectural Mechanism 2</w:t>
      </w:r>
    </w:p>
    <w:p>
      <w:pPr>
        <w:pStyle w:val="InfoBlue"/>
        <w:ind w:firstLine="360"/>
        <w:jc w:val="both"/>
        <w:rPr/>
      </w:pPr>
      <w:r>
        <w:rPr/>
        <w:t>[Describe the purpose, attributes, and function of the architectural mechanism.]</w:t>
      </w:r>
    </w:p>
    <w:p>
      <w:pPr>
        <w:pStyle w:val="Corpodotexto"/>
        <w:jc w:val="both"/>
        <w:rPr/>
      </w:pPr>
      <w:r>
        <w:rPr/>
      </w:r>
    </w:p>
    <w:p>
      <w:pPr>
        <w:pStyle w:val="Ttulo1"/>
        <w:jc w:val="both"/>
        <w:rPr/>
      </w:pPr>
      <w:r>
        <w:rPr/>
        <w:t>Chaves de Abstração</w:t>
      </w:r>
    </w:p>
    <w:p>
      <w:pPr>
        <w:pStyle w:val="InfoBlue"/>
        <w:jc w:val="both"/>
        <w:rPr/>
      </w:pPr>
      <w:r>
        <w:rPr>
          <w:lang w:val="en-US"/>
        </w:rPr>
        <w:t xml:space="preserve">[List and briefly describe the key abstractions of the system. </w:t>
      </w:r>
      <w:r>
        <w:rPr/>
        <w:t>This should be a relatively short list of the critical concepts that define the system. The key abstractions will usually translate to the initial analysis classes and important patterns.]</w:t>
      </w:r>
    </w:p>
    <w:p>
      <w:pPr>
        <w:pStyle w:val="Ttulo1"/>
        <w:jc w:val="both"/>
        <w:rPr/>
      </w:pPr>
      <w:r>
        <w:rPr/>
        <w:t xml:space="preserve">Camadas ou Framework da Arquitetura </w:t>
      </w:r>
    </w:p>
    <w:p>
      <w:pPr>
        <w:pStyle w:val="InfoBlue"/>
        <w:jc w:val="both"/>
        <w:rPr/>
      </w:pPr>
      <w:r>
        <w:rPr>
          <w:lang w:val="en-US"/>
        </w:rPr>
        <w:t xml:space="preserve">[Describe the architectural pattern that you will use or how the architecture will be consistent and uniform. </w:t>
      </w:r>
      <w:r>
        <w:rPr/>
        <w:t>This could be a simple reference to an existing or well-known architectural pattern, such as the Layer framework, a reference to a high-level model of the framework, or a description of how the major system components should be put together.]</w:t>
      </w:r>
    </w:p>
    <w:p>
      <w:pPr>
        <w:pStyle w:val="Ttulo1"/>
        <w:jc w:val="both"/>
        <w:rPr/>
      </w:pPr>
      <w:r>
        <w:rPr/>
        <w:t xml:space="preserve">Visualizações da arquitetura </w:t>
      </w:r>
    </w:p>
    <w:p>
      <w:pPr>
        <w:pStyle w:val="InfoBlue"/>
        <w:jc w:val="both"/>
        <w:rPr/>
      </w:pPr>
      <w:r>
        <w:rPr/>
        <w:t>[Describe the architectural views that you will use to describe the software architecture. This illustrates the different perspectives that you will make available to review and to document architectural decisions.]</w:t>
      </w:r>
    </w:p>
    <w:p>
      <w:pPr>
        <w:pStyle w:val="Ttulo2"/>
        <w:ind w:hanging="0"/>
        <w:jc w:val="both"/>
        <w:rPr/>
      </w:pPr>
      <w:r>
        <w:rPr/>
        <w:t>Recommended views</w:t>
      </w:r>
    </w:p>
    <w:p>
      <w:pPr>
        <w:pStyle w:val="Normal"/>
        <w:numPr>
          <w:ilvl w:val="0"/>
          <w:numId w:val="2"/>
        </w:numPr>
        <w:jc w:val="both"/>
        <w:rPr/>
      </w:pPr>
      <w:r>
        <w:rPr>
          <w:b/>
          <w:bCs/>
        </w:rPr>
        <w:t xml:space="preserve">Logical: </w:t>
      </w:r>
      <w:r>
        <w:rPr/>
        <w:t>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pPr>
        <w:pStyle w:val="Normal"/>
        <w:numPr>
          <w:ilvl w:val="0"/>
          <w:numId w:val="2"/>
        </w:numPr>
        <w:jc w:val="both"/>
        <w:rPr/>
      </w:pPr>
      <w:r>
        <w:rPr>
          <w:b/>
          <w:bCs/>
        </w:rPr>
        <w:t>Operational:</w:t>
      </w:r>
      <w:r>
        <w:rPr/>
        <w:t xml:space="preserve"> Describes the physical nodes of the system and the processes, threads, and components that run on those physical nodes. This view isn’t necessary if the system runs in a single process and thread.</w:t>
      </w:r>
    </w:p>
    <w:p>
      <w:pPr>
        <w:pStyle w:val="Normal"/>
        <w:numPr>
          <w:ilvl w:val="0"/>
          <w:numId w:val="2"/>
        </w:numPr>
        <w:jc w:val="both"/>
        <w:rPr/>
      </w:pPr>
      <w:r>
        <w:rPr>
          <w:b/>
          <w:bCs/>
        </w:rPr>
        <w:t xml:space="preserve">Use case: </w:t>
      </w:r>
      <w:r>
        <w:rPr/>
        <w:t>A list or diagram of the use cases that contain architecturally significant requirements.</w:t>
      </w:r>
    </w:p>
    <w:p>
      <w:pPr>
        <w:pStyle w:val="Normal"/>
        <w:jc w:val="both"/>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roman"/>
    <w:pitch w:val="variable"/>
  </w:font>
  <w:font w:name="Tahoma">
    <w:charset w:val="00"/>
    <w:family w:val="roman"/>
    <w:pitch w:val="variable"/>
  </w:font>
  <w:font w:name="Book Antiqua">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Symbol" w:hAnsi="Symbol"/>
            </w:rPr>
            <w:t></w:t>
          </w:r>
          <w:r>
            <w:rPr/>
            <w:t xml:space="preserve">Mariana Sampaio, </w:t>
          </w:r>
          <w:r>
            <w:rPr/>
            <w:fldChar w:fldCharType="begin"/>
          </w:r>
          <w:r>
            <w:rPr/>
            <w:instrText> DATE \@"yyyy" </w:instrText>
          </w:r>
          <w:r>
            <w:rPr/>
            <w:fldChar w:fldCharType="separate"/>
          </w:r>
          <w:r>
            <w:rPr/>
            <w:t>2022</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2265" w:leader="none"/>
            </w:tabs>
            <w:rPr/>
          </w:pPr>
          <w:r>
            <w:rPr>
              <w:b/>
            </w:rPr>
            <w:t>Projeto Final de Engenharia de Computação 2</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Caderno de arquitetura</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Date:  &lt;11/09/2022&gt;</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pStyle w:val="Ttulo3"/>
      <w:numFmt w:val="decimal"/>
      <w:lvlText w:val="%1.%2.%3"/>
      <w:lvlJc w:val="left"/>
      <w:pPr>
        <w:tabs>
          <w:tab w:val="num" w:pos="0"/>
        </w:tabs>
        <w:ind w:left="0" w:hanging="0"/>
      </w:pPr>
    </w:lvl>
    <w:lvl w:ilvl="3">
      <w:start w:val="1"/>
      <w:pStyle w:val="Ttulo4"/>
      <w:numFmt w:val="decimal"/>
      <w:lvlText w:val="%1.%2.%3.%4"/>
      <w:lvlJc w:val="left"/>
      <w:pPr>
        <w:tabs>
          <w:tab w:val="num" w:pos="0"/>
        </w:tabs>
        <w:ind w:left="0" w:hanging="0"/>
      </w:pPr>
    </w:lvl>
    <w:lvl w:ilvl="4">
      <w:start w:val="1"/>
      <w:pStyle w:val="Ttulo5"/>
      <w:numFmt w:val="decimal"/>
      <w:lvlText w:val="%1.%2.%3.%4.%5"/>
      <w:lvlJc w:val="left"/>
      <w:pPr>
        <w:tabs>
          <w:tab w:val="num" w:pos="0"/>
        </w:tabs>
        <w:ind w:left="0" w:hanging="0"/>
      </w:pPr>
    </w:lvl>
    <w:lvl w:ilvl="5">
      <w:start w:val="1"/>
      <w:pStyle w:val="Ttulo6"/>
      <w:numFmt w:val="decimal"/>
      <w:lvlText w:val="%1.%2.%3.%4.%5.%6"/>
      <w:lvlJc w:val="left"/>
      <w:pPr>
        <w:tabs>
          <w:tab w:val="num" w:pos="0"/>
        </w:tabs>
        <w:ind w:left="0" w:hanging="0"/>
      </w:pPr>
    </w:lvl>
    <w:lvl w:ilvl="6">
      <w:start w:val="1"/>
      <w:pStyle w:val="Ttulo7"/>
      <w:numFmt w:val="decimal"/>
      <w:lvlText w:val="%1.%2.%3.%4.%5.%6.%7"/>
      <w:lvlJc w:val="left"/>
      <w:pPr>
        <w:tabs>
          <w:tab w:val="num" w:pos="0"/>
        </w:tabs>
        <w:ind w:left="0" w:hanging="0"/>
      </w:pPr>
    </w:lvl>
    <w:lvl w:ilvl="7">
      <w:start w:val="1"/>
      <w:pStyle w:val="Ttulo8"/>
      <w:numFmt w:val="decimal"/>
      <w:lvlText w:val="%1.%2.%3.%4.%5.%6.%7.%8"/>
      <w:lvlJc w:val="left"/>
      <w:pPr>
        <w:tabs>
          <w:tab w:val="num" w:pos="0"/>
        </w:tabs>
        <w:ind w:left="0" w:hanging="0"/>
      </w:pPr>
    </w:lvl>
    <w:lvl w:ilvl="8">
      <w:start w:val="1"/>
      <w:pStyle w:val="Ttulo9"/>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6426"/>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4"/>
      <w:szCs w:val="20"/>
      <w:lang w:eastAsia="en-US" w:val="pt-BR" w:bidi="ar-SA"/>
    </w:rPr>
  </w:style>
  <w:style w:type="paragraph" w:styleId="Ttulo1">
    <w:name w:val="Heading 1"/>
    <w:basedOn w:val="Normal"/>
    <w:next w:val="Normal"/>
    <w:qFormat/>
    <w:rsid w:val="00c4398c"/>
    <w:pPr>
      <w:keepNext w:val="true"/>
      <w:numPr>
        <w:ilvl w:val="0"/>
        <w:numId w:val="1"/>
      </w:numPr>
      <w:spacing w:before="120" w:after="60"/>
      <w:outlineLvl w:val="0"/>
    </w:pPr>
    <w:rPr>
      <w:rFonts w:ascii="Arial" w:hAnsi="Arial"/>
      <w:b/>
    </w:rPr>
  </w:style>
  <w:style w:type="paragraph" w:styleId="Ttulo2">
    <w:name w:val="Heading 2"/>
    <w:basedOn w:val="Ttulo1"/>
    <w:next w:val="Normal"/>
    <w:qFormat/>
    <w:rsid w:val="00c4043f"/>
    <w:pPr>
      <w:numPr>
        <w:ilvl w:val="0"/>
        <w:numId w:val="0"/>
      </w:numPr>
      <w:ind w:firstLine="360"/>
      <w:outlineLvl w:val="1"/>
    </w:pPr>
    <w:rPr>
      <w:sz w:val="20"/>
    </w:rPr>
  </w:style>
  <w:style w:type="paragraph" w:styleId="Ttulo3">
    <w:name w:val="Heading 3"/>
    <w:basedOn w:val="Ttulo1"/>
    <w:next w:val="Normal"/>
    <w:qFormat/>
    <w:pPr>
      <w:numPr>
        <w:ilvl w:val="2"/>
        <w:numId w:val="1"/>
      </w:numPr>
      <w:ind w:left="0" w:hanging="0"/>
      <w:outlineLvl w:val="2"/>
    </w:pPr>
    <w:rPr>
      <w:b w:val="false"/>
      <w:i/>
      <w:sz w:val="20"/>
    </w:rPr>
  </w:style>
  <w:style w:type="paragraph" w:styleId="Ttulo4">
    <w:name w:val="Heading 4"/>
    <w:basedOn w:val="Ttulo1"/>
    <w:next w:val="Normal"/>
    <w:qFormat/>
    <w:pPr>
      <w:numPr>
        <w:ilvl w:val="3"/>
        <w:numId w:val="1"/>
      </w:numPr>
      <w:outlineLvl w:val="3"/>
    </w:pPr>
    <w:rPr>
      <w:b w:val="false"/>
      <w:sz w:val="20"/>
    </w:rPr>
  </w:style>
  <w:style w:type="paragraph" w:styleId="Ttulo5">
    <w:name w:val="Heading 5"/>
    <w:basedOn w:val="Normal"/>
    <w:next w:val="Normal"/>
    <w:qFormat/>
    <w:pPr>
      <w:numPr>
        <w:ilvl w:val="4"/>
        <w:numId w:val="1"/>
      </w:numPr>
      <w:spacing w:before="240" w:after="60"/>
      <w:ind w:left="2880" w:hanging="0"/>
      <w:outlineLvl w:val="4"/>
    </w:pPr>
    <w:rPr>
      <w:sz w:val="22"/>
    </w:rPr>
  </w:style>
  <w:style w:type="paragraph" w:styleId="Ttulo6">
    <w:name w:val="Heading 6"/>
    <w:basedOn w:val="Normal"/>
    <w:next w:val="Normal"/>
    <w:qFormat/>
    <w:pPr>
      <w:numPr>
        <w:ilvl w:val="5"/>
        <w:numId w:val="1"/>
      </w:numPr>
      <w:spacing w:before="240" w:after="60"/>
      <w:ind w:left="2880" w:hanging="0"/>
      <w:outlineLvl w:val="5"/>
    </w:pPr>
    <w:rPr>
      <w:i/>
      <w:sz w:val="22"/>
    </w:rPr>
  </w:style>
  <w:style w:type="paragraph" w:styleId="Ttulo7">
    <w:name w:val="Heading 7"/>
    <w:basedOn w:val="Normal"/>
    <w:next w:val="Normal"/>
    <w:qFormat/>
    <w:pPr>
      <w:numPr>
        <w:ilvl w:val="6"/>
        <w:numId w:val="1"/>
      </w:numPr>
      <w:spacing w:before="240" w:after="60"/>
      <w:ind w:left="2880" w:hanging="0"/>
      <w:outlineLvl w:val="6"/>
    </w:pPr>
    <w:rPr/>
  </w:style>
  <w:style w:type="paragraph" w:styleId="Ttulo8">
    <w:name w:val="Heading 8"/>
    <w:basedOn w:val="Normal"/>
    <w:next w:val="Normal"/>
    <w:qFormat/>
    <w:pPr>
      <w:numPr>
        <w:ilvl w:val="7"/>
        <w:numId w:val="1"/>
      </w:numPr>
      <w:spacing w:before="240" w:after="60"/>
      <w:ind w:left="2880" w:hanging="0"/>
      <w:outlineLvl w:val="7"/>
    </w:pPr>
    <w:rPr>
      <w:i/>
    </w:rPr>
  </w:style>
  <w:style w:type="paragraph" w:styleId="Ttulo9">
    <w:name w:val="Heading 9"/>
    <w:basedOn w:val="Normal"/>
    <w:next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Ncoradanotaderodap">
    <w:name w:val="Âncora da nota de rodapé"/>
    <w:rPr>
      <w:sz w:val="20"/>
      <w:vertAlign w:val="superscript"/>
    </w:rPr>
  </w:style>
  <w:style w:type="character" w:styleId="FootnoteCharacters">
    <w:name w:val="Footnote Characters"/>
    <w:semiHidden/>
    <w:qFormat/>
    <w:rPr>
      <w:sz w:val="20"/>
      <w:vertAlign w:val="superscript"/>
    </w:rPr>
  </w:style>
  <w:style w:type="character" w:styleId="LinkdaInternet">
    <w:name w:val="Link da Internet"/>
    <w:rPr>
      <w:color w:val="0000FF"/>
      <w:u w:val="single"/>
    </w:rPr>
  </w:style>
  <w:style w:type="character" w:styleId="InfoBlueChar" w:customStyle="1">
    <w:name w:val="InfoBlue Char"/>
    <w:link w:val="InfoBlue"/>
    <w:qFormat/>
    <w:rsid w:val="001e6a30"/>
    <w:rPr>
      <w:rFonts w:ascii="Times" w:hAnsi="Times"/>
      <w:iCs/>
      <w:color w:val="0000FF"/>
      <w:lang w:val="en-US" w:eastAsia="en-US" w:bidi="ar-SA"/>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keepLines/>
      <w:spacing w:before="0" w:after="120"/>
      <w:ind w:left="720" w:hanging="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Paragraph2" w:customStyle="1">
    <w:name w:val="Paragraph2"/>
    <w:basedOn w:val="Normal"/>
    <w:qFormat/>
    <w:pPr>
      <w:spacing w:before="80" w:after="0"/>
      <w:ind w:left="720" w:hanging="0"/>
      <w:jc w:val="both"/>
    </w:pPr>
    <w:rPr>
      <w:color w:val="000000"/>
      <w:lang w:val="en-AU"/>
    </w:rPr>
  </w:style>
  <w:style w:type="paragraph" w:styleId="Ttulododocumento">
    <w:name w:val="Title"/>
    <w:basedOn w:val="Normal"/>
    <w:next w:val="Normal"/>
    <w:qFormat/>
    <w:pPr>
      <w:spacing w:lineRule="auto" w:line="240"/>
      <w:jc w:val="center"/>
    </w:pPr>
    <w:rPr>
      <w:rFonts w:ascii="Arial" w:hAnsi="Arial"/>
      <w:b/>
      <w:sz w:val="36"/>
    </w:rPr>
  </w:style>
  <w:style w:type="paragraph" w:styleId="Subttulo">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Sumrio1">
    <w:name w:val="TOC 1"/>
    <w:basedOn w:val="Normal"/>
    <w:next w:val="Normal"/>
    <w:semiHidden/>
    <w:pPr>
      <w:tabs>
        <w:tab w:val="clear" w:pos="720"/>
        <w:tab w:val="right" w:pos="9360" w:leader="none"/>
      </w:tabs>
      <w:spacing w:before="240" w:after="60"/>
      <w:ind w:right="720" w:hanging="0"/>
    </w:pPr>
    <w:rPr/>
  </w:style>
  <w:style w:type="paragraph" w:styleId="Sumrio2">
    <w:name w:val="TOC 2"/>
    <w:basedOn w:val="Normal"/>
    <w:next w:val="Normal"/>
    <w:semiHidden/>
    <w:pPr>
      <w:tabs>
        <w:tab w:val="clear" w:pos="720"/>
        <w:tab w:val="right" w:pos="9360" w:leader="none"/>
      </w:tabs>
      <w:ind w:left="432" w:right="720" w:hanging="0"/>
    </w:pPr>
    <w:rPr/>
  </w:style>
  <w:style w:type="paragraph" w:styleId="Sumrio3">
    <w:name w:val="TOC 3"/>
    <w:basedOn w:val="Normal"/>
    <w:next w:val="Normal"/>
    <w:semiHidden/>
    <w:pPr>
      <w:tabs>
        <w:tab w:val="clear" w:pos="720"/>
        <w:tab w:val="left" w:pos="1440" w:leader="none"/>
        <w:tab w:val="right" w:pos="9360" w:leader="none"/>
      </w:tabs>
      <w:ind w:left="864" w:hanging="0"/>
    </w:pPr>
    <w:rPr/>
  </w:style>
  <w:style w:type="paragraph" w:styleId="CabealhoeRodap">
    <w:name w:val="Cabeçalho e Rodapé"/>
    <w:basedOn w:val="Normal"/>
    <w:qFormat/>
    <w:pPr/>
    <w:rPr/>
  </w:style>
  <w:style w:type="paragraph" w:styleId="Cabealho">
    <w:name w:val="Header"/>
    <w:basedOn w:val="Normal"/>
    <w:pPr>
      <w:tabs>
        <w:tab w:val="clear" w:pos="720"/>
        <w:tab w:val="center" w:pos="4320" w:leader="none"/>
        <w:tab w:val="right" w:pos="8640" w:leader="none"/>
      </w:tabs>
    </w:pPr>
    <w:rPr/>
  </w:style>
  <w:style w:type="paragraph" w:styleId="Rodap">
    <w:name w:val="Footer"/>
    <w:basedOn w:val="Normal"/>
    <w:pPr>
      <w:tabs>
        <w:tab w:val="clear" w:pos="720"/>
        <w:tab w:val="center" w:pos="4320" w:leader="none"/>
        <w:tab w:val="right" w:pos="8640" w:leader="none"/>
      </w:tabs>
    </w:pPr>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NormalWeb">
    <w:name w:val="Normal (Web)"/>
    <w:basedOn w:val="Normal"/>
    <w:qFormat/>
    <w:rsid w:val="0076343a"/>
    <w:pPr>
      <w:widowControl/>
      <w:spacing w:lineRule="auto" w:line="240" w:beforeAutospacing="1" w:afterAutospacing="1"/>
    </w:pPr>
    <w:rPr>
      <w:rFonts w:ascii="Arial" w:hAnsi="Arial" w:cs="Arial"/>
    </w:rPr>
  </w:style>
  <w:style w:type="paragraph" w:styleId="Notaderodap">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Sumrio4">
    <w:name w:val="TOC 4"/>
    <w:basedOn w:val="Normal"/>
    <w:next w:val="Normal"/>
    <w:semiHidden/>
    <w:pPr>
      <w:ind w:left="600" w:hanging="0"/>
    </w:pPr>
    <w:rPr/>
  </w:style>
  <w:style w:type="paragraph" w:styleId="Sumrio5">
    <w:name w:val="TOC 5"/>
    <w:basedOn w:val="Normal"/>
    <w:next w:val="Normal"/>
    <w:semiHidden/>
    <w:pPr>
      <w:ind w:left="800" w:hanging="0"/>
    </w:pPr>
    <w:rPr/>
  </w:style>
  <w:style w:type="paragraph" w:styleId="Sumrio6">
    <w:name w:val="TOC 6"/>
    <w:basedOn w:val="Normal"/>
    <w:next w:val="Normal"/>
    <w:semiHidden/>
    <w:pPr>
      <w:ind w:left="1000" w:hanging="0"/>
    </w:pPr>
    <w:rPr/>
  </w:style>
  <w:style w:type="paragraph" w:styleId="Sumrio7">
    <w:name w:val="TOC 7"/>
    <w:basedOn w:val="Normal"/>
    <w:next w:val="Normal"/>
    <w:semiHidden/>
    <w:pPr>
      <w:ind w:left="1200" w:hanging="0"/>
    </w:pPr>
    <w:rPr/>
  </w:style>
  <w:style w:type="paragraph" w:styleId="Sumrio8">
    <w:name w:val="TOC 8"/>
    <w:basedOn w:val="Normal"/>
    <w:next w:val="Normal"/>
    <w:semiHidden/>
    <w:pPr>
      <w:ind w:left="1400" w:hanging="0"/>
    </w:pPr>
    <w:rPr/>
  </w:style>
  <w:style w:type="paragraph" w:styleId="Sumrio9">
    <w:name w:val="TOC 9"/>
    <w:basedOn w:val="Normal"/>
    <w:next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BodyText2">
    <w:name w:val="Body Text 2"/>
    <w:basedOn w:val="Normal"/>
    <w:qFormat/>
    <w:pPr/>
    <w:rPr>
      <w:i/>
      <w:color w:val="0000FF"/>
    </w:rPr>
  </w:style>
  <w:style w:type="paragraph" w:styleId="Corpodotextorecuado">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4"/>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Corpodotexto"/>
    <w:link w:val="InfoBlueChar"/>
    <w:qFormat/>
    <w:rsid w:val="001e6a30"/>
    <w:pPr>
      <w:widowControl/>
      <w:tabs>
        <w:tab w:val="clear" w:pos="720"/>
        <w:tab w:val="left" w:pos="540" w:leader="none"/>
        <w:tab w:val="left" w:pos="1260" w:leader="none"/>
      </w:tabs>
      <w:spacing w:before="0" w:after="120"/>
    </w:pPr>
    <w:rPr>
      <w:rFonts w:ascii="Times" w:hAnsi="Times"/>
      <w:iCs/>
      <w:color w:val="0000FF"/>
    </w:rPr>
  </w:style>
  <w:style w:type="paragraph" w:styleId="Infoblue1" w:customStyle="1">
    <w:name w:val="infoblue"/>
    <w:basedOn w:val="Normal"/>
    <w:qFormat/>
    <w:pPr>
      <w:widowControl/>
      <w:spacing w:lineRule="auto" w:line="240" w:beforeAutospacing="1" w:afterAutospacing="1"/>
    </w:pPr>
    <w:rPr>
      <w:szCs w:val="24"/>
    </w:rPr>
  </w:style>
  <w:style w:type="paragraph" w:styleId="BodyText3">
    <w:name w:val="Body Text 3"/>
    <w:basedOn w:val="Normal"/>
    <w:qFormat/>
    <w:pPr/>
    <w:rPr>
      <w:i/>
      <w:iCs/>
      <w:color w:val="0000FF"/>
      <w:sz w:val="18"/>
    </w:rPr>
  </w:style>
  <w:style w:type="paragraph" w:styleId="TabelaNORM2ParaRede" w:customStyle="1">
    <w:name w:val="Tabela NORM 2 ParaRede"/>
    <w:basedOn w:val="Normal"/>
    <w:qFormat/>
    <w:rsid w:val="003d2717"/>
    <w:pPr>
      <w:keepLines/>
      <w:widowControl/>
      <w:tabs>
        <w:tab w:val="clear" w:pos="720"/>
        <w:tab w:val="left" w:pos="1260" w:leader="none"/>
      </w:tabs>
      <w:spacing w:lineRule="exact" w:line="300" w:before="60" w:after="60"/>
      <w:ind w:left="113" w:right="113" w:hanging="0"/>
    </w:pPr>
    <w:rPr>
      <w:rFonts w:ascii="Verdana" w:hAnsi="Verdana"/>
      <w:bCs/>
      <w:color w:val="000000"/>
      <w:sz w:val="16"/>
      <w:szCs w:val="16"/>
      <w:lang w:val="pt-PT" w:eastAsia="pt-PT"/>
    </w:rPr>
  </w:style>
  <w:style w:type="paragraph" w:styleId="Bullet1pararede" w:customStyle="1">
    <w:name w:val="bullet1pararede"/>
    <w:basedOn w:val="Normal"/>
    <w:qFormat/>
    <w:rsid w:val="0076343a"/>
    <w:pPr>
      <w:widowControl/>
      <w:spacing w:lineRule="auto" w:line="240" w:beforeAutospacing="1" w:afterAutospacing="1"/>
    </w:pPr>
    <w:rPr>
      <w:rFonts w:ascii="Arial" w:hAnsi="Arial" w:cs="Arial"/>
    </w:rPr>
  </w:style>
  <w:style w:type="paragraph" w:styleId="BalloonText">
    <w:name w:val="Balloon Text"/>
    <w:basedOn w:val="Normal"/>
    <w:semiHidden/>
    <w:qFormat/>
    <w:rsid w:val="009c7a5d"/>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10392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151</TotalTime>
  <Application>LibreOffice/7.2.7.2$Windows_X86_64 LibreOffice_project/8d71d29d553c0f7dcbfa38fbfda25ee34cce99a2</Application>
  <AppVersion>15.0000</AppVersion>
  <Pages>3</Pages>
  <Words>1043</Words>
  <Characters>5664</Characters>
  <CharactersWithSpaces>6629</CharactersWithSpaces>
  <Paragraphs>67</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2022-09-11T14:58:00Z</dcterms:created>
  <dc:creator>maris</dc:creator>
  <dc:description/>
  <dc:language>pt-BR</dc:language>
  <cp:lastModifiedBy/>
  <cp:lastPrinted>2022-09-15T22:09:00Z</cp:lastPrinted>
  <dcterms:modified xsi:type="dcterms:W3CDTF">2022-09-16T15:21:23Z</dcterms:modified>
  <cp:revision>26</cp:revision>
  <dc:subject>&lt;Project Name&gt;</dc:subject>
  <dc:title>Supporting Requirements</dc:title>
</cp:coreProperties>
</file>

<file path=docProps/custom.xml><?xml version="1.0" encoding="utf-8"?>
<Properties xmlns="http://schemas.openxmlformats.org/officeDocument/2006/custom-properties" xmlns:vt="http://schemas.openxmlformats.org/officeDocument/2006/docPropsVTypes"/>
</file>