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Canção de teste</w:t>
      </w:r>
    </w:p>
    <w:p>
      <w:r>
        <w:t>C</w:t>
        <w:tab/>
        <w:t>G</w:t>
        <w:br/>
        <w:t>Voz e coração</w:t>
      </w:r>
    </w:p>
    <w:p/>
    <w:p>
      <w:r>
        <w:t>Novo verso &lt;script&gt;</w:t>
      </w:r>
    </w:p>
  </w:body>
</w:document>
</file>