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B243" w14:textId="77777777" w:rsidR="00205B67" w:rsidRPr="00780BCD" w:rsidRDefault="00DE22F5">
      <w:pPr>
        <w:pStyle w:val="Heading1"/>
        <w:rPr>
          <w:rFonts w:asciiTheme="minorHAnsi" w:hAnsiTheme="minorHAnsi" w:cstheme="minorHAnsi"/>
          <w:color w:val="333333"/>
        </w:rPr>
      </w:pPr>
      <w:r w:rsidRPr="00780BCD">
        <w:rPr>
          <w:rFonts w:asciiTheme="minorHAnsi" w:hAnsiTheme="minorHAnsi" w:cstheme="minorHAnsi"/>
          <w:color w:val="333333"/>
        </w:rPr>
        <w:t>Arun Kumar</w:t>
      </w:r>
      <w:r w:rsidR="00205B67" w:rsidRPr="00780BCD">
        <w:rPr>
          <w:rFonts w:asciiTheme="minorHAnsi" w:hAnsiTheme="minorHAnsi" w:cstheme="minorHAnsi"/>
          <w:color w:val="333333"/>
        </w:rPr>
        <w:tab/>
      </w:r>
    </w:p>
    <w:p w14:paraId="64342F5B" w14:textId="77777777" w:rsidR="00205B67" w:rsidRPr="00780BCD" w:rsidRDefault="00205B67">
      <w:pPr>
        <w:jc w:val="right"/>
        <w:rPr>
          <w:rFonts w:asciiTheme="minorHAnsi" w:hAnsiTheme="minorHAnsi" w:cstheme="minorHAnsi"/>
          <w:i/>
          <w:sz w:val="8"/>
          <w:szCs w:val="8"/>
        </w:rPr>
      </w:pPr>
    </w:p>
    <w:p w14:paraId="4109A182" w14:textId="77777777" w:rsidR="00205B67" w:rsidRPr="00780BCD" w:rsidRDefault="009125A7">
      <w:pPr>
        <w:jc w:val="right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  <w:r w:rsidR="00DE22F5" w:rsidRPr="00780BCD">
        <w:rPr>
          <w:rFonts w:asciiTheme="minorHAnsi" w:hAnsiTheme="minorHAnsi" w:cstheme="minorHAnsi"/>
          <w:color w:val="333333"/>
          <w:sz w:val="19"/>
          <w:szCs w:val="19"/>
        </w:rPr>
        <w:t>Bangalore, India</w:t>
      </w:r>
    </w:p>
    <w:p w14:paraId="2985BDD6" w14:textId="77777777" w:rsidR="00205B67" w:rsidRPr="00780BCD" w:rsidRDefault="00205B67">
      <w:pPr>
        <w:spacing w:after="60"/>
        <w:jc w:val="right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T: </w:t>
      </w:r>
      <w:r w:rsidR="00DE22F5" w:rsidRPr="00780BCD">
        <w:rPr>
          <w:rFonts w:asciiTheme="minorHAnsi" w:hAnsiTheme="minorHAnsi" w:cstheme="minorHAnsi"/>
          <w:color w:val="333333"/>
          <w:sz w:val="19"/>
          <w:szCs w:val="19"/>
        </w:rPr>
        <w:t>+91 8884094456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sym w:font="Wingdings 2" w:char="F0A0"/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  <w:r w:rsidR="00DE22F5" w:rsidRPr="00780BCD">
        <w:rPr>
          <w:rFonts w:asciiTheme="minorHAnsi" w:hAnsiTheme="minorHAnsi" w:cstheme="minorHAnsi"/>
          <w:color w:val="333333"/>
          <w:sz w:val="19"/>
          <w:szCs w:val="19"/>
        </w:rPr>
        <w:t>sampangiarun85@gmail.com</w:t>
      </w:r>
    </w:p>
    <w:p w14:paraId="0AD08AC5" w14:textId="77777777" w:rsidR="00205B67" w:rsidRPr="00780BCD" w:rsidRDefault="00205B67">
      <w:pPr>
        <w:pBdr>
          <w:top w:val="single" w:sz="8" w:space="2" w:color="auto"/>
        </w:pBdr>
        <w:spacing w:before="120"/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  <w:r w:rsidRPr="00780BCD">
        <w:rPr>
          <w:rFonts w:asciiTheme="minorHAnsi" w:hAnsiTheme="minorHAnsi" w:cstheme="minorHAnsi"/>
          <w:b/>
          <w:caps/>
          <w:color w:val="333399"/>
          <w:sz w:val="19"/>
          <w:szCs w:val="19"/>
        </w:rPr>
        <w:t>PROFESSIONAL PROFILE</w:t>
      </w:r>
    </w:p>
    <w:p w14:paraId="7D685ABD" w14:textId="77777777" w:rsidR="00205B67" w:rsidRPr="00780BCD" w:rsidRDefault="00205B67">
      <w:pPr>
        <w:rPr>
          <w:rFonts w:asciiTheme="minorHAnsi" w:hAnsiTheme="minorHAnsi" w:cstheme="minorHAnsi"/>
          <w:color w:val="FF0000"/>
          <w:sz w:val="19"/>
          <w:szCs w:val="19"/>
        </w:rPr>
      </w:pPr>
    </w:p>
    <w:p w14:paraId="276E0730" w14:textId="79F67A84" w:rsidR="00A70A98" w:rsidRPr="00780BCD" w:rsidRDefault="00DE22F5">
      <w:pPr>
        <w:rPr>
          <w:rFonts w:asciiTheme="minorHAnsi" w:hAnsiTheme="minorHAnsi" w:cstheme="minorHAnsi"/>
          <w:color w:val="333333"/>
          <w:sz w:val="19"/>
          <w:szCs w:val="19"/>
        </w:rPr>
      </w:pPr>
      <w:r w:rsidRPr="004320B7">
        <w:rPr>
          <w:rFonts w:asciiTheme="minorHAnsi" w:hAnsiTheme="minorHAnsi" w:cstheme="minorHAnsi"/>
          <w:color w:val="333333"/>
          <w:sz w:val="19"/>
          <w:szCs w:val="19"/>
        </w:rPr>
        <w:t>Developer</w:t>
      </w:r>
      <w:r w:rsidR="00205B67" w:rsidRPr="004320B7">
        <w:rPr>
          <w:rFonts w:asciiTheme="minorHAnsi" w:hAnsiTheme="minorHAnsi" w:cstheme="minorHAnsi"/>
          <w:color w:val="333333"/>
          <w:sz w:val="19"/>
          <w:szCs w:val="19"/>
        </w:rPr>
        <w:t xml:space="preserve"> with 1</w:t>
      </w:r>
      <w:r w:rsidR="00B35A61" w:rsidRPr="004320B7">
        <w:rPr>
          <w:rFonts w:asciiTheme="minorHAnsi" w:hAnsiTheme="minorHAnsi" w:cstheme="minorHAnsi"/>
          <w:color w:val="333333"/>
          <w:sz w:val="19"/>
          <w:szCs w:val="19"/>
        </w:rPr>
        <w:t>2</w:t>
      </w:r>
      <w:r w:rsidR="00205B67" w:rsidRPr="004320B7">
        <w:rPr>
          <w:rFonts w:asciiTheme="minorHAnsi" w:hAnsiTheme="minorHAnsi" w:cstheme="minorHAnsi"/>
          <w:color w:val="333333"/>
          <w:sz w:val="19"/>
          <w:szCs w:val="19"/>
        </w:rPr>
        <w:t>+ years of experience</w:t>
      </w:r>
      <w:r w:rsidR="00205B67"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in </w:t>
      </w:r>
      <w:r w:rsidR="004320B7">
        <w:rPr>
          <w:rFonts w:asciiTheme="minorHAnsi" w:hAnsiTheme="minorHAnsi" w:cstheme="minorHAnsi"/>
          <w:color w:val="333333"/>
          <w:sz w:val="19"/>
          <w:szCs w:val="19"/>
        </w:rPr>
        <w:t>full stack development</w:t>
      </w:r>
      <w:r w:rsidR="001C6855">
        <w:rPr>
          <w:rFonts w:asciiTheme="minorHAnsi" w:hAnsiTheme="minorHAnsi" w:cstheme="minorHAnsi"/>
          <w:color w:val="333333"/>
          <w:sz w:val="19"/>
          <w:szCs w:val="19"/>
        </w:rPr>
        <w:t xml:space="preserve"> and building data pipelines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>. Proven expertise in implementing fron</w:t>
      </w:r>
      <w:r w:rsidR="004320B7">
        <w:rPr>
          <w:rFonts w:asciiTheme="minorHAnsi" w:hAnsiTheme="minorHAnsi" w:cstheme="minorHAnsi"/>
          <w:color w:val="333333"/>
          <w:sz w:val="19"/>
          <w:szCs w:val="19"/>
        </w:rPr>
        <w:t>t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end and backend </w:t>
      </w:r>
      <w:r w:rsidR="001C6855">
        <w:rPr>
          <w:rFonts w:asciiTheme="minorHAnsi" w:hAnsiTheme="minorHAnsi" w:cstheme="minorHAnsi"/>
          <w:color w:val="333333"/>
          <w:sz w:val="19"/>
          <w:szCs w:val="19"/>
        </w:rPr>
        <w:t>applications</w:t>
      </w:r>
      <w:r w:rsidR="00B35A61" w:rsidRPr="00780BCD">
        <w:rPr>
          <w:rFonts w:asciiTheme="minorHAnsi" w:hAnsiTheme="minorHAnsi" w:cstheme="minorHAnsi"/>
          <w:b/>
          <w:color w:val="333333"/>
          <w:sz w:val="19"/>
          <w:szCs w:val="19"/>
        </w:rPr>
        <w:t>.</w:t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 xml:space="preserve"> 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Also, able to build and deploy applications to the multiple clouds AWS, Azure. </w:t>
      </w:r>
    </w:p>
    <w:p w14:paraId="43168019" w14:textId="77777777" w:rsidR="00A70A98" w:rsidRPr="00780BCD" w:rsidRDefault="00A70A98">
      <w:pPr>
        <w:rPr>
          <w:rFonts w:asciiTheme="minorHAnsi" w:hAnsiTheme="minorHAnsi" w:cstheme="minorHAnsi"/>
          <w:color w:val="333333"/>
          <w:sz w:val="19"/>
          <w:szCs w:val="19"/>
        </w:rPr>
      </w:pPr>
    </w:p>
    <w:p w14:paraId="513D19BF" w14:textId="77777777" w:rsidR="00205B67" w:rsidRPr="00780BCD" w:rsidRDefault="00B35A61">
      <w:pPr>
        <w:rPr>
          <w:rFonts w:asciiTheme="minorHAnsi" w:hAnsiTheme="minorHAnsi" w:cstheme="minorHAnsi"/>
          <w:i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i/>
          <w:color w:val="333333"/>
          <w:sz w:val="19"/>
          <w:szCs w:val="19"/>
        </w:rPr>
        <w:t>Highlights</w:t>
      </w:r>
      <w:r w:rsidR="00A70A98" w:rsidRPr="00780BCD">
        <w:rPr>
          <w:rFonts w:asciiTheme="minorHAnsi" w:hAnsiTheme="minorHAnsi" w:cstheme="minorHAnsi"/>
          <w:i/>
          <w:color w:val="333333"/>
          <w:sz w:val="19"/>
          <w:szCs w:val="19"/>
        </w:rPr>
        <w:t xml:space="preserve"> include:</w:t>
      </w:r>
    </w:p>
    <w:p w14:paraId="7D5B4B44" w14:textId="77777777" w:rsidR="001C6855" w:rsidRDefault="00C37948" w:rsidP="001C6855">
      <w:pPr>
        <w:numPr>
          <w:ilvl w:val="0"/>
          <w:numId w:val="42"/>
        </w:numPr>
        <w:spacing w:before="120"/>
        <w:rPr>
          <w:rFonts w:asciiTheme="minorHAnsi" w:hAnsiTheme="minorHAnsi" w:cstheme="minorHAnsi"/>
          <w:b/>
          <w:sz w:val="19"/>
          <w:szCs w:val="19"/>
        </w:rPr>
      </w:pPr>
      <w:r w:rsidRPr="001C6855">
        <w:rPr>
          <w:rFonts w:asciiTheme="minorHAnsi" w:hAnsiTheme="minorHAnsi" w:cstheme="minorHAnsi"/>
          <w:b/>
          <w:sz w:val="19"/>
          <w:szCs w:val="19"/>
        </w:rPr>
        <w:t>Developed and Implemented</w:t>
      </w:r>
      <w:r w:rsidR="00DE22F5" w:rsidRPr="001C6855">
        <w:rPr>
          <w:rFonts w:asciiTheme="minorHAnsi" w:hAnsiTheme="minorHAnsi" w:cstheme="minorHAnsi"/>
          <w:b/>
          <w:sz w:val="19"/>
          <w:szCs w:val="19"/>
        </w:rPr>
        <w:t xml:space="preserve"> rich UI based applications.</w:t>
      </w:r>
    </w:p>
    <w:p w14:paraId="14BBFCD9" w14:textId="0AA93C7F" w:rsidR="001C6855" w:rsidRPr="001C6855" w:rsidRDefault="001C6855" w:rsidP="001C6855">
      <w:pPr>
        <w:numPr>
          <w:ilvl w:val="0"/>
          <w:numId w:val="42"/>
        </w:numPr>
        <w:rPr>
          <w:rFonts w:asciiTheme="minorHAnsi" w:hAnsiTheme="minorHAnsi" w:cstheme="minorHAnsi"/>
          <w:b/>
          <w:sz w:val="19"/>
          <w:szCs w:val="19"/>
        </w:rPr>
      </w:pPr>
      <w:r w:rsidRPr="001C6855">
        <w:rPr>
          <w:rFonts w:asciiTheme="minorHAnsi" w:hAnsiTheme="minorHAnsi" w:cstheme="minorHAnsi"/>
          <w:b/>
          <w:sz w:val="19"/>
          <w:szCs w:val="19"/>
        </w:rPr>
        <w:t xml:space="preserve">Built data pipelines in the Azure </w:t>
      </w:r>
      <w:r w:rsidR="00884896" w:rsidRPr="001C6855">
        <w:rPr>
          <w:rFonts w:asciiTheme="minorHAnsi" w:hAnsiTheme="minorHAnsi" w:cstheme="minorHAnsi"/>
          <w:b/>
          <w:sz w:val="19"/>
          <w:szCs w:val="19"/>
        </w:rPr>
        <w:t>data bricks</w:t>
      </w:r>
      <w:r w:rsidRPr="001C6855">
        <w:rPr>
          <w:rFonts w:asciiTheme="minorHAnsi" w:hAnsiTheme="minorHAnsi" w:cstheme="minorHAnsi"/>
          <w:b/>
          <w:sz w:val="19"/>
          <w:szCs w:val="19"/>
        </w:rPr>
        <w:t xml:space="preserve"> environment.</w:t>
      </w:r>
    </w:p>
    <w:p w14:paraId="0D108F52" w14:textId="5A4E2321" w:rsidR="00C40596" w:rsidRPr="00780BCD" w:rsidRDefault="00C40596" w:rsidP="00C40596">
      <w:pPr>
        <w:numPr>
          <w:ilvl w:val="0"/>
          <w:numId w:val="42"/>
        </w:numPr>
        <w:rPr>
          <w:rFonts w:asciiTheme="minorHAnsi" w:hAnsiTheme="minorHAnsi" w:cstheme="minorHAnsi"/>
          <w:b/>
          <w:sz w:val="19"/>
          <w:szCs w:val="19"/>
        </w:rPr>
      </w:pPr>
      <w:r w:rsidRPr="00780BCD">
        <w:rPr>
          <w:rFonts w:asciiTheme="minorHAnsi" w:hAnsiTheme="minorHAnsi" w:cstheme="minorHAnsi"/>
          <w:b/>
          <w:sz w:val="19"/>
          <w:szCs w:val="19"/>
        </w:rPr>
        <w:t>Hands-on experience in data transformation tasks.</w:t>
      </w:r>
    </w:p>
    <w:p w14:paraId="02A68408" w14:textId="53904EBD" w:rsidR="00147943" w:rsidRPr="00780BCD" w:rsidRDefault="00147943" w:rsidP="00C40596">
      <w:pPr>
        <w:numPr>
          <w:ilvl w:val="0"/>
          <w:numId w:val="42"/>
        </w:numPr>
        <w:rPr>
          <w:rFonts w:asciiTheme="minorHAnsi" w:hAnsiTheme="minorHAnsi" w:cstheme="minorHAnsi"/>
          <w:b/>
          <w:sz w:val="19"/>
          <w:szCs w:val="19"/>
        </w:rPr>
      </w:pPr>
      <w:r w:rsidRPr="00780BCD">
        <w:rPr>
          <w:rFonts w:asciiTheme="minorHAnsi" w:hAnsiTheme="minorHAnsi" w:cstheme="minorHAnsi"/>
          <w:b/>
          <w:sz w:val="19"/>
          <w:szCs w:val="19"/>
        </w:rPr>
        <w:t>Backend Developer, experience in developing rest APIs.</w:t>
      </w:r>
    </w:p>
    <w:p w14:paraId="2B4DE6F8" w14:textId="77777777" w:rsidR="00205B67" w:rsidRPr="00780BCD" w:rsidRDefault="00C37948">
      <w:pPr>
        <w:numPr>
          <w:ilvl w:val="0"/>
          <w:numId w:val="42"/>
        </w:numPr>
        <w:rPr>
          <w:rFonts w:asciiTheme="minorHAnsi" w:hAnsiTheme="minorHAnsi" w:cstheme="minorHAnsi"/>
          <w:b/>
          <w:sz w:val="19"/>
          <w:szCs w:val="19"/>
        </w:rPr>
      </w:pPr>
      <w:r w:rsidRPr="00780BCD">
        <w:rPr>
          <w:rFonts w:asciiTheme="minorHAnsi" w:hAnsiTheme="minorHAnsi" w:cstheme="minorHAnsi"/>
          <w:b/>
          <w:sz w:val="19"/>
          <w:szCs w:val="19"/>
        </w:rPr>
        <w:t xml:space="preserve">Experienced in </w:t>
      </w:r>
      <w:r w:rsidR="002C591D" w:rsidRPr="00780BCD">
        <w:rPr>
          <w:rFonts w:asciiTheme="minorHAnsi" w:hAnsiTheme="minorHAnsi" w:cstheme="minorHAnsi"/>
          <w:b/>
          <w:sz w:val="19"/>
          <w:szCs w:val="19"/>
        </w:rPr>
        <w:t>cloud-based</w:t>
      </w:r>
      <w:r w:rsidRPr="00780BCD">
        <w:rPr>
          <w:rFonts w:asciiTheme="minorHAnsi" w:hAnsiTheme="minorHAnsi" w:cstheme="minorHAnsi"/>
          <w:b/>
          <w:sz w:val="19"/>
          <w:szCs w:val="19"/>
        </w:rPr>
        <w:t xml:space="preserve"> deployments.</w:t>
      </w:r>
    </w:p>
    <w:p w14:paraId="66A28A70" w14:textId="77777777" w:rsidR="00C37948" w:rsidRPr="00780BCD" w:rsidRDefault="00C37948">
      <w:pPr>
        <w:numPr>
          <w:ilvl w:val="0"/>
          <w:numId w:val="42"/>
        </w:numPr>
        <w:rPr>
          <w:rFonts w:asciiTheme="minorHAnsi" w:hAnsiTheme="minorHAnsi" w:cstheme="minorHAnsi"/>
          <w:b/>
          <w:sz w:val="19"/>
          <w:szCs w:val="19"/>
        </w:rPr>
      </w:pPr>
      <w:r w:rsidRPr="00780BCD">
        <w:rPr>
          <w:rFonts w:asciiTheme="minorHAnsi" w:hAnsiTheme="minorHAnsi" w:cstheme="minorHAnsi"/>
          <w:b/>
          <w:sz w:val="19"/>
          <w:szCs w:val="19"/>
        </w:rPr>
        <w:t>Hands-on knowledge in Agile &amp; DevOps model-based projects.</w:t>
      </w:r>
    </w:p>
    <w:p w14:paraId="6A063775" w14:textId="77777777" w:rsidR="00205B67" w:rsidRPr="00780BCD" w:rsidRDefault="00205B67">
      <w:pPr>
        <w:rPr>
          <w:rFonts w:asciiTheme="minorHAnsi" w:hAnsiTheme="minorHAnsi" w:cstheme="minorHAnsi"/>
          <w:sz w:val="32"/>
          <w:szCs w:val="32"/>
        </w:rPr>
      </w:pPr>
    </w:p>
    <w:p w14:paraId="0B8A78FF" w14:textId="47A457E4" w:rsidR="00205B67" w:rsidRPr="00780BCD" w:rsidRDefault="00550B11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  <w:r>
        <w:rPr>
          <w:rFonts w:asciiTheme="minorHAnsi" w:hAnsiTheme="minorHAnsi" w:cstheme="minorHAnsi"/>
          <w:b/>
          <w:caps/>
          <w:color w:val="333399"/>
          <w:sz w:val="19"/>
          <w:szCs w:val="19"/>
        </w:rPr>
        <w:t>SKILLS</w:t>
      </w:r>
    </w:p>
    <w:p w14:paraId="5A507AEB" w14:textId="77777777" w:rsidR="00205B67" w:rsidRPr="00780BCD" w:rsidRDefault="00205B67">
      <w:pPr>
        <w:rPr>
          <w:rFonts w:asciiTheme="minorHAnsi" w:hAnsiTheme="minorHAnsi" w:cstheme="minorHAnsi"/>
          <w:color w:val="333333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81"/>
        <w:gridCol w:w="3413"/>
        <w:gridCol w:w="2766"/>
      </w:tblGrid>
      <w:tr w:rsidR="00205B67" w:rsidRPr="00780BCD" w14:paraId="4E376FF3" w14:textId="77777777">
        <w:trPr>
          <w:trHeight w:val="274"/>
        </w:trPr>
        <w:tc>
          <w:tcPr>
            <w:tcW w:w="3258" w:type="dxa"/>
          </w:tcPr>
          <w:p w14:paraId="5C88709F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Python</w:t>
            </w:r>
          </w:p>
        </w:tc>
        <w:tc>
          <w:tcPr>
            <w:tcW w:w="3510" w:type="dxa"/>
          </w:tcPr>
          <w:p w14:paraId="79556923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SQL</w:t>
            </w:r>
          </w:p>
        </w:tc>
        <w:tc>
          <w:tcPr>
            <w:tcW w:w="2808" w:type="dxa"/>
          </w:tcPr>
          <w:p w14:paraId="5CAF5AB3" w14:textId="72CD5FBF" w:rsidR="00205B67" w:rsidRPr="00780BCD" w:rsidRDefault="003F06B7" w:rsidP="003F06B7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Flask</w:t>
            </w:r>
          </w:p>
        </w:tc>
      </w:tr>
      <w:tr w:rsidR="00205B67" w:rsidRPr="00780BCD" w14:paraId="44B3E412" w14:textId="77777777">
        <w:trPr>
          <w:trHeight w:val="274"/>
        </w:trPr>
        <w:tc>
          <w:tcPr>
            <w:tcW w:w="3258" w:type="dxa"/>
          </w:tcPr>
          <w:p w14:paraId="3FCE9ED6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proofErr w:type="spellStart"/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Angular</w:t>
            </w:r>
            <w:r w:rsidR="00DD3B66"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J</w:t>
            </w: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3510" w:type="dxa"/>
          </w:tcPr>
          <w:p w14:paraId="74B03E3F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Redis</w:t>
            </w:r>
          </w:p>
        </w:tc>
        <w:tc>
          <w:tcPr>
            <w:tcW w:w="2808" w:type="dxa"/>
          </w:tcPr>
          <w:p w14:paraId="2850F42B" w14:textId="640C35E8" w:rsidR="00205B67" w:rsidRPr="00780BCD" w:rsidRDefault="003F06B7" w:rsidP="003F06B7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Pandas/</w:t>
            </w:r>
            <w:proofErr w:type="spellStart"/>
            <w:r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Numpy</w:t>
            </w:r>
            <w:proofErr w:type="spellEnd"/>
          </w:p>
        </w:tc>
      </w:tr>
      <w:tr w:rsidR="00205B67" w:rsidRPr="00780BCD" w14:paraId="66D367F2" w14:textId="77777777">
        <w:trPr>
          <w:trHeight w:val="274"/>
        </w:trPr>
        <w:tc>
          <w:tcPr>
            <w:tcW w:w="3258" w:type="dxa"/>
          </w:tcPr>
          <w:p w14:paraId="44416732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proofErr w:type="spellStart"/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Jquery</w:t>
            </w:r>
            <w:proofErr w:type="spellEnd"/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 xml:space="preserve">, </w:t>
            </w:r>
            <w:proofErr w:type="spellStart"/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Javascript</w:t>
            </w:r>
            <w:proofErr w:type="spellEnd"/>
          </w:p>
        </w:tc>
        <w:tc>
          <w:tcPr>
            <w:tcW w:w="3510" w:type="dxa"/>
          </w:tcPr>
          <w:p w14:paraId="1C20CF25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AWS, AZURE</w:t>
            </w:r>
          </w:p>
        </w:tc>
        <w:tc>
          <w:tcPr>
            <w:tcW w:w="2808" w:type="dxa"/>
          </w:tcPr>
          <w:p w14:paraId="31B77A16" w14:textId="2238D9F9" w:rsidR="00205B67" w:rsidRPr="00780BCD" w:rsidRDefault="001C6855" w:rsidP="001C685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Databricks</w:t>
            </w:r>
          </w:p>
        </w:tc>
      </w:tr>
      <w:tr w:rsidR="00205B67" w:rsidRPr="00780BCD" w14:paraId="081D7C5E" w14:textId="77777777">
        <w:trPr>
          <w:trHeight w:val="274"/>
        </w:trPr>
        <w:tc>
          <w:tcPr>
            <w:tcW w:w="3258" w:type="dxa"/>
          </w:tcPr>
          <w:p w14:paraId="57479377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HTML, CSS</w:t>
            </w:r>
          </w:p>
        </w:tc>
        <w:tc>
          <w:tcPr>
            <w:tcW w:w="3510" w:type="dxa"/>
          </w:tcPr>
          <w:p w14:paraId="6FF1334A" w14:textId="77777777" w:rsidR="00205B67" w:rsidRPr="00780BCD" w:rsidRDefault="00DE22F5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  <w:r w:rsidRPr="00780BCD">
              <w:rPr>
                <w:rFonts w:asciiTheme="minorHAnsi" w:hAnsiTheme="minorHAnsi" w:cstheme="minorHAnsi"/>
                <w:color w:val="333333"/>
                <w:sz w:val="19"/>
                <w:szCs w:val="19"/>
              </w:rPr>
              <w:t>Git</w:t>
            </w:r>
          </w:p>
        </w:tc>
        <w:tc>
          <w:tcPr>
            <w:tcW w:w="2808" w:type="dxa"/>
          </w:tcPr>
          <w:p w14:paraId="13498FC7" w14:textId="77777777" w:rsidR="00205B67" w:rsidRPr="00780BCD" w:rsidRDefault="00205B67" w:rsidP="00DE22F5">
            <w:pPr>
              <w:rPr>
                <w:rFonts w:asciiTheme="minorHAnsi" w:hAnsiTheme="minorHAnsi" w:cstheme="minorHAnsi"/>
                <w:color w:val="333333"/>
                <w:sz w:val="19"/>
                <w:szCs w:val="19"/>
              </w:rPr>
            </w:pPr>
          </w:p>
        </w:tc>
      </w:tr>
    </w:tbl>
    <w:p w14:paraId="6E38E907" w14:textId="77777777" w:rsidR="00205B67" w:rsidRPr="00780BCD" w:rsidRDefault="00205B67">
      <w:pPr>
        <w:rPr>
          <w:rFonts w:asciiTheme="minorHAnsi" w:hAnsiTheme="minorHAnsi" w:cstheme="minorHAnsi"/>
          <w:color w:val="333333"/>
          <w:sz w:val="24"/>
          <w:szCs w:val="24"/>
        </w:rPr>
      </w:pPr>
    </w:p>
    <w:p w14:paraId="27489238" w14:textId="77777777" w:rsidR="001C6855" w:rsidRDefault="001C6855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</w:p>
    <w:p w14:paraId="3EDBAC3E" w14:textId="6C8608B4" w:rsidR="00884896" w:rsidRDefault="001C6855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  <w:r w:rsidRPr="00780BCD">
        <w:rPr>
          <w:rFonts w:asciiTheme="minorHAnsi" w:hAnsiTheme="minorHAnsi" w:cstheme="minorHAnsi"/>
          <w:b/>
          <w:caps/>
          <w:color w:val="333399"/>
          <w:sz w:val="19"/>
          <w:szCs w:val="19"/>
        </w:rPr>
        <w:t>accomplishments</w:t>
      </w:r>
    </w:p>
    <w:p w14:paraId="6D08D108" w14:textId="77777777" w:rsidR="00884896" w:rsidRDefault="00884896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</w:p>
    <w:p w14:paraId="4056D2FC" w14:textId="1C7C1A6A" w:rsidR="006A6971" w:rsidRPr="006A6971" w:rsidRDefault="006A6971" w:rsidP="00525D68">
      <w:pPr>
        <w:numPr>
          <w:ilvl w:val="0"/>
          <w:numId w:val="37"/>
        </w:numPr>
        <w:pBdr>
          <w:top w:val="single" w:sz="8" w:space="6" w:color="808080"/>
        </w:pBdr>
        <w:rPr>
          <w:rFonts w:asciiTheme="minorHAnsi" w:hAnsiTheme="minorHAnsi" w:cstheme="minorHAnsi"/>
          <w:b/>
          <w:bCs/>
          <w:caps/>
          <w:color w:val="333333"/>
          <w:sz w:val="19"/>
          <w:szCs w:val="19"/>
        </w:rPr>
      </w:pPr>
      <w:r w:rsidRPr="006A6971">
        <w:rPr>
          <w:rFonts w:asciiTheme="minorHAnsi" w:hAnsiTheme="minorHAnsi" w:cstheme="minorHAnsi"/>
          <w:color w:val="333333"/>
          <w:sz w:val="18"/>
          <w:szCs w:val="18"/>
        </w:rPr>
        <w:t>RECEIVED GOLD AWARD TWICE FOR THE PERFORMANCE IN BANK OF AMERICA.</w:t>
      </w:r>
    </w:p>
    <w:p w14:paraId="100E09B2" w14:textId="47A1194F" w:rsidR="001C6855" w:rsidRPr="006A6971" w:rsidRDefault="006A6971" w:rsidP="006A6971">
      <w:pPr>
        <w:numPr>
          <w:ilvl w:val="0"/>
          <w:numId w:val="37"/>
        </w:numPr>
        <w:pBdr>
          <w:top w:val="single" w:sz="8" w:space="6" w:color="808080"/>
        </w:pBdr>
        <w:rPr>
          <w:rFonts w:asciiTheme="minorHAnsi" w:hAnsiTheme="minorHAnsi" w:cstheme="minorHAnsi"/>
          <w:color w:val="333333"/>
          <w:sz w:val="18"/>
          <w:szCs w:val="18"/>
        </w:rPr>
      </w:pPr>
      <w:r w:rsidRPr="006A6971">
        <w:rPr>
          <w:rFonts w:asciiTheme="minorHAnsi" w:hAnsiTheme="minorHAnsi" w:cstheme="minorHAnsi"/>
          <w:color w:val="333333"/>
          <w:sz w:val="18"/>
          <w:szCs w:val="18"/>
        </w:rPr>
        <w:t>AUTOMATION CERTIFIED FROM CAPGEMINI.</w:t>
      </w:r>
    </w:p>
    <w:p w14:paraId="216BE669" w14:textId="4307FCA3" w:rsidR="001C6855" w:rsidRPr="006A6971" w:rsidRDefault="006A6971" w:rsidP="006A6971">
      <w:pPr>
        <w:numPr>
          <w:ilvl w:val="0"/>
          <w:numId w:val="37"/>
        </w:numPr>
        <w:pBdr>
          <w:top w:val="single" w:sz="8" w:space="6" w:color="808080"/>
        </w:pBdr>
        <w:rPr>
          <w:rFonts w:asciiTheme="minorHAnsi" w:hAnsiTheme="minorHAnsi" w:cstheme="minorHAnsi"/>
          <w:color w:val="333333"/>
          <w:sz w:val="18"/>
          <w:szCs w:val="18"/>
        </w:rPr>
      </w:pPr>
      <w:r w:rsidRPr="006A6971">
        <w:rPr>
          <w:rFonts w:asciiTheme="minorHAnsi" w:hAnsiTheme="minorHAnsi" w:cstheme="minorHAnsi"/>
          <w:color w:val="333333"/>
          <w:sz w:val="18"/>
          <w:szCs w:val="18"/>
        </w:rPr>
        <w:t>APPLIED DATA SCIENCE I: SCIENTIFIC COMPUTING &amp; PYTHON FROM WQU (WORLD QUANT UNIVERSITY).</w:t>
      </w:r>
    </w:p>
    <w:p w14:paraId="67787200" w14:textId="77777777" w:rsidR="001C6855" w:rsidRDefault="001C6855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</w:p>
    <w:p w14:paraId="5E3F4724" w14:textId="77777777" w:rsidR="001C6855" w:rsidRDefault="001C6855" w:rsidP="00205B67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</w:p>
    <w:p w14:paraId="69C88941" w14:textId="4583BAFC" w:rsidR="00205B67" w:rsidRDefault="00205B67" w:rsidP="00884896">
      <w:pPr>
        <w:pBdr>
          <w:top w:val="single" w:sz="8" w:space="6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  <w:r w:rsidRPr="00780BCD">
        <w:rPr>
          <w:rFonts w:asciiTheme="minorHAnsi" w:hAnsiTheme="minorHAnsi" w:cstheme="minorHAnsi"/>
          <w:b/>
          <w:caps/>
          <w:color w:val="333399"/>
          <w:sz w:val="19"/>
          <w:szCs w:val="19"/>
        </w:rPr>
        <w:t xml:space="preserve">experience </w:t>
      </w:r>
    </w:p>
    <w:p w14:paraId="69A93BD2" w14:textId="77777777" w:rsidR="00884896" w:rsidRPr="00780BCD" w:rsidRDefault="00884896" w:rsidP="00884896">
      <w:pPr>
        <w:pBdr>
          <w:top w:val="single" w:sz="8" w:space="6" w:color="808080"/>
        </w:pBdr>
        <w:rPr>
          <w:rFonts w:asciiTheme="minorHAnsi" w:hAnsiTheme="minorHAnsi" w:cstheme="minorHAnsi"/>
          <w:color w:val="333333"/>
          <w:sz w:val="36"/>
          <w:szCs w:val="36"/>
        </w:rPr>
      </w:pPr>
    </w:p>
    <w:p w14:paraId="4D466C1D" w14:textId="77777777" w:rsidR="00205B67" w:rsidRPr="00780BCD" w:rsidRDefault="00DE22F5" w:rsidP="00205B67">
      <w:pPr>
        <w:tabs>
          <w:tab w:val="right" w:pos="9270"/>
        </w:tabs>
        <w:rPr>
          <w:rFonts w:asciiTheme="minorHAnsi" w:hAnsiTheme="minorHAnsi" w:cstheme="minorHAnsi"/>
          <w:b/>
          <w:bCs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bCs/>
          <w:caps/>
          <w:color w:val="333333"/>
          <w:sz w:val="19"/>
          <w:szCs w:val="19"/>
        </w:rPr>
        <w:t>WiPRO, Bangalore</w:t>
      </w:r>
      <w:r w:rsidR="00B74135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 </w:t>
      </w:r>
      <w:r w:rsidR="00B74135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2019 – TILL DATE</w:t>
      </w:r>
    </w:p>
    <w:p w14:paraId="21AE64C9" w14:textId="77777777" w:rsidR="00205B67" w:rsidRPr="00780BCD" w:rsidRDefault="00DE22F5">
      <w:pPr>
        <w:rPr>
          <w:rFonts w:asciiTheme="minorHAnsi" w:hAnsiTheme="minorHAnsi" w:cstheme="minorHAnsi"/>
          <w:b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>Technical Lead</w:t>
      </w:r>
    </w:p>
    <w:p w14:paraId="3A5D3B1A" w14:textId="77777777" w:rsidR="00205B67" w:rsidRPr="00780BCD" w:rsidRDefault="00B74135" w:rsidP="00205B67">
      <w:pPr>
        <w:pStyle w:val="BodyText2"/>
        <w:spacing w:before="100"/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>Overview:</w:t>
      </w:r>
      <w:r w:rsidR="007E68B8"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 xml:space="preserve"> Currently working for client HP</w:t>
      </w:r>
      <w:r w:rsidR="00205B67"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 xml:space="preserve">. </w:t>
      </w:r>
      <w:r w:rsidR="007E68B8"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 xml:space="preserve">Implemented multiple SPA using </w:t>
      </w:r>
      <w:proofErr w:type="spellStart"/>
      <w:r w:rsidR="007E68B8"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>Jquery</w:t>
      </w:r>
      <w:proofErr w:type="spellEnd"/>
      <w:r w:rsidR="007E68B8" w:rsidRPr="00780BCD">
        <w:rPr>
          <w:rFonts w:asciiTheme="minorHAnsi" w:hAnsiTheme="minorHAnsi" w:cstheme="minorHAnsi"/>
          <w:b w:val="0"/>
          <w:bCs/>
          <w:color w:val="333333"/>
          <w:sz w:val="19"/>
          <w:szCs w:val="19"/>
        </w:rPr>
        <w:t>/AngularJS and REST Based solutions using Python Flask.</w:t>
      </w:r>
    </w:p>
    <w:p w14:paraId="66D22885" w14:textId="7A0EE90A" w:rsidR="003F06B7" w:rsidRDefault="007E68B8" w:rsidP="00205B67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 w:rsidRPr="008D4B97">
        <w:rPr>
          <w:rFonts w:asciiTheme="minorHAnsi" w:hAnsiTheme="minorHAnsi" w:cstheme="minorHAnsi"/>
          <w:color w:val="333333"/>
          <w:sz w:val="19"/>
          <w:szCs w:val="19"/>
        </w:rPr>
        <w:t>I</w:t>
      </w:r>
      <w:r w:rsidR="003F06B7" w:rsidRPr="008D4B97">
        <w:rPr>
          <w:rFonts w:asciiTheme="minorHAnsi" w:hAnsiTheme="minorHAnsi" w:cstheme="minorHAnsi"/>
          <w:color w:val="333333"/>
          <w:sz w:val="19"/>
          <w:szCs w:val="19"/>
        </w:rPr>
        <w:t>nvolved in development of AR MVP Models.</w:t>
      </w:r>
    </w:p>
    <w:p w14:paraId="290F1EB1" w14:textId="429B03F3" w:rsidR="001C6855" w:rsidRPr="008D4B97" w:rsidRDefault="001C6855" w:rsidP="00205B67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>
        <w:rPr>
          <w:rFonts w:asciiTheme="minorHAnsi" w:hAnsiTheme="minorHAnsi" w:cstheme="minorHAnsi"/>
          <w:color w:val="333333"/>
          <w:sz w:val="19"/>
          <w:szCs w:val="19"/>
        </w:rPr>
        <w:t xml:space="preserve">Built data pipelines using </w:t>
      </w:r>
      <w:proofErr w:type="spellStart"/>
      <w:r>
        <w:rPr>
          <w:rFonts w:asciiTheme="minorHAnsi" w:hAnsiTheme="minorHAnsi" w:cstheme="minorHAnsi"/>
          <w:color w:val="333333"/>
          <w:sz w:val="19"/>
          <w:szCs w:val="19"/>
        </w:rPr>
        <w:t>pyspark</w:t>
      </w:r>
      <w:proofErr w:type="spellEnd"/>
      <w:r>
        <w:rPr>
          <w:rFonts w:asciiTheme="minorHAnsi" w:hAnsiTheme="minorHAnsi" w:cstheme="minorHAnsi"/>
          <w:color w:val="333333"/>
          <w:sz w:val="19"/>
          <w:szCs w:val="19"/>
        </w:rPr>
        <w:t xml:space="preserve"> in the azure </w:t>
      </w:r>
      <w:proofErr w:type="spellStart"/>
      <w:r>
        <w:rPr>
          <w:rFonts w:asciiTheme="minorHAnsi" w:hAnsiTheme="minorHAnsi" w:cstheme="minorHAnsi"/>
          <w:color w:val="333333"/>
          <w:sz w:val="19"/>
          <w:szCs w:val="19"/>
        </w:rPr>
        <w:t>databricks</w:t>
      </w:r>
      <w:proofErr w:type="spellEnd"/>
      <w:r>
        <w:rPr>
          <w:rFonts w:asciiTheme="minorHAnsi" w:hAnsiTheme="minorHAnsi" w:cstheme="minorHAnsi"/>
          <w:color w:val="333333"/>
          <w:sz w:val="19"/>
          <w:szCs w:val="19"/>
        </w:rPr>
        <w:t xml:space="preserve"> environment.</w:t>
      </w:r>
    </w:p>
    <w:p w14:paraId="17C84986" w14:textId="6FD38F05" w:rsidR="00B74135" w:rsidRPr="00780BCD" w:rsidRDefault="007E68B8" w:rsidP="00205B67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Quickly rolled out applications to the cloud. </w:t>
      </w:r>
    </w:p>
    <w:p w14:paraId="79B95BD7" w14:textId="147E9430" w:rsidR="00205B67" w:rsidRDefault="008D4B97" w:rsidP="00205B67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>
        <w:rPr>
          <w:rFonts w:asciiTheme="minorHAnsi" w:hAnsiTheme="minorHAnsi" w:cstheme="minorHAnsi"/>
          <w:color w:val="333333"/>
          <w:sz w:val="19"/>
          <w:szCs w:val="19"/>
        </w:rPr>
        <w:t>Experience in deploying the applications to the AWS/Azure cloud.</w:t>
      </w:r>
    </w:p>
    <w:p w14:paraId="5707C4A3" w14:textId="600F91D5" w:rsidR="00884896" w:rsidRDefault="00884896" w:rsidP="00884896">
      <w:p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</w:p>
    <w:p w14:paraId="505A7271" w14:textId="4B4C5C4F" w:rsidR="00884896" w:rsidRDefault="00884896" w:rsidP="00884896">
      <w:p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</w:p>
    <w:p w14:paraId="4B7E24A1" w14:textId="41501DD6" w:rsidR="00884896" w:rsidRDefault="00884896" w:rsidP="00884896">
      <w:p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</w:p>
    <w:p w14:paraId="3995836B" w14:textId="37DF7032" w:rsidR="00884896" w:rsidRDefault="00884896" w:rsidP="00884896">
      <w:p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</w:p>
    <w:p w14:paraId="4DC6D084" w14:textId="77777777" w:rsidR="00884896" w:rsidRPr="00780BCD" w:rsidRDefault="00884896" w:rsidP="00884896">
      <w:p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</w:p>
    <w:p w14:paraId="57052FDB" w14:textId="77777777" w:rsidR="00205B67" w:rsidRPr="00780BCD" w:rsidRDefault="007E68B8" w:rsidP="00205B67">
      <w:pPr>
        <w:tabs>
          <w:tab w:val="left" w:pos="-720"/>
          <w:tab w:val="right" w:pos="9180"/>
        </w:tabs>
        <w:spacing w:before="300"/>
        <w:rPr>
          <w:rFonts w:asciiTheme="minorHAnsi" w:hAnsiTheme="minorHAnsi" w:cstheme="minorHAnsi"/>
          <w:b/>
          <w:bCs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bCs/>
          <w:caps/>
          <w:color w:val="333333"/>
          <w:sz w:val="19"/>
          <w:szCs w:val="19"/>
        </w:rPr>
        <w:lastRenderedPageBreak/>
        <w:t>Capgemini, Bangalore</w:t>
      </w:r>
      <w:r w:rsidR="00205B67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201</w:t>
      </w:r>
      <w:r w:rsidR="005633F2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7</w:t>
      </w:r>
      <w:r w:rsidR="00205B67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 – </w:t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2019</w:t>
      </w:r>
    </w:p>
    <w:p w14:paraId="7D09BBFF" w14:textId="77777777" w:rsidR="00205B67" w:rsidRPr="00780BCD" w:rsidRDefault="007E68B8">
      <w:pPr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>FULL STACK DEVELOPER</w:t>
      </w:r>
    </w:p>
    <w:p w14:paraId="797E24DD" w14:textId="77777777" w:rsidR="00205B67" w:rsidRPr="00780BCD" w:rsidRDefault="007E68B8">
      <w:pPr>
        <w:pStyle w:val="BodyText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Overview: Worked for client BMW. Involved in developing an In-house monitoring solution to the BMW plant.</w:t>
      </w:r>
    </w:p>
    <w:p w14:paraId="77591C9B" w14:textId="77777777" w:rsidR="007E68B8" w:rsidRPr="00780BCD" w:rsidRDefault="007E68B8" w:rsidP="007E68B8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Developed multiple checks which monitors the performance of the servers of BMW plant using Python.</w:t>
      </w:r>
    </w:p>
    <w:p w14:paraId="30AB5CEC" w14:textId="77777777" w:rsidR="007E68B8" w:rsidRPr="00780BCD" w:rsidRDefault="007E68B8" w:rsidP="007E68B8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Implemented an UI with </w:t>
      </w:r>
      <w:proofErr w:type="spellStart"/>
      <w:r w:rsidRPr="00780BCD">
        <w:rPr>
          <w:rFonts w:asciiTheme="minorHAnsi" w:hAnsiTheme="minorHAnsi" w:cstheme="minorHAnsi"/>
          <w:color w:val="333333"/>
          <w:sz w:val="19"/>
          <w:szCs w:val="19"/>
        </w:rPr>
        <w:t>AngularJs</w:t>
      </w:r>
      <w:proofErr w:type="spellEnd"/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which helps the Data Center team to monitor the Health Check of systems in the plant.</w:t>
      </w:r>
    </w:p>
    <w:p w14:paraId="391891E4" w14:textId="7CE8D54E" w:rsidR="007E68B8" w:rsidRDefault="007E68B8" w:rsidP="007E68B8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For faster access</w:t>
      </w:r>
      <w:r w:rsidR="005633F2" w:rsidRPr="00780BCD">
        <w:rPr>
          <w:rFonts w:asciiTheme="minorHAnsi" w:hAnsiTheme="minorHAnsi" w:cstheme="minorHAnsi"/>
          <w:color w:val="333333"/>
          <w:sz w:val="19"/>
          <w:szCs w:val="19"/>
        </w:rPr>
        <w:t>,</w:t>
      </w: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proposed and implemented a Redis based solution for the data retrieval.</w:t>
      </w:r>
    </w:p>
    <w:p w14:paraId="0B4C16C9" w14:textId="0C687026" w:rsidR="00BE6F3E" w:rsidRPr="00780BCD" w:rsidRDefault="00BE6F3E" w:rsidP="007E68B8">
      <w:pPr>
        <w:numPr>
          <w:ilvl w:val="0"/>
          <w:numId w:val="7"/>
        </w:numPr>
        <w:spacing w:before="100"/>
        <w:rPr>
          <w:rFonts w:asciiTheme="minorHAnsi" w:hAnsiTheme="minorHAnsi" w:cstheme="minorHAnsi"/>
          <w:color w:val="333333"/>
          <w:sz w:val="19"/>
          <w:szCs w:val="19"/>
        </w:rPr>
      </w:pPr>
      <w:r>
        <w:rPr>
          <w:rFonts w:asciiTheme="minorHAnsi" w:hAnsiTheme="minorHAnsi" w:cstheme="minorHAnsi"/>
          <w:color w:val="333333"/>
          <w:sz w:val="19"/>
          <w:szCs w:val="19"/>
        </w:rPr>
        <w:t>Capgemini Certified Automation specialist.</w:t>
      </w:r>
    </w:p>
    <w:p w14:paraId="7EA1AE97" w14:textId="5F3A274D" w:rsidR="00F561DA" w:rsidRPr="00780BCD" w:rsidRDefault="00F561DA" w:rsidP="005633F2">
      <w:p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</w:p>
    <w:p w14:paraId="5F4255B1" w14:textId="77777777" w:rsidR="002375B2" w:rsidRPr="00780BCD" w:rsidRDefault="005633F2" w:rsidP="002375B2">
      <w:pPr>
        <w:tabs>
          <w:tab w:val="right" w:pos="9180"/>
        </w:tabs>
        <w:rPr>
          <w:rFonts w:asciiTheme="minorHAnsi" w:hAnsiTheme="minorHAnsi" w:cstheme="minorHAnsi"/>
          <w:b/>
          <w:bCs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bCs/>
          <w:caps/>
          <w:color w:val="333333"/>
          <w:sz w:val="19"/>
          <w:szCs w:val="19"/>
        </w:rPr>
        <w:t>BANK OF AMERICA, CHENNAI</w:t>
      </w:r>
      <w:r w:rsidR="002375B2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2011</w:t>
      </w:r>
      <w:r w:rsidR="002375B2"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 xml:space="preserve"> – </w:t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2017</w:t>
      </w:r>
    </w:p>
    <w:p w14:paraId="0EDE5380" w14:textId="77777777" w:rsidR="002375B2" w:rsidRPr="00780BCD" w:rsidRDefault="005633F2" w:rsidP="002375B2">
      <w:pPr>
        <w:rPr>
          <w:rFonts w:asciiTheme="minorHAnsi" w:hAnsiTheme="minorHAnsi" w:cstheme="minorHAnsi"/>
          <w:b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>Senior Developer</w:t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="002375B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  <w:t xml:space="preserve">  </w:t>
      </w:r>
    </w:p>
    <w:p w14:paraId="02361412" w14:textId="77777777" w:rsidR="002375B2" w:rsidRPr="00780BCD" w:rsidRDefault="0006126E" w:rsidP="0006126E">
      <w:pPr>
        <w:pStyle w:val="BodyText"/>
        <w:rPr>
          <w:rFonts w:asciiTheme="minorHAnsi" w:hAnsiTheme="minorHAnsi" w:cstheme="minorHAnsi"/>
          <w:b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 xml:space="preserve">Overview: </w:t>
      </w:r>
      <w:r w:rsidR="005633F2" w:rsidRPr="00780BCD">
        <w:rPr>
          <w:rFonts w:asciiTheme="minorHAnsi" w:hAnsiTheme="minorHAnsi" w:cstheme="minorHAnsi"/>
          <w:b/>
          <w:color w:val="333333"/>
          <w:sz w:val="19"/>
          <w:szCs w:val="19"/>
        </w:rPr>
        <w:t xml:space="preserve">Involved in multiple projects. </w:t>
      </w:r>
    </w:p>
    <w:p w14:paraId="6FAC9D59" w14:textId="77777777" w:rsidR="005633F2" w:rsidRPr="00780BCD" w:rsidRDefault="005633F2" w:rsidP="002375B2">
      <w:pPr>
        <w:numPr>
          <w:ilvl w:val="0"/>
          <w:numId w:val="39"/>
        </w:num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Involved in implementing migration of a </w:t>
      </w:r>
      <w:proofErr w:type="gramStart"/>
      <w:r w:rsidRPr="00780BCD">
        <w:rPr>
          <w:rFonts w:asciiTheme="minorHAnsi" w:hAnsiTheme="minorHAnsi" w:cstheme="minorHAnsi"/>
          <w:color w:val="333333"/>
          <w:sz w:val="19"/>
          <w:szCs w:val="19"/>
        </w:rPr>
        <w:t>legacy based</w:t>
      </w:r>
      <w:proofErr w:type="gramEnd"/>
      <w:r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system to the Company’s In-house Credit Risk platform. </w:t>
      </w:r>
    </w:p>
    <w:p w14:paraId="4C1D62FC" w14:textId="77777777" w:rsidR="002375B2" w:rsidRPr="00780BCD" w:rsidRDefault="005633F2" w:rsidP="002375B2">
      <w:pPr>
        <w:numPr>
          <w:ilvl w:val="0"/>
          <w:numId w:val="39"/>
        </w:num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Used Company’s own framework to develop python applications which is used to measure the daily &amp; monthly credit risk.</w:t>
      </w:r>
      <w:r w:rsidR="0006126E"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</w:p>
    <w:p w14:paraId="1E6B2D7F" w14:textId="77777777" w:rsidR="002375B2" w:rsidRPr="00780BCD" w:rsidRDefault="005633F2" w:rsidP="002375B2">
      <w:pPr>
        <w:numPr>
          <w:ilvl w:val="0"/>
          <w:numId w:val="39"/>
        </w:num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Also implemented multiple automations for deploying the systems to the multiple servers</w:t>
      </w:r>
      <w:r w:rsidR="002375B2"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.  </w:t>
      </w:r>
    </w:p>
    <w:p w14:paraId="10BD33B6" w14:textId="42E382A9" w:rsidR="00FA2612" w:rsidRDefault="005633F2" w:rsidP="005633F2">
      <w:pPr>
        <w:numPr>
          <w:ilvl w:val="0"/>
          <w:numId w:val="39"/>
        </w:num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olor w:val="333333"/>
          <w:sz w:val="19"/>
          <w:szCs w:val="19"/>
        </w:rPr>
        <w:t>Production Support &amp; Release Engineer.</w:t>
      </w:r>
    </w:p>
    <w:p w14:paraId="2D186177" w14:textId="671C6BF2" w:rsidR="00654BFC" w:rsidRPr="00780BCD" w:rsidRDefault="00654BFC" w:rsidP="005633F2">
      <w:pPr>
        <w:numPr>
          <w:ilvl w:val="0"/>
          <w:numId w:val="39"/>
        </w:num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  <w:r>
        <w:rPr>
          <w:rFonts w:asciiTheme="minorHAnsi" w:hAnsiTheme="minorHAnsi" w:cstheme="minorHAnsi"/>
          <w:color w:val="333333"/>
          <w:sz w:val="19"/>
          <w:szCs w:val="19"/>
        </w:rPr>
        <w:t>Received Gold Award for outstanding performance.</w:t>
      </w:r>
    </w:p>
    <w:p w14:paraId="45758709" w14:textId="77777777" w:rsidR="005633F2" w:rsidRPr="00780BCD" w:rsidRDefault="005633F2" w:rsidP="005633F2">
      <w:pPr>
        <w:spacing w:before="80"/>
        <w:rPr>
          <w:rFonts w:asciiTheme="minorHAnsi" w:hAnsiTheme="minorHAnsi" w:cstheme="minorHAnsi"/>
          <w:color w:val="333333"/>
          <w:sz w:val="19"/>
          <w:szCs w:val="19"/>
        </w:rPr>
      </w:pPr>
    </w:p>
    <w:p w14:paraId="48CA4DC5" w14:textId="77777777" w:rsidR="005633F2" w:rsidRPr="00780BCD" w:rsidRDefault="005633F2" w:rsidP="005633F2">
      <w:pPr>
        <w:tabs>
          <w:tab w:val="right" w:pos="9180"/>
        </w:tabs>
        <w:rPr>
          <w:rFonts w:asciiTheme="minorHAnsi" w:hAnsiTheme="minorHAnsi" w:cstheme="minorHAnsi"/>
          <w:b/>
          <w:bCs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bCs/>
          <w:caps/>
          <w:color w:val="333333"/>
          <w:sz w:val="19"/>
          <w:szCs w:val="19"/>
        </w:rPr>
        <w:t>HCL Technologies, CHENNAI</w:t>
      </w: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ab/>
        <w:t>2007 – 2011</w:t>
      </w:r>
    </w:p>
    <w:p w14:paraId="14164ED1" w14:textId="77777777" w:rsidR="005633F2" w:rsidRPr="00780BCD" w:rsidRDefault="005633F2" w:rsidP="005633F2">
      <w:pPr>
        <w:rPr>
          <w:rFonts w:asciiTheme="minorHAnsi" w:hAnsiTheme="minorHAnsi" w:cstheme="minorHAnsi"/>
          <w:b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bCs/>
          <w:color w:val="333333"/>
          <w:sz w:val="19"/>
          <w:szCs w:val="19"/>
        </w:rPr>
        <w:t>Software Engineer</w:t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</w: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ab/>
        <w:t xml:space="preserve">  </w:t>
      </w:r>
    </w:p>
    <w:p w14:paraId="36DA7002" w14:textId="77777777" w:rsidR="00205B67" w:rsidRPr="00780BCD" w:rsidRDefault="00205B67" w:rsidP="00205B67">
      <w:pPr>
        <w:rPr>
          <w:rFonts w:asciiTheme="minorHAnsi" w:hAnsiTheme="minorHAnsi" w:cstheme="minorHAnsi"/>
          <w:sz w:val="28"/>
          <w:szCs w:val="28"/>
        </w:rPr>
      </w:pPr>
    </w:p>
    <w:p w14:paraId="7507CC86" w14:textId="77777777" w:rsidR="00205B67" w:rsidRPr="00780BCD" w:rsidRDefault="00205B67" w:rsidP="00205B67">
      <w:pPr>
        <w:pBdr>
          <w:top w:val="single" w:sz="8" w:space="4" w:color="808080"/>
        </w:pBdr>
        <w:rPr>
          <w:rFonts w:asciiTheme="minorHAnsi" w:hAnsiTheme="minorHAnsi" w:cstheme="minorHAnsi"/>
          <w:b/>
          <w:caps/>
          <w:color w:val="333399"/>
          <w:sz w:val="19"/>
          <w:szCs w:val="19"/>
        </w:rPr>
      </w:pPr>
      <w:r w:rsidRPr="00780BCD">
        <w:rPr>
          <w:rFonts w:asciiTheme="minorHAnsi" w:hAnsiTheme="minorHAnsi" w:cstheme="minorHAnsi"/>
          <w:b/>
          <w:caps/>
          <w:color w:val="333399"/>
          <w:sz w:val="19"/>
          <w:szCs w:val="19"/>
        </w:rPr>
        <w:t>EDUCATION</w:t>
      </w:r>
    </w:p>
    <w:p w14:paraId="473E1BAD" w14:textId="77777777" w:rsidR="00B35A61" w:rsidRPr="00780BCD" w:rsidRDefault="00345305" w:rsidP="00B35A61">
      <w:pPr>
        <w:spacing w:before="360"/>
        <w:rPr>
          <w:rFonts w:asciiTheme="minorHAnsi" w:hAnsiTheme="minorHAnsi" w:cstheme="minorHAnsi"/>
          <w:b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b/>
          <w:color w:val="333333"/>
          <w:sz w:val="19"/>
          <w:szCs w:val="19"/>
        </w:rPr>
        <w:t>BTECH, Computer Science &amp; Engineering.</w:t>
      </w:r>
    </w:p>
    <w:p w14:paraId="34B8A460" w14:textId="77777777" w:rsidR="00205B67" w:rsidRPr="00780BCD" w:rsidRDefault="00345305">
      <w:pPr>
        <w:rPr>
          <w:rFonts w:asciiTheme="minorHAnsi" w:hAnsiTheme="minorHAnsi" w:cstheme="minorHAnsi"/>
          <w:color w:val="333333"/>
          <w:sz w:val="19"/>
          <w:szCs w:val="19"/>
        </w:rPr>
      </w:pPr>
      <w:r w:rsidRPr="00780BCD">
        <w:rPr>
          <w:rFonts w:asciiTheme="minorHAnsi" w:hAnsiTheme="minorHAnsi" w:cstheme="minorHAnsi"/>
          <w:caps/>
          <w:color w:val="333333"/>
          <w:sz w:val="19"/>
          <w:szCs w:val="19"/>
        </w:rPr>
        <w:t>SRI VENKATESWARA UNIVERSITY COLLEGE OF ENGINEERING</w:t>
      </w:r>
      <w:r w:rsidR="00205B67" w:rsidRPr="00780BCD">
        <w:rPr>
          <w:rFonts w:asciiTheme="minorHAnsi" w:hAnsiTheme="minorHAnsi" w:cstheme="minorHAnsi"/>
          <w:color w:val="333333"/>
          <w:sz w:val="19"/>
          <w:szCs w:val="19"/>
        </w:rPr>
        <w:t xml:space="preserve">, </w:t>
      </w:r>
      <w:proofErr w:type="spellStart"/>
      <w:r w:rsidRPr="00780BCD">
        <w:rPr>
          <w:rFonts w:asciiTheme="minorHAnsi" w:hAnsiTheme="minorHAnsi" w:cstheme="minorHAnsi"/>
          <w:color w:val="333333"/>
          <w:sz w:val="19"/>
          <w:szCs w:val="19"/>
        </w:rPr>
        <w:t>Tirupathi</w:t>
      </w:r>
      <w:proofErr w:type="spellEnd"/>
    </w:p>
    <w:sectPr w:rsidR="00205B67" w:rsidRPr="00780BCD" w:rsidSect="00205B67">
      <w:headerReference w:type="even" r:id="rId7"/>
      <w:pgSz w:w="12240" w:h="15840" w:code="1"/>
      <w:pgMar w:top="1152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C011C" w14:textId="77777777" w:rsidR="003D119B" w:rsidRDefault="003D119B">
      <w:r>
        <w:separator/>
      </w:r>
    </w:p>
  </w:endnote>
  <w:endnote w:type="continuationSeparator" w:id="0">
    <w:p w14:paraId="33C54CCD" w14:textId="77777777" w:rsidR="003D119B" w:rsidRDefault="003D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8E413" w14:textId="77777777" w:rsidR="003D119B" w:rsidRDefault="003D119B">
      <w:r>
        <w:separator/>
      </w:r>
    </w:p>
  </w:footnote>
  <w:footnote w:type="continuationSeparator" w:id="0">
    <w:p w14:paraId="499554E3" w14:textId="77777777" w:rsidR="003D119B" w:rsidRDefault="003D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878CB" w14:textId="77777777" w:rsidR="00FA2612" w:rsidRDefault="00FA2612">
    <w:pPr>
      <w:pBdr>
        <w:bottom w:val="single" w:sz="4" w:space="4" w:color="auto"/>
      </w:pBdr>
      <w:tabs>
        <w:tab w:val="right" w:pos="9360"/>
      </w:tabs>
      <w:rPr>
        <w:rFonts w:ascii="Tahoma" w:hAnsi="Tahoma" w:cs="Tahoma"/>
        <w:b/>
        <w:caps/>
        <w:color w:val="333399"/>
        <w:sz w:val="22"/>
        <w:szCs w:val="22"/>
      </w:rPr>
    </w:pPr>
  </w:p>
  <w:p w14:paraId="663EE53A" w14:textId="77777777" w:rsidR="00FA2612" w:rsidRPr="00C372F6" w:rsidRDefault="003E742B">
    <w:pPr>
      <w:pBdr>
        <w:bottom w:val="single" w:sz="4" w:space="4" w:color="auto"/>
      </w:pBdr>
      <w:tabs>
        <w:tab w:val="right" w:pos="9360"/>
      </w:tabs>
      <w:rPr>
        <w:rFonts w:ascii="Tahoma" w:hAnsi="Tahoma" w:cs="Tahoma"/>
        <w:b/>
        <w:color w:val="333399"/>
        <w:sz w:val="22"/>
        <w:szCs w:val="22"/>
      </w:rPr>
    </w:pPr>
    <w:r>
      <w:rPr>
        <w:rFonts w:ascii="Tahoma" w:hAnsi="Tahoma" w:cs="Tahoma"/>
        <w:b/>
        <w:caps/>
        <w:color w:val="333399"/>
        <w:sz w:val="22"/>
        <w:szCs w:val="22"/>
      </w:rPr>
      <w:t>ARUN KUMAR</w:t>
    </w:r>
    <w:r w:rsidR="00FA2612" w:rsidRPr="00C372F6">
      <w:rPr>
        <w:rFonts w:ascii="Tahoma" w:hAnsi="Tahoma" w:cs="Tahoma"/>
        <w:b/>
        <w:color w:val="333399"/>
        <w:sz w:val="22"/>
        <w:szCs w:val="22"/>
      </w:rPr>
      <w:tab/>
      <w:t>Page 2</w:t>
    </w:r>
    <w:r w:rsidR="00FA2612" w:rsidRPr="00C372F6">
      <w:rPr>
        <w:rFonts w:ascii="Tahoma" w:hAnsi="Tahoma" w:cs="Tahoma"/>
        <w:b/>
        <w:color w:val="333399"/>
        <w:sz w:val="22"/>
        <w:szCs w:val="22"/>
      </w:rPr>
      <w:tab/>
    </w:r>
  </w:p>
  <w:p w14:paraId="15ECC7FA" w14:textId="77777777" w:rsidR="00FA2612" w:rsidRPr="00045721" w:rsidRDefault="00FA2612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A4614D0"/>
    <w:lvl w:ilvl="0">
      <w:numFmt w:val="decimal"/>
      <w:lvlText w:val="*"/>
      <w:lvlJc w:val="left"/>
    </w:lvl>
  </w:abstractNum>
  <w:abstractNum w:abstractNumId="1" w15:restartNumberingAfterBreak="0">
    <w:nsid w:val="020C26BB"/>
    <w:multiLevelType w:val="hybridMultilevel"/>
    <w:tmpl w:val="3028D162"/>
    <w:lvl w:ilvl="0" w:tplc="1F9A9CF2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4196"/>
    <w:multiLevelType w:val="hybridMultilevel"/>
    <w:tmpl w:val="9B1AB414"/>
    <w:lvl w:ilvl="0" w:tplc="25D84D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509A"/>
    <w:multiLevelType w:val="hybridMultilevel"/>
    <w:tmpl w:val="DA102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C7B15"/>
    <w:multiLevelType w:val="hybridMultilevel"/>
    <w:tmpl w:val="52969A9C"/>
    <w:lvl w:ilvl="0" w:tplc="25D84D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E36E6"/>
    <w:multiLevelType w:val="hybridMultilevel"/>
    <w:tmpl w:val="1D86F4A6"/>
    <w:lvl w:ilvl="0" w:tplc="25D84D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1F9A9CF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F6E5C"/>
    <w:multiLevelType w:val="hybridMultilevel"/>
    <w:tmpl w:val="017EABC8"/>
    <w:lvl w:ilvl="0" w:tplc="418ACE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5130"/>
    <w:multiLevelType w:val="hybridMultilevel"/>
    <w:tmpl w:val="D85A9F54"/>
    <w:lvl w:ilvl="0" w:tplc="418ACE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C47BC"/>
    <w:multiLevelType w:val="hybridMultilevel"/>
    <w:tmpl w:val="6574A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763C"/>
    <w:multiLevelType w:val="hybridMultilevel"/>
    <w:tmpl w:val="66F88D9E"/>
    <w:lvl w:ilvl="0" w:tplc="25D84D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color w:val="auto"/>
        </w:rPr>
      </w:lvl>
    </w:lvlOverride>
  </w:num>
  <w:num w:numId="8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0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2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3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4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0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1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2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33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34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35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36">
    <w:abstractNumId w:val="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37">
    <w:abstractNumId w:val="7"/>
  </w:num>
  <w:num w:numId="38">
    <w:abstractNumId w:val="6"/>
  </w:num>
  <w:num w:numId="39">
    <w:abstractNumId w:val="5"/>
  </w:num>
  <w:num w:numId="40">
    <w:abstractNumId w:val="9"/>
  </w:num>
  <w:num w:numId="41">
    <w:abstractNumId w:val="4"/>
  </w:num>
  <w:num w:numId="42">
    <w:abstractNumId w:val="2"/>
  </w:num>
  <w:num w:numId="43">
    <w:abstractNumId w:val="1"/>
  </w:num>
  <w:num w:numId="44">
    <w:abstractNumId w:val="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F6"/>
    <w:rsid w:val="00030948"/>
    <w:rsid w:val="0006126E"/>
    <w:rsid w:val="00147943"/>
    <w:rsid w:val="00174DA8"/>
    <w:rsid w:val="001C6855"/>
    <w:rsid w:val="001D7F9F"/>
    <w:rsid w:val="001E3EB0"/>
    <w:rsid w:val="00205B67"/>
    <w:rsid w:val="002375B2"/>
    <w:rsid w:val="002C591D"/>
    <w:rsid w:val="00301E17"/>
    <w:rsid w:val="00345305"/>
    <w:rsid w:val="003D119B"/>
    <w:rsid w:val="003E742B"/>
    <w:rsid w:val="003F06B7"/>
    <w:rsid w:val="004320B7"/>
    <w:rsid w:val="004517D3"/>
    <w:rsid w:val="00541E0E"/>
    <w:rsid w:val="00550B11"/>
    <w:rsid w:val="005633F2"/>
    <w:rsid w:val="0056653A"/>
    <w:rsid w:val="00644F7D"/>
    <w:rsid w:val="00654BFC"/>
    <w:rsid w:val="006A6971"/>
    <w:rsid w:val="006C5378"/>
    <w:rsid w:val="00705E26"/>
    <w:rsid w:val="007165F7"/>
    <w:rsid w:val="00756A67"/>
    <w:rsid w:val="00780BCD"/>
    <w:rsid w:val="007E68B8"/>
    <w:rsid w:val="00860FD6"/>
    <w:rsid w:val="00862E62"/>
    <w:rsid w:val="00884896"/>
    <w:rsid w:val="00886037"/>
    <w:rsid w:val="008D4B97"/>
    <w:rsid w:val="009125A7"/>
    <w:rsid w:val="00A444B1"/>
    <w:rsid w:val="00A70A98"/>
    <w:rsid w:val="00A917F4"/>
    <w:rsid w:val="00B35A61"/>
    <w:rsid w:val="00B372FB"/>
    <w:rsid w:val="00B74135"/>
    <w:rsid w:val="00BE6F3E"/>
    <w:rsid w:val="00C372F6"/>
    <w:rsid w:val="00C37948"/>
    <w:rsid w:val="00C40596"/>
    <w:rsid w:val="00C766ED"/>
    <w:rsid w:val="00C80E2C"/>
    <w:rsid w:val="00D1293E"/>
    <w:rsid w:val="00DD3B66"/>
    <w:rsid w:val="00DE22F5"/>
    <w:rsid w:val="00E21542"/>
    <w:rsid w:val="00EC08C7"/>
    <w:rsid w:val="00F561DA"/>
    <w:rsid w:val="00FA2612"/>
    <w:rsid w:val="00F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BE968"/>
  <w14:defaultImageDpi w14:val="300"/>
  <w15:chartTrackingRefBased/>
  <w15:docId w15:val="{35D896B6-CE95-4F58-BE8C-F73A079F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rFonts w:ascii="Garamond" w:hAnsi="Garamond"/>
      <w:b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sz w:val="24"/>
    </w:rPr>
  </w:style>
  <w:style w:type="paragraph" w:styleId="EnvelopeReturn">
    <w:name w:val="envelope return"/>
    <w:basedOn w:val="Normal"/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">
    <w:name w:val="Body Text"/>
    <w:basedOn w:val="Normal"/>
    <w:pPr>
      <w:spacing w:before="120"/>
    </w:pPr>
    <w:rPr>
      <w:rFonts w:ascii="Garamond" w:hAnsi="Garamond"/>
      <w:sz w:val="22"/>
    </w:rPr>
  </w:style>
  <w:style w:type="paragraph" w:styleId="BodyText2">
    <w:name w:val="Body Text 2"/>
    <w:basedOn w:val="Normal"/>
    <w:pPr>
      <w:spacing w:before="60"/>
    </w:pPr>
    <w:rPr>
      <w:rFonts w:ascii="Garamond" w:hAnsi="Garamond"/>
      <w:b/>
      <w:sz w:val="22"/>
    </w:rPr>
  </w:style>
  <w:style w:type="paragraph" w:styleId="ListParagraph">
    <w:name w:val="List Paragraph"/>
    <w:basedOn w:val="Normal"/>
    <w:uiPriority w:val="72"/>
    <w:qFormat/>
    <w:rsid w:val="0088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Sampangi, Arun Kumar (CW)</dc:creator>
  <cp:keywords/>
  <dc:description/>
  <cp:lastModifiedBy>Sampangi, Arun Kumar (CW)</cp:lastModifiedBy>
  <cp:revision>26</cp:revision>
  <cp:lastPrinted>2007-02-12T09:19:00Z</cp:lastPrinted>
  <dcterms:created xsi:type="dcterms:W3CDTF">2021-01-04T14:24:00Z</dcterms:created>
  <dcterms:modified xsi:type="dcterms:W3CDTF">2021-07-05T15:20:00Z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178120813</vt:i4>
  </property>
  <property fmtid="{D5CDD505-2E9C-101B-9397-08002B2CF9AE}" pid="3" name="_EmailSubject">
    <vt:lpwstr>resume worksheets</vt:lpwstr>
  </property>
  <property fmtid="{D5CDD505-2E9C-101B-9397-08002B2CF9AE}" pid="4" name="_AuthorEmail">
    <vt:lpwstr>lfletcher@blueskyresumes.com</vt:lpwstr>
  </property>
  <property fmtid="{D5CDD505-2E9C-101B-9397-08002B2CF9AE}" pid="5" name="_AuthorEmailDisplayName">
    <vt:lpwstr>Louise Fletcher</vt:lpwstr>
  </property>
  <property fmtid="{D5CDD505-2E9C-101B-9397-08002B2CF9AE}" pid="6" name="_PreviousAdHocReviewCycleID">
    <vt:i4>369606032</vt:i4>
  </property>
  <property fmtid="{D5CDD505-2E9C-101B-9397-08002B2CF9AE}" pid="7" name="_ReviewingToolsShownOnce">
    <vt:lpwstr/>
  </property>
</Properties>
</file>