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6"/>
          <w:szCs w:val="56"/>
        </w:rPr>
        <w:t xml:space="preserve">MoneyMakingMachine</w:t>
      </w:r>
    </w:p>
    <w:p>
      <w:pPr>
        <w:spacing w:after="200"/>
        <w:jc w:val="center"/>
      </w:pPr>
      <w:r>
        <w:rPr>
          <w:rFonts w:ascii="Calibri" w:cs="Calibri" w:eastAsia="Calibri" w:hAnsi="Calibri"/>
          <w:sz w:val="32"/>
          <w:szCs w:val="32"/>
        </w:rPr>
        <w:t xml:space="preserve">NIFTY 50 Price-Action &amp; Options Intelligence</w:t>
      </w:r>
    </w:p>
    <w:p>
      <w:pPr>
        <w:spacing w:after="600"/>
        <w:jc w:val="center"/>
      </w:pPr>
      <w:r>
        <w:rPr>
          <w:rFonts w:ascii="Calibri" w:cs="Calibri" w:eastAsia="Calibri" w:hAnsi="Calibri"/>
          <w:color w:val="595959"/>
          <w:sz w:val="24"/>
          <w:szCs w:val="24"/>
        </w:rPr>
        <w:t xml:space="preserve">Setup and Operations Guide — Windows 11, Zerodha Kite Connect</w:t>
      </w:r>
    </w:p>
    <w:p>
      <w:pPr>
        <w:jc w:val="center"/>
      </w:pPr>
      <w:r>
        <w:rPr>
          <w:rFonts w:ascii="Calibri" w:cs="Calibri" w:eastAsia="Calibri" w:hAnsi="Calibri"/>
          <w:color w:val="7F7F7F"/>
          <w:sz w:val="20"/>
          <w:szCs w:val="20"/>
        </w:rPr>
        <w:t xml:space="preserve">Version 0.1 · 25 October 2026 · branch claude/upbeat-turing-xqueyx</w:t>
      </w:r>
    </w:p>
    <w:p>
      <w:pPr>
        <w:spacing w:before="400"/>
        <w:jc w:val="center"/>
      </w:pPr>
      <w:r>
        <w:rPr>
          <w:rFonts w:ascii="Calibri" w:cs="Calibri" w:eastAsia="Calibri" w:hAnsi="Calibri"/>
          <w:i/>
          <w:iCs/>
          <w:color w:val="7F7F7F"/>
          <w:sz w:val="20"/>
          <w:szCs w:val="20"/>
        </w:rPr>
        <w:t xml:space="preserve">Decision-support system. It never places, modifies or cancels orders.</w:t>
      </w:r>
    </w:p>
    <w:p>
      <w:r>
        <w:br w:type="page"/>
      </w: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Overview</w:t>
      </w:r>
    </w:p>
    <w:p>
      <w:pPr>
        <w:spacing w:after="120"/>
      </w:pPr>
      <w:r>
        <w:rPr>
          <w:rFonts w:ascii="Calibri" w:cs="Calibri" w:eastAsia="Calibri" w:hAnsi="Calibri"/>
          <w:sz w:val="22"/>
          <w:szCs w:val="22"/>
        </w:rPr>
        <w:t xml:space="preserve">MoneyMakingMachine captures market data from Zerodha Kite Connect, analyses NIFTY 50 price action across timeframes, reconstructs the option chain with derived Greeks, generates two-stage trade signals with explicit reasons not to execute, and validates every strategy against honest statistical gates before anything is called actionable.</w:t>
      </w:r>
    </w:p>
    <w:p>
      <w:pPr>
        <w:spacing w:after="120"/>
      </w:pPr>
      <w:r>
        <w:rPr>
          <w:rFonts w:ascii="Calibri" w:cs="Calibri" w:eastAsia="Calibri" w:hAnsi="Calibri"/>
          <w:b/>
          <w:bCs/>
          <w:sz w:val="22"/>
          <w:szCs w:val="22"/>
        </w:rPr>
        <w:t xml:space="preserve">What it is: </w:t>
      </w:r>
      <w:r>
        <w:rPr>
          <w:rFonts w:ascii="Calibri" w:cs="Calibri" w:eastAsia="Calibri" w:hAnsi="Calibri"/>
          <w:sz w:val="22"/>
          <w:szCs w:val="22"/>
        </w:rPr>
        <w:t xml:space="preserve">a research and decision-support platform for a discretionary NIFTY options trader.</w:t>
      </w:r>
    </w:p>
    <w:p>
      <w:pPr>
        <w:spacing w:after="120"/>
      </w:pPr>
      <w:r>
        <w:rPr>
          <w:rFonts w:ascii="Calibri" w:cs="Calibri" w:eastAsia="Calibri" w:hAnsi="Calibri"/>
          <w:b/>
          <w:bCs/>
          <w:sz w:val="22"/>
          <w:szCs w:val="22"/>
        </w:rPr>
        <w:t xml:space="preserve">What it is not: </w:t>
      </w:r>
      <w:r>
        <w:rPr>
          <w:rFonts w:ascii="Calibri" w:cs="Calibri" w:eastAsia="Calibri" w:hAnsi="Calibri"/>
          <w:sz w:val="22"/>
          <w:szCs w:val="22"/>
        </w:rPr>
        <w:t xml:space="preserve">an automatic trading bot. The Kite client is an allowlist that blocks every order endpoint, and a test fails the build if one appears anywhere in the code.</w:t>
      </w:r>
    </w:p>
    <w:p>
      <w:pPr>
        <w:pStyle w:val="Heading2"/>
        <w:spacing w:after="120" w:before="280"/>
      </w:pPr>
      <w:r>
        <w:rPr>
          <w:rFonts w:ascii="Calibri" w:cs="Calibri" w:eastAsia="Calibri" w:hAnsi="Calibri"/>
        </w:rPr>
        <w:t xml:space="preserve">1.1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Component</w:t>
            </w:r>
          </w:p>
        </w:tc>
        <w:tc>
          <w:tcPr>
            <w:tcW w:type="dxa" w:w="46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Purpose</w:t>
            </w:r>
          </w:p>
        </w:tc>
        <w:tc>
          <w:tcPr>
            <w:tcW w:type="dxa" w:w="25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Where it runs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Collector service</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WebSocket ticks, 5-level depth, 1-minute candles built from ticks</w:t>
            </w:r>
          </w:p>
        </w:tc>
        <w:tc>
          <w:tcPr>
            <w:tcW w:type="dxa" w:w="2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service ShareMarket-Collector</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Scheduler service</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Login reminders, daily instrument snapshot, option-chain snapshots every minute, end-of-day candle update, health alerts</w:t>
            </w:r>
          </w:p>
        </w:tc>
        <w:tc>
          <w:tcPr>
            <w:tcW w:type="dxa" w:w="2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service ShareMarket-Scheduler</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CLI (mmm)</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Login, data extraction, verification, research runs, dashboard launch</w:t>
            </w:r>
          </w:p>
        </w:tc>
        <w:tc>
          <w:tcPr>
            <w:tcW w:type="dxa" w:w="2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PowerShell, repo folder</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Dashboard</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 Streamlit pages: overview, price action, futures, options, breadth, signals, risk, backtesting, replay, health</w:t>
            </w:r>
          </w:p>
        </w:tc>
        <w:tc>
          <w:tcPr>
            <w:tcW w:type="dxa" w:w="2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http://localhost:8501</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Archive</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Parquet files (DuckDB-queryable) + SQLite state</w:t>
            </w:r>
          </w:p>
        </w:tc>
        <w:tc>
          <w:tcPr>
            <w:tcW w:type="dxa" w:w="2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C:\ShareMarketData</w:t>
            </w:r>
          </w:p>
        </w:tc>
      </w:tr>
    </w:tbl>
    <w:p>
      <w:pPr>
        <w:pStyle w:val="Heading2"/>
        <w:spacing w:after="120" w:before="280"/>
      </w:pPr>
      <w:r>
        <w:rPr>
          <w:rFonts w:ascii="Calibri" w:cs="Calibri" w:eastAsia="Calibri" w:hAnsi="Calibri"/>
        </w:rPr>
        <w:t xml:space="preserve">1.2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Path</w:t>
            </w:r>
          </w:p>
        </w:tc>
        <w:tc>
          <w:tcPr>
            <w:tcW w:type="dxa" w:w="59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Contents</w:t>
            </w:r>
          </w:p>
        </w:tc>
      </w:tr>
      <w:tr>
        <w:tc>
          <w:tcPr>
            <w:tcW w:type="dxa" w:w="3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C:\Projects\claude_ShareMarket</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 (git clone), virtual environment .venv, config\settings.yaml, config\market_holidays.yaml</w:t>
            </w:r>
          </w:p>
        </w:tc>
      </w:tr>
      <w:tr>
        <w:tc>
          <w:tcPr>
            <w:tcW w:type="dxa" w:w="3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C:\ShareMarketData</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data: instruments, candles, ticks, depth, option_chain, raw_api, reports, logs, state.sqlite</w:t>
            </w:r>
          </w:p>
        </w:tc>
      </w:tr>
      <w:tr>
        <w:tc>
          <w:tcPr>
            <w:tcW w:type="dxa" w:w="3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Windows Credential Manager</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Kite API key, API secret, daily access token (never in files)</w:t>
            </w:r>
          </w:p>
        </w:tc>
      </w:tr>
    </w:tbl>
    <w:p>
      <w:pPr>
        <w:pStyle w:val="Heading1"/>
        <w:spacing w:after="160" w:before="360"/>
      </w:pPr>
      <w:r>
        <w:rPr>
          <w:rFonts w:ascii="Calibri" w:cs="Calibri" w:eastAsia="Calibri" w:hAnsi="Calibri"/>
        </w:rPr>
        <w:t xml:space="preserve">2. Prerequisites</w:t>
      </w:r>
    </w:p>
    <w:p>
      <w:pPr>
        <w:pStyle w:val="Heading2"/>
        <w:spacing w:after="120" w:before="280"/>
      </w:pPr>
      <w:r>
        <w:rPr>
          <w:rFonts w:ascii="Calibri" w:cs="Calibri" w:eastAsia="Calibri" w:hAnsi="Calibri"/>
        </w:rPr>
        <w:t xml:space="preserve">2.1 Machine</w:t>
      </w:r>
    </w:p>
    <w:p>
      <w:pPr>
        <w:pStyle w:val="ListParagraph"/>
        <w:numPr>
          <w:ilvl w:val="0"/>
          <w:numId w:val="2"/>
        </w:numPr>
        <w:spacing w:after="80"/>
      </w:pPr>
      <w:r>
        <w:rPr>
          <w:rFonts w:ascii="Calibri" w:cs="Calibri" w:eastAsia="Calibri" w:hAnsi="Calibri"/>
          <w:sz w:val="22"/>
          <w:szCs w:val="22"/>
        </w:rPr>
        <w:t xml:space="preserve">Windows 11 (Pro or Home), 8 GB RAM minimum (16 GB recommended), 100 GB free on C:\ for roughly a year of tick capture.</w:t>
      </w:r>
    </w:p>
    <w:p>
      <w:pPr>
        <w:pStyle w:val="ListParagraph"/>
        <w:numPr>
          <w:ilvl w:val="0"/>
          <w:numId w:val="2"/>
        </w:numPr>
        <w:spacing w:after="80"/>
      </w:pPr>
      <w:r>
        <w:rPr>
          <w:rFonts w:ascii="Calibri" w:cs="Calibri" w:eastAsia="Calibri" w:hAnsi="Calibri"/>
          <w:sz w:val="22"/>
          <w:szCs w:val="22"/>
        </w:rPr>
        <w:t xml:space="preserve">Wired internet. A 4G/5G failover router is strongly recommended for market hours.</w:t>
      </w:r>
    </w:p>
    <w:p>
      <w:pPr>
        <w:pStyle w:val="ListParagraph"/>
        <w:numPr>
          <w:ilvl w:val="0"/>
          <w:numId w:val="2"/>
        </w:numPr>
        <w:spacing w:after="80"/>
      </w:pPr>
      <w:r>
        <w:rPr>
          <w:rFonts w:ascii="Calibri" w:cs="Calibri" w:eastAsia="Calibri" w:hAnsi="Calibri"/>
          <w:sz w:val="22"/>
          <w:szCs w:val="22"/>
        </w:rPr>
        <w:t xml:space="preserve">A UPS so a power cut does not corrupt the archive. The install script disables sleep and hibernation.</w:t>
      </w:r>
    </w:p>
    <w:p>
      <w:pPr>
        <w:pStyle w:val="ListParagraph"/>
        <w:numPr>
          <w:ilvl w:val="0"/>
          <w:numId w:val="2"/>
        </w:numPr>
        <w:spacing w:after="80"/>
      </w:pPr>
      <w:r>
        <w:rPr>
          <w:rFonts w:ascii="Calibri" w:cs="Calibri" w:eastAsia="Calibri" w:hAnsi="Calibri"/>
          <w:sz w:val="22"/>
          <w:szCs w:val="22"/>
        </w:rPr>
        <w:t xml:space="preserve">Git for Windows (git-scm.com). Python is installed automatically by the installer via uv.</w:t>
      </w:r>
    </w:p>
    <w:p>
      <w:pPr>
        <w:pStyle w:val="Heading2"/>
        <w:spacing w:after="120" w:before="280"/>
      </w:pPr>
      <w:r>
        <w:rPr>
          <w:rFonts w:ascii="Calibri" w:cs="Calibri" w:eastAsia="Calibri" w:hAnsi="Calibri"/>
        </w:rPr>
        <w:t xml:space="preserve">2.2 Zerodha Kite Connect app</w:t>
      </w:r>
    </w:p>
    <w:p>
      <w:pPr>
        <w:spacing w:after="120"/>
      </w:pPr>
      <w:r>
        <w:rPr>
          <w:rFonts w:ascii="Calibri" w:cs="Calibri" w:eastAsia="Calibri" w:hAnsi="Calibri"/>
          <w:sz w:val="22"/>
          <w:szCs w:val="22"/>
        </w:rPr>
        <w:t xml:space="preserve">Create or open your app at developers.kite.trade and confirm:</w:t>
      </w:r>
    </w:p>
    <w:p>
      <w:pPr>
        <w:pStyle w:val="ListParagraph"/>
        <w:numPr>
          <w:ilvl w:val="0"/>
          <w:numId w:val="3"/>
        </w:numPr>
        <w:spacing w:after="100"/>
      </w:pPr>
      <w:r>
        <w:rPr>
          <w:rFonts w:ascii="Calibri" w:cs="Calibri" w:eastAsia="Calibri" w:hAnsi="Calibri"/>
          <w:b/>
          <w:bCs/>
          <w:sz w:val="22"/>
          <w:szCs w:val="22"/>
        </w:rPr>
        <w:t xml:space="preserve">Redirect URL </w:t>
      </w:r>
      <w:r>
        <w:rPr>
          <w:rFonts w:ascii="Calibri" w:cs="Calibri" w:eastAsia="Calibri" w:hAnsi="Calibri"/>
          <w:sz w:val="22"/>
          <w:szCs w:val="22"/>
        </w:rPr>
        <w:t xml:space="preserve">is exactly </w:t>
      </w:r>
      <w:r>
        <w:rPr>
          <w:rFonts w:ascii="Consolas" w:cs="Consolas" w:eastAsia="Consolas" w:hAnsi="Consolas"/>
          <w:sz w:val="20"/>
          <w:szCs w:val="20"/>
          <w:shd w:fill="F5F5F5" w:color="auto" w:val="clear"/>
        </w:rPr>
        <w:t xml:space="preserve">http://127.0.0.1:5010/callback</w:t>
      </w:r>
    </w:p>
    <w:p>
      <w:pPr>
        <w:pStyle w:val="ListParagraph"/>
        <w:numPr>
          <w:ilvl w:val="0"/>
          <w:numId w:val="3"/>
        </w:numPr>
        <w:spacing w:after="100"/>
      </w:pPr>
      <w:r>
        <w:rPr>
          <w:rFonts w:ascii="Calibri" w:cs="Calibri" w:eastAsia="Calibri" w:hAnsi="Calibri"/>
          <w:b/>
          <w:bCs/>
          <w:sz w:val="22"/>
          <w:szCs w:val="22"/>
        </w:rPr>
        <w:t xml:space="preserve">Historical data add-on </w:t>
      </w:r>
      <w:r>
        <w:rPr>
          <w:rFonts w:ascii="Calibri" w:cs="Calibri" w:eastAsia="Calibri" w:hAnsi="Calibri"/>
          <w:sz w:val="22"/>
          <w:szCs w:val="22"/>
        </w:rPr>
        <w:t xml:space="preserve">is enabled on the app. Without it every backfill returns 0 rows.</w:t>
      </w:r>
    </w:p>
    <w:p>
      <w:pPr>
        <w:pStyle w:val="ListParagraph"/>
        <w:numPr>
          <w:ilvl w:val="0"/>
          <w:numId w:val="3"/>
        </w:numPr>
        <w:spacing w:after="100"/>
      </w:pPr>
      <w:r>
        <w:rPr>
          <w:rFonts w:ascii="Calibri" w:cs="Calibri" w:eastAsia="Calibri" w:hAnsi="Calibri"/>
          <w:b/>
          <w:bCs/>
          <w:sz w:val="22"/>
          <w:szCs w:val="22"/>
        </w:rPr>
        <w:t xml:space="preserve">API key and API secret </w:t>
      </w:r>
      <w:r>
        <w:rPr>
          <w:rFonts w:ascii="Calibri" w:cs="Calibri" w:eastAsia="Calibri" w:hAnsi="Calibri"/>
          <w:sz w:val="22"/>
          <w:szCs w:val="22"/>
        </w:rPr>
        <w:t xml:space="preserve">are at hand. You will enter them once; they are stored in Credential Manager.</w:t>
      </w:r>
    </w:p>
    <w:p>
      <w:pPr>
        <w:pBdr>
          <w:left w:val="single" w:color="1F4E79" w:sz="18" w:space="8"/>
        </w:pBdr>
        <w:shd w:fill="F2F2F2" w:color="auto" w:val="clear"/>
        <w:spacing w:after="160" w:before="80"/>
        <w:ind w:left="360"/>
      </w:pPr>
      <w:r>
        <w:rPr>
          <w:rFonts w:ascii="Calibri" w:cs="Calibri" w:eastAsia="Calibri" w:hAnsi="Calibri"/>
          <w:b/>
          <w:bCs/>
          <w:sz w:val="22"/>
          <w:szCs w:val="22"/>
        </w:rPr>
        <w:t xml:space="preserve">Security: </w:t>
      </w:r>
      <w:r>
        <w:rPr>
          <w:rFonts w:ascii="Calibri" w:cs="Calibri" w:eastAsia="Calibri" w:hAnsi="Calibri"/>
          <w:sz w:val="22"/>
          <w:szCs w:val="22"/>
        </w:rPr>
        <w:t xml:space="preserve">Never paste the API secret or an access token into chat, email or a file in the repo. The secret is permanent; if it leaks, regenerate it in the developer console.</w:t>
      </w:r>
    </w:p>
    <w:p>
      <w:pPr>
        <w:pStyle w:val="Heading1"/>
        <w:spacing w:after="160" w:before="360"/>
      </w:pPr>
      <w:r>
        <w:rPr>
          <w:rFonts w:ascii="Calibri" w:cs="Calibri" w:eastAsia="Calibri" w:hAnsi="Calibri"/>
        </w:rPr>
        <w:t xml:space="preserve">3. One-time installation</w:t>
      </w:r>
    </w:p>
    <w:p>
      <w:pPr>
        <w:spacing w:after="120"/>
      </w:pPr>
      <w:r>
        <w:rPr>
          <w:rFonts w:ascii="Calibri" w:cs="Calibri" w:eastAsia="Calibri" w:hAnsi="Calibri"/>
          <w:sz w:val="22"/>
          <w:szCs w:val="22"/>
        </w:rPr>
        <w:t xml:space="preserve">All commands in this guide run in PowerShell. The installer needs an elevated (Administrator) window; everything else works in a normal window.</w:t>
      </w:r>
    </w:p>
    <w:p>
      <w:pPr>
        <w:pStyle w:val="Heading2"/>
        <w:spacing w:after="120" w:before="280"/>
      </w:pPr>
      <w:r>
        <w:rPr>
          <w:rFonts w:ascii="Calibri" w:cs="Calibri" w:eastAsia="Calibri" w:hAnsi="Calibri"/>
        </w:rPr>
        <w:t xml:space="preserve">3.1 Open PowerShell as Administrator</w:t>
      </w:r>
    </w:p>
    <w:p>
      <w:pPr>
        <w:spacing w:after="120"/>
      </w:pPr>
      <w:r>
        <w:rPr>
          <w:rFonts w:ascii="Calibri" w:cs="Calibri" w:eastAsia="Calibri" w:hAnsi="Calibri"/>
          <w:sz w:val="22"/>
          <w:szCs w:val="22"/>
        </w:rPr>
        <w:t xml:space="preserve">Start menu → type PowerShell → right-click Windows PowerShell → Run as administrator.</w:t>
      </w:r>
    </w:p>
    <w:p>
      <w:pPr>
        <w:pStyle w:val="Heading2"/>
        <w:spacing w:after="120" w:before="280"/>
      </w:pPr>
      <w:r>
        <w:rPr>
          <w:rFonts w:ascii="Calibri" w:cs="Calibri" w:eastAsia="Calibri" w:hAnsi="Calibri"/>
        </w:rPr>
        <w:t xml:space="preserve">3.2 Get the code</w:t>
      </w:r>
    </w:p>
    <w:p>
      <w:pPr>
        <w:shd w:fill="F5F5F5" w:color="auto" w:val="clear"/>
        <w:spacing w:after="0" w:line="276"/>
        <w:ind w:left="360"/>
      </w:pPr>
      <w:r>
        <w:rPr>
          <w:rFonts w:ascii="Consolas" w:cs="Consolas" w:eastAsia="Consolas" w:hAnsi="Consolas"/>
          <w:sz w:val="19"/>
          <w:szCs w:val="19"/>
        </w:rPr>
        <w:t xml:space="preserve">cd C:\</w:t>
      </w:r>
    </w:p>
    <w:p>
      <w:pPr>
        <w:shd w:fill="F5F5F5" w:color="auto" w:val="clear"/>
        <w:spacing w:after="0" w:line="276"/>
        <w:ind w:left="360"/>
      </w:pPr>
      <w:r>
        <w:rPr>
          <w:rFonts w:ascii="Consolas" w:cs="Consolas" w:eastAsia="Consolas" w:hAnsi="Consolas"/>
          <w:sz w:val="19"/>
          <w:szCs w:val="19"/>
        </w:rPr>
        <w:t xml:space="preserve">mkdir Projects</w:t>
      </w:r>
    </w:p>
    <w:p>
      <w:pPr>
        <w:shd w:fill="F5F5F5" w:color="auto" w:val="clear"/>
        <w:spacing w:after="0" w:line="276"/>
        <w:ind w:left="360"/>
      </w:pPr>
      <w:r>
        <w:rPr>
          <w:rFonts w:ascii="Consolas" w:cs="Consolas" w:eastAsia="Consolas" w:hAnsi="Consolas"/>
          <w:sz w:val="19"/>
          <w:szCs w:val="19"/>
        </w:rPr>
        <w:t xml:space="preserve">cd C:\Projects</w:t>
      </w:r>
    </w:p>
    <w:p>
      <w:pPr>
        <w:shd w:fill="F5F5F5" w:color="auto" w:val="clear"/>
        <w:spacing w:after="0" w:line="276"/>
        <w:ind w:left="360"/>
      </w:pPr>
      <w:r>
        <w:rPr>
          <w:rFonts w:ascii="Consolas" w:cs="Consolas" w:eastAsia="Consolas" w:hAnsi="Consolas"/>
          <w:sz w:val="19"/>
          <w:szCs w:val="19"/>
        </w:rPr>
        <w:t xml:space="preserve">git clone https://github.com/sampath-nandha/claude_ShareMarket</w:t>
      </w:r>
    </w:p>
    <w:p>
      <w:pPr>
        <w:shd w:fill="F5F5F5" w:color="auto" w:val="clear"/>
        <w:spacing w:after="0" w:line="276"/>
        <w:ind w:left="360"/>
      </w:pPr>
      <w:r>
        <w:rPr>
          <w:rFonts w:ascii="Consolas" w:cs="Consolas" w:eastAsia="Consolas" w:hAnsi="Consolas"/>
          <w:sz w:val="19"/>
          <w:szCs w:val="19"/>
        </w:rPr>
        <w:t xml:space="preserve">cd C:\Projects\claude_ShareMarket</w:t>
      </w:r>
    </w:p>
    <w:p>
      <w:pPr>
        <w:shd w:fill="F5F5F5" w:color="auto" w:val="clear"/>
        <w:spacing w:after="160" w:line="276"/>
        <w:ind w:left="360"/>
      </w:pPr>
      <w:r>
        <w:rPr>
          <w:rFonts w:ascii="Consolas" w:cs="Consolas" w:eastAsia="Consolas" w:hAnsi="Consolas"/>
          <w:sz w:val="19"/>
          <w:szCs w:val="19"/>
        </w:rPr>
        <w:t xml:space="preserve">git checkout claude/upbeat-turing-xqueyx</w:t>
      </w:r>
    </w:p>
    <w:p>
      <w:pPr>
        <w:spacing w:after="120"/>
      </w:pPr>
      <w:r>
        <w:rPr>
          <w:rFonts w:ascii="Calibri" w:cs="Calibri" w:eastAsia="Calibri" w:hAnsi="Calibri"/>
          <w:sz w:val="22"/>
          <w:szCs w:val="22"/>
        </w:rPr>
        <w:t xml:space="preserve">From here on, </w:t>
      </w:r>
      <w:r>
        <w:rPr>
          <w:rFonts w:ascii="Calibri" w:cs="Calibri" w:eastAsia="Calibri" w:hAnsi="Calibri"/>
          <w:b/>
          <w:bCs/>
          <w:sz w:val="22"/>
          <w:szCs w:val="22"/>
        </w:rPr>
        <w:t xml:space="preserve">every command is run from </w:t>
      </w:r>
      <w:r>
        <w:rPr>
          <w:rFonts w:ascii="Consolas" w:cs="Consolas" w:eastAsia="Consolas" w:hAnsi="Consolas"/>
          <w:sz w:val="20"/>
          <w:szCs w:val="20"/>
          <w:shd w:fill="F5F5F5" w:color="auto" w:val="clear"/>
        </w:rPr>
        <w:t xml:space="preserve">C:\Projects\claude_ShareMarket</w:t>
      </w:r>
      <w:r>
        <w:rPr>
          <w:rFonts w:ascii="Calibri" w:cs="Calibri" w:eastAsia="Calibri" w:hAnsi="Calibri"/>
          <w:sz w:val="22"/>
          <w:szCs w:val="22"/>
        </w:rPr>
        <w:t xml:space="preserve">.</w:t>
      </w:r>
    </w:p>
    <w:p>
      <w:pPr>
        <w:pStyle w:val="Heading2"/>
        <w:spacing w:after="120" w:before="280"/>
      </w:pPr>
      <w:r>
        <w:rPr>
          <w:rFonts w:ascii="Calibri" w:cs="Calibri" w:eastAsia="Calibri" w:hAnsi="Calibri"/>
        </w:rPr>
        <w:t xml:space="preserve">3.3 Run the installer</w:t>
      </w:r>
    </w:p>
    <w:p>
      <w:pPr>
        <w:shd w:fill="F5F5F5" w:color="auto" w:val="clear"/>
        <w:spacing w:after="0" w:line="276"/>
        <w:ind w:left="360"/>
      </w:pPr>
      <w:r>
        <w:rPr>
          <w:rFonts w:ascii="Consolas" w:cs="Consolas" w:eastAsia="Consolas" w:hAnsi="Consolas"/>
          <w:sz w:val="19"/>
          <w:szCs w:val="19"/>
        </w:rPr>
        <w:t xml:space="preserve">Set-ExecutionPolicy -Scope Process Bypass</w:t>
      </w:r>
    </w:p>
    <w:p>
      <w:pPr>
        <w:shd w:fill="F5F5F5" w:color="auto" w:val="clear"/>
        <w:spacing w:after="160" w:line="276"/>
        <w:ind w:left="360"/>
      </w:pPr>
      <w:r>
        <w:rPr>
          <w:rFonts w:ascii="Consolas" w:cs="Consolas" w:eastAsia="Consolas" w:hAnsi="Consolas"/>
          <w:sz w:val="19"/>
          <w:szCs w:val="19"/>
        </w:rPr>
        <w:t xml:space="preserve">.\deploy\windows\install.ps1</w:t>
      </w:r>
    </w:p>
    <w:p>
      <w:pPr>
        <w:spacing w:after="120"/>
      </w:pPr>
      <w:r>
        <w:rPr>
          <w:rFonts w:ascii="Calibri" w:cs="Calibri" w:eastAsia="Calibri" w:hAnsi="Calibri"/>
          <w:sz w:val="22"/>
          <w:szCs w:val="22"/>
        </w:rPr>
        <w:t xml:space="preserve">The installer:</w:t>
      </w:r>
    </w:p>
    <w:p>
      <w:pPr>
        <w:pStyle w:val="ListParagraph"/>
        <w:numPr>
          <w:ilvl w:val="0"/>
          <w:numId w:val="2"/>
        </w:numPr>
        <w:spacing w:after="80"/>
      </w:pPr>
      <w:r>
        <w:rPr>
          <w:rFonts w:ascii="Calibri" w:cs="Calibri" w:eastAsia="Calibri" w:hAnsi="Calibri"/>
          <w:sz w:val="22"/>
          <w:szCs w:val="22"/>
        </w:rPr>
        <w:t xml:space="preserve">installs uv and creates the Python 3.12 virtual environment in .venv with all dependencies;</w:t>
      </w:r>
    </w:p>
    <w:p>
      <w:pPr>
        <w:pStyle w:val="ListParagraph"/>
        <w:numPr>
          <w:ilvl w:val="0"/>
          <w:numId w:val="2"/>
        </w:numPr>
        <w:spacing w:after="80"/>
      </w:pPr>
      <w:r>
        <w:rPr>
          <w:rFonts w:ascii="Calibri" w:cs="Calibri" w:eastAsia="Calibri" w:hAnsi="Calibri"/>
          <w:sz w:val="22"/>
          <w:szCs w:val="22"/>
        </w:rPr>
        <w:t xml:space="preserve">creates C:\ShareMarketData and writes MMM_DATA_DIR into .env;</w:t>
      </w:r>
    </w:p>
    <w:p>
      <w:pPr>
        <w:pStyle w:val="ListParagraph"/>
        <w:numPr>
          <w:ilvl w:val="0"/>
          <w:numId w:val="2"/>
        </w:numPr>
        <w:spacing w:after="80"/>
      </w:pPr>
      <w:r>
        <w:rPr>
          <w:rFonts w:ascii="Calibri" w:cs="Calibri" w:eastAsia="Calibri" w:hAnsi="Calibri"/>
          <w:sz w:val="22"/>
          <w:szCs w:val="22"/>
        </w:rPr>
        <w:t xml:space="preserve">adds a Windows Defender exclusion for the data folder (large Parquet/SQLite writes);</w:t>
      </w:r>
    </w:p>
    <w:p>
      <w:pPr>
        <w:pStyle w:val="ListParagraph"/>
        <w:numPr>
          <w:ilvl w:val="0"/>
          <w:numId w:val="2"/>
        </w:numPr>
        <w:spacing w:after="80"/>
      </w:pPr>
      <w:r>
        <w:rPr>
          <w:rFonts w:ascii="Calibri" w:cs="Calibri" w:eastAsia="Calibri" w:hAnsi="Calibri"/>
          <w:sz w:val="22"/>
          <w:szCs w:val="22"/>
        </w:rPr>
        <w:t xml:space="preserve">sets the power plan to never sleep/hibernate and Windows Update active hours to 08:00–18:00;</w:t>
      </w:r>
    </w:p>
    <w:p>
      <w:pPr>
        <w:pStyle w:val="ListParagraph"/>
        <w:numPr>
          <w:ilvl w:val="0"/>
          <w:numId w:val="2"/>
        </w:numPr>
        <w:spacing w:after="80"/>
      </w:pPr>
      <w:r>
        <w:rPr>
          <w:rFonts w:ascii="Calibri" w:cs="Calibri" w:eastAsia="Calibri" w:hAnsi="Calibri"/>
          <w:sz w:val="22"/>
          <w:szCs w:val="22"/>
        </w:rPr>
        <w:t xml:space="preserve">configures clock sync every 15 minutes (accurate tick timestamps);</w:t>
      </w:r>
    </w:p>
    <w:p>
      <w:pPr>
        <w:pStyle w:val="ListParagraph"/>
        <w:numPr>
          <w:ilvl w:val="0"/>
          <w:numId w:val="2"/>
        </w:numPr>
        <w:spacing w:after="80"/>
      </w:pPr>
      <w:r>
        <w:rPr>
          <w:rFonts w:ascii="Calibri" w:cs="Calibri" w:eastAsia="Calibri" w:hAnsi="Calibri"/>
          <w:sz w:val="22"/>
          <w:szCs w:val="22"/>
        </w:rPr>
        <w:t xml:space="preserve">downloads WinSW and registers the two services ShareMarket-Scheduler and ShareMarket-Collector (automatic start).</w:t>
      </w:r>
    </w:p>
    <w:p>
      <w:pPr>
        <w:spacing w:after="120"/>
      </w:pPr>
      <w:r>
        <w:rPr>
          <w:rFonts w:ascii="Calibri" w:cs="Calibri" w:eastAsia="Calibri" w:hAnsi="Calibri"/>
          <w:sz w:val="22"/>
          <w:szCs w:val="22"/>
        </w:rPr>
        <w:t xml:space="preserve">Add </w:t>
      </w:r>
      <w:r>
        <w:rPr>
          <w:rFonts w:ascii="Consolas" w:cs="Consolas" w:eastAsia="Consolas" w:hAnsi="Consolas"/>
          <w:sz w:val="20"/>
          <w:szCs w:val="20"/>
          <w:shd w:fill="F5F5F5" w:color="auto" w:val="clear"/>
        </w:rPr>
        <w:t xml:space="preserve">-SkipServices</w:t>
      </w:r>
      <w:r>
        <w:rPr>
          <w:rFonts w:ascii="Calibri" w:cs="Calibri" w:eastAsia="Calibri" w:hAnsi="Calibri"/>
          <w:sz w:val="22"/>
          <w:szCs w:val="22"/>
        </w:rPr>
        <w:t xml:space="preserve"> if you want to postpone the services, or </w:t>
      </w:r>
      <w:r>
        <w:rPr>
          <w:rFonts w:ascii="Consolas" w:cs="Consolas" w:eastAsia="Consolas" w:hAnsi="Consolas"/>
          <w:sz w:val="20"/>
          <w:szCs w:val="20"/>
          <w:shd w:fill="F5F5F5" w:color="auto" w:val="clear"/>
        </w:rPr>
        <w:t xml:space="preserve">-DataDir D:\SomeFolder</w:t>
      </w:r>
      <w:r>
        <w:rPr>
          <w:rFonts w:ascii="Calibri" w:cs="Calibri" w:eastAsia="Calibri" w:hAnsi="Calibri"/>
          <w:sz w:val="22"/>
          <w:szCs w:val="22"/>
        </w:rPr>
        <w:t xml:space="preserve"> to use another drive.</w:t>
      </w:r>
    </w:p>
    <w:p>
      <w:pPr>
        <w:pBdr>
          <w:left w:val="single" w:color="1F4E79" w:sz="18" w:space="8"/>
        </w:pBdr>
        <w:shd w:fill="F2F2F2" w:color="auto" w:val="clear"/>
        <w:spacing w:after="160" w:before="80"/>
        <w:ind w:left="360"/>
      </w:pPr>
      <w:r>
        <w:rPr>
          <w:rFonts w:ascii="Calibri" w:cs="Calibri" w:eastAsia="Calibri" w:hAnsi="Calibri"/>
          <w:b/>
          <w:bCs/>
          <w:sz w:val="22"/>
          <w:szCs w:val="22"/>
        </w:rPr>
        <w:t xml:space="preserve">If PowerShell says “running scripts is disabled”: </w:t>
      </w:r>
      <w:r>
        <w:rPr>
          <w:rFonts w:ascii="Calibri" w:cs="Calibri" w:eastAsia="Calibri" w:hAnsi="Calibri"/>
          <w:sz w:val="22"/>
          <w:szCs w:val="22"/>
        </w:rPr>
        <w:t xml:space="preserve">you skipped the Set-ExecutionPolicy line. It only affects the current window.</w:t>
      </w:r>
    </w:p>
    <w:p>
      <w:pPr>
        <w:pStyle w:val="Heading2"/>
        <w:spacing w:after="120" w:before="280"/>
      </w:pPr>
      <w:r>
        <w:rPr>
          <w:rFonts w:ascii="Calibri" w:cs="Calibri" w:eastAsia="Calibri" w:hAnsi="Calibri"/>
        </w:rPr>
        <w:t xml:space="preserve">3.4 Store the API key and secret</w:t>
      </w:r>
    </w:p>
    <w:p>
      <w:pPr>
        <w:shd w:fill="F5F5F5" w:color="auto" w:val="clear"/>
        <w:spacing w:after="160" w:line="276"/>
        <w:ind w:left="360"/>
      </w:pPr>
      <w:r>
        <w:rPr>
          <w:rFonts w:ascii="Consolas" w:cs="Consolas" w:eastAsia="Consolas" w:hAnsi="Consolas"/>
          <w:sz w:val="19"/>
          <w:szCs w:val="19"/>
        </w:rPr>
        <w:t xml:space="preserve">.\.venv\Scripts\mmm auth set-keys</w:t>
      </w:r>
    </w:p>
    <w:p>
      <w:pPr>
        <w:spacing w:after="120"/>
      </w:pPr>
      <w:r>
        <w:rPr>
          <w:rFonts w:ascii="Calibri" w:cs="Calibri" w:eastAsia="Calibri" w:hAnsi="Calibri"/>
          <w:sz w:val="22"/>
          <w:szCs w:val="22"/>
        </w:rPr>
        <w:t xml:space="preserve">You are prompted for the key and the secret (the secret is hidden while typing). Both go to Windows Credential Manager under the entry mmm-kite.</w:t>
      </w:r>
    </w:p>
    <w:p>
      <w:pPr>
        <w:pStyle w:val="Heading1"/>
        <w:spacing w:after="160" w:before="360"/>
      </w:pPr>
      <w:r>
        <w:rPr>
          <w:rFonts w:ascii="Calibri" w:cs="Calibri" w:eastAsia="Calibri" w:hAnsi="Calibri"/>
        </w:rPr>
        <w:t xml:space="preserve">4. Daily Kite login</w:t>
      </w:r>
    </w:p>
    <w:p>
      <w:pPr>
        <w:spacing w:after="120"/>
      </w:pPr>
      <w:r>
        <w:rPr>
          <w:rFonts w:ascii="Calibri" w:cs="Calibri" w:eastAsia="Calibri" w:hAnsi="Calibri"/>
          <w:sz w:val="22"/>
          <w:szCs w:val="22"/>
        </w:rPr>
        <w:t xml:space="preserve">Kite Connect requires an interactive browser login every trading day. The access token expires at about 06:00 IST the next morning, so this is the first thing to do each morning before 09:00.</w:t>
      </w:r>
    </w:p>
    <w:p>
      <w:pPr>
        <w:shd w:fill="F5F5F5" w:color="auto" w:val="clear"/>
        <w:spacing w:after="160" w:line="276"/>
        <w:ind w:left="360"/>
      </w:pPr>
      <w:r>
        <w:rPr>
          <w:rFonts w:ascii="Consolas" w:cs="Consolas" w:eastAsia="Consolas" w:hAnsi="Consolas"/>
          <w:sz w:val="19"/>
          <w:szCs w:val="19"/>
        </w:rPr>
        <w:t xml:space="preserve">.\.venv\Scripts\mmm auth login</w:t>
      </w:r>
    </w:p>
    <w:p>
      <w:pPr>
        <w:pStyle w:val="ListParagraph"/>
        <w:numPr>
          <w:ilvl w:val="0"/>
          <w:numId w:val="4"/>
        </w:numPr>
        <w:spacing w:after="100"/>
      </w:pPr>
      <w:r>
        <w:rPr>
          <w:rFonts w:ascii="Calibri" w:cs="Calibri" w:eastAsia="Calibri" w:hAnsi="Calibri"/>
          <w:sz w:val="22"/>
          <w:szCs w:val="22"/>
        </w:rPr>
        <w:t xml:space="preserve">The command prints the login URL and opens it in your default browser.</w:t>
      </w:r>
    </w:p>
    <w:p>
      <w:pPr>
        <w:pStyle w:val="ListParagraph"/>
        <w:numPr>
          <w:ilvl w:val="0"/>
          <w:numId w:val="4"/>
        </w:numPr>
        <w:spacing w:after="100"/>
      </w:pPr>
      <w:r>
        <w:rPr>
          <w:rFonts w:ascii="Calibri" w:cs="Calibri" w:eastAsia="Calibri" w:hAnsi="Calibri"/>
          <w:sz w:val="22"/>
          <w:szCs w:val="22"/>
        </w:rPr>
        <w:t xml:space="preserve">Log in with your Zerodha user ID, password and TOTP as usual.</w:t>
      </w:r>
    </w:p>
    <w:p>
      <w:pPr>
        <w:pStyle w:val="ListParagraph"/>
        <w:numPr>
          <w:ilvl w:val="0"/>
          <w:numId w:val="4"/>
        </w:numPr>
        <w:spacing w:after="100"/>
      </w:pPr>
      <w:r>
        <w:rPr>
          <w:rFonts w:ascii="Calibri" w:cs="Calibri" w:eastAsia="Calibri" w:hAnsi="Calibri"/>
          <w:sz w:val="22"/>
          <w:szCs w:val="22"/>
        </w:rPr>
        <w:t xml:space="preserve">Kite redirects to </w:t>
      </w:r>
      <w:r>
        <w:rPr>
          <w:rFonts w:ascii="Consolas" w:cs="Consolas" w:eastAsia="Consolas" w:hAnsi="Consolas"/>
          <w:sz w:val="20"/>
          <w:szCs w:val="20"/>
          <w:shd w:fill="F5F5F5" w:color="auto" w:val="clear"/>
        </w:rPr>
        <w:t xml:space="preserve">http://127.0.0.1:5010/callback</w:t>
      </w:r>
      <w:r>
        <w:rPr>
          <w:rFonts w:ascii="Calibri" w:cs="Calibri" w:eastAsia="Calibri" w:hAnsi="Calibri"/>
          <w:sz w:val="22"/>
          <w:szCs w:val="22"/>
        </w:rPr>
        <w:t xml:space="preserve">. A tiny local listener captures the request token, exchanges it for the access token and stores it. The terminal prints </w:t>
      </w:r>
      <w:r>
        <w:rPr>
          <w:rFonts w:ascii="Consolas" w:cs="Consolas" w:eastAsia="Consolas" w:hAnsi="Consolas"/>
          <w:sz w:val="20"/>
          <w:szCs w:val="20"/>
          <w:shd w:fill="F5F5F5" w:color="auto" w:val="clear"/>
        </w:rPr>
        <w:t xml:space="preserve">Access token stored for today.</w:t>
      </w:r>
      <w:r>
        <w:rPr>
          <w:rFonts w:ascii="Calibri" w:cs="Calibri" w:eastAsia="Calibri" w:hAnsi="Calibri"/>
          <w:sz w:val="22"/>
          <w:szCs w:val="22"/>
        </w:rPr>
        <w:t xml:space="preserve"> and the browser tab shows “Kite login captured”.</w:t>
      </w:r>
    </w:p>
    <w:p>
      <w:pPr>
        <w:spacing w:after="120"/>
      </w:pPr>
      <w:r>
        <w:rPr>
          <w:rFonts w:ascii="Calibri" w:cs="Calibri" w:eastAsia="Calibri" w:hAnsi="Calibri"/>
          <w:b/>
          <w:bCs/>
          <w:sz w:val="22"/>
          <w:szCs w:val="22"/>
        </w:rPr>
        <w:t xml:space="preserve">Check status at any time: </w:t>
      </w:r>
      <w:r>
        <w:rPr>
          <w:rFonts w:ascii="Consolas" w:cs="Consolas" w:eastAsia="Consolas" w:hAnsi="Consolas"/>
          <w:sz w:val="20"/>
          <w:szCs w:val="20"/>
          <w:shd w:fill="F5F5F5" w:color="auto" w:val="clear"/>
        </w:rPr>
        <w:t xml:space="preserve">.\.venv\Scripts\mmm auth status</w:t>
      </w:r>
    </w:p>
    <w:p>
      <w:pPr>
        <w:spacing w:after="120"/>
      </w:pPr>
      <w:r>
        <w:rPr>
          <w:rFonts w:ascii="Calibri" w:cs="Calibri" w:eastAsia="Calibri" w:hAnsi="Calibri"/>
          <w:b/>
          <w:bCs/>
          <w:sz w:val="22"/>
          <w:szCs w:val="22"/>
        </w:rPr>
        <w:t xml:space="preserve">Headless fallback: </w:t>
      </w:r>
      <w:r>
        <w:rPr>
          <w:rFonts w:ascii="Calibri" w:cs="Calibri" w:eastAsia="Calibri" w:hAnsi="Calibri"/>
          <w:sz w:val="22"/>
          <w:szCs w:val="22"/>
        </w:rPr>
        <w:t xml:space="preserve">if the browser cannot reach the listener, copy the </w:t>
      </w:r>
      <w:r>
        <w:rPr>
          <w:rFonts w:ascii="Consolas" w:cs="Consolas" w:eastAsia="Consolas" w:hAnsi="Consolas"/>
          <w:sz w:val="20"/>
          <w:szCs w:val="20"/>
          <w:shd w:fill="F5F5F5" w:color="auto" w:val="clear"/>
        </w:rPr>
        <w:t xml:space="preserve">request_token=...</w:t>
      </w:r>
      <w:r>
        <w:rPr>
          <w:rFonts w:ascii="Calibri" w:cs="Calibri" w:eastAsia="Calibri" w:hAnsi="Calibri"/>
          <w:sz w:val="22"/>
          <w:szCs w:val="22"/>
        </w:rPr>
        <w:t xml:space="preserve"> value from the redirect URL and run </w:t>
      </w:r>
      <w:r>
        <w:rPr>
          <w:rFonts w:ascii="Consolas" w:cs="Consolas" w:eastAsia="Consolas" w:hAnsi="Consolas"/>
          <w:sz w:val="20"/>
          <w:szCs w:val="20"/>
          <w:shd w:fill="F5F5F5" w:color="auto" w:val="clear"/>
        </w:rPr>
        <w:t xml:space="preserve">.\.venv\Scripts\mmm auth token &lt;request_token&gt;</w:t>
      </w:r>
    </w:p>
    <w:p>
      <w:pPr>
        <w:pBdr>
          <w:left w:val="single" w:color="1F4E79" w:sz="18" w:space="8"/>
        </w:pBdr>
        <w:shd w:fill="F2F2F2" w:color="auto" w:val="clear"/>
        <w:spacing w:after="160" w:before="80"/>
        <w:ind w:left="360"/>
      </w:pPr>
      <w:r>
        <w:rPr>
          <w:rFonts w:ascii="Calibri" w:cs="Calibri" w:eastAsia="Calibri" w:hAnsi="Calibri"/>
          <w:b/>
          <w:bCs/>
          <w:sz w:val="22"/>
          <w:szCs w:val="22"/>
        </w:rPr>
        <w:t xml:space="preserve">Reminder: </w:t>
      </w:r>
      <w:r>
        <w:rPr>
          <w:rFonts w:ascii="Calibri" w:cs="Calibri" w:eastAsia="Calibri" w:hAnsi="Calibri"/>
          <w:sz w:val="22"/>
          <w:szCs w:val="22"/>
        </w:rPr>
        <w:t xml:space="preserve">the scheduler service sends a Telegram message (if configured) or a log entry at 07:30 and 08:45 when no valid token exists for the day.</w:t>
      </w:r>
    </w:p>
    <w:p>
      <w:pPr>
        <w:pStyle w:val="Heading1"/>
        <w:spacing w:after="160" w:before="360"/>
      </w:pPr>
      <w:r>
        <w:rPr>
          <w:rFonts w:ascii="Calibri" w:cs="Calibri" w:eastAsia="Calibri" w:hAnsi="Calibri"/>
        </w:rPr>
        <w:t xml:space="preserve">5. Initial data extraction</w:t>
      </w:r>
    </w:p>
    <w:p>
      <w:pPr>
        <w:spacing w:after="120"/>
      </w:pPr>
      <w:r>
        <w:rPr>
          <w:rFonts w:ascii="Calibri" w:cs="Calibri" w:eastAsia="Calibri" w:hAnsi="Calibri"/>
          <w:sz w:val="22"/>
          <w:szCs w:val="22"/>
        </w:rPr>
        <w:t xml:space="preserve">Run these once, in order, after the first login. They are all safe to repeat: every writer is an upsert on timestamp, so re-running never duplicates rows.</w:t>
      </w:r>
    </w:p>
    <w:p>
      <w:pPr>
        <w:pStyle w:val="Heading2"/>
        <w:spacing w:after="120" w:before="280"/>
      </w:pPr>
      <w:r>
        <w:rPr>
          <w:rFonts w:ascii="Calibri" w:cs="Calibri" w:eastAsia="Calibri" w:hAnsi="Calibri"/>
        </w:rPr>
        <w:t xml:space="preserve">5.1 Instrument master and universe</w:t>
      </w:r>
    </w:p>
    <w:p>
      <w:pPr>
        <w:shd w:fill="F5F5F5" w:color="auto" w:val="clear"/>
        <w:spacing w:after="160" w:line="276"/>
        <w:ind w:left="360"/>
      </w:pPr>
      <w:r>
        <w:rPr>
          <w:rFonts w:ascii="Consolas" w:cs="Consolas" w:eastAsia="Consolas" w:hAnsi="Consolas"/>
          <w:sz w:val="19"/>
          <w:szCs w:val="19"/>
        </w:rPr>
        <w:t xml:space="preserve">.\.venv\Scripts\mmm data instruments</w:t>
      </w:r>
    </w:p>
    <w:p>
      <w:pPr>
        <w:spacing w:after="120"/>
      </w:pPr>
      <w:r>
        <w:rPr>
          <w:rFonts w:ascii="Calibri" w:cs="Calibri" w:eastAsia="Calibri" w:hAnsi="Calibri"/>
          <w:sz w:val="22"/>
          <w:szCs w:val="22"/>
        </w:rPr>
        <w:t xml:space="preserve">Downloads the full NSE/NFO contract list (about 117,000 rows) into instruments\date=YYYY-MM-DD\ and prints the selected universe: NIFTY 50, India VIX, 2 futures, 100 option contracts (±12 strikes, 2 expiries) and the constituent basket.</w:t>
      </w:r>
    </w:p>
    <w:p>
      <w:pPr>
        <w:spacing w:after="120"/>
      </w:pPr>
      <w:r>
        <w:rPr>
          <w:rFonts w:ascii="Calibri" w:cs="Calibri" w:eastAsia="Calibri" w:hAnsi="Calibri"/>
          <w:sz w:val="22"/>
          <w:szCs w:val="22"/>
        </w:rPr>
        <w:t xml:space="preserve">A warning like </w:t>
      </w:r>
      <w:r>
        <w:rPr>
          <w:rFonts w:ascii="Consolas" w:cs="Consolas" w:eastAsia="Consolas" w:hAnsi="Consolas"/>
          <w:sz w:val="20"/>
          <w:szCs w:val="20"/>
          <w:shd w:fill="F5F5F5" w:color="auto" w:val="clear"/>
        </w:rPr>
        <w:t xml:space="preserve">constituents_missing_from_master symbols=['LTIM', 'TATAMOTORS']</w:t>
      </w:r>
      <w:r>
        <w:rPr>
          <w:rFonts w:ascii="Calibri" w:cs="Calibri" w:eastAsia="Calibri" w:hAnsi="Calibri"/>
          <w:sz w:val="22"/>
          <w:szCs w:val="22"/>
        </w:rPr>
        <w:t xml:space="preserve"> means those symbols were renamed on NSE. Find the current symbols and update </w:t>
      </w:r>
      <w:r>
        <w:rPr>
          <w:rFonts w:ascii="Consolas" w:cs="Consolas" w:eastAsia="Consolas" w:hAnsi="Consolas"/>
          <w:sz w:val="20"/>
          <w:szCs w:val="20"/>
          <w:shd w:fill="F5F5F5" w:color="auto" w:val="clear"/>
        </w:rPr>
        <w:t xml:space="preserve">config\settings.yaml</w:t>
      </w:r>
      <w:r>
        <w:rPr>
          <w:rFonts w:ascii="Calibri" w:cs="Calibri" w:eastAsia="Calibri" w:hAnsi="Calibri"/>
          <w:sz w:val="22"/>
          <w:szCs w:val="22"/>
        </w:rPr>
        <w:t xml:space="preserve"> → universe → constituents (see section 9).</w:t>
      </w:r>
    </w:p>
    <w:p>
      <w:pPr>
        <w:pStyle w:val="Heading2"/>
        <w:spacing w:after="120" w:before="280"/>
      </w:pPr>
      <w:r>
        <w:rPr>
          <w:rFonts w:ascii="Calibri" w:cs="Calibri" w:eastAsia="Calibri" w:hAnsi="Calibri"/>
        </w:rPr>
        <w:t xml:space="preserve">5.2 Historical candles (3 years)</w:t>
      </w:r>
    </w:p>
    <w:p>
      <w:pPr>
        <w:shd w:fill="F5F5F5" w:color="auto" w:val="clear"/>
        <w:spacing w:after="160" w:line="276"/>
        <w:ind w:left="360"/>
      </w:pPr>
      <w:r>
        <w:rPr>
          <w:rFonts w:ascii="Consolas" w:cs="Consolas" w:eastAsia="Consolas" w:hAnsi="Consolas"/>
          <w:sz w:val="19"/>
          <w:szCs w:val="19"/>
        </w:rPr>
        <w:t xml:space="preserve">.\.venv\Scripts\mmm data backfill --years 3</w:t>
      </w:r>
    </w:p>
    <w:p>
      <w:pPr>
        <w:spacing w:after="120"/>
      </w:pPr>
      <w:r>
        <w:rPr>
          <w:rFonts w:ascii="Calibri" w:cs="Calibri" w:eastAsia="Calibri" w:hAnsi="Calibri"/>
          <w:sz w:val="22"/>
          <w:szCs w:val="22"/>
        </w:rPr>
        <w:t xml:space="preserve">Fetches minute, 3/5/15/30/60-minute and daily candles for NIFTY 50, India VIX and both futures. Rate-limited to 3 requests per second; expect 10–20 minutes. One line per instrument and interval shows the rows written.</w:t>
      </w:r>
    </w:p>
    <w:p>
      <w:pPr>
        <w:spacing w:after="120"/>
      </w:pPr>
      <w:r>
        <w:rPr>
          <w:rFonts w:ascii="Calibri" w:cs="Calibri" w:eastAsia="Calibri" w:hAnsi="Calibri"/>
          <w:sz w:val="22"/>
          <w:szCs w:val="22"/>
        </w:rPr>
        <w:t xml:space="preserve">Add </w:t>
      </w:r>
      <w:r>
        <w:rPr>
          <w:rFonts w:ascii="Consolas" w:cs="Consolas" w:eastAsia="Consolas" w:hAnsi="Consolas"/>
          <w:sz w:val="20"/>
          <w:szCs w:val="20"/>
          <w:shd w:fill="F5F5F5" w:color="auto" w:val="clear"/>
        </w:rPr>
        <w:t xml:space="preserve">--include-constituents</w:t>
      </w:r>
      <w:r>
        <w:rPr>
          <w:rFonts w:ascii="Calibri" w:cs="Calibri" w:eastAsia="Calibri" w:hAnsi="Calibri"/>
          <w:sz w:val="22"/>
          <w:szCs w:val="22"/>
        </w:rPr>
        <w:t xml:space="preserve"> to also backfill the 50 stocks (much longer).</w:t>
      </w:r>
    </w:p>
    <w:p>
      <w:pPr>
        <w:pBdr>
          <w:left w:val="single" w:color="1F4E79" w:sz="18" w:space="8"/>
        </w:pBdr>
        <w:shd w:fill="F2F2F2" w:color="auto" w:val="clear"/>
        <w:spacing w:after="160" w:before="80"/>
        <w:ind w:left="360"/>
      </w:pPr>
      <w:r>
        <w:rPr>
          <w:rFonts w:ascii="Calibri" w:cs="Calibri" w:eastAsia="Calibri" w:hAnsi="Calibri"/>
          <w:b/>
          <w:bCs/>
          <w:sz w:val="22"/>
          <w:szCs w:val="22"/>
        </w:rPr>
        <w:t xml:space="preserve">0 rows everywhere? </w:t>
      </w:r>
      <w:r>
        <w:rPr>
          <w:rFonts w:ascii="Calibri" w:cs="Calibri" w:eastAsia="Calibri" w:hAnsi="Calibri"/>
          <w:sz w:val="22"/>
          <w:szCs w:val="22"/>
        </w:rPr>
        <w:t xml:space="preserve">The historical data add-on is not enabled on your Kite app. Enable it in the developer console and re-run.</w:t>
      </w:r>
    </w:p>
    <w:p>
      <w:pPr>
        <w:pStyle w:val="Heading2"/>
        <w:spacing w:after="120" w:before="280"/>
      </w:pPr>
      <w:r>
        <w:rPr>
          <w:rFonts w:ascii="Calibri" w:cs="Calibri" w:eastAsia="Calibri" w:hAnsi="Calibri"/>
        </w:rPr>
        <w:t xml:space="preserve">5.3 Active option contracts (perishable)</w:t>
      </w:r>
    </w:p>
    <w:p>
      <w:pPr>
        <w:shd w:fill="F5F5F5" w:color="auto" w:val="clear"/>
        <w:spacing w:after="0" w:line="276"/>
        <w:ind w:left="360"/>
      </w:pPr>
      <w:r>
        <w:rPr>
          <w:rFonts w:ascii="Consolas" w:cs="Consolas" w:eastAsia="Consolas" w:hAnsi="Consolas"/>
          <w:sz w:val="19"/>
          <w:szCs w:val="19"/>
        </w:rPr>
        <w:t xml:space="preserve">.\.venv\Scripts\mmm data backfill-options</w:t>
      </w:r>
    </w:p>
    <w:p>
      <w:pPr>
        <w:shd w:fill="F5F5F5" w:color="auto" w:val="clear"/>
        <w:spacing w:after="160" w:line="276"/>
        <w:ind w:left="360"/>
      </w:pPr>
      <w:r>
        <w:rPr>
          <w:rFonts w:ascii="Consolas" w:cs="Consolas" w:eastAsia="Consolas" w:hAnsi="Consolas"/>
          <w:sz w:val="19"/>
          <w:szCs w:val="19"/>
        </w:rPr>
        <w:t xml:space="preserve">.\.venv\Scripts\mmm data options-snapshot</w:t>
      </w:r>
    </w:p>
    <w:p>
      <w:pPr>
        <w:spacing w:after="120"/>
      </w:pPr>
      <w:r>
        <w:rPr>
          <w:rFonts w:ascii="Calibri" w:cs="Calibri" w:eastAsia="Calibri" w:hAnsi="Calibri"/>
          <w:sz w:val="22"/>
          <w:szCs w:val="22"/>
        </w:rPr>
        <w:t xml:space="preserve">The first command pulls up to 60 days of minute candles with open interest for each of the 100 active contracts. Kite does not serve history for expired strikes, so this must run while the contracts are alive — run it every week after the new expiry is listed. The second stores the latest closing chain (LTP, bid/ask, volume, OI) and is what the Options page shows outside market hours.</w:t>
      </w:r>
    </w:p>
    <w:p>
      <w:pPr>
        <w:pStyle w:val="Heading2"/>
        <w:spacing w:after="120" w:before="280"/>
      </w:pPr>
      <w:r>
        <w:rPr>
          <w:rFonts w:ascii="Calibri" w:cs="Calibri" w:eastAsia="Calibri" w:hAnsi="Calibri"/>
        </w:rPr>
        <w:t xml:space="preserve">5.4 Verify completeness and repair gaps</w:t>
      </w:r>
    </w:p>
    <w:p>
      <w:pPr>
        <w:shd w:fill="F5F5F5" w:color="auto" w:val="clear"/>
        <w:spacing w:after="0" w:line="276"/>
        <w:ind w:left="360"/>
      </w:pPr>
      <w:r>
        <w:rPr>
          <w:rFonts w:ascii="Consolas" w:cs="Consolas" w:eastAsia="Consolas" w:hAnsi="Consolas"/>
          <w:sz w:val="19"/>
          <w:szCs w:val="19"/>
        </w:rPr>
        <w:t xml:space="preserve">.\.venv\Scripts\mmm data verify</w:t>
      </w:r>
    </w:p>
    <w:p>
      <w:pPr>
        <w:shd w:fill="F5F5F5" w:color="auto" w:val="clear"/>
        <w:spacing w:after="0" w:line="276"/>
        <w:ind w:left="360"/>
      </w:pPr>
      <w:r>
        <w:rPr>
          <w:rFonts w:ascii="Consolas" w:cs="Consolas" w:eastAsia="Consolas" w:hAnsi="Consolas"/>
          <w:sz w:val="19"/>
          <w:szCs w:val="19"/>
        </w:rPr>
        <w:t xml:space="preserve">.\.venv\Scripts\mmm data verify --repair   # only if GAPS or EMPTY are reported</w:t>
      </w:r>
    </w:p>
    <w:p>
      <w:pPr>
        <w:shd w:fill="F5F5F5" w:color="auto" w:val="clear"/>
        <w:spacing w:after="160" w:line="276"/>
        <w:ind w:left="360"/>
      </w:pPr>
      <w:r>
        <w:rPr>
          <w:rFonts w:ascii="Consolas" w:cs="Consolas" w:eastAsia="Consolas" w:hAnsi="Consolas"/>
          <w:sz w:val="19"/>
          <w:szCs w:val="19"/>
        </w:rPr>
        <w:t xml:space="preserve">.\.venv\Scripts\mmm data verify            # confirm</w:t>
      </w:r>
    </w:p>
    <w:p>
      <w:pPr>
        <w:spacing w:after="120"/>
      </w:pPr>
      <w:r>
        <w:rPr>
          <w:rFonts w:ascii="Calibri" w:cs="Calibri" w:eastAsia="Calibri" w:hAnsi="Calibri"/>
          <w:sz w:val="22"/>
          <w:szCs w:val="22"/>
        </w:rPr>
        <w:t xml:space="preserve">For each instrument and interval the check prints first/last date, rows, sessions present versus expected from the trading calendar, missing sessions (no bars) and partial sessions (fewer than 97% of a full day's bars), with a status OK / GAPS / EMPTY. The repair re-fetches only the affected sessions.</w:t>
      </w:r>
    </w:p>
    <w:p>
      <w:pPr>
        <w:pStyle w:val="ListParagraph"/>
        <w:numPr>
          <w:ilvl w:val="0"/>
          <w:numId w:val="2"/>
        </w:numPr>
        <w:spacing w:after="80"/>
      </w:pPr>
      <w:r>
        <w:rPr>
          <w:rFonts w:ascii="Calibri" w:cs="Calibri" w:eastAsia="Calibri" w:hAnsi="Calibri"/>
          <w:sz w:val="22"/>
          <w:szCs w:val="22"/>
        </w:rPr>
        <w:t xml:space="preserve">Dates missing for every core instrument are almost certainly exchange holidays absent from config\market_holidays.yaml; add them there.</w:t>
      </w:r>
    </w:p>
    <w:p>
      <w:pPr>
        <w:pStyle w:val="ListParagraph"/>
        <w:numPr>
          <w:ilvl w:val="0"/>
          <w:numId w:val="2"/>
        </w:numPr>
        <w:spacing w:after="80"/>
      </w:pPr>
      <w:r>
        <w:rPr>
          <w:rFonts w:ascii="Calibri" w:cs="Calibri" w:eastAsia="Calibri" w:hAnsi="Calibri"/>
          <w:sz w:val="22"/>
          <w:szCs w:val="22"/>
        </w:rPr>
        <w:t xml:space="preserve">Futures and options start on their listing date, and deep out-of-the-money strikes have thin bars on quiet days — a few partial flags there are normal.</w:t>
      </w:r>
    </w:p>
    <w:p>
      <w:pPr>
        <w:pStyle w:val="ListParagraph"/>
        <w:numPr>
          <w:ilvl w:val="0"/>
          <w:numId w:val="2"/>
        </w:numPr>
        <w:spacing w:after="80"/>
      </w:pPr>
      <w:r>
        <w:rPr>
          <w:rFonts w:ascii="Calibri" w:cs="Calibri" w:eastAsia="Calibri" w:hAnsi="Calibri"/>
          <w:sz w:val="22"/>
          <w:szCs w:val="22"/>
        </w:rPr>
        <w:t xml:space="preserve">Special sessions (Muhurat, shortened days) are correctly reported as partial.</w:t>
      </w:r>
    </w:p>
    <w:p>
      <w:pPr>
        <w:pStyle w:val="Heading2"/>
        <w:spacing w:after="120" w:before="280"/>
      </w:pPr>
      <w:r>
        <w:rPr>
          <w:rFonts w:ascii="Calibri" w:cs="Calibri" w:eastAsia="Calibri" w:hAnsi="Calibri"/>
        </w:rPr>
        <w:t xml:space="preserve">5.5 Inventory</w:t>
      </w:r>
    </w:p>
    <w:p>
      <w:pPr>
        <w:shd w:fill="F5F5F5" w:color="auto" w:val="clear"/>
        <w:spacing w:after="160" w:line="276"/>
        <w:ind w:left="360"/>
      </w:pPr>
      <w:r>
        <w:rPr>
          <w:rFonts w:ascii="Consolas" w:cs="Consolas" w:eastAsia="Consolas" w:hAnsi="Consolas"/>
          <w:sz w:val="19"/>
          <w:szCs w:val="19"/>
        </w:rPr>
        <w:t xml:space="preserve">.\.venv\Scripts\mmm data inventory --detail</w:t>
      </w:r>
    </w:p>
    <w:p>
      <w:pPr>
        <w:spacing w:after="120"/>
      </w:pPr>
      <w:r>
        <w:rPr>
          <w:rFonts w:ascii="Calibri" w:cs="Calibri" w:eastAsia="Calibri" w:hAnsi="Calibri"/>
          <w:sz w:val="22"/>
          <w:szCs w:val="22"/>
        </w:rPr>
        <w:t xml:space="preserve">Lists everything on disk: snapshot dates, each interval with every instrument's row count and date range, and the tick/depth/option-chain partitions with rows, instruments and size per day.</w:t>
      </w:r>
    </w:p>
    <w:p>
      <w:pPr>
        <w:pStyle w:val="Heading1"/>
        <w:spacing w:after="160" w:before="360"/>
      </w:pPr>
      <w:r>
        <w:rPr>
          <w:rFonts w:ascii="Calibri" w:cs="Calibri" w:eastAsia="Calibri" w:hAnsi="Calibri"/>
        </w:rPr>
        <w:t xml:space="preserve">6. Research run and validation</w:t>
      </w:r>
    </w:p>
    <w:p>
      <w:pPr>
        <w:shd w:fill="F5F5F5" w:color="auto" w:val="clear"/>
        <w:spacing w:after="0" w:line="276"/>
        <w:ind w:left="360"/>
      </w:pPr>
      <w:r>
        <w:rPr>
          <w:rFonts w:ascii="Consolas" w:cs="Consolas" w:eastAsia="Consolas" w:hAnsi="Consolas"/>
          <w:sz w:val="19"/>
          <w:szCs w:val="19"/>
        </w:rPr>
        <w:t xml:space="preserve">.\.venv\Scripts\mmm research run</w:t>
      </w:r>
    </w:p>
    <w:p>
      <w:pPr>
        <w:shd w:fill="F5F5F5" w:color="auto" w:val="clear"/>
        <w:spacing w:after="0" w:line="276"/>
        <w:ind w:left="360"/>
      </w:pPr>
      <w:r>
        <w:rPr>
          <w:rFonts w:ascii="Consolas" w:cs="Consolas" w:eastAsia="Consolas" w:hAnsi="Consolas"/>
          <w:sz w:val="19"/>
          <w:szCs w:val="19"/>
        </w:rPr>
        <w:t xml:space="preserve">.\.venv\Scripts\mmm research run --days 180      # quick run on recent history</w:t>
      </w:r>
    </w:p>
    <w:p>
      <w:pPr>
        <w:shd w:fill="F5F5F5" w:color="auto" w:val="clear"/>
        <w:spacing w:after="160" w:line="276"/>
        <w:ind w:left="360"/>
      </w:pPr>
      <w:r>
        <w:rPr>
          <w:rFonts w:ascii="Consolas" w:cs="Consolas" w:eastAsia="Consolas" w:hAnsi="Consolas"/>
          <w:sz w:val="19"/>
          <w:szCs w:val="19"/>
        </w:rPr>
        <w:t xml:space="preserve">.\.venv\Scripts\mmm research run --workers 4     # limit CPU use</w:t>
      </w:r>
    </w:p>
    <w:p>
      <w:pPr>
        <w:spacing w:after="120"/>
      </w:pPr>
      <w:r>
        <w:rPr>
          <w:rFonts w:ascii="Calibri" w:cs="Calibri" w:eastAsia="Calibri" w:hAnsi="Calibri"/>
          <w:sz w:val="22"/>
          <w:szCs w:val="22"/>
        </w:rPr>
        <w:t xml:space="preserve">One research-mode pass over the archived NIFTY minute candles: all ten strategies are simulated independently (one open trade per strategy), the trades are sliced into chronological walk-forward folds, the last 60 sessions are kept as an untouched holdout, a probability calibrator is fitted on the out-of-sample trades, each strategy's status in the registry is updated, and a Markdown + JSON report is written to C:\ShareMarketData\reports\.</w:t>
      </w:r>
    </w:p>
    <w:p>
      <w:pPr>
        <w:spacing w:after="120"/>
      </w:pPr>
      <w:r>
        <w:rPr>
          <w:rFonts w:ascii="Calibri" w:cs="Calibri" w:eastAsia="Calibri" w:hAnsi="Calibri"/>
          <w:sz w:val="22"/>
          <w:szCs w:val="22"/>
        </w:rPr>
        <w:t xml:space="preserve">Progress prints as parallel chunks finish. Typical runtime for 3 years on a 4–8 core desktop: 3–6 minutes.</w:t>
      </w:r>
    </w:p>
    <w:p>
      <w:pPr>
        <w:pStyle w:val="Heading2"/>
        <w:spacing w:after="120" w:before="280"/>
      </w:pPr>
      <w:r>
        <w:rPr>
          <w:rFonts w:ascii="Calibri" w:cs="Calibri" w:eastAsia="Calibri" w:hAnsi="Calibri"/>
        </w:rPr>
        <w:t xml:space="preserve">6.1 Reading the output</w:t>
      </w:r>
    </w:p>
    <w:p>
      <w:pPr>
        <w:spacing w:after="120"/>
      </w:pPr>
      <w:r>
        <w:rPr>
          <w:rFonts w:ascii="Calibri" w:cs="Calibri" w:eastAsia="Calibri" w:hAnsi="Calibri"/>
          <w:sz w:val="22"/>
          <w:szCs w:val="22"/>
        </w:rPr>
        <w:t xml:space="preserve">One line per strategy:</w:t>
      </w:r>
    </w:p>
    <w:p>
      <w:pPr>
        <w:shd w:fill="F5F5F5" w:color="auto" w:val="clear"/>
        <w:spacing w:after="160" w:line="276"/>
        <w:ind w:left="360"/>
      </w:pPr>
      <w:r>
        <w:rPr>
          <w:rFonts w:ascii="Consolas" w:cs="Consolas" w:eastAsia="Consolas" w:hAnsi="Consolas"/>
          <w:sz w:val="19"/>
          <w:szCs w:val="19"/>
        </w:rPr>
        <w:t xml:space="preserve">strategy_result strategy=PA02 n=143 win_rate=0.49 lb=0.42 verdict=INSUFFICIENT_EVIDENCE status=INSUFFICIENT_EVIDENCE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Field</w:t>
            </w:r>
          </w:p>
        </w:tc>
        <w:tc>
          <w:tcPr>
            <w:tcW w:type="dxa" w:w="75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Meaning</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Out-of-sample closed trades (break-even trades are counted in the denominator)</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win_rate</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Share of trades with positive net P&amp;L after costs and slippage</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lb</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One-sided 95% lower confidence bound (Wilson and session-block bootstrap, the lower of the two)</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verdict</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ACCEPTED only if n ≥ 200, lb &gt; 51%, expectancy &gt; 0 and profit factor &gt; 1; otherwise INSUFFICIENT_EVIDENCE or REJECTED</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status</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Registry status: EXPERIMENTAL → INSUFFICIENT_EVIDENCE / REJECTED / ACCEPTED_FOR_PAPER_TRADING → FORWARD_VALIDATED (forward paper results only)</w:t>
            </w:r>
          </w:p>
        </w:tc>
      </w:tr>
    </w:tbl>
    <w:p>
      <w:pPr>
        <w:pBdr>
          <w:left w:val="single" w:color="1F4E79" w:sz="18" w:space="8"/>
        </w:pBdr>
        <w:shd w:fill="F2F2F2" w:color="auto" w:val="clear"/>
        <w:spacing w:after="160" w:before="80"/>
        <w:ind w:left="360"/>
      </w:pPr>
      <w:r>
        <w:rPr>
          <w:rFonts w:ascii="Calibri" w:cs="Calibri" w:eastAsia="Calibri" w:hAnsi="Calibri"/>
          <w:b/>
          <w:bCs/>
          <w:sz w:val="22"/>
          <w:szCs w:val="22"/>
        </w:rPr>
        <w:t xml:space="preserve">Expect the first run to show INSUFFICIENT_EVIDENCE or REJECTED for most strategies. </w:t>
      </w:r>
      <w:r>
        <w:rPr>
          <w:rFonts w:ascii="Calibri" w:cs="Calibri" w:eastAsia="Calibri" w:hAnsi="Calibri"/>
          <w:sz w:val="22"/>
          <w:szCs w:val="22"/>
        </w:rPr>
        <w:t xml:space="preserve">That is the gate working. The information is in which strategies fire, how often, and where their win rates sit before any tuning. Nothing is actionable until a strategy is ACCEPTED_FOR_PAPER_TRADING and then survives forward paper trading.</w:t>
      </w:r>
    </w:p>
    <w:p>
      <w:pPr>
        <w:pStyle w:val="Heading2"/>
        <w:spacing w:after="120" w:before="280"/>
      </w:pPr>
      <w:r>
        <w:rPr>
          <w:rFonts w:ascii="Calibri" w:cs="Calibri" w:eastAsia="Calibri" w:hAnsi="Calibri"/>
        </w:rPr>
        <w:t xml:space="preserve">6.2 Backtest execution model</w:t>
      </w:r>
    </w:p>
    <w:p>
      <w:pPr>
        <w:pStyle w:val="ListParagraph"/>
        <w:numPr>
          <w:ilvl w:val="0"/>
          <w:numId w:val="2"/>
        </w:numPr>
        <w:spacing w:after="80"/>
      </w:pPr>
      <w:r>
        <w:rPr>
          <w:rFonts w:ascii="Calibri" w:cs="Calibri" w:eastAsia="Calibri" w:hAnsi="Calibri"/>
          <w:sz w:val="22"/>
          <w:szCs w:val="22"/>
        </w:rPr>
        <w:t xml:space="preserve">Decisions at 5-minute bar closes; fills at the next 1-minute open plus slippage.</w:t>
      </w:r>
    </w:p>
    <w:p>
      <w:pPr>
        <w:pStyle w:val="ListParagraph"/>
        <w:numPr>
          <w:ilvl w:val="0"/>
          <w:numId w:val="2"/>
        </w:numPr>
        <w:spacing w:after="80"/>
      </w:pPr>
      <w:r>
        <w:rPr>
          <w:rFonts w:ascii="Calibri" w:cs="Calibri" w:eastAsia="Calibri" w:hAnsi="Calibri"/>
          <w:sz w:val="22"/>
          <w:szCs w:val="22"/>
        </w:rPr>
        <w:t xml:space="preserve">If a 1-minute bar touches both stop and target, the stop is assumed first.</w:t>
      </w:r>
    </w:p>
    <w:p>
      <w:pPr>
        <w:pStyle w:val="ListParagraph"/>
        <w:numPr>
          <w:ilvl w:val="0"/>
          <w:numId w:val="2"/>
        </w:numPr>
        <w:spacing w:after="80"/>
      </w:pPr>
      <w:r>
        <w:rPr>
          <w:rFonts w:ascii="Calibri" w:cs="Calibri" w:eastAsia="Calibri" w:hAnsi="Calibri"/>
          <w:sz w:val="22"/>
          <w:szCs w:val="22"/>
        </w:rPr>
        <w:t xml:space="preserve">Forced exit at 15:20; no overnight positions.</w:t>
      </w:r>
    </w:p>
    <w:p>
      <w:pPr>
        <w:pStyle w:val="ListParagraph"/>
        <w:numPr>
          <w:ilvl w:val="0"/>
          <w:numId w:val="2"/>
        </w:numPr>
        <w:spacing w:after="80"/>
      </w:pPr>
      <w:r>
        <w:rPr>
          <w:rFonts w:ascii="Calibri" w:cs="Calibri" w:eastAsia="Calibri" w:hAnsi="Calibri"/>
          <w:sz w:val="22"/>
          <w:szCs w:val="22"/>
        </w:rPr>
        <w:t xml:space="preserve">P&amp;L in rupees at 75 per index point (futures-like proxy). Option-leg P&amp;L is evaluated separately from archived option candles and reported as “not evaluated” where no option data exists — never guessed.</w:t>
      </w:r>
    </w:p>
    <w:p>
      <w:pPr>
        <w:pStyle w:val="Heading1"/>
        <w:spacing w:after="160" w:before="360"/>
      </w:pPr>
      <w:r>
        <w:rPr>
          <w:rFonts w:ascii="Calibri" w:cs="Calibri" w:eastAsia="Calibri" w:hAnsi="Calibri"/>
        </w:rPr>
        <w:t xml:space="preserve">7. Dashboard</w:t>
      </w:r>
    </w:p>
    <w:p>
      <w:pPr>
        <w:shd w:fill="F5F5F5" w:color="auto" w:val="clear"/>
        <w:spacing w:after="160" w:line="276"/>
        <w:ind w:left="360"/>
      </w:pPr>
      <w:r>
        <w:rPr>
          <w:rFonts w:ascii="Consolas" w:cs="Consolas" w:eastAsia="Consolas" w:hAnsi="Consolas"/>
          <w:sz w:val="19"/>
          <w:szCs w:val="19"/>
        </w:rPr>
        <w:t xml:space="preserve">.\.venv\Scripts\mmm dashboard</w:t>
      </w:r>
    </w:p>
    <w:p>
      <w:pPr>
        <w:spacing w:after="120"/>
      </w:pPr>
      <w:r>
        <w:rPr>
          <w:rFonts w:ascii="Calibri" w:cs="Calibri" w:eastAsia="Calibri" w:hAnsi="Calibri"/>
          <w:sz w:val="22"/>
          <w:szCs w:val="22"/>
        </w:rPr>
        <w:t xml:space="preserve">Open http://localhost:8501. Until real data exists the pages show a clearly labelled SYNTHETIC DEMO banner; it disappears once candles and quotes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Page</w:t>
            </w:r>
          </w:p>
        </w:tc>
        <w:tc>
          <w:tcPr>
            <w:tcW w:type="dxa" w:w="69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you get</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Market Overview</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NIFTY chart with EMAs, multi-timeframe structure (day/60m/15m/5m), regime, ATR, support/resistance table, opening ranges, data freshness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Price Action</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Confirmed swings (HH/HL/LH/LL), BOS/CHoCH events, zones, candle anatomy, Stage-1 setup candidates with entry/stop/targets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Futures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Basis, OI change, relative volume, VWAP (approximation), spread, depth imbalance, confirmation score</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Options Intelligence</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Chain with OI/ΔOI/IV/Greeks; OI walls, PCR, max pain, straddle and expected move, IV smile and term structure; ranked contracts with premium reward:risk and position size; multi-leg payoff builder; theta and cost planner</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Breadth</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Equal-weight advance/decline, participation, relative strength, coverage</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Signals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Two-stage signals with score, evidence, contradictions, recommended option, suggested lots, calibrated probability (when usable) and the list of reasons not to execute; manual-trade acknowledgement form</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Risk &amp; Positions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Funds and positions (read-only), paper/manual journal, limit utilisation, broker fill reconciliation</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Backtesting</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Interactive backtests, breakdowns, cost sensitivity, walk-forward, calibration reliability diagram, option-leg evaluation</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Market Replay</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Step through a captured session; the engine only ever sees bars before the cursor</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System Health</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Authentication, service heartbeats, archive coverage, data-quality incidents, audit log, CPU/memory/disk</w:t>
            </w:r>
          </w:p>
        </w:tc>
      </w:tr>
    </w:tbl>
    <w:p>
      <w:pPr>
        <w:pBdr>
          <w:left w:val="single" w:color="1F4E79" w:sz="18" w:space="8"/>
        </w:pBdr>
        <w:shd w:fill="F2F2F2" w:color="auto" w:val="clear"/>
        <w:spacing w:after="160" w:before="80"/>
        <w:ind w:left="360"/>
      </w:pPr>
      <w:r>
        <w:rPr>
          <w:rFonts w:ascii="Calibri" w:cs="Calibri" w:eastAsia="Calibri" w:hAnsi="Calibri"/>
          <w:b/>
          <w:bCs/>
          <w:sz w:val="22"/>
          <w:szCs w:val="22"/>
        </w:rPr>
        <w:t xml:space="preserve">Derived values: </w:t>
      </w:r>
      <w:r>
        <w:rPr>
          <w:rFonts w:ascii="Calibri" w:cs="Calibri" w:eastAsia="Calibri" w:hAnsi="Calibri"/>
          <w:sz w:val="22"/>
          <w:szCs w:val="22"/>
        </w:rPr>
        <w:t xml:space="preserve">IV, Greeks, PCR, max pain, expected move, basis, VWAP and breadth are computed by the system (Black-Scholes with a configured risk-free rate), not supplied by Zerodha. The dashboard labels them as such.</w:t>
      </w:r>
    </w:p>
    <w:p>
      <w:pPr>
        <w:pStyle w:val="Heading1"/>
        <w:spacing w:after="160" w:before="360"/>
      </w:pPr>
      <w:r>
        <w:rPr>
          <w:rFonts w:ascii="Calibri" w:cs="Calibri" w:eastAsia="Calibri" w:hAnsi="Calibri"/>
        </w:rPr>
        <w:t xml:space="preserve">8. Daily and weekly operations</w:t>
      </w:r>
    </w:p>
    <w:p>
      <w:pPr>
        <w:pStyle w:val="Heading2"/>
        <w:spacing w:after="120" w:before="280"/>
      </w:pPr>
      <w:r>
        <w:rPr>
          <w:rFonts w:ascii="Calibri" w:cs="Calibri" w:eastAsia="Calibri" w:hAnsi="Calibri"/>
        </w:rPr>
        <w:t xml:space="preserve">8.1 Trading-day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100"/>
        <w:gridCol w:w="1460"/>
      </w:tblGrid>
      <w:tr>
        <w:trPr>
          <w:tblHeader/>
        </w:trPr>
        <w:tc>
          <w:tcPr>
            <w:tcW w:type="dxa" w:w="18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Time (IST)</w:t>
            </w:r>
          </w:p>
        </w:tc>
        <w:tc>
          <w:tcPr>
            <w:tcW w:type="dxa" w:w="61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c>
          <w:tcPr>
            <w:tcW w:type="dxa" w:w="14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Who</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Before 09:00</w:t>
            </w:r>
          </w:p>
        </w:tc>
        <w:tc>
          <w:tcPr>
            <w:tcW w:type="dxa" w:w="6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mmm auth login (token expired overnight). Confirm services: Get-Service ShareMarket-*</w:t>
            </w:r>
          </w:p>
        </w:tc>
        <w:tc>
          <w:tcPr>
            <w:tcW w:type="dxa" w:w="1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You</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08:00</w:t>
            </w:r>
          </w:p>
        </w:tc>
        <w:tc>
          <w:tcPr>
            <w:tcW w:type="dxa" w:w="6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Instrument snapshot and universe refresh</w:t>
            </w:r>
          </w:p>
        </w:tc>
        <w:tc>
          <w:tcPr>
            <w:tcW w:type="dxa" w:w="1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Scheduler</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09:00–15:40</w:t>
            </w:r>
          </w:p>
        </w:tc>
        <w:tc>
          <w:tcPr>
            <w:tcW w:type="dxa" w:w="6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tick, depth and 1-minute candle capture for the whole universe; option-chain snapshot every minute</w:t>
            </w:r>
          </w:p>
        </w:tc>
        <w:tc>
          <w:tcPr>
            <w:tcW w:type="dxa" w:w="1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Collector / Scheduler</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09:15 onward</w:t>
            </w:r>
          </w:p>
        </w:tc>
        <w:tc>
          <w:tcPr>
            <w:tcW w:type="dxa" w:w="6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Open the dashboard; watch System Health for collector UP and a rising tick count during the first week</w:t>
            </w:r>
          </w:p>
        </w:tc>
        <w:tc>
          <w:tcPr>
            <w:tcW w:type="dxa" w:w="1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You</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 2 min</w:t>
            </w:r>
          </w:p>
        </w:tc>
        <w:tc>
          <w:tcPr>
            <w:tcW w:type="dxa" w:w="6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Health check: stale ticks, service down, disk below 20 GB → alert</w:t>
            </w:r>
          </w:p>
        </w:tc>
        <w:tc>
          <w:tcPr>
            <w:tcW w:type="dxa" w:w="1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Scheduler</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16:30</w:t>
            </w:r>
          </w:p>
        </w:tc>
        <w:tc>
          <w:tcPr>
            <w:tcW w:type="dxa" w:w="6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Incremental candle update from Kite (fills any live gaps), spool replay</w:t>
            </w:r>
          </w:p>
        </w:tc>
        <w:tc>
          <w:tcPr>
            <w:tcW w:type="dxa" w:w="1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Scheduler</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After 15:30</w:t>
            </w:r>
          </w:p>
        </w:tc>
        <w:tc>
          <w:tcPr>
            <w:tcW w:type="dxa" w:w="6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Optional: mmm data inventory to confirm the day landed</w:t>
            </w:r>
          </w:p>
        </w:tc>
        <w:tc>
          <w:tcPr>
            <w:tcW w:type="dxa" w:w="1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You</w:t>
            </w:r>
          </w:p>
        </w:tc>
      </w:tr>
    </w:tbl>
    <w:p>
      <w:pPr>
        <w:pStyle w:val="Heading2"/>
        <w:spacing w:after="120" w:before="280"/>
      </w:pPr>
      <w:r>
        <w:rPr>
          <w:rFonts w:ascii="Calibri" w:cs="Calibri" w:eastAsia="Calibri" w:hAnsi="Calibri"/>
        </w:rPr>
        <w:t xml:space="preserve">8.2 Weekly</w:t>
      </w:r>
    </w:p>
    <w:p>
      <w:pPr>
        <w:pStyle w:val="ListParagraph"/>
        <w:numPr>
          <w:ilvl w:val="0"/>
          <w:numId w:val="2"/>
        </w:numPr>
        <w:spacing w:after="80"/>
      </w:pPr>
      <w:r>
        <w:rPr>
          <w:rFonts w:ascii="Consolas" w:cs="Consolas" w:eastAsia="Consolas" w:hAnsi="Consolas"/>
          <w:sz w:val="20"/>
          <w:szCs w:val="20"/>
          <w:shd w:fill="F5F5F5" w:color="auto" w:val="clear"/>
        </w:rPr>
        <w:t xml:space="preserve">mmm data backfill-options</w:t>
      </w:r>
      <w:r>
        <w:rPr>
          <w:rFonts w:ascii="Calibri" w:cs="Calibri" w:eastAsia="Calibri" w:hAnsi="Calibri"/>
          <w:sz w:val="22"/>
          <w:szCs w:val="22"/>
        </w:rPr>
        <w:t xml:space="preserve"> after each new weekly expiry is listed (keeps option history continuous).</w:t>
      </w:r>
    </w:p>
    <w:p>
      <w:pPr>
        <w:pStyle w:val="ListParagraph"/>
        <w:numPr>
          <w:ilvl w:val="0"/>
          <w:numId w:val="2"/>
        </w:numPr>
        <w:spacing w:after="80"/>
      </w:pPr>
      <w:r>
        <w:rPr>
          <w:rFonts w:ascii="Consolas" w:cs="Consolas" w:eastAsia="Consolas" w:hAnsi="Consolas"/>
          <w:sz w:val="20"/>
          <w:szCs w:val="20"/>
          <w:shd w:fill="F5F5F5" w:color="auto" w:val="clear"/>
        </w:rPr>
        <w:t xml:space="preserve">mmm data verify</w:t>
      </w:r>
      <w:r>
        <w:rPr>
          <w:rFonts w:ascii="Calibri" w:cs="Calibri" w:eastAsia="Calibri" w:hAnsi="Calibri"/>
          <w:sz w:val="22"/>
          <w:szCs w:val="22"/>
        </w:rPr>
        <w:t xml:space="preserve"> and repair if needed.</w:t>
      </w:r>
    </w:p>
    <w:p>
      <w:pPr>
        <w:pStyle w:val="ListParagraph"/>
        <w:numPr>
          <w:ilvl w:val="0"/>
          <w:numId w:val="2"/>
        </w:numPr>
        <w:spacing w:after="80"/>
      </w:pPr>
      <w:r>
        <w:rPr>
          <w:rFonts w:ascii="Consolas" w:cs="Consolas" w:eastAsia="Consolas" w:hAnsi="Consolas"/>
          <w:sz w:val="20"/>
          <w:szCs w:val="20"/>
          <w:shd w:fill="F5F5F5" w:color="auto" w:val="clear"/>
        </w:rPr>
        <w:t xml:space="preserve">mmm research run</w:t>
      </w:r>
      <w:r>
        <w:rPr>
          <w:rFonts w:ascii="Calibri" w:cs="Calibri" w:eastAsia="Calibri" w:hAnsi="Calibri"/>
          <w:sz w:val="22"/>
          <w:szCs w:val="22"/>
        </w:rPr>
        <w:t xml:space="preserve"> to refresh statistics, calibration and strategy statuses; review the report.</w:t>
      </w:r>
    </w:p>
    <w:p>
      <w:pPr>
        <w:pStyle w:val="ListParagraph"/>
        <w:numPr>
          <w:ilvl w:val="0"/>
          <w:numId w:val="2"/>
        </w:numPr>
        <w:spacing w:after="80"/>
      </w:pPr>
      <w:r>
        <w:rPr>
          <w:rFonts w:ascii="Calibri" w:cs="Calibri" w:eastAsia="Calibri" w:hAnsi="Calibri"/>
          <w:sz w:val="22"/>
          <w:szCs w:val="22"/>
        </w:rPr>
        <w:t xml:space="preserve">Review the paper/manual journal on the Risk page.</w:t>
      </w:r>
    </w:p>
    <w:p>
      <w:pPr>
        <w:pStyle w:val="Heading2"/>
        <w:spacing w:after="120" w:before="280"/>
      </w:pPr>
      <w:r>
        <w:rPr>
          <w:rFonts w:ascii="Calibri" w:cs="Calibri" w:eastAsia="Calibri" w:hAnsi="Calibri"/>
        </w:rPr>
        <w:t xml:space="preserve">8.3 Services</w:t>
      </w:r>
    </w:p>
    <w:p>
      <w:pPr>
        <w:shd w:fill="F5F5F5" w:color="auto" w:val="clear"/>
        <w:spacing w:after="0" w:line="276"/>
        <w:ind w:left="360"/>
      </w:pPr>
      <w:r>
        <w:rPr>
          <w:rFonts w:ascii="Consolas" w:cs="Consolas" w:eastAsia="Consolas" w:hAnsi="Consolas"/>
          <w:sz w:val="19"/>
          <w:szCs w:val="19"/>
        </w:rPr>
        <w:t xml:space="preserve">Get-Service ShareMarket-*</w:t>
      </w:r>
    </w:p>
    <w:p>
      <w:pPr>
        <w:shd w:fill="F5F5F5" w:color="auto" w:val="clear"/>
        <w:spacing w:after="0" w:line="276"/>
        <w:ind w:left="360"/>
      </w:pPr>
      <w:r>
        <w:rPr>
          <w:rFonts w:ascii="Consolas" w:cs="Consolas" w:eastAsia="Consolas" w:hAnsi="Consolas"/>
          <w:sz w:val="19"/>
          <w:szCs w:val="19"/>
        </w:rPr>
        <w:t xml:space="preserve">Start-Service ShareMarket-Scheduler, ShareMarket-Collector</w:t>
      </w:r>
    </w:p>
    <w:p>
      <w:pPr>
        <w:shd w:fill="F5F5F5" w:color="auto" w:val="clear"/>
        <w:spacing w:after="0" w:line="276"/>
        <w:ind w:left="360"/>
      </w:pPr>
      <w:r>
        <w:rPr>
          <w:rFonts w:ascii="Consolas" w:cs="Consolas" w:eastAsia="Consolas" w:hAnsi="Consolas"/>
          <w:sz w:val="19"/>
          <w:szCs w:val="19"/>
        </w:rPr>
        <w:t xml:space="preserve">Restart-Service ShareMarket-*</w:t>
      </w:r>
    </w:p>
    <w:p>
      <w:pPr>
        <w:shd w:fill="F5F5F5" w:color="auto" w:val="clear"/>
        <w:spacing w:after="160" w:line="276"/>
        <w:ind w:left="360"/>
      </w:pPr>
      <w:r>
        <w:rPr>
          <w:rFonts w:ascii="Consolas" w:cs="Consolas" w:eastAsia="Consolas" w:hAnsi="Consolas"/>
          <w:sz w:val="19"/>
          <w:szCs w:val="19"/>
        </w:rPr>
        <w:t xml:space="preserve">Stop-Service ShareMarket-*</w:t>
      </w:r>
    </w:p>
    <w:p>
      <w:pPr>
        <w:spacing w:after="120"/>
      </w:pPr>
      <w:r>
        <w:rPr>
          <w:rFonts w:ascii="Calibri" w:cs="Calibri" w:eastAsia="Calibri" w:hAnsi="Calibri"/>
          <w:sz w:val="22"/>
          <w:szCs w:val="22"/>
        </w:rPr>
        <w:t xml:space="preserve">Logs: C:\ShareMarketData\logs\ShareMarket-Collector.*.log and ShareMarket-Scheduler.*.log (rotated by WinSW). Heartbeats and the audit trail are also on the System Health page.</w:t>
      </w:r>
    </w:p>
    <w:p>
      <w:pPr>
        <w:pStyle w:val="Heading2"/>
        <w:spacing w:after="120" w:before="280"/>
      </w:pPr>
      <w:r>
        <w:rPr>
          <w:rFonts w:ascii="Calibri" w:cs="Calibri" w:eastAsia="Calibri" w:hAnsi="Calibri"/>
        </w:rPr>
        <w:t xml:space="preserve">8.4 Updating the code</w:t>
      </w:r>
    </w:p>
    <w:p>
      <w:pPr>
        <w:shd w:fill="F5F5F5" w:color="auto" w:val="clear"/>
        <w:spacing w:after="0" w:line="276"/>
        <w:ind w:left="360"/>
      </w:pPr>
      <w:r>
        <w:rPr>
          <w:rFonts w:ascii="Consolas" w:cs="Consolas" w:eastAsia="Consolas" w:hAnsi="Consolas"/>
          <w:sz w:val="19"/>
          <w:szCs w:val="19"/>
        </w:rPr>
        <w:t xml:space="preserve">cd C:\Projects\claude_ShareMarket</w:t>
      </w:r>
    </w:p>
    <w:p>
      <w:pPr>
        <w:shd w:fill="F5F5F5" w:color="auto" w:val="clear"/>
        <w:spacing w:after="0" w:line="276"/>
        <w:ind w:left="360"/>
      </w:pPr>
      <w:r>
        <w:rPr>
          <w:rFonts w:ascii="Consolas" w:cs="Consolas" w:eastAsia="Consolas" w:hAnsi="Consolas"/>
          <w:sz w:val="19"/>
          <w:szCs w:val="19"/>
        </w:rPr>
        <w:t xml:space="preserve">git pull</w:t>
      </w:r>
    </w:p>
    <w:p>
      <w:pPr>
        <w:shd w:fill="F5F5F5" w:color="auto" w:val="clear"/>
        <w:spacing w:after="0" w:line="276"/>
        <w:ind w:left="360"/>
      </w:pPr>
      <w:r>
        <w:rPr>
          <w:rFonts w:ascii="Consolas" w:cs="Consolas" w:eastAsia="Consolas" w:hAnsi="Consolas"/>
          <w:sz w:val="19"/>
          <w:szCs w:val="19"/>
        </w:rPr>
        <w:t xml:space="preserve">uv pip install -e . --python .venv\Scripts\python.exe</w:t>
      </w:r>
    </w:p>
    <w:p>
      <w:pPr>
        <w:shd w:fill="F5F5F5" w:color="auto" w:val="clear"/>
        <w:spacing w:after="160" w:line="276"/>
        <w:ind w:left="360"/>
      </w:pPr>
      <w:r>
        <w:rPr>
          <w:rFonts w:ascii="Consolas" w:cs="Consolas" w:eastAsia="Consolas" w:hAnsi="Consolas"/>
          <w:sz w:val="19"/>
          <w:szCs w:val="19"/>
        </w:rPr>
        <w:t xml:space="preserve">Restart-Service ShareMarket-*</w:t>
      </w:r>
    </w:p>
    <w:p>
      <w:pPr>
        <w:spacing w:after="120"/>
      </w:pPr>
      <w:r>
        <w:rPr>
          <w:rFonts w:ascii="Calibri" w:cs="Calibri" w:eastAsia="Calibri" w:hAnsi="Calibri"/>
          <w:sz w:val="22"/>
          <w:szCs w:val="22"/>
        </w:rPr>
        <w:t xml:space="preserve">The package is installed in editable mode, so pulled changes are live immediately; the reinstall is only needed when dependencies change, and the restart only when the services' code changed.</w:t>
      </w:r>
    </w:p>
    <w:p>
      <w:pPr>
        <w:pStyle w:val="Heading1"/>
        <w:spacing w:after="160" w:before="360"/>
      </w:pPr>
      <w:r>
        <w:rPr>
          <w:rFonts w:ascii="Calibri" w:cs="Calibri" w:eastAsia="Calibri" w:hAnsi="Calibri"/>
        </w:rPr>
        <w:t xml:space="preserve">9. Configuration</w:t>
      </w:r>
    </w:p>
    <w:p>
      <w:pPr>
        <w:spacing w:after="120"/>
      </w:pPr>
      <w:r>
        <w:rPr>
          <w:rFonts w:ascii="Calibri" w:cs="Calibri" w:eastAsia="Calibri" w:hAnsi="Calibri"/>
          <w:sz w:val="22"/>
          <w:szCs w:val="22"/>
        </w:rPr>
        <w:t xml:space="preserve">All tunables live in </w:t>
      </w:r>
      <w:r>
        <w:rPr>
          <w:rFonts w:ascii="Consolas" w:cs="Consolas" w:eastAsia="Consolas" w:hAnsi="Consolas"/>
          <w:sz w:val="20"/>
          <w:szCs w:val="20"/>
          <w:shd w:fill="F5F5F5" w:color="auto" w:val="clear"/>
        </w:rPr>
        <w:t xml:space="preserve">config\settings.yaml</w:t>
      </w:r>
      <w:r>
        <w:rPr>
          <w:rFonts w:ascii="Calibri" w:cs="Calibri" w:eastAsia="Calibri" w:hAnsi="Calibri"/>
          <w:sz w:val="22"/>
          <w:szCs w:val="22"/>
        </w:rPr>
        <w:t xml:space="preserve">; secrets never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Section</w:t>
            </w:r>
          </w:p>
        </w:tc>
        <w:tc>
          <w:tcPr>
            <w:tcW w:type="dxa" w:w="75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Key settings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universe</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index/VIX symbols, futures_contracts (2), option_expiries (2), option_strikes_each_side (12), strike_step (50), constituents list</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session</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market open/close, collector start/stop, opening-range windows (5/15/30)</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historical</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intervals to backfill, Kite window limits per interval, requests per second</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pricing</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risk-free rate (6.5%), dividend yield, expiry time, IV bounds — modelling assumptions for Greeks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risk</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account capital, max risk per trade (1%), daily loss (3%), consecutive losses (3), recommendations per day (6), concurrent positions (2), min reward:risk (1.5), option spread/OI/volume filters, signal age, lot size (75)</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costs</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Zerodha NFO option charges and slippage assumption — verify against zerodha.com/charges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scoring</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component weights (price action 35, MTF 15, futures 15, options 15, breadth 10, liquidity 10) and the WATCH/VALID/STRONG/HIGH thresholds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validation</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min trades per strategy (200), confidence (95%), target win rate (51%), bootstrap iterations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strategies</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enabled list PA01–PA10 and the setup/context/trend timeframes (5m/15m/60m)</w:t>
            </w:r>
          </w:p>
        </w:tc>
      </w:tr>
    </w:tbl>
    <w:p>
      <w:pPr>
        <w:pStyle w:val="Heading2"/>
        <w:spacing w:after="120" w:before="280"/>
      </w:pPr>
      <w:r>
        <w:rPr>
          <w:rFonts w:ascii="Calibri" w:cs="Calibri" w:eastAsia="Calibri" w:hAnsi="Calibri"/>
        </w:rPr>
        <w:t xml:space="preserve">9.1 Fixing renamed constituents</w:t>
      </w:r>
    </w:p>
    <w:p>
      <w:pPr>
        <w:spacing w:after="120"/>
      </w:pPr>
      <w:r>
        <w:rPr>
          <w:rFonts w:ascii="Calibri" w:cs="Calibri" w:eastAsia="Calibri" w:hAnsi="Calibri"/>
          <w:sz w:val="22"/>
          <w:szCs w:val="22"/>
        </w:rPr>
        <w:t xml:space="preserve">Find the current symbols in the latest snapshot, then edit the constituents list:</w:t>
      </w:r>
    </w:p>
    <w:p>
      <w:pPr>
        <w:shd w:fill="F5F5F5" w:color="auto" w:val="clear"/>
        <w:spacing w:after="160" w:line="276"/>
        <w:ind w:left="360"/>
      </w:pPr>
      <w:r>
        <w:rPr>
          <w:rFonts w:ascii="Consolas" w:cs="Consolas" w:eastAsia="Consolas" w:hAnsi="Consolas"/>
          <w:sz w:val="19"/>
          <w:szCs w:val="19"/>
        </w:rPr>
        <w:t xml:space="preserve">.\.venv\Scripts\python -c "import pandas as pd; d=pd.read_parquet(r'C:\ShareMarketData\instruments\date=2026-10-25\instruments.parquet'); print(d[(d.exchange=='NSE')&amp;(d.instrument_type=='EQ')&amp;(d.name.str.contains('TATA MOTORS|LTIM|MINDTREE',case=False,na=False))][['tradingsymbol','name']])"</w:t>
      </w:r>
    </w:p>
    <w:p>
      <w:pPr>
        <w:pStyle w:val="Heading2"/>
        <w:spacing w:after="120" w:before="280"/>
      </w:pPr>
      <w:r>
        <w:rPr>
          <w:rFonts w:ascii="Calibri" w:cs="Calibri" w:eastAsia="Calibri" w:hAnsi="Calibri"/>
        </w:rPr>
        <w:t xml:space="preserve">9.2 Market holidays</w:t>
      </w:r>
    </w:p>
    <w:p>
      <w:pPr>
        <w:spacing w:after="120"/>
      </w:pPr>
      <w:r>
        <w:rPr>
          <w:rFonts w:ascii="Consolas" w:cs="Consolas" w:eastAsia="Consolas" w:hAnsi="Consolas"/>
          <w:sz w:val="20"/>
          <w:szCs w:val="20"/>
          <w:shd w:fill="F5F5F5" w:color="auto" w:val="clear"/>
        </w:rPr>
        <w:t xml:space="preserve">config\market_holidays.yaml</w:t>
      </w:r>
      <w:r>
        <w:rPr>
          <w:rFonts w:ascii="Calibri" w:cs="Calibri" w:eastAsia="Calibri" w:hAnsi="Calibri"/>
          <w:sz w:val="22"/>
          <w:szCs w:val="22"/>
        </w:rPr>
        <w:t xml:space="preserve"> holds NSE holidays per year. The 2026 entries are provisional — update them from the NSE circular. Missing holidays show up as “missing sessions” in </w:t>
      </w:r>
      <w:r>
        <w:rPr>
          <w:rFonts w:ascii="Consolas" w:cs="Consolas" w:eastAsia="Consolas" w:hAnsi="Consolas"/>
          <w:sz w:val="20"/>
          <w:szCs w:val="20"/>
          <w:shd w:fill="F5F5F5" w:color="auto" w:val="clear"/>
        </w:rPr>
        <w:t xml:space="preserve">mmm data verify</w:t>
      </w:r>
      <w:r>
        <w:rPr>
          <w:rFonts w:ascii="Calibri" w:cs="Calibri" w:eastAsia="Calibri" w:hAnsi="Calibri"/>
          <w:sz w:val="22"/>
          <w:szCs w:val="22"/>
        </w:rPr>
        <w:t xml:space="preserve"> and as skipped days in the scheduler.</w:t>
      </w:r>
    </w:p>
    <w:p>
      <w:pPr>
        <w:pStyle w:val="Heading1"/>
        <w:spacing w:after="160" w:before="360"/>
      </w:pPr>
      <w:r>
        <w:rPr>
          <w:rFonts w:ascii="Calibri" w:cs="Calibri" w:eastAsia="Calibri" w:hAnsi="Calibri"/>
        </w:rPr>
        <w:t xml:space="preserve">10. Data captured from Zerodha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960"/>
      </w:tblGrid>
      <w:tr>
        <w:trPr>
          <w:tblHeader/>
        </w:trPr>
        <w:tc>
          <w:tcPr>
            <w:tcW w:type="dxa" w:w="17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Dataset</w:t>
            </w:r>
          </w:p>
        </w:tc>
        <w:tc>
          <w:tcPr>
            <w:tcW w:type="dxa" w:w="19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Source</w:t>
            </w:r>
          </w:p>
        </w:tc>
        <w:tc>
          <w:tcPr>
            <w:tcW w:type="dxa" w:w="28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Location under C:\ShareMarketData</w:t>
            </w:r>
          </w:p>
        </w:tc>
        <w:tc>
          <w:tcPr>
            <w:tcW w:type="dxa" w:w="29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Fields</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Instrument master</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/instruments, daily</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instruments\date=…\instruments.parquet</w:t>
            </w:r>
          </w:p>
        </w:tc>
        <w:tc>
          <w:tcPr>
            <w:tcW w:type="dxa" w:w="2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token, tradingsymbol, name, expiry, strike, tick_size, lot_size, type, segment, exchange + permanent_id</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Candles</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Historical API + live aggregation</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candles\interval=…\token=…\year=….parquet</w:t>
            </w:r>
          </w:p>
        </w:tc>
        <w:tc>
          <w:tcPr>
            <w:tcW w:type="dxa" w:w="2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ts, open, high, low, close, volume, oi</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Ticks</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WebSocket FULL mode</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ticks\date=…\part-*.parquet</w:t>
            </w:r>
          </w:p>
        </w:tc>
        <w:tc>
          <w:tcPr>
            <w:tcW w:type="dxa" w:w="2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last price/qty, average price, cumulative volume, buy/sell qty, day OHLC, OI and OI day high/low, best bid/ask, exchange and receipt timestamps</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Depth</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WebSocket FULL mode</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depth\date=…\part-*.parquet</w:t>
            </w:r>
          </w:p>
        </w:tc>
        <w:tc>
          <w:tcPr>
            <w:tcW w:type="dxa" w:w="2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bid + 5 ask levels: price, quantity, orders</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Option chain</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/quote every minute</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option_chain\date=…\part-*.parquet + state.sqlite</w:t>
            </w:r>
          </w:p>
        </w:tc>
        <w:tc>
          <w:tcPr>
            <w:tcW w:type="dxa" w:w="2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LTP, bid, ask, volume, OI, prev OI, prev close, spot, quality</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Raw API responses</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Historical API</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raw_api\historical\*.json.gz</w:t>
            </w:r>
          </w:p>
        </w:tc>
        <w:tc>
          <w:tcPr>
            <w:tcW w:type="dxa" w:w="2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Untouched JSON, append-only</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State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System</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state.sqlite</w:t>
            </w:r>
          </w:p>
        </w:tc>
        <w:tc>
          <w:tcPr>
            <w:tcW w:type="dxa" w:w="2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latest quotes, signals, journal, heartbeats, audit, DQ incidents, subscription log, registry, calibrator</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Reports</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mmm research run</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reports\research_*.md / .json</w:t>
            </w:r>
          </w:p>
        </w:tc>
        <w:tc>
          <w:tcPr>
            <w:tcW w:type="dxa" w:w="2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Per-strategy statistics, calibration, option-leg results</w:t>
            </w:r>
          </w:p>
        </w:tc>
      </w:tr>
    </w:tbl>
    <w:p>
      <w:pPr>
        <w:spacing w:after="120"/>
      </w:pPr>
      <w:r>
        <w:rPr>
          <w:rFonts w:ascii="Calibri" w:cs="Calibri" w:eastAsia="Calibri" w:hAnsi="Calibri"/>
          <w:sz w:val="22"/>
          <w:szCs w:val="22"/>
        </w:rPr>
        <w:t xml:space="preserve">Index packets (NIFTY 50, India VIX) carry only price and OHLC; volume, OI and depth are stored as empty, never fabricated. Expired option contracts cannot be fetched from Kite, which is why option history only accumulates from the day the collector starts.</w:t>
      </w:r>
    </w:p>
    <w:p>
      <w:pPr>
        <w:spacing w:after="120"/>
      </w:pPr>
      <w:r>
        <w:rPr>
          <w:rFonts w:ascii="Calibri" w:cs="Calibri" w:eastAsia="Calibri" w:hAnsi="Calibri"/>
          <w:sz w:val="22"/>
          <w:szCs w:val="22"/>
        </w:rPr>
        <w:t xml:space="preserve">Disk budget: candles are small (tens of MB per year); ticks and depth are the bulk at roughly 150–300 MB per trading day for the full universe.</w:t>
      </w:r>
    </w:p>
    <w:p>
      <w:pPr>
        <w:pStyle w:val="Heading1"/>
        <w:spacing w:after="160" w:before="360"/>
      </w:pPr>
      <w:r>
        <w:rPr>
          <w:rFonts w:ascii="Calibri" w:cs="Calibri" w:eastAsia="Calibri" w:hAnsi="Calibri"/>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Symptom</w:t>
            </w:r>
          </w:p>
        </w:tc>
        <w:tc>
          <w:tcPr>
            <w:tcW w:type="dxa" w:w="61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Cause and fix</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running scripts is disabled on this system</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 Set-ExecutionPolicy -Scope Process Bypass in the same window first.</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mmm is not recognized</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You are not in the repo folder, or use the full path .\.venv\Scripts\mmm.</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valid Kite access token for today</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Token expired (about 06:00 daily). Run mmm auth login.</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Browser never redirects / listener times out</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Redirect URL in the developer console must be exactly http://127.0.0.1:5010/callback. Use mmm auth token &lt;request_token&gt; as fallback.</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Backfill prints 0 rows for everything</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Historical data add-on not enabled on the Kite app.</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ModuleNotFoundError after git pull</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Dependencies changed: uv pip install -e . --python .venv\Scripts\python.exe</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Dashboard shows the SYNTHETIC DEMO banner</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real candles found. Run mmm data instruments and mmm data backfill; check MMM_DATA_DIR in .env points to the data folder.</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Collector heartbeat DISCONNECTED during market hours</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Network drop; KiteTicker reconnects automatically with backoff. Persistent: check logs, token validity, and that the universe is under 3,000 instruments.</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Spool files reported on System Health</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Parquet write failed; the 16:30 job replays them. Check free disk space.</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verify reports the same missing date for every instrument</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Unlisted exchange holiday → add to config\market_holidays.yaml.</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research run very slow</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Ensure git log --oneline -1 shows commit 1254ddf or later; use --days 180 for a quick run; --workers to limit cores.</w:t>
            </w:r>
          </w:p>
        </w:tc>
      </w:tr>
      <w:tr>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restarted during market hours</w:t>
            </w:r>
          </w:p>
        </w:tc>
        <w:tc>
          <w:tcPr>
            <w:tcW w:type="dxa" w:w="6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Update ignored active hours; pause updates on expiry days and check the UPS/NUT shutdown settings.</w:t>
            </w:r>
          </w:p>
        </w:tc>
      </w:tr>
    </w:tbl>
    <w:p>
      <w:pPr>
        <w:pStyle w:val="Heading1"/>
        <w:spacing w:after="160" w:before="360"/>
      </w:pPr>
      <w:r>
        <w:rPr>
          <w:rFonts w:ascii="Calibri" w:cs="Calibri" w:eastAsia="Calibri" w:hAnsi="Calibri"/>
        </w:rPr>
        <w:t xml:space="preserve">12. Safety rules and known limitations</w:t>
      </w:r>
    </w:p>
    <w:p>
      <w:pPr>
        <w:pStyle w:val="ListParagraph"/>
        <w:numPr>
          <w:ilvl w:val="0"/>
          <w:numId w:val="2"/>
        </w:numPr>
        <w:spacing w:after="80"/>
      </w:pPr>
      <w:r>
        <w:rPr>
          <w:rFonts w:ascii="Calibri" w:cs="Calibri" w:eastAsia="Calibri" w:hAnsi="Calibri"/>
          <w:sz w:val="22"/>
          <w:szCs w:val="22"/>
        </w:rPr>
        <w:t xml:space="preserve">No order placement: the read-only client blocks place/modify/cancel/GTT endpoints; the dashboard has no order button; the test suite scans the code for any such call.</w:t>
      </w:r>
    </w:p>
    <w:p>
      <w:pPr>
        <w:pStyle w:val="ListParagraph"/>
        <w:numPr>
          <w:ilvl w:val="0"/>
          <w:numId w:val="2"/>
        </w:numPr>
        <w:spacing w:after="80"/>
      </w:pPr>
      <w:r>
        <w:rPr>
          <w:rFonts w:ascii="Calibri" w:cs="Calibri" w:eastAsia="Calibri" w:hAnsi="Calibri"/>
          <w:sz w:val="22"/>
          <w:szCs w:val="22"/>
        </w:rPr>
        <w:t xml:space="preserve">Every signal carries do-not-execute reasons; strategies stay research-only until they pass the statistical gates and forward paper trading.</w:t>
      </w:r>
    </w:p>
    <w:p>
      <w:pPr>
        <w:pStyle w:val="ListParagraph"/>
        <w:numPr>
          <w:ilvl w:val="0"/>
          <w:numId w:val="2"/>
        </w:numPr>
        <w:spacing w:after="80"/>
      </w:pPr>
      <w:r>
        <w:rPr>
          <w:rFonts w:ascii="Calibri" w:cs="Calibri" w:eastAsia="Calibri" w:hAnsi="Calibri"/>
          <w:sz w:val="22"/>
          <w:szCs w:val="22"/>
        </w:rPr>
        <w:t xml:space="preserve">Win probabilities appear only when the calibrator has at least 200 out-of-sample trades; otherwise the reason is shown instead.</w:t>
      </w:r>
    </w:p>
    <w:p>
      <w:pPr>
        <w:pStyle w:val="ListParagraph"/>
        <w:numPr>
          <w:ilvl w:val="0"/>
          <w:numId w:val="2"/>
        </w:numPr>
        <w:spacing w:after="80"/>
      </w:pPr>
      <w:r>
        <w:rPr>
          <w:rFonts w:ascii="Calibri" w:cs="Calibri" w:eastAsia="Calibri" w:hAnsi="Calibri"/>
          <w:sz w:val="22"/>
          <w:szCs w:val="22"/>
        </w:rPr>
        <w:t xml:space="preserve">Break-even trades remain in the win-rate denominator; nothing is removed by hand.</w:t>
      </w:r>
    </w:p>
    <w:p>
      <w:pPr>
        <w:pStyle w:val="ListParagraph"/>
        <w:numPr>
          <w:ilvl w:val="0"/>
          <w:numId w:val="2"/>
        </w:numPr>
        <w:spacing w:after="80"/>
      </w:pPr>
      <w:r>
        <w:rPr>
          <w:rFonts w:ascii="Calibri" w:cs="Calibri" w:eastAsia="Calibri" w:hAnsi="Calibri"/>
          <w:sz w:val="22"/>
          <w:szCs w:val="22"/>
        </w:rPr>
        <w:t xml:space="preserve">Backups are not configured (by request). A disk failure loses tick and option history that cannot be re-downloaded. Consider a second drive or mirroring later.</w:t>
      </w:r>
    </w:p>
    <w:p>
      <w:pPr>
        <w:pStyle w:val="ListParagraph"/>
        <w:numPr>
          <w:ilvl w:val="0"/>
          <w:numId w:val="2"/>
        </w:numPr>
        <w:spacing w:after="80"/>
      </w:pPr>
      <w:r>
        <w:rPr>
          <w:rFonts w:ascii="Calibri" w:cs="Calibri" w:eastAsia="Calibri" w:hAnsi="Calibri"/>
          <w:sz w:val="22"/>
          <w:szCs w:val="22"/>
        </w:rPr>
        <w:t xml:space="preserve">The 2026 holiday list and the Zerodha charge rates in settings.yaml are provisional and must be verified.</w:t>
      </w:r>
    </w:p>
    <w:p>
      <w:pPr>
        <w:pStyle w:val="ListParagraph"/>
        <w:numPr>
          <w:ilvl w:val="0"/>
          <w:numId w:val="2"/>
        </w:numPr>
        <w:spacing w:after="80"/>
      </w:pPr>
      <w:r>
        <w:rPr>
          <w:rFonts w:ascii="Calibri" w:cs="Calibri" w:eastAsia="Calibri" w:hAnsi="Calibri"/>
          <w:sz w:val="22"/>
          <w:szCs w:val="22"/>
        </w:rPr>
        <w:t xml:space="preserve">Conventional labels such as long build-up or OI walls are treated as statistical features, never as proof of who is positioned; five-level depth is not the full order book.</w:t>
      </w:r>
    </w:p>
    <w:p>
      <w:pPr>
        <w:pStyle w:val="Heading1"/>
        <w:spacing w:after="160" w:before="360"/>
      </w:pPr>
      <w:r>
        <w:rPr>
          <w:rFonts w:ascii="Calibri" w:cs="Calibri" w:eastAsia="Calibri" w:hAnsi="Calibri"/>
        </w:rPr>
        <w:t xml:space="preserve">13.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Command</w:t>
            </w:r>
          </w:p>
        </w:tc>
        <w:tc>
          <w:tcPr>
            <w:tcW w:type="dxa" w:w="51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Purpose</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auth set-keys</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Store API key and secret in Credential Manager</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auth login</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Daily browser login; stores the access token</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auth token &lt;request_token&gt;</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Headless token exchange</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auth status</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Key configured? Token valid today?</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data instruments</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Daily instrument snapshot + universe summary</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data backfill --years N [--include-constituents]</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Historical candles for index, VIX, futures (and stocks)</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data update</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Incremental candle update since the last stored bar</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data backfill-options [--days 60]</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Minute candles + OI for the active option contracts</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data options-snapshot</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REST snapshot of the chain into state + archive</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data verify [--repair]</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Session-level completeness check; repair gaps</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data inventory [--detail]</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is on disk, per dataset</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data export-seed / import-seed</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Copy the archive into ./seed for a one-time commit; restore on a new machine</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research run [--days N] [--workers N]</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Walk-forward research pass, calibration, statuses, report</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research status</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Current strategy statuses from the registry</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backtest [--days N] [--strategies …]</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Quick production-mode backtest summary</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reconcile</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Match MANUAL journal entries with today's broker fills</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collect</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 the live collector in the foreground (the service does this)</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schedule</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 the scheduler in the foreground (the service does this)</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mmm dashboard [--port 8501]</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Launch the Streamlit dashboard</w:t>
            </w:r>
          </w:p>
        </w:tc>
      </w:tr>
    </w:tbl>
    <w:p>
      <w:pPr>
        <w:spacing w:after="120"/>
      </w:pPr>
      <w:r>
        <w:rPr>
          <w:rFonts w:ascii="Calibri" w:cs="Calibri" w:eastAsia="Calibri" w:hAnsi="Calibri"/>
          <w:sz w:val="22"/>
          <w:szCs w:val="22"/>
        </w:rPr>
        <w:t xml:space="preserve">All commands are run as </w:t>
      </w:r>
      <w:r>
        <w:rPr>
          <w:rFonts w:ascii="Consolas" w:cs="Consolas" w:eastAsia="Consolas" w:hAnsi="Consolas"/>
          <w:sz w:val="20"/>
          <w:szCs w:val="20"/>
          <w:shd w:fill="F5F5F5" w:color="auto" w:val="clear"/>
        </w:rPr>
        <w:t xml:space="preserve">.\.venv\Scripts\mmm …</w:t>
      </w:r>
      <w:r>
        <w:rPr>
          <w:rFonts w:ascii="Calibri" w:cs="Calibri" w:eastAsia="Calibri" w:hAnsi="Calibri"/>
          <w:sz w:val="22"/>
          <w:szCs w:val="22"/>
        </w:rPr>
        <w:t xml:space="preserve"> from </w:t>
      </w:r>
      <w:r>
        <w:rPr>
          <w:rFonts w:ascii="Consolas" w:cs="Consolas" w:eastAsia="Consolas" w:hAnsi="Consolas"/>
          <w:sz w:val="20"/>
          <w:szCs w:val="20"/>
          <w:shd w:fill="F5F5F5" w:color="auto" w:val="clear"/>
        </w:rPr>
        <w:t xml:space="preserve">C:\Projects\claude_ShareMarket</w:t>
      </w:r>
      <w:r>
        <w:rPr>
          <w:rFonts w:ascii="Calibri" w:cs="Calibri" w:eastAsia="Calibri" w:hAnsi="Calibri"/>
          <w:sz w:val="22"/>
          <w:szCs w:val="22"/>
        </w:rPr>
        <w:t xml:space="preserv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MoneyMakingMachine · Setup and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MoneyMakingMachine – Setup and Operations Guide</dc:title>
  <dc:creator>MoneyMakingMachine</dc:creator>
  <cp:lastModifiedBy>Un-named</cp:lastModifiedBy>
  <cp:revision>1</cp:revision>
  <dcterms:created xsi:type="dcterms:W3CDTF">2026-10-25T18:33:20.745Z</dcterms:created>
  <dcterms:modified xsi:type="dcterms:W3CDTF">2026-10-25T18:33:20.928Z</dcterms:modified>
</cp:coreProperties>
</file>

<file path=docProps/custom.xml><?xml version="1.0" encoding="utf-8"?>
<Properties xmlns="http://schemas.openxmlformats.org/officeDocument/2006/custom-properties" xmlns:vt="http://schemas.openxmlformats.org/officeDocument/2006/docPropsVTypes"/>
</file>