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962" w:rsidRDefault="00857962" w:rsidP="00520E33">
      <w:pPr>
        <w:pStyle w:val="Title"/>
        <w:pBdr>
          <w:top w:val="single" w:sz="6" w:space="1" w:color="auto" w:shadow="1"/>
          <w:left w:val="single" w:sz="6" w:space="6" w:color="auto" w:shadow="1"/>
          <w:bottom w:val="single" w:sz="6" w:space="1" w:color="auto" w:shadow="1"/>
          <w:right w:val="single" w:sz="6" w:space="4" w:color="auto" w:shadow="1"/>
        </w:pBdr>
        <w:shd w:val="clear" w:color="auto" w:fill="00FFFF"/>
        <w:rPr>
          <w:b/>
          <w:sz w:val="32"/>
        </w:rPr>
      </w:pPr>
      <w:r>
        <w:rPr>
          <w:b/>
          <w:sz w:val="32"/>
          <w:szCs w:val="32"/>
        </w:rPr>
        <w:t>CIS 63</w:t>
      </w:r>
      <w:r w:rsidRPr="00BA7175">
        <w:rPr>
          <w:b/>
          <w:sz w:val="32"/>
          <w:szCs w:val="32"/>
        </w:rPr>
        <w:t xml:space="preserve">00 </w:t>
      </w:r>
      <w:r w:rsidR="00732E3B">
        <w:rPr>
          <w:b/>
          <w:sz w:val="32"/>
          <w:szCs w:val="32"/>
        </w:rPr>
        <w:t>Business</w:t>
      </w:r>
      <w:r>
        <w:rPr>
          <w:b/>
          <w:sz w:val="32"/>
          <w:szCs w:val="32"/>
        </w:rPr>
        <w:t xml:space="preserve"> Data Management</w:t>
      </w:r>
    </w:p>
    <w:p w:rsidR="00857962" w:rsidRPr="001217BA" w:rsidRDefault="00A10D73" w:rsidP="00857962">
      <w:pPr>
        <w:jc w:val="center"/>
        <w:rPr>
          <w:b/>
          <w:sz w:val="28"/>
          <w:szCs w:val="28"/>
        </w:rPr>
      </w:pPr>
      <w:r>
        <w:rPr>
          <w:b/>
          <w:sz w:val="28"/>
          <w:szCs w:val="28"/>
        </w:rPr>
        <w:t xml:space="preserve">Semester: </w:t>
      </w:r>
      <w:r w:rsidR="00183A13">
        <w:rPr>
          <w:b/>
          <w:sz w:val="28"/>
          <w:szCs w:val="28"/>
        </w:rPr>
        <w:t>Fall</w:t>
      </w:r>
      <w:r w:rsidR="008722B7">
        <w:rPr>
          <w:b/>
          <w:sz w:val="28"/>
          <w:szCs w:val="28"/>
        </w:rPr>
        <w:t xml:space="preserve"> 2019</w:t>
      </w:r>
    </w:p>
    <w:tbl>
      <w:tblPr>
        <w:tblW w:w="954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592"/>
        <w:gridCol w:w="5955"/>
      </w:tblGrid>
      <w:tr w:rsidR="00857962" w:rsidTr="00183A13">
        <w:trPr>
          <w:jc w:val="center"/>
        </w:trPr>
        <w:tc>
          <w:tcPr>
            <w:tcW w:w="3592" w:type="dxa"/>
          </w:tcPr>
          <w:p w:rsidR="00857962" w:rsidRPr="00183A13" w:rsidRDefault="00857962" w:rsidP="00AE1911">
            <w:pPr>
              <w:spacing w:before="60" w:after="60" w:line="200" w:lineRule="exact"/>
              <w:ind w:left="-14" w:firstLine="14"/>
              <w:jc w:val="both"/>
              <w:rPr>
                <w:b/>
                <w:szCs w:val="22"/>
              </w:rPr>
            </w:pPr>
            <w:r w:rsidRPr="00183A13">
              <w:rPr>
                <w:b/>
                <w:szCs w:val="22"/>
              </w:rPr>
              <w:t>Professor</w:t>
            </w:r>
            <w:r w:rsidRPr="00183A13">
              <w:rPr>
                <w:b/>
                <w:szCs w:val="22"/>
              </w:rPr>
              <w:fldChar w:fldCharType="begin"/>
            </w:r>
            <w:r w:rsidRPr="00183A13">
              <w:rPr>
                <w:b/>
                <w:szCs w:val="22"/>
              </w:rPr>
              <w:instrText>PRIVATE</w:instrText>
            </w:r>
            <w:r w:rsidRPr="00183A13">
              <w:rPr>
                <w:b/>
                <w:szCs w:val="22"/>
              </w:rPr>
              <w:fldChar w:fldCharType="end"/>
            </w:r>
            <w:r w:rsidR="00A96862" w:rsidRPr="00183A13">
              <w:rPr>
                <w:b/>
                <w:szCs w:val="22"/>
              </w:rPr>
              <w:t xml:space="preserve">: </w:t>
            </w:r>
            <w:r w:rsidR="00AE5619" w:rsidRPr="00183A13">
              <w:rPr>
                <w:b/>
                <w:szCs w:val="22"/>
              </w:rPr>
              <w:t>Dr. Muhammad Razi</w:t>
            </w:r>
          </w:p>
        </w:tc>
        <w:tc>
          <w:tcPr>
            <w:tcW w:w="5955" w:type="dxa"/>
          </w:tcPr>
          <w:p w:rsidR="00857962" w:rsidRPr="00183A13" w:rsidRDefault="00AE5619" w:rsidP="00AE1911">
            <w:pPr>
              <w:spacing w:before="60" w:after="60" w:line="200" w:lineRule="exact"/>
              <w:ind w:left="-14" w:firstLine="14"/>
              <w:jc w:val="both"/>
              <w:rPr>
                <w:b/>
                <w:szCs w:val="22"/>
              </w:rPr>
            </w:pPr>
            <w:r w:rsidRPr="00183A13">
              <w:rPr>
                <w:b/>
                <w:szCs w:val="22"/>
              </w:rPr>
              <w:t xml:space="preserve">E-mail: </w:t>
            </w:r>
            <w:hyperlink r:id="rId7" w:history="1">
              <w:r w:rsidRPr="00183A13">
                <w:rPr>
                  <w:rStyle w:val="Hyperlink"/>
                  <w:b/>
                  <w:szCs w:val="22"/>
                </w:rPr>
                <w:t>muhammad.razi@wmich.edu</w:t>
              </w:r>
            </w:hyperlink>
          </w:p>
        </w:tc>
      </w:tr>
      <w:tr w:rsidR="00857962" w:rsidTr="00183A13">
        <w:trPr>
          <w:jc w:val="center"/>
        </w:trPr>
        <w:tc>
          <w:tcPr>
            <w:tcW w:w="3592" w:type="dxa"/>
            <w:vAlign w:val="center"/>
          </w:tcPr>
          <w:p w:rsidR="00857962" w:rsidRPr="00183A13" w:rsidRDefault="00A96862" w:rsidP="00AE1911">
            <w:pPr>
              <w:spacing w:before="60" w:after="60" w:line="200" w:lineRule="exact"/>
              <w:ind w:left="-14" w:firstLine="14"/>
              <w:rPr>
                <w:b/>
              </w:rPr>
            </w:pPr>
            <w:r w:rsidRPr="00183A13">
              <w:rPr>
                <w:b/>
              </w:rPr>
              <w:t xml:space="preserve">Office: </w:t>
            </w:r>
            <w:r w:rsidR="00AE5619" w:rsidRPr="00183A13">
              <w:rPr>
                <w:b/>
              </w:rPr>
              <w:t>HCOB 3289</w:t>
            </w:r>
          </w:p>
        </w:tc>
        <w:tc>
          <w:tcPr>
            <w:tcW w:w="5955" w:type="dxa"/>
            <w:vAlign w:val="center"/>
          </w:tcPr>
          <w:p w:rsidR="009F40BA" w:rsidRPr="00183A13" w:rsidRDefault="00183A13" w:rsidP="00A10D73">
            <w:pPr>
              <w:spacing w:before="60" w:after="60" w:line="200" w:lineRule="exact"/>
              <w:ind w:left="-14" w:firstLine="14"/>
              <w:rPr>
                <w:b/>
              </w:rPr>
            </w:pPr>
            <w:r w:rsidRPr="00183A13">
              <w:rPr>
                <w:b/>
              </w:rPr>
              <w:t>Office Ho</w:t>
            </w:r>
            <w:r w:rsidR="00A10D73">
              <w:rPr>
                <w:b/>
              </w:rPr>
              <w:t>ur: There is no set office hours, however, your questions will be answered within 24 hours.</w:t>
            </w:r>
          </w:p>
        </w:tc>
      </w:tr>
      <w:tr w:rsidR="00857962" w:rsidTr="00183A13">
        <w:trPr>
          <w:trHeight w:val="345"/>
          <w:jc w:val="center"/>
        </w:trPr>
        <w:tc>
          <w:tcPr>
            <w:tcW w:w="3592" w:type="dxa"/>
          </w:tcPr>
          <w:p w:rsidR="00857962" w:rsidRPr="00183A13" w:rsidRDefault="00A96862" w:rsidP="00AE1911">
            <w:pPr>
              <w:spacing w:before="60" w:after="60" w:line="200" w:lineRule="exact"/>
              <w:ind w:left="-14" w:firstLine="14"/>
              <w:jc w:val="both"/>
              <w:rPr>
                <w:b/>
              </w:rPr>
            </w:pPr>
            <w:r w:rsidRPr="00183A13">
              <w:rPr>
                <w:b/>
              </w:rPr>
              <w:t xml:space="preserve">Phone: </w:t>
            </w:r>
            <w:r w:rsidR="00AE5619" w:rsidRPr="00183A13">
              <w:rPr>
                <w:b/>
              </w:rPr>
              <w:t>(269) 387-5524</w:t>
            </w:r>
          </w:p>
        </w:tc>
        <w:tc>
          <w:tcPr>
            <w:tcW w:w="5955" w:type="dxa"/>
          </w:tcPr>
          <w:p w:rsidR="00857962" w:rsidRPr="00183A13" w:rsidRDefault="00857962" w:rsidP="00AE1911">
            <w:pPr>
              <w:spacing w:before="60" w:after="60" w:line="200" w:lineRule="exact"/>
              <w:jc w:val="both"/>
              <w:rPr>
                <w:b/>
              </w:rPr>
            </w:pPr>
            <w:r w:rsidRPr="00183A13">
              <w:rPr>
                <w:b/>
              </w:rPr>
              <w:t>Class Website: WMU eLearning [D2L]</w:t>
            </w:r>
          </w:p>
        </w:tc>
      </w:tr>
      <w:tr w:rsidR="00183A13" w:rsidTr="00A10D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25"/>
          <w:jc w:val="center"/>
        </w:trPr>
        <w:tc>
          <w:tcPr>
            <w:tcW w:w="3592" w:type="dxa"/>
            <w:tcBorders>
              <w:top w:val="single" w:sz="4" w:space="0" w:color="auto"/>
              <w:bottom w:val="single" w:sz="4" w:space="0" w:color="auto"/>
            </w:tcBorders>
          </w:tcPr>
          <w:p w:rsidR="00183A13" w:rsidRPr="00183A13" w:rsidRDefault="00183A13" w:rsidP="00A10D73">
            <w:pPr>
              <w:rPr>
                <w:b/>
                <w:szCs w:val="22"/>
              </w:rPr>
            </w:pPr>
            <w:r w:rsidRPr="00183A13">
              <w:rPr>
                <w:b/>
                <w:bCs/>
                <w:szCs w:val="22"/>
              </w:rPr>
              <w:t>CIS 6300 – Online Course</w:t>
            </w:r>
            <w:r w:rsidRPr="00183A13">
              <w:rPr>
                <w:b/>
                <w:szCs w:val="22"/>
              </w:rPr>
              <w:fldChar w:fldCharType="begin"/>
            </w:r>
            <w:r w:rsidRPr="00183A13">
              <w:rPr>
                <w:b/>
                <w:szCs w:val="22"/>
              </w:rPr>
              <w:instrText>PRIVATE</w:instrText>
            </w:r>
            <w:r w:rsidRPr="00183A13">
              <w:rPr>
                <w:b/>
                <w:szCs w:val="22"/>
              </w:rPr>
              <w:fldChar w:fldCharType="end"/>
            </w:r>
          </w:p>
        </w:tc>
        <w:tc>
          <w:tcPr>
            <w:tcW w:w="5955" w:type="dxa"/>
            <w:tcBorders>
              <w:top w:val="single" w:sz="4" w:space="0" w:color="auto"/>
              <w:bottom w:val="single" w:sz="4" w:space="0" w:color="auto"/>
            </w:tcBorders>
          </w:tcPr>
          <w:p w:rsidR="00183A13" w:rsidRPr="00183A13" w:rsidRDefault="00183A13" w:rsidP="007455C6">
            <w:pPr>
              <w:rPr>
                <w:b/>
              </w:rPr>
            </w:pPr>
            <w:r w:rsidRPr="00183A13">
              <w:rPr>
                <w:b/>
              </w:rPr>
              <w:t xml:space="preserve">Materials posted </w:t>
            </w:r>
            <w:r w:rsidR="00C679BD">
              <w:rPr>
                <w:b/>
              </w:rPr>
              <w:t xml:space="preserve">on eLearning Course site </w:t>
            </w:r>
            <w:r w:rsidR="007455C6">
              <w:rPr>
                <w:b/>
              </w:rPr>
              <w:t>every Tues</w:t>
            </w:r>
            <w:r w:rsidRPr="00183A13">
              <w:rPr>
                <w:b/>
              </w:rPr>
              <w:t xml:space="preserve">day &amp; </w:t>
            </w:r>
            <w:r w:rsidR="007455C6">
              <w:rPr>
                <w:b/>
              </w:rPr>
              <w:t>Thurs</w:t>
            </w:r>
            <w:bookmarkStart w:id="0" w:name="_GoBack"/>
            <w:bookmarkEnd w:id="0"/>
            <w:r w:rsidRPr="00183A13">
              <w:rPr>
                <w:b/>
              </w:rPr>
              <w:t>day by 7 pm</w:t>
            </w:r>
          </w:p>
        </w:tc>
      </w:tr>
    </w:tbl>
    <w:p w:rsidR="00857962" w:rsidRPr="00784741" w:rsidRDefault="00857962" w:rsidP="00857962">
      <w:pPr>
        <w:tabs>
          <w:tab w:val="left" w:pos="960"/>
          <w:tab w:val="left" w:pos="1920"/>
          <w:tab w:val="left" w:pos="2880"/>
          <w:tab w:val="left" w:pos="3840"/>
          <w:tab w:val="left" w:pos="4800"/>
          <w:tab w:val="left" w:pos="5760"/>
          <w:tab w:val="left" w:pos="6720"/>
          <w:tab w:val="left" w:pos="7680"/>
          <w:tab w:val="left" w:pos="8640"/>
        </w:tabs>
        <w:spacing w:line="360" w:lineRule="auto"/>
        <w:ind w:right="1165"/>
        <w:rPr>
          <w:rFonts w:ascii="Arial" w:hAnsi="Arial"/>
          <w:sz w:val="16"/>
          <w:szCs w:val="16"/>
        </w:rPr>
      </w:pPr>
    </w:p>
    <w:tbl>
      <w:tblPr>
        <w:tblW w:w="9540" w:type="dxa"/>
        <w:tblInd w:w="-162" w:type="dxa"/>
        <w:tblBorders>
          <w:top w:val="single" w:sz="6" w:space="0" w:color="000000"/>
          <w:left w:val="single" w:sz="12" w:space="0" w:color="000000"/>
          <w:bottom w:val="single" w:sz="6" w:space="0" w:color="000000"/>
          <w:right w:val="single" w:sz="12" w:space="0" w:color="000000"/>
          <w:insideH w:val="nil"/>
          <w:insideV w:val="single" w:sz="6" w:space="0" w:color="000000"/>
        </w:tblBorders>
        <w:tblLook w:val="00A0" w:firstRow="1" w:lastRow="0" w:firstColumn="1" w:lastColumn="0" w:noHBand="0" w:noVBand="0"/>
      </w:tblPr>
      <w:tblGrid>
        <w:gridCol w:w="9540"/>
      </w:tblGrid>
      <w:tr w:rsidR="00857962" w:rsidTr="00AE1911">
        <w:trPr>
          <w:trHeight w:val="68"/>
        </w:trPr>
        <w:tc>
          <w:tcPr>
            <w:tcW w:w="9540" w:type="dxa"/>
            <w:tcBorders>
              <w:bottom w:val="single" w:sz="6" w:space="0" w:color="000000"/>
            </w:tcBorders>
            <w:shd w:val="pct30" w:color="FFFF00" w:fill="FFFFFF"/>
          </w:tcPr>
          <w:p w:rsidR="00857962" w:rsidRDefault="00857962" w:rsidP="00AE1911">
            <w:pPr>
              <w:pStyle w:val="Heading9"/>
              <w:rPr>
                <w:bCs/>
                <w:iCs/>
              </w:rPr>
            </w:pPr>
            <w:r>
              <w:t>MBA Goal</w:t>
            </w:r>
          </w:p>
        </w:tc>
      </w:tr>
      <w:tr w:rsidR="00857962" w:rsidTr="00AE1911">
        <w:tc>
          <w:tcPr>
            <w:tcW w:w="9540" w:type="dxa"/>
            <w:tcBorders>
              <w:top w:val="single" w:sz="6" w:space="0" w:color="000000"/>
            </w:tcBorders>
          </w:tcPr>
          <w:p w:rsidR="00857962" w:rsidRDefault="00857962" w:rsidP="00AE1911">
            <w:pPr>
              <w:jc w:val="center"/>
              <w:rPr>
                <w:rFonts w:ascii="Arial" w:hAnsi="Arial"/>
                <w:b/>
                <w:i/>
              </w:rPr>
            </w:pPr>
            <w:r>
              <w:rPr>
                <w:rFonts w:ascii="Arial" w:hAnsi="Arial"/>
                <w:b/>
                <w:i/>
              </w:rPr>
              <w:t>To provide excellent targeted education, primarily for business</w:t>
            </w:r>
          </w:p>
          <w:p w:rsidR="00857962" w:rsidRDefault="00857962" w:rsidP="00AE1911">
            <w:pPr>
              <w:jc w:val="center"/>
              <w:rPr>
                <w:bCs/>
                <w:iCs/>
              </w:rPr>
            </w:pPr>
            <w:r>
              <w:rPr>
                <w:rFonts w:ascii="Arial" w:hAnsi="Arial"/>
                <w:b/>
                <w:i/>
              </w:rPr>
              <w:t>professionals and international students</w:t>
            </w:r>
          </w:p>
        </w:tc>
      </w:tr>
    </w:tbl>
    <w:p w:rsidR="00857962" w:rsidRDefault="00857962" w:rsidP="00857962">
      <w:pPr>
        <w:tabs>
          <w:tab w:val="left" w:pos="960"/>
          <w:tab w:val="left" w:pos="1920"/>
          <w:tab w:val="left" w:pos="2880"/>
          <w:tab w:val="left" w:pos="3840"/>
          <w:tab w:val="left" w:pos="4800"/>
          <w:tab w:val="left" w:pos="5760"/>
          <w:tab w:val="left" w:pos="6720"/>
          <w:tab w:val="left" w:pos="7680"/>
          <w:tab w:val="left" w:pos="8640"/>
        </w:tabs>
        <w:spacing w:line="360" w:lineRule="auto"/>
        <w:ind w:right="1165"/>
        <w:rPr>
          <w:bCs/>
          <w:iCs/>
        </w:rPr>
      </w:pPr>
    </w:p>
    <w:p w:rsidR="000D44D5" w:rsidRDefault="000D44D5" w:rsidP="008E68A5">
      <w:pPr>
        <w:spacing w:line="360" w:lineRule="auto"/>
        <w:ind w:right="26"/>
        <w:rPr>
          <w:b/>
          <w:sz w:val="28"/>
          <w:szCs w:val="28"/>
        </w:rPr>
      </w:pPr>
      <w:r>
        <w:rPr>
          <w:b/>
          <w:sz w:val="28"/>
          <w:szCs w:val="28"/>
        </w:rPr>
        <w:t>Introduction</w:t>
      </w:r>
    </w:p>
    <w:p w:rsidR="000D44D5" w:rsidRDefault="001B4A3C" w:rsidP="008E68A5">
      <w:pPr>
        <w:spacing w:line="360" w:lineRule="auto"/>
        <w:ind w:right="26"/>
        <w:rPr>
          <w:b/>
          <w:sz w:val="28"/>
          <w:szCs w:val="28"/>
        </w:rPr>
      </w:pPr>
      <w:r>
        <w:rPr>
          <w:rStyle w:val="renderedqtext"/>
        </w:rPr>
        <w:t xml:space="preserve">CIS 6300 is designed to provide knowledge and skills in the areas of relational and non-relational databases, data retrieval, report generation, and enterprise application systems. </w:t>
      </w:r>
      <w:r w:rsidR="000D44D5">
        <w:rPr>
          <w:rStyle w:val="renderedqtext"/>
        </w:rPr>
        <w:t xml:space="preserve">A relational database </w:t>
      </w:r>
      <w:r w:rsidR="00B54A83">
        <w:rPr>
          <w:rStyle w:val="renderedqtext"/>
        </w:rPr>
        <w:t xml:space="preserve">(RBD) </w:t>
      </w:r>
      <w:r w:rsidR="000D44D5">
        <w:rPr>
          <w:rStyle w:val="renderedqtext"/>
        </w:rPr>
        <w:t xml:space="preserve">is a database that supports front-end business applications and stores data as relations as defined in the relational model. It has been the leading data storage model and essential component for data-centric applications in the last 40 years, and will remain so for years to come. </w:t>
      </w:r>
      <w:r w:rsidR="009E2C3E">
        <w:t>ERP/CRM systems</w:t>
      </w:r>
      <w:r w:rsidR="000D44D5">
        <w:t xml:space="preserve">, on the other hand, </w:t>
      </w:r>
      <w:r w:rsidR="009E2C3E">
        <w:t xml:space="preserve">are the most widely used </w:t>
      </w:r>
      <w:r w:rsidR="000D44D5">
        <w:t>enterprise applica</w:t>
      </w:r>
      <w:r w:rsidR="009E2C3E">
        <w:t>tions software</w:t>
      </w:r>
      <w:r w:rsidR="000D44D5">
        <w:t>. CIS 6300 offers students the opportunity to acquire kn</w:t>
      </w:r>
      <w:r w:rsidR="009E2C3E">
        <w:t>owledge and skills in RDB and ERP/CRM systems</w:t>
      </w:r>
      <w:r w:rsidR="000D44D5">
        <w:t xml:space="preserve">. </w:t>
      </w:r>
    </w:p>
    <w:p w:rsidR="000D44D5" w:rsidRPr="00387DBD" w:rsidRDefault="000D44D5" w:rsidP="008E68A5">
      <w:pPr>
        <w:spacing w:line="360" w:lineRule="auto"/>
        <w:ind w:right="26"/>
        <w:rPr>
          <w:b/>
          <w:sz w:val="10"/>
          <w:szCs w:val="28"/>
        </w:rPr>
      </w:pPr>
    </w:p>
    <w:p w:rsidR="004E6B2B" w:rsidRPr="00B54A83" w:rsidRDefault="004E6B2B" w:rsidP="008E68A5">
      <w:pPr>
        <w:spacing w:line="360" w:lineRule="auto"/>
        <w:ind w:right="26"/>
        <w:rPr>
          <w:b/>
          <w:sz w:val="28"/>
          <w:szCs w:val="28"/>
        </w:rPr>
      </w:pPr>
      <w:r>
        <w:rPr>
          <w:b/>
          <w:sz w:val="28"/>
          <w:szCs w:val="28"/>
        </w:rPr>
        <w:t>Course Objectives</w:t>
      </w:r>
    </w:p>
    <w:p w:rsidR="00A96862" w:rsidRDefault="004E6B2B" w:rsidP="008E68A5">
      <w:pPr>
        <w:pStyle w:val="ListParagraph"/>
        <w:numPr>
          <w:ilvl w:val="0"/>
          <w:numId w:val="7"/>
        </w:numPr>
        <w:tabs>
          <w:tab w:val="left" w:pos="360"/>
          <w:tab w:val="left" w:pos="1920"/>
          <w:tab w:val="left" w:pos="2880"/>
          <w:tab w:val="left" w:pos="3840"/>
          <w:tab w:val="left" w:pos="4800"/>
          <w:tab w:val="left" w:pos="5760"/>
          <w:tab w:val="left" w:pos="6720"/>
          <w:tab w:val="left" w:pos="7680"/>
          <w:tab w:val="left" w:pos="8640"/>
        </w:tabs>
        <w:spacing w:line="360" w:lineRule="auto"/>
        <w:ind w:right="26"/>
        <w:rPr>
          <w:sz w:val="22"/>
        </w:rPr>
      </w:pPr>
      <w:r w:rsidRPr="0074262B">
        <w:rPr>
          <w:sz w:val="22"/>
        </w:rPr>
        <w:t>Students learn database modeling (i.e., ER diagramming), relation design</w:t>
      </w:r>
      <w:r w:rsidR="00A96862">
        <w:rPr>
          <w:sz w:val="22"/>
        </w:rPr>
        <w:t xml:space="preserve"> (e.g., normalization).</w:t>
      </w:r>
    </w:p>
    <w:p w:rsidR="004E6B2B" w:rsidRPr="0074262B" w:rsidRDefault="00A96862" w:rsidP="008E68A5">
      <w:pPr>
        <w:pStyle w:val="ListParagraph"/>
        <w:numPr>
          <w:ilvl w:val="0"/>
          <w:numId w:val="7"/>
        </w:numPr>
        <w:tabs>
          <w:tab w:val="left" w:pos="360"/>
          <w:tab w:val="left" w:pos="1920"/>
          <w:tab w:val="left" w:pos="2880"/>
          <w:tab w:val="left" w:pos="3840"/>
          <w:tab w:val="left" w:pos="4800"/>
          <w:tab w:val="left" w:pos="5760"/>
          <w:tab w:val="left" w:pos="6720"/>
          <w:tab w:val="left" w:pos="7680"/>
          <w:tab w:val="left" w:pos="8640"/>
        </w:tabs>
        <w:spacing w:line="360" w:lineRule="auto"/>
        <w:ind w:right="26"/>
        <w:rPr>
          <w:sz w:val="22"/>
        </w:rPr>
      </w:pPr>
      <w:r>
        <w:rPr>
          <w:sz w:val="22"/>
        </w:rPr>
        <w:t xml:space="preserve">Students perform tasks such as </w:t>
      </w:r>
      <w:r w:rsidR="004E6B2B" w:rsidRPr="0074262B">
        <w:rPr>
          <w:sz w:val="22"/>
        </w:rPr>
        <w:t>database implementation, administration and data security.</w:t>
      </w:r>
    </w:p>
    <w:p w:rsidR="004E6B2B" w:rsidRPr="0074262B" w:rsidRDefault="004E6B2B" w:rsidP="008E68A5">
      <w:pPr>
        <w:pStyle w:val="ListParagraph"/>
        <w:numPr>
          <w:ilvl w:val="0"/>
          <w:numId w:val="7"/>
        </w:numPr>
        <w:tabs>
          <w:tab w:val="left" w:pos="360"/>
          <w:tab w:val="left" w:pos="1920"/>
          <w:tab w:val="left" w:pos="2880"/>
          <w:tab w:val="left" w:pos="3840"/>
          <w:tab w:val="left" w:pos="4800"/>
          <w:tab w:val="left" w:pos="5760"/>
          <w:tab w:val="left" w:pos="6720"/>
          <w:tab w:val="left" w:pos="7680"/>
          <w:tab w:val="left" w:pos="8640"/>
        </w:tabs>
        <w:spacing w:line="360" w:lineRule="auto"/>
        <w:ind w:right="26"/>
        <w:rPr>
          <w:b/>
          <w:sz w:val="22"/>
        </w:rPr>
      </w:pPr>
      <w:r w:rsidRPr="009877FA">
        <w:rPr>
          <w:sz w:val="22"/>
        </w:rPr>
        <w:t>Students work with data to generate queries and reports using</w:t>
      </w:r>
      <w:r w:rsidRPr="0074262B">
        <w:rPr>
          <w:sz w:val="22"/>
        </w:rPr>
        <w:t xml:space="preserve"> Structured Query Language (SQL)</w:t>
      </w:r>
      <w:r>
        <w:rPr>
          <w:sz w:val="22"/>
        </w:rPr>
        <w:t xml:space="preserve"> and related Business Intelligence (BI) software</w:t>
      </w:r>
      <w:r w:rsidRPr="0074262B">
        <w:rPr>
          <w:sz w:val="22"/>
        </w:rPr>
        <w:t>.</w:t>
      </w:r>
    </w:p>
    <w:p w:rsidR="004E6B2B" w:rsidRPr="0074262B" w:rsidRDefault="004E6B2B" w:rsidP="008E68A5">
      <w:pPr>
        <w:pStyle w:val="ListParagraph"/>
        <w:numPr>
          <w:ilvl w:val="0"/>
          <w:numId w:val="7"/>
        </w:numPr>
        <w:tabs>
          <w:tab w:val="left" w:pos="360"/>
          <w:tab w:val="left" w:pos="1920"/>
          <w:tab w:val="left" w:pos="2880"/>
          <w:tab w:val="left" w:pos="3840"/>
          <w:tab w:val="left" w:pos="4800"/>
          <w:tab w:val="left" w:pos="5760"/>
          <w:tab w:val="left" w:pos="6720"/>
          <w:tab w:val="left" w:pos="7680"/>
          <w:tab w:val="left" w:pos="8640"/>
        </w:tabs>
        <w:spacing w:line="360" w:lineRule="auto"/>
        <w:ind w:right="26"/>
        <w:rPr>
          <w:sz w:val="22"/>
        </w:rPr>
      </w:pPr>
      <w:r w:rsidRPr="0074262B">
        <w:rPr>
          <w:bCs/>
          <w:sz w:val="22"/>
        </w:rPr>
        <w:t xml:space="preserve">Students get hand-on experience working with </w:t>
      </w:r>
      <w:r>
        <w:rPr>
          <w:bCs/>
          <w:sz w:val="22"/>
        </w:rPr>
        <w:t>SAP Business One</w:t>
      </w:r>
      <w:r w:rsidR="009E2C3E">
        <w:rPr>
          <w:bCs/>
          <w:sz w:val="22"/>
        </w:rPr>
        <w:t xml:space="preserve"> or Microsoft Dynamics CRM</w:t>
      </w:r>
      <w:r>
        <w:rPr>
          <w:bCs/>
          <w:sz w:val="22"/>
        </w:rPr>
        <w:t xml:space="preserve">, learn </w:t>
      </w:r>
      <w:r w:rsidR="009E2C3E">
        <w:rPr>
          <w:bCs/>
          <w:sz w:val="22"/>
        </w:rPr>
        <w:t xml:space="preserve">Enterprise Software </w:t>
      </w:r>
      <w:r w:rsidRPr="0074262B">
        <w:rPr>
          <w:bCs/>
          <w:sz w:val="22"/>
        </w:rPr>
        <w:t>architecture</w:t>
      </w:r>
      <w:r>
        <w:rPr>
          <w:bCs/>
          <w:sz w:val="22"/>
        </w:rPr>
        <w:t xml:space="preserve"> and</w:t>
      </w:r>
      <w:r w:rsidRPr="0074262B">
        <w:rPr>
          <w:bCs/>
          <w:sz w:val="22"/>
        </w:rPr>
        <w:t xml:space="preserve"> </w:t>
      </w:r>
      <w:r w:rsidRPr="00CB4D49">
        <w:rPr>
          <w:sz w:val="22"/>
        </w:rPr>
        <w:t>client/server</w:t>
      </w:r>
      <w:r w:rsidRPr="0074262B">
        <w:rPr>
          <w:sz w:val="22"/>
        </w:rPr>
        <w:t xml:space="preserve"> </w:t>
      </w:r>
      <w:r>
        <w:rPr>
          <w:sz w:val="22"/>
        </w:rPr>
        <w:t>platform</w:t>
      </w:r>
      <w:r w:rsidRPr="0074262B">
        <w:rPr>
          <w:sz w:val="22"/>
        </w:rPr>
        <w:t>.</w:t>
      </w:r>
    </w:p>
    <w:p w:rsidR="004E6B2B" w:rsidRPr="0074262B" w:rsidRDefault="004E6B2B" w:rsidP="008E68A5">
      <w:pPr>
        <w:pStyle w:val="ListParagraph"/>
        <w:numPr>
          <w:ilvl w:val="0"/>
          <w:numId w:val="7"/>
        </w:numPr>
        <w:tabs>
          <w:tab w:val="left" w:pos="360"/>
          <w:tab w:val="left" w:pos="1920"/>
          <w:tab w:val="left" w:pos="2880"/>
          <w:tab w:val="left" w:pos="3840"/>
          <w:tab w:val="left" w:pos="4800"/>
          <w:tab w:val="left" w:pos="5760"/>
          <w:tab w:val="left" w:pos="6720"/>
          <w:tab w:val="left" w:pos="7680"/>
          <w:tab w:val="left" w:pos="8640"/>
        </w:tabs>
        <w:spacing w:line="360" w:lineRule="auto"/>
        <w:ind w:right="26"/>
        <w:rPr>
          <w:sz w:val="22"/>
        </w:rPr>
      </w:pPr>
      <w:r w:rsidRPr="0074262B">
        <w:rPr>
          <w:sz w:val="22"/>
        </w:rPr>
        <w:t xml:space="preserve">Students are </w:t>
      </w:r>
      <w:r w:rsidR="009E2C3E">
        <w:rPr>
          <w:sz w:val="22"/>
        </w:rPr>
        <w:t xml:space="preserve">also </w:t>
      </w:r>
      <w:r w:rsidRPr="0074262B">
        <w:rPr>
          <w:sz w:val="22"/>
        </w:rPr>
        <w:t>introduced to NoSQL Database and Big data concepts</w:t>
      </w:r>
      <w:r>
        <w:rPr>
          <w:sz w:val="22"/>
        </w:rPr>
        <w:t>.</w:t>
      </w:r>
    </w:p>
    <w:p w:rsidR="004E6B2B" w:rsidRPr="00A96862" w:rsidRDefault="004E6B2B" w:rsidP="008E68A5">
      <w:pPr>
        <w:spacing w:line="360" w:lineRule="auto"/>
        <w:ind w:right="26"/>
        <w:rPr>
          <w:b/>
          <w:sz w:val="12"/>
          <w:szCs w:val="28"/>
        </w:rPr>
      </w:pPr>
    </w:p>
    <w:p w:rsidR="00C679BD" w:rsidRDefault="00C679BD" w:rsidP="008E68A5">
      <w:pPr>
        <w:widowControl/>
        <w:spacing w:after="160" w:line="259" w:lineRule="auto"/>
        <w:ind w:right="26"/>
        <w:rPr>
          <w:b/>
          <w:sz w:val="28"/>
          <w:szCs w:val="28"/>
        </w:rPr>
      </w:pPr>
      <w:r>
        <w:rPr>
          <w:b/>
          <w:sz w:val="28"/>
          <w:szCs w:val="28"/>
        </w:rPr>
        <w:br w:type="page"/>
      </w:r>
    </w:p>
    <w:p w:rsidR="00857962" w:rsidRPr="0055006D" w:rsidRDefault="00857962" w:rsidP="008E68A5">
      <w:pPr>
        <w:spacing w:line="360" w:lineRule="auto"/>
        <w:ind w:right="26"/>
        <w:rPr>
          <w:b/>
          <w:sz w:val="28"/>
          <w:szCs w:val="28"/>
        </w:rPr>
      </w:pPr>
      <w:r w:rsidRPr="0055006D">
        <w:rPr>
          <w:b/>
          <w:sz w:val="28"/>
          <w:szCs w:val="28"/>
        </w:rPr>
        <w:lastRenderedPageBreak/>
        <w:t>Course Content</w:t>
      </w:r>
    </w:p>
    <w:p w:rsidR="00857962" w:rsidRDefault="000D44D5" w:rsidP="008E68A5">
      <w:pPr>
        <w:tabs>
          <w:tab w:val="left" w:pos="360"/>
          <w:tab w:val="left" w:pos="1920"/>
          <w:tab w:val="left" w:pos="2880"/>
          <w:tab w:val="left" w:pos="3840"/>
          <w:tab w:val="left" w:pos="4800"/>
          <w:tab w:val="left" w:pos="5760"/>
          <w:tab w:val="left" w:pos="6720"/>
          <w:tab w:val="left" w:pos="7680"/>
          <w:tab w:val="left" w:pos="8640"/>
        </w:tabs>
        <w:spacing w:line="360" w:lineRule="auto"/>
        <w:ind w:right="26"/>
        <w:rPr>
          <w:sz w:val="22"/>
        </w:rPr>
      </w:pPr>
      <w:r>
        <w:rPr>
          <w:sz w:val="22"/>
        </w:rPr>
        <w:t>The focus of this course is Business</w:t>
      </w:r>
      <w:r w:rsidR="00857962">
        <w:rPr>
          <w:sz w:val="22"/>
        </w:rPr>
        <w:t xml:space="preserve"> data management. </w:t>
      </w:r>
      <w:r>
        <w:rPr>
          <w:sz w:val="22"/>
        </w:rPr>
        <w:t xml:space="preserve">Most businesses use Enterprise Resource Planning (ERP) systems such as SAP to run daily business operations. </w:t>
      </w:r>
      <w:r w:rsidR="00235740">
        <w:rPr>
          <w:sz w:val="22"/>
        </w:rPr>
        <w:t>Customer Relationship Management (CRM), on the other hand, lets organizations</w:t>
      </w:r>
      <w:r w:rsidR="00235740" w:rsidRPr="00235740">
        <w:rPr>
          <w:sz w:val="22"/>
        </w:rPr>
        <w:t xml:space="preserve"> store and manage prospec</w:t>
      </w:r>
      <w:r w:rsidR="008E68A5">
        <w:rPr>
          <w:sz w:val="22"/>
        </w:rPr>
        <w:t>t and customer information such as</w:t>
      </w:r>
      <w:r w:rsidR="00235740" w:rsidRPr="00235740">
        <w:rPr>
          <w:sz w:val="22"/>
        </w:rPr>
        <w:t xml:space="preserve"> con</w:t>
      </w:r>
      <w:r w:rsidR="008E68A5">
        <w:rPr>
          <w:sz w:val="22"/>
        </w:rPr>
        <w:t>tact info, accounts, leads, sales opportunities</w:t>
      </w:r>
      <w:r w:rsidR="00235740" w:rsidRPr="00235740">
        <w:rPr>
          <w:sz w:val="22"/>
        </w:rPr>
        <w:t xml:space="preserve"> in one central location.</w:t>
      </w:r>
      <w:r w:rsidR="00235740">
        <w:rPr>
          <w:sz w:val="22"/>
        </w:rPr>
        <w:t xml:space="preserve"> </w:t>
      </w:r>
      <w:r w:rsidR="00857962">
        <w:rPr>
          <w:sz w:val="22"/>
        </w:rPr>
        <w:t xml:space="preserve">Since database is </w:t>
      </w:r>
      <w:r>
        <w:rPr>
          <w:sz w:val="22"/>
        </w:rPr>
        <w:t xml:space="preserve">at </w:t>
      </w:r>
      <w:r w:rsidR="00857962">
        <w:rPr>
          <w:sz w:val="22"/>
        </w:rPr>
        <w:t>the core of an</w:t>
      </w:r>
      <w:r>
        <w:rPr>
          <w:sz w:val="22"/>
        </w:rPr>
        <w:t>y ERP</w:t>
      </w:r>
      <w:r w:rsidR="00235740">
        <w:rPr>
          <w:sz w:val="22"/>
        </w:rPr>
        <w:t>/CRM</w:t>
      </w:r>
      <w:r>
        <w:rPr>
          <w:sz w:val="22"/>
        </w:rPr>
        <w:t xml:space="preserve"> systems, </w:t>
      </w:r>
      <w:r w:rsidR="00857962">
        <w:rPr>
          <w:sz w:val="22"/>
        </w:rPr>
        <w:t xml:space="preserve">Design, Development, Implementation, and Administration </w:t>
      </w:r>
      <w:r>
        <w:rPr>
          <w:sz w:val="22"/>
        </w:rPr>
        <w:t xml:space="preserve">of </w:t>
      </w:r>
      <w:r w:rsidR="00B54A83">
        <w:rPr>
          <w:sz w:val="22"/>
        </w:rPr>
        <w:t>RDB</w:t>
      </w:r>
      <w:r>
        <w:rPr>
          <w:sz w:val="22"/>
        </w:rPr>
        <w:t xml:space="preserve"> are </w:t>
      </w:r>
      <w:r w:rsidR="00857962">
        <w:rPr>
          <w:sz w:val="22"/>
        </w:rPr>
        <w:t xml:space="preserve">discussed for several weeks at the beginning of the semester. Once the foundation of Relational Database is laid out, concepts related to Structured Query Language (SQL), Business Intelligence (BI), Data Warehouse (DW), </w:t>
      </w:r>
      <w:r w:rsidR="00235740">
        <w:rPr>
          <w:szCs w:val="24"/>
        </w:rPr>
        <w:t>Enterprise</w:t>
      </w:r>
      <w:r w:rsidR="00857962">
        <w:rPr>
          <w:szCs w:val="24"/>
        </w:rPr>
        <w:t xml:space="preserve"> Architecture, importance of Database in Business, Data Migration, Data Retrieval, and </w:t>
      </w:r>
      <w:r w:rsidR="00857962">
        <w:rPr>
          <w:sz w:val="22"/>
        </w:rPr>
        <w:t xml:space="preserve">Database Administration </w:t>
      </w:r>
      <w:r w:rsidR="00B54A83">
        <w:rPr>
          <w:szCs w:val="24"/>
        </w:rPr>
        <w:t>are discussed</w:t>
      </w:r>
      <w:r w:rsidR="00857962">
        <w:rPr>
          <w:szCs w:val="24"/>
        </w:rPr>
        <w:t xml:space="preserve">. </w:t>
      </w:r>
      <w:r w:rsidR="00B54A83">
        <w:rPr>
          <w:szCs w:val="24"/>
        </w:rPr>
        <w:t xml:space="preserve">Students use </w:t>
      </w:r>
      <w:r w:rsidR="00857962" w:rsidRPr="001D2C5E">
        <w:rPr>
          <w:b/>
          <w:szCs w:val="24"/>
        </w:rPr>
        <w:t>SAP Business One</w:t>
      </w:r>
      <w:r w:rsidR="00B54A83">
        <w:rPr>
          <w:szCs w:val="24"/>
        </w:rPr>
        <w:t xml:space="preserve"> </w:t>
      </w:r>
      <w:r w:rsidR="008D702A">
        <w:rPr>
          <w:szCs w:val="24"/>
        </w:rPr>
        <w:t xml:space="preserve">or </w:t>
      </w:r>
      <w:r w:rsidR="008D702A" w:rsidRPr="008D702A">
        <w:rPr>
          <w:b/>
          <w:szCs w:val="24"/>
        </w:rPr>
        <w:t>Microsoft Dynamics CRM</w:t>
      </w:r>
      <w:r w:rsidR="008D702A">
        <w:rPr>
          <w:szCs w:val="24"/>
        </w:rPr>
        <w:t xml:space="preserve"> </w:t>
      </w:r>
      <w:r w:rsidR="00B54A83">
        <w:rPr>
          <w:szCs w:val="24"/>
        </w:rPr>
        <w:t xml:space="preserve">software </w:t>
      </w:r>
      <w:r w:rsidR="00857962">
        <w:rPr>
          <w:szCs w:val="24"/>
        </w:rPr>
        <w:t xml:space="preserve">during </w:t>
      </w:r>
      <w:r w:rsidR="00B54A83">
        <w:rPr>
          <w:szCs w:val="24"/>
        </w:rPr>
        <w:t xml:space="preserve">the </w:t>
      </w:r>
      <w:r w:rsidR="00857962">
        <w:rPr>
          <w:szCs w:val="24"/>
        </w:rPr>
        <w:t xml:space="preserve">last </w:t>
      </w:r>
      <w:r w:rsidR="008D702A">
        <w:rPr>
          <w:b/>
          <w:szCs w:val="24"/>
        </w:rPr>
        <w:t>four to five sessions</w:t>
      </w:r>
      <w:r w:rsidR="00857962">
        <w:rPr>
          <w:szCs w:val="24"/>
        </w:rPr>
        <w:t xml:space="preserve"> of the semester. Given that this is a graduate course, emphasis is give</w:t>
      </w:r>
      <w:r w:rsidR="008D702A">
        <w:rPr>
          <w:szCs w:val="24"/>
        </w:rPr>
        <w:t>n on managerial decision making</w:t>
      </w:r>
      <w:r w:rsidR="00857962">
        <w:rPr>
          <w:szCs w:val="24"/>
        </w:rPr>
        <w:t>.</w:t>
      </w:r>
      <w:r w:rsidR="00857962">
        <w:rPr>
          <w:sz w:val="22"/>
        </w:rPr>
        <w:t xml:space="preserve"> Necessary software to go along with this course are </w:t>
      </w:r>
      <w:r w:rsidR="00857962" w:rsidRPr="00FB66B9">
        <w:rPr>
          <w:b/>
          <w:sz w:val="22"/>
        </w:rPr>
        <w:t xml:space="preserve">Microsoft SQL Server </w:t>
      </w:r>
      <w:r w:rsidR="00857962" w:rsidRPr="001D2C5E">
        <w:rPr>
          <w:sz w:val="22"/>
        </w:rPr>
        <w:t xml:space="preserve">and </w:t>
      </w:r>
      <w:r w:rsidR="00857962" w:rsidRPr="001D2C5E">
        <w:rPr>
          <w:b/>
          <w:sz w:val="22"/>
        </w:rPr>
        <w:t>SAP Business One</w:t>
      </w:r>
      <w:r w:rsidR="00235740">
        <w:rPr>
          <w:b/>
          <w:sz w:val="22"/>
        </w:rPr>
        <w:t xml:space="preserve"> </w:t>
      </w:r>
      <w:r w:rsidR="00235740" w:rsidRPr="00235740">
        <w:rPr>
          <w:sz w:val="22"/>
        </w:rPr>
        <w:t xml:space="preserve">or </w:t>
      </w:r>
      <w:r w:rsidR="008D702A">
        <w:rPr>
          <w:b/>
          <w:sz w:val="22"/>
        </w:rPr>
        <w:t>Microsoft Dynamics CRM</w:t>
      </w:r>
      <w:r w:rsidR="00857962">
        <w:rPr>
          <w:sz w:val="22"/>
        </w:rPr>
        <w:t xml:space="preserve">. </w:t>
      </w:r>
    </w:p>
    <w:p w:rsidR="00857962" w:rsidRPr="00B72AA2" w:rsidRDefault="00857962" w:rsidP="008E68A5">
      <w:pPr>
        <w:pStyle w:val="BodyText"/>
        <w:spacing w:line="360" w:lineRule="auto"/>
        <w:ind w:right="26"/>
        <w:rPr>
          <w:sz w:val="16"/>
          <w:szCs w:val="16"/>
        </w:rPr>
      </w:pPr>
    </w:p>
    <w:p w:rsidR="00857962" w:rsidRDefault="00857962" w:rsidP="008E68A5">
      <w:pPr>
        <w:pStyle w:val="BodyText2"/>
        <w:spacing w:line="360" w:lineRule="auto"/>
        <w:ind w:right="26"/>
      </w:pPr>
      <w:r>
        <w:t>In order to have a clear understanding of the subject matter, this course is structured around a mixed mode of lectures and technical assignments. Therefore, we will have a mix of conceptual/theoretical lecture and assignm</w:t>
      </w:r>
      <w:r w:rsidR="00846AAF">
        <w:t xml:space="preserve">ent in most weeks. </w:t>
      </w:r>
      <w:r w:rsidR="005720E1">
        <w:t xml:space="preserve">Major topics covered in class </w:t>
      </w:r>
      <w:r>
        <w:t>include:</w:t>
      </w:r>
    </w:p>
    <w:p w:rsidR="004E6B2B" w:rsidRPr="004E6B2B" w:rsidRDefault="004E6B2B" w:rsidP="008E68A5">
      <w:pPr>
        <w:pStyle w:val="BodyText2"/>
        <w:spacing w:line="360" w:lineRule="auto"/>
        <w:ind w:right="26"/>
        <w:rPr>
          <w:sz w:val="12"/>
        </w:rPr>
      </w:pPr>
    </w:p>
    <w:p w:rsidR="00857962" w:rsidRPr="004E6B2B" w:rsidRDefault="00857962" w:rsidP="008E68A5">
      <w:pPr>
        <w:numPr>
          <w:ilvl w:val="0"/>
          <w:numId w:val="1"/>
        </w:numPr>
        <w:tabs>
          <w:tab w:val="clear" w:pos="1080"/>
        </w:tabs>
        <w:spacing w:line="360" w:lineRule="auto"/>
        <w:ind w:left="720" w:right="26"/>
        <w:rPr>
          <w:sz w:val="22"/>
        </w:rPr>
      </w:pPr>
      <w:r w:rsidRPr="004E6B2B">
        <w:rPr>
          <w:sz w:val="22"/>
        </w:rPr>
        <w:t>Relational database concept</w:t>
      </w:r>
      <w:r w:rsidR="004E6B2B" w:rsidRPr="004E6B2B">
        <w:rPr>
          <w:sz w:val="22"/>
        </w:rPr>
        <w:t>, Conceptual data modeling (E</w:t>
      </w:r>
      <w:r w:rsidRPr="004E6B2B">
        <w:rPr>
          <w:sz w:val="22"/>
        </w:rPr>
        <w:t>R diagrams</w:t>
      </w:r>
      <w:r w:rsidR="004E6B2B" w:rsidRPr="004E6B2B">
        <w:rPr>
          <w:sz w:val="22"/>
        </w:rPr>
        <w:t xml:space="preserve">) and Normalization </w:t>
      </w:r>
      <w:r w:rsidR="004E6B2B">
        <w:rPr>
          <w:sz w:val="22"/>
        </w:rPr>
        <w:t>(</w:t>
      </w:r>
      <w:r w:rsidR="004E6B2B" w:rsidRPr="004E6B2B">
        <w:rPr>
          <w:sz w:val="22"/>
        </w:rPr>
        <w:t>logical database design)</w:t>
      </w:r>
    </w:p>
    <w:p w:rsidR="004E6B2B" w:rsidRPr="004E6B2B" w:rsidRDefault="00857962" w:rsidP="008E68A5">
      <w:pPr>
        <w:numPr>
          <w:ilvl w:val="0"/>
          <w:numId w:val="1"/>
        </w:numPr>
        <w:tabs>
          <w:tab w:val="clear" w:pos="1080"/>
        </w:tabs>
        <w:spacing w:line="360" w:lineRule="auto"/>
        <w:ind w:left="720" w:right="26"/>
        <w:rPr>
          <w:sz w:val="22"/>
        </w:rPr>
      </w:pPr>
      <w:r w:rsidRPr="004E6B2B">
        <w:rPr>
          <w:sz w:val="22"/>
        </w:rPr>
        <w:t>Database design, development and implementation</w:t>
      </w:r>
    </w:p>
    <w:p w:rsidR="00857962" w:rsidRPr="004E6B2B" w:rsidRDefault="004E6B2B" w:rsidP="008E68A5">
      <w:pPr>
        <w:numPr>
          <w:ilvl w:val="0"/>
          <w:numId w:val="1"/>
        </w:numPr>
        <w:tabs>
          <w:tab w:val="clear" w:pos="1080"/>
        </w:tabs>
        <w:spacing w:line="360" w:lineRule="auto"/>
        <w:ind w:left="720" w:right="26"/>
        <w:rPr>
          <w:sz w:val="22"/>
        </w:rPr>
      </w:pPr>
      <w:r w:rsidRPr="004E6B2B">
        <w:rPr>
          <w:sz w:val="22"/>
        </w:rPr>
        <w:t xml:space="preserve">Database </w:t>
      </w:r>
      <w:r w:rsidR="00857962" w:rsidRPr="004E6B2B">
        <w:rPr>
          <w:sz w:val="22"/>
        </w:rPr>
        <w:t>Administration – Data Dictionary, Data Integrity, Data Security</w:t>
      </w:r>
    </w:p>
    <w:p w:rsidR="00857962" w:rsidRPr="004E6B2B" w:rsidRDefault="00857962" w:rsidP="008E68A5">
      <w:pPr>
        <w:numPr>
          <w:ilvl w:val="0"/>
          <w:numId w:val="1"/>
        </w:numPr>
        <w:tabs>
          <w:tab w:val="clear" w:pos="1080"/>
        </w:tabs>
        <w:spacing w:line="360" w:lineRule="auto"/>
        <w:ind w:left="720" w:right="26"/>
        <w:rPr>
          <w:sz w:val="22"/>
        </w:rPr>
      </w:pPr>
      <w:r w:rsidRPr="004E6B2B">
        <w:rPr>
          <w:sz w:val="22"/>
        </w:rPr>
        <w:t xml:space="preserve">Data retrieval using Structured Query Language (SQL) </w:t>
      </w:r>
    </w:p>
    <w:p w:rsidR="00857962" w:rsidRDefault="00857962" w:rsidP="008E68A5">
      <w:pPr>
        <w:numPr>
          <w:ilvl w:val="0"/>
          <w:numId w:val="1"/>
        </w:numPr>
        <w:tabs>
          <w:tab w:val="clear" w:pos="1080"/>
        </w:tabs>
        <w:spacing w:line="360" w:lineRule="auto"/>
        <w:ind w:left="720" w:right="26"/>
        <w:rPr>
          <w:sz w:val="22"/>
        </w:rPr>
      </w:pPr>
      <w:r w:rsidRPr="004E6B2B">
        <w:rPr>
          <w:sz w:val="22"/>
        </w:rPr>
        <w:t>Document Oriented Database (NoSQL database)</w:t>
      </w:r>
    </w:p>
    <w:p w:rsidR="00845D95" w:rsidRPr="004E6B2B" w:rsidRDefault="00845D95" w:rsidP="008E68A5">
      <w:pPr>
        <w:numPr>
          <w:ilvl w:val="0"/>
          <w:numId w:val="1"/>
        </w:numPr>
        <w:tabs>
          <w:tab w:val="clear" w:pos="1080"/>
        </w:tabs>
        <w:spacing w:line="360" w:lineRule="auto"/>
        <w:ind w:left="720" w:right="26"/>
        <w:rPr>
          <w:sz w:val="22"/>
        </w:rPr>
      </w:pPr>
      <w:r>
        <w:rPr>
          <w:sz w:val="22"/>
        </w:rPr>
        <w:t>ACID and BASE data consistency models</w:t>
      </w:r>
    </w:p>
    <w:p w:rsidR="00857962" w:rsidRPr="004E6B2B" w:rsidRDefault="00857962" w:rsidP="008E68A5">
      <w:pPr>
        <w:numPr>
          <w:ilvl w:val="0"/>
          <w:numId w:val="1"/>
        </w:numPr>
        <w:tabs>
          <w:tab w:val="clear" w:pos="1080"/>
        </w:tabs>
        <w:spacing w:line="360" w:lineRule="auto"/>
        <w:ind w:left="720" w:right="26"/>
        <w:rPr>
          <w:sz w:val="22"/>
        </w:rPr>
      </w:pPr>
      <w:r w:rsidRPr="004E6B2B">
        <w:rPr>
          <w:sz w:val="22"/>
        </w:rPr>
        <w:t>Business Intelligence - Data Warehousing, Online Analytical Process (OLAP)</w:t>
      </w:r>
    </w:p>
    <w:p w:rsidR="00857962" w:rsidRPr="00387DBD" w:rsidRDefault="00857962" w:rsidP="008E68A5">
      <w:pPr>
        <w:numPr>
          <w:ilvl w:val="0"/>
          <w:numId w:val="1"/>
        </w:numPr>
        <w:tabs>
          <w:tab w:val="clear" w:pos="1080"/>
        </w:tabs>
        <w:spacing w:line="360" w:lineRule="auto"/>
        <w:ind w:left="720" w:right="26"/>
        <w:rPr>
          <w:sz w:val="22"/>
        </w:rPr>
      </w:pPr>
      <w:r w:rsidRPr="004E6B2B">
        <w:rPr>
          <w:sz w:val="22"/>
        </w:rPr>
        <w:t>ERP Architecture</w:t>
      </w:r>
      <w:r w:rsidR="00387DBD">
        <w:rPr>
          <w:sz w:val="22"/>
        </w:rPr>
        <w:t xml:space="preserve">, </w:t>
      </w:r>
      <w:r w:rsidRPr="00387DBD">
        <w:rPr>
          <w:sz w:val="22"/>
        </w:rPr>
        <w:t xml:space="preserve">ERP software – </w:t>
      </w:r>
      <w:r w:rsidRPr="00387DBD">
        <w:rPr>
          <w:b/>
          <w:sz w:val="22"/>
        </w:rPr>
        <w:t>SAP Business One</w:t>
      </w:r>
      <w:r w:rsidR="008D702A">
        <w:rPr>
          <w:b/>
          <w:sz w:val="22"/>
        </w:rPr>
        <w:t>/Microsoft Dynamics CRM</w:t>
      </w:r>
    </w:p>
    <w:p w:rsidR="00387DBD" w:rsidRPr="00387DBD" w:rsidRDefault="00387DBD" w:rsidP="008E68A5">
      <w:pPr>
        <w:numPr>
          <w:ilvl w:val="0"/>
          <w:numId w:val="1"/>
        </w:numPr>
        <w:tabs>
          <w:tab w:val="clear" w:pos="1080"/>
        </w:tabs>
        <w:spacing w:line="360" w:lineRule="auto"/>
        <w:ind w:left="720" w:right="26"/>
        <w:rPr>
          <w:sz w:val="22"/>
        </w:rPr>
      </w:pPr>
      <w:r w:rsidRPr="004E6B2B">
        <w:rPr>
          <w:sz w:val="22"/>
        </w:rPr>
        <w:t>Database triggers and stored procedures (if time permits)</w:t>
      </w:r>
    </w:p>
    <w:p w:rsidR="00857962" w:rsidRDefault="00857962" w:rsidP="008E68A5">
      <w:pPr>
        <w:spacing w:line="360" w:lineRule="auto"/>
        <w:ind w:right="26"/>
        <w:rPr>
          <w:b/>
          <w:sz w:val="16"/>
          <w:szCs w:val="16"/>
        </w:rPr>
      </w:pPr>
    </w:p>
    <w:p w:rsidR="004E6B2B" w:rsidRDefault="004E6B2B" w:rsidP="008E68A5">
      <w:pPr>
        <w:pStyle w:val="BodyText"/>
        <w:spacing w:line="360" w:lineRule="auto"/>
        <w:ind w:right="26"/>
      </w:pPr>
      <w:r>
        <w:t>This is a reasonably demanding course with multiple Homework Assignments, Quizze</w:t>
      </w:r>
      <w:r w:rsidR="009E2C3E">
        <w:t>s, and Exams</w:t>
      </w:r>
      <w:r>
        <w:t xml:space="preserve">. </w:t>
      </w:r>
      <w:r w:rsidR="008E68A5">
        <w:t xml:space="preserve">Since this course </w:t>
      </w:r>
      <w:r w:rsidR="008E68A5" w:rsidRPr="008E68A5">
        <w:t xml:space="preserve">covers an </w:t>
      </w:r>
      <w:r w:rsidR="008E68A5">
        <w:t>entire semester in 7.5 weeks,</w:t>
      </w:r>
      <w:r w:rsidR="008E68A5" w:rsidRPr="008E68A5">
        <w:t xml:space="preserve"> it’s fast-paced</w:t>
      </w:r>
      <w:r w:rsidR="008E68A5">
        <w:t xml:space="preserve">. </w:t>
      </w:r>
      <w:r>
        <w:t>Due to the rich conten</w:t>
      </w:r>
      <w:r w:rsidR="008E68A5">
        <w:t>t of this course and no</w:t>
      </w:r>
      <w:r>
        <w:t xml:space="preserve"> Face-To-Face meeting times, you are expected to learn many necessary details by previewing the reading assignments, listening to the online lectures, going over posted materials, and searching for learning materials and solutions on the internet. You must install</w:t>
      </w:r>
      <w:r w:rsidR="007F38F1">
        <w:t xml:space="preserve"> the latest version </w:t>
      </w:r>
      <w:r w:rsidR="009548BD">
        <w:t xml:space="preserve">Virtual Private Network (VPN) and </w:t>
      </w:r>
      <w:r w:rsidR="007F38F1">
        <w:t xml:space="preserve">Microsoft SQL Server </w:t>
      </w:r>
      <w:r>
        <w:t>Client</w:t>
      </w:r>
      <w:r w:rsidR="001C519E">
        <w:t xml:space="preserve"> (MS SQL Server Client) on your </w:t>
      </w:r>
      <w:r w:rsidR="001C519E">
        <w:lastRenderedPageBreak/>
        <w:t>Laptop/Desktop PC</w:t>
      </w:r>
      <w:r>
        <w:t xml:space="preserve">. </w:t>
      </w:r>
      <w:r w:rsidR="001C519E">
        <w:t xml:space="preserve">MAC users can download </w:t>
      </w:r>
      <w:r w:rsidR="001C519E" w:rsidRPr="001C519E">
        <w:t>SQL Operations Studio</w:t>
      </w:r>
      <w:r w:rsidR="001C519E">
        <w:t>.</w:t>
      </w:r>
      <w:r w:rsidR="001C519E" w:rsidRPr="001C519E">
        <w:t xml:space="preserve"> </w:t>
      </w:r>
      <w:r w:rsidR="007F38F1">
        <w:t xml:space="preserve">There will be instructions for downloading and installation of </w:t>
      </w:r>
      <w:r w:rsidR="009548BD">
        <w:t xml:space="preserve">VPN and </w:t>
      </w:r>
      <w:r w:rsidR="007F38F1">
        <w:t xml:space="preserve">MS SQL Server. </w:t>
      </w:r>
      <w:r>
        <w:t>While the instructor will provide necessary guidance, your personal interests in exploring new technologies are a must and indispensable to</w:t>
      </w:r>
      <w:r w:rsidR="001C519E">
        <w:t xml:space="preserve"> your learning in this course</w:t>
      </w:r>
      <w:r>
        <w:t xml:space="preserve">.  </w:t>
      </w:r>
      <w:r w:rsidR="007F38F1">
        <w:t xml:space="preserve">In this course, SQL Server </w:t>
      </w:r>
      <w:r>
        <w:t xml:space="preserve">will be the primary DBMS, however, we may use Access and/or other databases in assignments. We may also use client/server tools such as OLE DB/ODBC to illustrate and/or develop client/server applications that use both local and remote databases.  </w:t>
      </w:r>
    </w:p>
    <w:p w:rsidR="00755D6D" w:rsidRDefault="00755D6D" w:rsidP="008E68A5">
      <w:pPr>
        <w:spacing w:line="360" w:lineRule="auto"/>
        <w:ind w:right="26"/>
        <w:rPr>
          <w:b/>
          <w:sz w:val="28"/>
          <w:szCs w:val="28"/>
        </w:rPr>
      </w:pPr>
    </w:p>
    <w:p w:rsidR="00857962" w:rsidRPr="0055006D" w:rsidRDefault="00857962" w:rsidP="008E68A5">
      <w:pPr>
        <w:spacing w:line="360" w:lineRule="auto"/>
        <w:ind w:right="26"/>
        <w:rPr>
          <w:b/>
          <w:sz w:val="28"/>
          <w:szCs w:val="28"/>
        </w:rPr>
      </w:pPr>
      <w:r w:rsidRPr="0055006D">
        <w:rPr>
          <w:b/>
          <w:sz w:val="28"/>
          <w:szCs w:val="28"/>
        </w:rPr>
        <w:t>Text Book</w:t>
      </w:r>
    </w:p>
    <w:p w:rsidR="00857962" w:rsidRPr="00974F61" w:rsidRDefault="00857962" w:rsidP="008E68A5">
      <w:pPr>
        <w:pStyle w:val="Default"/>
        <w:spacing w:after="41"/>
        <w:ind w:right="26"/>
        <w:rPr>
          <w:rFonts w:eastAsia="²Ó©úÅé"/>
          <w:snapToGrid w:val="0"/>
          <w:color w:val="auto"/>
          <w:sz w:val="22"/>
          <w:szCs w:val="20"/>
          <w:lang w:eastAsia="en-US"/>
        </w:rPr>
      </w:pPr>
      <w:r w:rsidRPr="00974F61">
        <w:rPr>
          <w:rFonts w:eastAsia="²Ó©úÅé"/>
          <w:snapToGrid w:val="0"/>
          <w:color w:val="auto"/>
          <w:sz w:val="22"/>
          <w:szCs w:val="20"/>
          <w:lang w:eastAsia="en-US"/>
        </w:rPr>
        <w:t xml:space="preserve">Database Systems: Introduction to Database and Data Warehouses by </w:t>
      </w:r>
      <w:proofErr w:type="spellStart"/>
      <w:r w:rsidRPr="00974F61">
        <w:rPr>
          <w:rFonts w:eastAsia="²Ó©úÅé"/>
          <w:snapToGrid w:val="0"/>
          <w:color w:val="auto"/>
          <w:sz w:val="22"/>
          <w:szCs w:val="20"/>
          <w:lang w:eastAsia="en-US"/>
        </w:rPr>
        <w:t>Nenad</w:t>
      </w:r>
      <w:proofErr w:type="spellEnd"/>
      <w:r w:rsidRPr="00974F61">
        <w:rPr>
          <w:rFonts w:eastAsia="²Ó©úÅé"/>
          <w:snapToGrid w:val="0"/>
          <w:color w:val="auto"/>
          <w:sz w:val="22"/>
          <w:szCs w:val="20"/>
          <w:lang w:eastAsia="en-US"/>
        </w:rPr>
        <w:t xml:space="preserve"> </w:t>
      </w:r>
      <w:proofErr w:type="spellStart"/>
      <w:r w:rsidRPr="00974F61">
        <w:rPr>
          <w:rFonts w:eastAsia="²Ó©úÅé"/>
          <w:snapToGrid w:val="0"/>
          <w:color w:val="auto"/>
          <w:sz w:val="22"/>
          <w:szCs w:val="20"/>
          <w:lang w:eastAsia="en-US"/>
        </w:rPr>
        <w:t>Jukic</w:t>
      </w:r>
      <w:proofErr w:type="spellEnd"/>
      <w:r w:rsidRPr="00974F61">
        <w:rPr>
          <w:rFonts w:eastAsia="²Ó©úÅé"/>
          <w:snapToGrid w:val="0"/>
          <w:color w:val="auto"/>
          <w:sz w:val="22"/>
          <w:szCs w:val="20"/>
          <w:lang w:eastAsia="en-US"/>
        </w:rPr>
        <w:t xml:space="preserve">, Susan </w:t>
      </w:r>
      <w:proofErr w:type="spellStart"/>
      <w:r w:rsidRPr="00974F61">
        <w:rPr>
          <w:rFonts w:eastAsia="²Ó©úÅé"/>
          <w:snapToGrid w:val="0"/>
          <w:color w:val="auto"/>
          <w:sz w:val="22"/>
          <w:szCs w:val="20"/>
          <w:lang w:eastAsia="en-US"/>
        </w:rPr>
        <w:t>Vrbsky</w:t>
      </w:r>
      <w:proofErr w:type="spellEnd"/>
      <w:r w:rsidRPr="00974F61">
        <w:rPr>
          <w:rFonts w:eastAsia="²Ó©úÅé"/>
          <w:snapToGrid w:val="0"/>
          <w:color w:val="auto"/>
          <w:sz w:val="22"/>
          <w:szCs w:val="20"/>
          <w:lang w:eastAsia="en-US"/>
        </w:rPr>
        <w:t xml:space="preserve">, </w:t>
      </w:r>
      <w:proofErr w:type="spellStart"/>
      <w:proofErr w:type="gramStart"/>
      <w:r w:rsidRPr="00974F61">
        <w:rPr>
          <w:rFonts w:eastAsia="²Ó©úÅé"/>
          <w:snapToGrid w:val="0"/>
          <w:color w:val="auto"/>
          <w:sz w:val="22"/>
          <w:szCs w:val="20"/>
          <w:lang w:eastAsia="en-US"/>
        </w:rPr>
        <w:t>Svetlozar</w:t>
      </w:r>
      <w:proofErr w:type="spellEnd"/>
      <w:proofErr w:type="gramEnd"/>
      <w:r w:rsidRPr="00974F61">
        <w:rPr>
          <w:rFonts w:eastAsia="²Ó©úÅé"/>
          <w:snapToGrid w:val="0"/>
          <w:color w:val="auto"/>
          <w:sz w:val="22"/>
          <w:szCs w:val="20"/>
          <w:lang w:eastAsia="en-US"/>
        </w:rPr>
        <w:t xml:space="preserve"> </w:t>
      </w:r>
      <w:proofErr w:type="spellStart"/>
      <w:r w:rsidRPr="00974F61">
        <w:rPr>
          <w:rFonts w:eastAsia="²Ó©úÅé"/>
          <w:snapToGrid w:val="0"/>
          <w:color w:val="auto"/>
          <w:sz w:val="22"/>
          <w:szCs w:val="20"/>
          <w:lang w:eastAsia="en-US"/>
        </w:rPr>
        <w:t>Nestorov</w:t>
      </w:r>
      <w:proofErr w:type="spellEnd"/>
      <w:r w:rsidRPr="00974F61">
        <w:rPr>
          <w:rFonts w:eastAsia="²Ó©úÅé"/>
          <w:snapToGrid w:val="0"/>
          <w:color w:val="auto"/>
          <w:sz w:val="22"/>
          <w:szCs w:val="20"/>
          <w:lang w:eastAsia="en-US"/>
        </w:rPr>
        <w:t xml:space="preserve"> [REQUIRED], Pearson (2014).</w:t>
      </w:r>
      <w:r w:rsidR="00101168">
        <w:rPr>
          <w:rFonts w:eastAsia="²Ó©úÅé"/>
          <w:snapToGrid w:val="0"/>
          <w:color w:val="auto"/>
          <w:sz w:val="22"/>
          <w:szCs w:val="20"/>
          <w:lang w:eastAsia="en-US"/>
        </w:rPr>
        <w:t xml:space="preserve"> ISBN </w:t>
      </w:r>
      <w:r w:rsidR="00101168">
        <w:t>9781943153190</w:t>
      </w:r>
    </w:p>
    <w:p w:rsidR="00857962" w:rsidRPr="0079621D" w:rsidRDefault="00857962" w:rsidP="008E68A5">
      <w:pPr>
        <w:pStyle w:val="ListParagraph"/>
        <w:autoSpaceDE w:val="0"/>
        <w:autoSpaceDN w:val="0"/>
        <w:adjustRightInd w:val="0"/>
        <w:spacing w:line="240" w:lineRule="auto"/>
        <w:ind w:right="26"/>
        <w:rPr>
          <w:rFonts w:ascii="Arial-BoldMT" w:hAnsi="Arial-BoldMT" w:cs="Arial-BoldMT"/>
          <w:bCs/>
          <w:sz w:val="8"/>
        </w:rPr>
      </w:pPr>
    </w:p>
    <w:p w:rsidR="00857962" w:rsidRPr="0079621D" w:rsidRDefault="00857962" w:rsidP="008E68A5">
      <w:pPr>
        <w:pStyle w:val="ListParagraph"/>
        <w:autoSpaceDE w:val="0"/>
        <w:autoSpaceDN w:val="0"/>
        <w:adjustRightInd w:val="0"/>
        <w:spacing w:line="240" w:lineRule="auto"/>
        <w:ind w:right="26"/>
        <w:rPr>
          <w:rFonts w:ascii="Arial-BoldMT" w:hAnsi="Arial-BoldMT" w:cs="Arial-BoldMT"/>
          <w:bCs/>
          <w:sz w:val="12"/>
        </w:rPr>
      </w:pPr>
    </w:p>
    <w:p w:rsidR="00857962" w:rsidRPr="0055006D" w:rsidRDefault="00857962" w:rsidP="008E68A5">
      <w:pPr>
        <w:spacing w:line="360" w:lineRule="auto"/>
        <w:ind w:right="26"/>
        <w:rPr>
          <w:b/>
          <w:sz w:val="28"/>
          <w:szCs w:val="28"/>
        </w:rPr>
      </w:pPr>
      <w:r w:rsidRPr="0055006D">
        <w:rPr>
          <w:b/>
          <w:sz w:val="28"/>
          <w:szCs w:val="28"/>
        </w:rPr>
        <w:t>Course Requirements</w:t>
      </w:r>
    </w:p>
    <w:p w:rsidR="00857962" w:rsidRDefault="00857962" w:rsidP="008E68A5">
      <w:pPr>
        <w:tabs>
          <w:tab w:val="left" w:pos="960"/>
          <w:tab w:val="left" w:pos="1920"/>
          <w:tab w:val="left" w:pos="2880"/>
          <w:tab w:val="left" w:pos="3840"/>
          <w:tab w:val="left" w:pos="4800"/>
          <w:tab w:val="left" w:pos="5760"/>
          <w:tab w:val="left" w:pos="6720"/>
          <w:tab w:val="left" w:pos="7680"/>
          <w:tab w:val="left" w:pos="8640"/>
        </w:tabs>
        <w:spacing w:line="360" w:lineRule="auto"/>
        <w:ind w:right="26"/>
        <w:rPr>
          <w:sz w:val="22"/>
        </w:rPr>
      </w:pPr>
      <w:r>
        <w:rPr>
          <w:sz w:val="22"/>
        </w:rPr>
        <w:t>Major course components and weight for each component is provided below:</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90"/>
        <w:gridCol w:w="1530"/>
      </w:tblGrid>
      <w:tr w:rsidR="007661F9" w:rsidTr="00930B80">
        <w:trPr>
          <w:trHeight w:val="280"/>
        </w:trPr>
        <w:tc>
          <w:tcPr>
            <w:tcW w:w="4590" w:type="dxa"/>
            <w:vAlign w:val="center"/>
          </w:tcPr>
          <w:p w:rsidR="007661F9" w:rsidRPr="00C04CB7" w:rsidRDefault="007661F9" w:rsidP="008E68A5">
            <w:pPr>
              <w:widowControl/>
              <w:spacing w:line="240" w:lineRule="exact"/>
              <w:ind w:right="26"/>
              <w:rPr>
                <w:rFonts w:eastAsia="Times New Roman"/>
                <w:b/>
                <w:snapToGrid/>
                <w:color w:val="000000"/>
              </w:rPr>
            </w:pPr>
            <w:r w:rsidRPr="00C04CB7">
              <w:rPr>
                <w:b/>
                <w:color w:val="000000"/>
              </w:rPr>
              <w:t>Requirement component</w:t>
            </w:r>
          </w:p>
        </w:tc>
        <w:tc>
          <w:tcPr>
            <w:tcW w:w="1530" w:type="dxa"/>
            <w:vAlign w:val="center"/>
          </w:tcPr>
          <w:p w:rsidR="007661F9" w:rsidRDefault="007661F9" w:rsidP="008E68A5">
            <w:pPr>
              <w:spacing w:line="240" w:lineRule="exact"/>
              <w:ind w:right="26"/>
              <w:jc w:val="center"/>
              <w:rPr>
                <w:b/>
                <w:bCs/>
                <w:color w:val="000000"/>
                <w:sz w:val="22"/>
                <w:szCs w:val="22"/>
              </w:rPr>
            </w:pPr>
            <w:r w:rsidRPr="00C04CB7">
              <w:rPr>
                <w:b/>
                <w:bCs/>
                <w:color w:val="000000"/>
              </w:rPr>
              <w:t>Points</w:t>
            </w:r>
          </w:p>
        </w:tc>
      </w:tr>
      <w:tr w:rsidR="007661F9" w:rsidTr="00930B80">
        <w:trPr>
          <w:trHeight w:val="163"/>
        </w:trPr>
        <w:tc>
          <w:tcPr>
            <w:tcW w:w="4590" w:type="dxa"/>
            <w:vAlign w:val="center"/>
          </w:tcPr>
          <w:p w:rsidR="007661F9" w:rsidRDefault="00C04CB7" w:rsidP="008E68A5">
            <w:pPr>
              <w:spacing w:line="240" w:lineRule="exact"/>
              <w:ind w:right="26"/>
              <w:rPr>
                <w:color w:val="000000"/>
                <w:sz w:val="22"/>
                <w:szCs w:val="22"/>
              </w:rPr>
            </w:pPr>
            <w:r>
              <w:rPr>
                <w:color w:val="000000"/>
                <w:sz w:val="22"/>
              </w:rPr>
              <w:t>Assignments, 6</w:t>
            </w:r>
            <w:r w:rsidR="007661F9">
              <w:rPr>
                <w:color w:val="000000"/>
                <w:sz w:val="22"/>
              </w:rPr>
              <w:t xml:space="preserve"> @ 25 points each</w:t>
            </w:r>
          </w:p>
        </w:tc>
        <w:tc>
          <w:tcPr>
            <w:tcW w:w="1530" w:type="dxa"/>
            <w:vAlign w:val="center"/>
          </w:tcPr>
          <w:p w:rsidR="007661F9" w:rsidRDefault="00C04CB7" w:rsidP="008E68A5">
            <w:pPr>
              <w:spacing w:line="240" w:lineRule="exact"/>
              <w:ind w:right="26"/>
              <w:jc w:val="center"/>
              <w:rPr>
                <w:color w:val="000000"/>
                <w:sz w:val="22"/>
                <w:szCs w:val="22"/>
              </w:rPr>
            </w:pPr>
            <w:r>
              <w:rPr>
                <w:color w:val="000000"/>
                <w:sz w:val="22"/>
              </w:rPr>
              <w:t>150</w:t>
            </w:r>
          </w:p>
        </w:tc>
      </w:tr>
      <w:tr w:rsidR="007661F9" w:rsidTr="00930B80">
        <w:tc>
          <w:tcPr>
            <w:tcW w:w="4590" w:type="dxa"/>
            <w:vAlign w:val="center"/>
          </w:tcPr>
          <w:p w:rsidR="007661F9" w:rsidRDefault="007661F9" w:rsidP="008E68A5">
            <w:pPr>
              <w:spacing w:line="240" w:lineRule="exact"/>
              <w:ind w:right="26"/>
              <w:rPr>
                <w:color w:val="000000"/>
                <w:sz w:val="22"/>
                <w:szCs w:val="22"/>
              </w:rPr>
            </w:pPr>
            <w:r>
              <w:rPr>
                <w:color w:val="000000"/>
                <w:sz w:val="22"/>
              </w:rPr>
              <w:t>Quizzes, 7 @ 10 points each</w:t>
            </w:r>
          </w:p>
        </w:tc>
        <w:tc>
          <w:tcPr>
            <w:tcW w:w="1530" w:type="dxa"/>
            <w:vAlign w:val="center"/>
          </w:tcPr>
          <w:p w:rsidR="007661F9" w:rsidRDefault="007661F9" w:rsidP="008E68A5">
            <w:pPr>
              <w:spacing w:line="240" w:lineRule="exact"/>
              <w:ind w:right="26"/>
              <w:jc w:val="center"/>
              <w:rPr>
                <w:color w:val="000000"/>
                <w:sz w:val="22"/>
                <w:szCs w:val="22"/>
              </w:rPr>
            </w:pPr>
            <w:r>
              <w:rPr>
                <w:color w:val="000000"/>
                <w:sz w:val="22"/>
              </w:rPr>
              <w:t>70</w:t>
            </w:r>
          </w:p>
        </w:tc>
      </w:tr>
      <w:tr w:rsidR="001C519E" w:rsidTr="00930B80">
        <w:tc>
          <w:tcPr>
            <w:tcW w:w="4590" w:type="dxa"/>
            <w:vAlign w:val="center"/>
          </w:tcPr>
          <w:p w:rsidR="001C519E" w:rsidRDefault="008E5C1E" w:rsidP="008E68A5">
            <w:pPr>
              <w:spacing w:line="240" w:lineRule="exact"/>
              <w:ind w:right="26"/>
              <w:rPr>
                <w:color w:val="000000"/>
                <w:sz w:val="22"/>
              </w:rPr>
            </w:pPr>
            <w:r>
              <w:rPr>
                <w:color w:val="000000"/>
                <w:sz w:val="22"/>
              </w:rPr>
              <w:t xml:space="preserve">Discussion </w:t>
            </w:r>
            <w:r w:rsidR="001C519E">
              <w:rPr>
                <w:color w:val="000000"/>
                <w:sz w:val="22"/>
              </w:rPr>
              <w:t>items</w:t>
            </w:r>
          </w:p>
        </w:tc>
        <w:tc>
          <w:tcPr>
            <w:tcW w:w="1530" w:type="dxa"/>
            <w:vAlign w:val="center"/>
          </w:tcPr>
          <w:p w:rsidR="001C519E" w:rsidRDefault="001C519E" w:rsidP="008E68A5">
            <w:pPr>
              <w:spacing w:line="240" w:lineRule="exact"/>
              <w:ind w:right="26"/>
              <w:jc w:val="center"/>
              <w:rPr>
                <w:color w:val="000000"/>
                <w:sz w:val="22"/>
              </w:rPr>
            </w:pPr>
            <w:r>
              <w:rPr>
                <w:color w:val="000000"/>
                <w:sz w:val="22"/>
              </w:rPr>
              <w:t>30</w:t>
            </w:r>
          </w:p>
        </w:tc>
      </w:tr>
      <w:tr w:rsidR="007661F9" w:rsidTr="00930B80">
        <w:tc>
          <w:tcPr>
            <w:tcW w:w="4590" w:type="dxa"/>
            <w:vAlign w:val="center"/>
          </w:tcPr>
          <w:p w:rsidR="007661F9" w:rsidRDefault="007661F9" w:rsidP="008E68A5">
            <w:pPr>
              <w:spacing w:line="240" w:lineRule="exact"/>
              <w:ind w:right="26"/>
              <w:rPr>
                <w:color w:val="000000"/>
                <w:sz w:val="22"/>
                <w:szCs w:val="22"/>
              </w:rPr>
            </w:pPr>
            <w:r>
              <w:rPr>
                <w:color w:val="000000"/>
                <w:sz w:val="22"/>
              </w:rPr>
              <w:t>Midterm Exam</w:t>
            </w:r>
          </w:p>
        </w:tc>
        <w:tc>
          <w:tcPr>
            <w:tcW w:w="1530" w:type="dxa"/>
            <w:vAlign w:val="center"/>
          </w:tcPr>
          <w:p w:rsidR="007661F9" w:rsidRDefault="00C04CB7" w:rsidP="008E68A5">
            <w:pPr>
              <w:spacing w:line="240" w:lineRule="exact"/>
              <w:ind w:right="26"/>
              <w:jc w:val="center"/>
              <w:rPr>
                <w:color w:val="000000"/>
                <w:sz w:val="22"/>
                <w:szCs w:val="22"/>
              </w:rPr>
            </w:pPr>
            <w:r>
              <w:rPr>
                <w:color w:val="000000"/>
                <w:sz w:val="22"/>
              </w:rPr>
              <w:t>10</w:t>
            </w:r>
            <w:r w:rsidR="007661F9">
              <w:rPr>
                <w:color w:val="000000"/>
                <w:sz w:val="22"/>
              </w:rPr>
              <w:t>0</w:t>
            </w:r>
          </w:p>
        </w:tc>
      </w:tr>
      <w:tr w:rsidR="007661F9" w:rsidTr="00930B80">
        <w:tc>
          <w:tcPr>
            <w:tcW w:w="4590" w:type="dxa"/>
            <w:vAlign w:val="center"/>
          </w:tcPr>
          <w:p w:rsidR="007661F9" w:rsidRDefault="007661F9" w:rsidP="008E68A5">
            <w:pPr>
              <w:spacing w:line="240" w:lineRule="exact"/>
              <w:ind w:right="26"/>
              <w:rPr>
                <w:color w:val="000000"/>
                <w:sz w:val="22"/>
                <w:szCs w:val="22"/>
              </w:rPr>
            </w:pPr>
            <w:r>
              <w:rPr>
                <w:color w:val="000000"/>
                <w:sz w:val="22"/>
              </w:rPr>
              <w:t>Final Exam (Comprehensive)</w:t>
            </w:r>
          </w:p>
        </w:tc>
        <w:tc>
          <w:tcPr>
            <w:tcW w:w="1530" w:type="dxa"/>
            <w:vAlign w:val="center"/>
          </w:tcPr>
          <w:p w:rsidR="007661F9" w:rsidRDefault="00C04CB7" w:rsidP="008E68A5">
            <w:pPr>
              <w:spacing w:line="240" w:lineRule="exact"/>
              <w:ind w:right="26"/>
              <w:jc w:val="center"/>
              <w:rPr>
                <w:color w:val="000000"/>
                <w:sz w:val="22"/>
                <w:szCs w:val="22"/>
              </w:rPr>
            </w:pPr>
            <w:r>
              <w:rPr>
                <w:color w:val="000000"/>
                <w:sz w:val="22"/>
                <w:szCs w:val="22"/>
              </w:rPr>
              <w:t>100</w:t>
            </w:r>
          </w:p>
        </w:tc>
      </w:tr>
      <w:tr w:rsidR="007661F9" w:rsidTr="00930B80">
        <w:tc>
          <w:tcPr>
            <w:tcW w:w="4590" w:type="dxa"/>
            <w:vAlign w:val="center"/>
          </w:tcPr>
          <w:p w:rsidR="007661F9" w:rsidRDefault="007661F9" w:rsidP="008E68A5">
            <w:pPr>
              <w:spacing w:line="240" w:lineRule="exact"/>
              <w:ind w:right="26"/>
              <w:rPr>
                <w:b/>
                <w:bCs/>
                <w:color w:val="000000"/>
                <w:sz w:val="22"/>
                <w:szCs w:val="22"/>
              </w:rPr>
            </w:pPr>
            <w:r>
              <w:rPr>
                <w:b/>
                <w:bCs/>
                <w:color w:val="000000"/>
                <w:sz w:val="22"/>
              </w:rPr>
              <w:t>Total</w:t>
            </w:r>
          </w:p>
        </w:tc>
        <w:tc>
          <w:tcPr>
            <w:tcW w:w="1530" w:type="dxa"/>
            <w:vAlign w:val="center"/>
          </w:tcPr>
          <w:p w:rsidR="007661F9" w:rsidRDefault="001C519E" w:rsidP="008E68A5">
            <w:pPr>
              <w:spacing w:line="240" w:lineRule="exact"/>
              <w:ind w:right="26"/>
              <w:jc w:val="center"/>
              <w:rPr>
                <w:b/>
                <w:bCs/>
                <w:color w:val="000000"/>
                <w:sz w:val="22"/>
                <w:szCs w:val="22"/>
              </w:rPr>
            </w:pPr>
            <w:r>
              <w:rPr>
                <w:b/>
                <w:bCs/>
                <w:color w:val="000000"/>
                <w:sz w:val="22"/>
              </w:rPr>
              <w:t>45</w:t>
            </w:r>
            <w:r w:rsidR="007661F9">
              <w:rPr>
                <w:b/>
                <w:bCs/>
                <w:color w:val="000000"/>
                <w:sz w:val="22"/>
              </w:rPr>
              <w:t>0</w:t>
            </w:r>
          </w:p>
        </w:tc>
      </w:tr>
    </w:tbl>
    <w:p w:rsidR="00857962" w:rsidRPr="00895DBF" w:rsidRDefault="00857962" w:rsidP="008E68A5">
      <w:pPr>
        <w:tabs>
          <w:tab w:val="left" w:pos="960"/>
          <w:tab w:val="left" w:pos="1920"/>
          <w:tab w:val="left" w:pos="2880"/>
          <w:tab w:val="left" w:pos="3840"/>
          <w:tab w:val="left" w:pos="4800"/>
          <w:tab w:val="left" w:pos="5760"/>
          <w:tab w:val="left" w:pos="6720"/>
          <w:tab w:val="left" w:pos="7680"/>
          <w:tab w:val="left" w:pos="8640"/>
        </w:tabs>
        <w:spacing w:line="360" w:lineRule="auto"/>
        <w:ind w:right="26"/>
        <w:rPr>
          <w:sz w:val="16"/>
          <w:szCs w:val="16"/>
        </w:rPr>
      </w:pPr>
    </w:p>
    <w:p w:rsidR="00857962" w:rsidRDefault="00857962" w:rsidP="008E68A5">
      <w:pPr>
        <w:tabs>
          <w:tab w:val="left" w:pos="960"/>
          <w:tab w:val="left" w:pos="1920"/>
          <w:tab w:val="left" w:pos="2880"/>
          <w:tab w:val="left" w:pos="3840"/>
          <w:tab w:val="left" w:pos="4800"/>
          <w:tab w:val="left" w:pos="5760"/>
          <w:tab w:val="left" w:pos="6720"/>
          <w:tab w:val="left" w:pos="7680"/>
          <w:tab w:val="left" w:pos="8640"/>
        </w:tabs>
        <w:spacing w:line="360" w:lineRule="auto"/>
        <w:ind w:right="26"/>
        <w:rPr>
          <w:sz w:val="22"/>
        </w:rPr>
      </w:pPr>
      <w:r>
        <w:rPr>
          <w:sz w:val="22"/>
        </w:rPr>
        <w:t>Details on each requirement component are given below.</w:t>
      </w:r>
    </w:p>
    <w:p w:rsidR="00857962" w:rsidRPr="0079621D" w:rsidRDefault="00857962" w:rsidP="008E68A5">
      <w:pPr>
        <w:tabs>
          <w:tab w:val="left" w:pos="960"/>
          <w:tab w:val="left" w:pos="1920"/>
          <w:tab w:val="left" w:pos="2880"/>
          <w:tab w:val="left" w:pos="3840"/>
          <w:tab w:val="left" w:pos="4800"/>
          <w:tab w:val="left" w:pos="5760"/>
          <w:tab w:val="left" w:pos="6720"/>
          <w:tab w:val="left" w:pos="7680"/>
          <w:tab w:val="left" w:pos="8640"/>
        </w:tabs>
        <w:spacing w:line="360" w:lineRule="auto"/>
        <w:ind w:right="26"/>
        <w:rPr>
          <w:sz w:val="12"/>
          <w:szCs w:val="16"/>
        </w:rPr>
      </w:pPr>
    </w:p>
    <w:p w:rsidR="00857962" w:rsidRPr="00EF2D44" w:rsidRDefault="00857962" w:rsidP="008E68A5">
      <w:pPr>
        <w:spacing w:line="360" w:lineRule="auto"/>
        <w:ind w:right="26"/>
        <w:rPr>
          <w:b/>
          <w:sz w:val="28"/>
          <w:szCs w:val="28"/>
        </w:rPr>
      </w:pPr>
      <w:r w:rsidRPr="00EF2D44">
        <w:rPr>
          <w:b/>
          <w:sz w:val="28"/>
          <w:szCs w:val="28"/>
        </w:rPr>
        <w:t>Assignments:</w:t>
      </w:r>
    </w:p>
    <w:p w:rsidR="00857962" w:rsidRPr="0020166F" w:rsidRDefault="00857962" w:rsidP="008E68A5">
      <w:pPr>
        <w:spacing w:line="360" w:lineRule="auto"/>
        <w:ind w:right="26"/>
        <w:rPr>
          <w:sz w:val="22"/>
        </w:rPr>
      </w:pPr>
      <w:r>
        <w:rPr>
          <w:sz w:val="22"/>
        </w:rPr>
        <w:t xml:space="preserve">To enhance your learning </w:t>
      </w:r>
      <w:r w:rsidR="001C519E">
        <w:rPr>
          <w:sz w:val="22"/>
        </w:rPr>
        <w:t>of the course materials, 6</w:t>
      </w:r>
      <w:r>
        <w:rPr>
          <w:sz w:val="22"/>
        </w:rPr>
        <w:t xml:space="preserve"> assignments will be given throughout the semester.  Each assignment is primarily dedicated to a specific subject/topic covered in class.  All these assignments must be done individually.  You are encouraged to work with your classmates.  However, your collaborations with others are limited to information sharing and mutual learning only.  Please turn in your own electronic copy of t</w:t>
      </w:r>
      <w:r w:rsidR="004C0853">
        <w:rPr>
          <w:sz w:val="22"/>
        </w:rPr>
        <w:t>he assignment on the course website (eLearning site)</w:t>
      </w:r>
      <w:r>
        <w:rPr>
          <w:sz w:val="22"/>
        </w:rPr>
        <w:t xml:space="preserve">.  Cheating in this class is totally unacceptable and any such violation will lead you to withdrawal from this class or receive an </w:t>
      </w:r>
      <w:r>
        <w:rPr>
          <w:b/>
          <w:sz w:val="22"/>
        </w:rPr>
        <w:t>E</w:t>
      </w:r>
      <w:r>
        <w:rPr>
          <w:sz w:val="22"/>
        </w:rPr>
        <w:t xml:space="preserve"> as the final grade. </w:t>
      </w:r>
      <w:r w:rsidR="009E517C">
        <w:rPr>
          <w:sz w:val="22"/>
        </w:rPr>
        <w:t xml:space="preserve">You are welcome to discuss assignments with other classmates, however, you are not allowed to collaborate with other students and turn in assignments that are identical to other submitted assignments. </w:t>
      </w:r>
      <w:r>
        <w:rPr>
          <w:sz w:val="22"/>
        </w:rPr>
        <w:t xml:space="preserve">Each assignment is worth 20 points. All assignments are posted on the </w:t>
      </w:r>
      <w:r w:rsidR="004C0853">
        <w:rPr>
          <w:sz w:val="22"/>
        </w:rPr>
        <w:t xml:space="preserve">course website </w:t>
      </w:r>
      <w:r>
        <w:rPr>
          <w:sz w:val="22"/>
        </w:rPr>
        <w:t xml:space="preserve">with a specific due date.  You are expected to turn in every assignment on or before the due date.  Penalty will be applied if you turn in any assignments late (see below).  </w:t>
      </w:r>
    </w:p>
    <w:p w:rsidR="00857962" w:rsidRPr="0079621D" w:rsidRDefault="00857962" w:rsidP="008E68A5">
      <w:pPr>
        <w:tabs>
          <w:tab w:val="left" w:pos="960"/>
          <w:tab w:val="left" w:pos="1920"/>
          <w:tab w:val="left" w:pos="2880"/>
          <w:tab w:val="left" w:pos="3840"/>
          <w:tab w:val="left" w:pos="4800"/>
          <w:tab w:val="left" w:pos="5760"/>
          <w:tab w:val="left" w:pos="6720"/>
          <w:tab w:val="left" w:pos="7680"/>
          <w:tab w:val="left" w:pos="8640"/>
        </w:tabs>
        <w:spacing w:line="360" w:lineRule="auto"/>
        <w:ind w:right="26"/>
        <w:rPr>
          <w:sz w:val="12"/>
          <w:szCs w:val="16"/>
        </w:rPr>
      </w:pPr>
    </w:p>
    <w:p w:rsidR="009E517C" w:rsidRDefault="009E517C" w:rsidP="008E68A5">
      <w:pPr>
        <w:spacing w:line="360" w:lineRule="auto"/>
        <w:ind w:right="26"/>
        <w:rPr>
          <w:b/>
          <w:bCs/>
          <w:sz w:val="28"/>
          <w:szCs w:val="28"/>
        </w:rPr>
      </w:pPr>
    </w:p>
    <w:p w:rsidR="00857962" w:rsidRPr="00F23F12" w:rsidRDefault="00857962" w:rsidP="008E68A5">
      <w:pPr>
        <w:spacing w:line="360" w:lineRule="auto"/>
        <w:ind w:right="26"/>
        <w:rPr>
          <w:b/>
          <w:bCs/>
          <w:sz w:val="28"/>
          <w:szCs w:val="28"/>
        </w:rPr>
      </w:pPr>
      <w:r w:rsidRPr="00F23F12">
        <w:rPr>
          <w:b/>
          <w:bCs/>
          <w:sz w:val="28"/>
          <w:szCs w:val="28"/>
        </w:rPr>
        <w:lastRenderedPageBreak/>
        <w:t>SAP Business One</w:t>
      </w:r>
      <w:r w:rsidR="00C679BD">
        <w:rPr>
          <w:b/>
          <w:bCs/>
          <w:sz w:val="28"/>
          <w:szCs w:val="28"/>
        </w:rPr>
        <w:t>/CRM</w:t>
      </w:r>
      <w:r>
        <w:rPr>
          <w:b/>
          <w:bCs/>
          <w:sz w:val="28"/>
          <w:szCs w:val="28"/>
        </w:rPr>
        <w:t xml:space="preserve"> Exercises</w:t>
      </w:r>
      <w:r w:rsidRPr="00F23F12">
        <w:rPr>
          <w:b/>
          <w:bCs/>
          <w:sz w:val="28"/>
          <w:szCs w:val="28"/>
        </w:rPr>
        <w:t>:</w:t>
      </w:r>
    </w:p>
    <w:p w:rsidR="00857962" w:rsidRDefault="00857962" w:rsidP="008E68A5">
      <w:pPr>
        <w:pStyle w:val="BodyText"/>
        <w:tabs>
          <w:tab w:val="clear" w:pos="360"/>
          <w:tab w:val="clear" w:pos="1920"/>
          <w:tab w:val="clear" w:pos="2880"/>
          <w:tab w:val="clear" w:pos="3840"/>
          <w:tab w:val="clear" w:pos="4800"/>
          <w:tab w:val="clear" w:pos="5760"/>
          <w:tab w:val="clear" w:pos="6720"/>
          <w:tab w:val="clear" w:pos="7680"/>
          <w:tab w:val="clear" w:pos="8640"/>
        </w:tabs>
        <w:spacing w:line="360" w:lineRule="auto"/>
        <w:ind w:right="26"/>
      </w:pPr>
      <w:r>
        <w:t xml:space="preserve">Students work on several SAP Business One exercises. </w:t>
      </w:r>
    </w:p>
    <w:p w:rsidR="009E517C" w:rsidRDefault="009E517C" w:rsidP="008E68A5">
      <w:pPr>
        <w:spacing w:line="360" w:lineRule="auto"/>
        <w:ind w:right="26"/>
        <w:rPr>
          <w:b/>
          <w:bCs/>
          <w:sz w:val="28"/>
          <w:szCs w:val="28"/>
        </w:rPr>
      </w:pPr>
    </w:p>
    <w:p w:rsidR="00857962" w:rsidRPr="00EF2D44" w:rsidRDefault="00857962" w:rsidP="008E68A5">
      <w:pPr>
        <w:spacing w:line="360" w:lineRule="auto"/>
        <w:ind w:right="26"/>
        <w:rPr>
          <w:b/>
          <w:bCs/>
          <w:sz w:val="28"/>
          <w:szCs w:val="28"/>
        </w:rPr>
      </w:pPr>
      <w:r w:rsidRPr="00EF2D44">
        <w:rPr>
          <w:b/>
          <w:bCs/>
          <w:sz w:val="28"/>
          <w:szCs w:val="28"/>
        </w:rPr>
        <w:t xml:space="preserve">Quizzes: </w:t>
      </w:r>
    </w:p>
    <w:p w:rsidR="00857962" w:rsidRDefault="00857962" w:rsidP="008E68A5">
      <w:pPr>
        <w:pStyle w:val="BlockText"/>
        <w:tabs>
          <w:tab w:val="clear" w:pos="960"/>
          <w:tab w:val="clear" w:pos="1920"/>
          <w:tab w:val="clear" w:pos="2880"/>
          <w:tab w:val="clear" w:pos="3840"/>
          <w:tab w:val="clear" w:pos="4800"/>
          <w:tab w:val="clear" w:pos="5760"/>
          <w:tab w:val="clear" w:pos="6720"/>
          <w:tab w:val="clear" w:pos="7680"/>
          <w:tab w:val="clear" w:pos="8640"/>
        </w:tabs>
        <w:spacing w:line="360" w:lineRule="auto"/>
        <w:ind w:left="0" w:right="26" w:firstLine="0"/>
        <w:rPr>
          <w:b/>
        </w:rPr>
      </w:pPr>
      <w:r>
        <w:t xml:space="preserve">Seven (7) quizzes @ 10 points per quiz will be given. </w:t>
      </w:r>
      <w:r w:rsidRPr="007B7C83">
        <w:rPr>
          <w:b/>
        </w:rPr>
        <w:t xml:space="preserve">Quizzes </w:t>
      </w:r>
      <w:r>
        <w:t xml:space="preserve">will be posted on eLearning </w:t>
      </w:r>
      <w:r w:rsidR="009E517C">
        <w:t xml:space="preserve">course </w:t>
      </w:r>
      <w:r>
        <w:t>site on the specified d</w:t>
      </w:r>
      <w:r w:rsidR="009E517C">
        <w:t xml:space="preserve">ate at </w:t>
      </w:r>
      <w:r w:rsidR="009E517C" w:rsidRPr="009E517C">
        <w:rPr>
          <w:b/>
        </w:rPr>
        <w:t>6:30 PM</w:t>
      </w:r>
      <w:r w:rsidR="009E517C">
        <w:t>. You will have 48</w:t>
      </w:r>
      <w:r>
        <w:t xml:space="preserve"> hours to take the quiz. Maximum allowed time for each quiz is </w:t>
      </w:r>
      <w:r>
        <w:rPr>
          <w:b/>
        </w:rPr>
        <w:t>15</w:t>
      </w:r>
      <w:r w:rsidRPr="007B7C83">
        <w:rPr>
          <w:b/>
        </w:rPr>
        <w:t xml:space="preserve"> </w:t>
      </w:r>
      <w:r w:rsidRPr="00451944">
        <w:t>minutes</w:t>
      </w:r>
      <w:r>
        <w:t xml:space="preserve">. </w:t>
      </w:r>
      <w:r w:rsidRPr="00451944">
        <w:rPr>
          <w:b/>
        </w:rPr>
        <w:t>No make</w:t>
      </w:r>
      <w:r>
        <w:rPr>
          <w:b/>
        </w:rPr>
        <w:t>-</w:t>
      </w:r>
      <w:r w:rsidRPr="00451944">
        <w:rPr>
          <w:b/>
        </w:rPr>
        <w:t>up</w:t>
      </w:r>
      <w:r>
        <w:rPr>
          <w:b/>
        </w:rPr>
        <w:t>s for missed quizzes</w:t>
      </w:r>
      <w:r w:rsidRPr="00451944">
        <w:rPr>
          <w:b/>
        </w:rPr>
        <w:t>.</w:t>
      </w:r>
    </w:p>
    <w:p w:rsidR="00857962" w:rsidRPr="00895DBF" w:rsidRDefault="00857962" w:rsidP="008E68A5">
      <w:pPr>
        <w:spacing w:line="360" w:lineRule="auto"/>
        <w:ind w:right="26"/>
        <w:rPr>
          <w:sz w:val="16"/>
          <w:szCs w:val="16"/>
        </w:rPr>
      </w:pPr>
    </w:p>
    <w:p w:rsidR="00857962" w:rsidRPr="00EF2D44" w:rsidRDefault="00857962" w:rsidP="008E68A5">
      <w:pPr>
        <w:spacing w:line="360" w:lineRule="auto"/>
        <w:ind w:left="360" w:right="26" w:hanging="360"/>
        <w:rPr>
          <w:b/>
          <w:sz w:val="28"/>
          <w:szCs w:val="28"/>
        </w:rPr>
      </w:pPr>
      <w:r w:rsidRPr="00EF2D44">
        <w:rPr>
          <w:b/>
          <w:sz w:val="28"/>
          <w:szCs w:val="28"/>
        </w:rPr>
        <w:t>Exams:</w:t>
      </w:r>
    </w:p>
    <w:p w:rsidR="00857962" w:rsidRDefault="009E517C" w:rsidP="008E68A5">
      <w:pPr>
        <w:spacing w:line="360" w:lineRule="auto"/>
        <w:ind w:right="26"/>
        <w:rPr>
          <w:sz w:val="22"/>
        </w:rPr>
      </w:pPr>
      <w:r>
        <w:rPr>
          <w:sz w:val="22"/>
        </w:rPr>
        <w:t xml:space="preserve">There will be a </w:t>
      </w:r>
      <w:r w:rsidRPr="009E517C">
        <w:rPr>
          <w:b/>
          <w:sz w:val="22"/>
        </w:rPr>
        <w:t>Midterm</w:t>
      </w:r>
      <w:r>
        <w:rPr>
          <w:sz w:val="22"/>
        </w:rPr>
        <w:t xml:space="preserve">, and a </w:t>
      </w:r>
      <w:r w:rsidRPr="009E517C">
        <w:rPr>
          <w:b/>
          <w:sz w:val="22"/>
        </w:rPr>
        <w:t>F</w:t>
      </w:r>
      <w:r w:rsidR="00857962" w:rsidRPr="009E517C">
        <w:rPr>
          <w:b/>
          <w:sz w:val="22"/>
        </w:rPr>
        <w:t>inal</w:t>
      </w:r>
      <w:r w:rsidR="00857962">
        <w:rPr>
          <w:sz w:val="22"/>
        </w:rPr>
        <w:t xml:space="preserve"> exam. You should not share any information with others to answer exam questions.  Due to the nature of this course, all exams will be </w:t>
      </w:r>
      <w:r w:rsidR="00857962">
        <w:rPr>
          <w:b/>
          <w:i/>
          <w:sz w:val="22"/>
        </w:rPr>
        <w:t>open-book</w:t>
      </w:r>
      <w:r w:rsidR="00857962">
        <w:rPr>
          <w:sz w:val="22"/>
        </w:rPr>
        <w:t xml:space="preserve"> and </w:t>
      </w:r>
      <w:r w:rsidR="00857962">
        <w:rPr>
          <w:b/>
          <w:i/>
          <w:sz w:val="22"/>
        </w:rPr>
        <w:t>open-notes</w:t>
      </w:r>
      <w:r w:rsidR="00857962">
        <w:rPr>
          <w:sz w:val="22"/>
        </w:rPr>
        <w:t xml:space="preserve">.  </w:t>
      </w:r>
      <w:r w:rsidR="00857962" w:rsidRPr="00EF2D44">
        <w:rPr>
          <w:sz w:val="22"/>
          <w:u w:val="single"/>
        </w:rPr>
        <w:t>More infor</w:t>
      </w:r>
      <w:r w:rsidR="00857962">
        <w:rPr>
          <w:sz w:val="22"/>
          <w:u w:val="single"/>
        </w:rPr>
        <w:t xml:space="preserve">mation will be available prior to </w:t>
      </w:r>
      <w:r w:rsidR="00857962" w:rsidRPr="00EF2D44">
        <w:rPr>
          <w:sz w:val="22"/>
          <w:u w:val="single"/>
        </w:rPr>
        <w:t>each exam</w:t>
      </w:r>
      <w:r w:rsidR="00857962">
        <w:rPr>
          <w:sz w:val="22"/>
        </w:rPr>
        <w:t>.</w:t>
      </w:r>
    </w:p>
    <w:p w:rsidR="00857962" w:rsidRPr="00895DBF" w:rsidRDefault="00857962" w:rsidP="008E68A5">
      <w:pPr>
        <w:spacing w:line="360" w:lineRule="auto"/>
        <w:ind w:right="26"/>
        <w:rPr>
          <w:sz w:val="16"/>
          <w:szCs w:val="16"/>
        </w:rPr>
      </w:pPr>
    </w:p>
    <w:p w:rsidR="00857962" w:rsidRPr="00EF2D44" w:rsidRDefault="009E517C" w:rsidP="008E68A5">
      <w:pPr>
        <w:spacing w:line="360" w:lineRule="auto"/>
        <w:ind w:left="360" w:right="26" w:hanging="360"/>
        <w:rPr>
          <w:b/>
          <w:bCs/>
          <w:sz w:val="28"/>
          <w:szCs w:val="28"/>
        </w:rPr>
      </w:pPr>
      <w:r>
        <w:rPr>
          <w:b/>
          <w:bCs/>
          <w:sz w:val="28"/>
          <w:szCs w:val="28"/>
        </w:rPr>
        <w:t>Discussion Board Items</w:t>
      </w:r>
      <w:r w:rsidR="00857962" w:rsidRPr="00EF2D44">
        <w:rPr>
          <w:b/>
          <w:bCs/>
          <w:sz w:val="28"/>
          <w:szCs w:val="28"/>
        </w:rPr>
        <w:t>:</w:t>
      </w:r>
    </w:p>
    <w:p w:rsidR="00857962" w:rsidRDefault="00C679BD" w:rsidP="008E68A5">
      <w:pPr>
        <w:pStyle w:val="BlockText"/>
        <w:tabs>
          <w:tab w:val="clear" w:pos="960"/>
          <w:tab w:val="clear" w:pos="1920"/>
          <w:tab w:val="clear" w:pos="2880"/>
          <w:tab w:val="clear" w:pos="3840"/>
          <w:tab w:val="clear" w:pos="4800"/>
          <w:tab w:val="clear" w:pos="5760"/>
          <w:tab w:val="clear" w:pos="6720"/>
          <w:tab w:val="clear" w:pos="7680"/>
          <w:tab w:val="clear" w:pos="8640"/>
        </w:tabs>
        <w:spacing w:line="360" w:lineRule="auto"/>
        <w:ind w:left="0" w:right="26" w:firstLine="0"/>
      </w:pPr>
      <w:r>
        <w:t>This online course requires you to participate in 2 discussions/week on the discussion board</w:t>
      </w:r>
      <w:r w:rsidR="00857962">
        <w:t>.</w:t>
      </w:r>
      <w:r>
        <w:t xml:space="preserve"> You </w:t>
      </w:r>
      <w:r w:rsidR="009E517C">
        <w:t xml:space="preserve">will </w:t>
      </w:r>
      <w:r>
        <w:t>need to provide answers to questions posted on the discussion board and the answers are graded.</w:t>
      </w:r>
      <w:r w:rsidR="00857962">
        <w:t xml:space="preserve"> Lectures are posted in the form of PowerPoint (PPT) slides, videos, handouts, cases, etc. Each week, you must read assigned textbook chapters, go over the PPT slides, videos, handouts, work on assignment</w:t>
      </w:r>
      <w:r>
        <w:t xml:space="preserve">s. You may also </w:t>
      </w:r>
      <w:r w:rsidR="00857962">
        <w:t>post your questions</w:t>
      </w:r>
      <w:r>
        <w:t xml:space="preserve"> on topics and assignments of the week on eLearning discussion board</w:t>
      </w:r>
      <w:r w:rsidR="00857962">
        <w:t xml:space="preserve">. I will be checking your questions </w:t>
      </w:r>
      <w:r>
        <w:t xml:space="preserve">several times a week </w:t>
      </w:r>
      <w:r w:rsidR="00857962">
        <w:t>and provide answers as soon as possible</w:t>
      </w:r>
      <w:r>
        <w:t>.</w:t>
      </w:r>
    </w:p>
    <w:p w:rsidR="00857962" w:rsidRPr="009A7B92" w:rsidRDefault="00857962" w:rsidP="008E68A5">
      <w:pPr>
        <w:pStyle w:val="BlockText"/>
        <w:tabs>
          <w:tab w:val="clear" w:pos="960"/>
          <w:tab w:val="clear" w:pos="1920"/>
          <w:tab w:val="clear" w:pos="2880"/>
          <w:tab w:val="clear" w:pos="3840"/>
          <w:tab w:val="clear" w:pos="4800"/>
          <w:tab w:val="clear" w:pos="5760"/>
          <w:tab w:val="clear" w:pos="6720"/>
          <w:tab w:val="clear" w:pos="7680"/>
          <w:tab w:val="clear" w:pos="8640"/>
        </w:tabs>
        <w:spacing w:line="360" w:lineRule="auto"/>
        <w:ind w:left="0" w:right="26" w:firstLine="0"/>
        <w:rPr>
          <w:b/>
          <w:sz w:val="16"/>
          <w:szCs w:val="16"/>
        </w:rPr>
      </w:pPr>
    </w:p>
    <w:p w:rsidR="00857962" w:rsidRPr="00EF2D44" w:rsidRDefault="00857962" w:rsidP="008E68A5">
      <w:pPr>
        <w:spacing w:line="360" w:lineRule="auto"/>
        <w:ind w:right="26"/>
        <w:rPr>
          <w:b/>
          <w:sz w:val="28"/>
          <w:szCs w:val="28"/>
        </w:rPr>
      </w:pPr>
      <w:r w:rsidRPr="00EF2D44">
        <w:rPr>
          <w:b/>
          <w:sz w:val="28"/>
          <w:szCs w:val="28"/>
        </w:rPr>
        <w:t>Grading Policy:</w:t>
      </w:r>
    </w:p>
    <w:p w:rsidR="00857962" w:rsidRPr="00926BAA" w:rsidRDefault="00857962" w:rsidP="008E68A5">
      <w:pPr>
        <w:spacing w:line="360" w:lineRule="auto"/>
        <w:ind w:right="26"/>
        <w:rPr>
          <w:sz w:val="22"/>
        </w:rPr>
      </w:pPr>
      <w:r>
        <w:rPr>
          <w:sz w:val="22"/>
        </w:rPr>
        <w:t>Final course grades will be determined based on your total percentage (</w:t>
      </w:r>
      <w:r w:rsidRPr="00EC4C70">
        <w:rPr>
          <w:b/>
          <w:sz w:val="22"/>
        </w:rPr>
        <w:t>S</w:t>
      </w:r>
      <w:r>
        <w:rPr>
          <w:sz w:val="22"/>
        </w:rPr>
        <w:t xml:space="preserve">).  The following fixed percentage cutoffs will be used: </w:t>
      </w:r>
    </w:p>
    <w:tbl>
      <w:tblPr>
        <w:tblW w:w="3780" w:type="dxa"/>
        <w:tblInd w:w="2364" w:type="dxa"/>
        <w:tblLook w:val="04A0" w:firstRow="1" w:lastRow="0" w:firstColumn="1" w:lastColumn="0" w:noHBand="0" w:noVBand="1"/>
      </w:tblPr>
      <w:tblGrid>
        <w:gridCol w:w="1300"/>
        <w:gridCol w:w="2480"/>
      </w:tblGrid>
      <w:tr w:rsidR="00857962" w:rsidRPr="00926BAA" w:rsidTr="00AE1911">
        <w:trPr>
          <w:trHeight w:val="345"/>
        </w:trPr>
        <w:tc>
          <w:tcPr>
            <w:tcW w:w="1300" w:type="dxa"/>
            <w:tcBorders>
              <w:top w:val="single" w:sz="12" w:space="0" w:color="000000"/>
              <w:left w:val="single" w:sz="12" w:space="0" w:color="000000"/>
              <w:bottom w:val="single" w:sz="12" w:space="0" w:color="000000"/>
              <w:right w:val="single" w:sz="12" w:space="0" w:color="000000"/>
            </w:tcBorders>
            <w:shd w:val="clear" w:color="auto" w:fill="auto"/>
            <w:vAlign w:val="bottom"/>
            <w:hideMark/>
          </w:tcPr>
          <w:p w:rsidR="00857962" w:rsidRPr="00926BAA" w:rsidRDefault="00857962" w:rsidP="008E68A5">
            <w:pPr>
              <w:widowControl/>
              <w:spacing w:line="240" w:lineRule="auto"/>
              <w:ind w:right="26"/>
              <w:jc w:val="center"/>
              <w:rPr>
                <w:rFonts w:eastAsia="Times New Roman"/>
                <w:b/>
                <w:bCs/>
                <w:snapToGrid/>
                <w:color w:val="000000"/>
                <w:szCs w:val="24"/>
              </w:rPr>
            </w:pPr>
            <w:r w:rsidRPr="00926BAA">
              <w:rPr>
                <w:rFonts w:eastAsia="Times New Roman"/>
                <w:b/>
                <w:bCs/>
                <w:snapToGrid/>
                <w:color w:val="000000"/>
                <w:szCs w:val="24"/>
              </w:rPr>
              <w:t>A</w:t>
            </w:r>
          </w:p>
        </w:tc>
        <w:tc>
          <w:tcPr>
            <w:tcW w:w="2480" w:type="dxa"/>
            <w:tcBorders>
              <w:top w:val="single" w:sz="12" w:space="0" w:color="000000"/>
              <w:left w:val="nil"/>
              <w:bottom w:val="single" w:sz="12" w:space="0" w:color="000000"/>
              <w:right w:val="single" w:sz="12" w:space="0" w:color="000000"/>
            </w:tcBorders>
            <w:shd w:val="clear" w:color="auto" w:fill="auto"/>
            <w:vAlign w:val="bottom"/>
            <w:hideMark/>
          </w:tcPr>
          <w:p w:rsidR="00857962" w:rsidRPr="00926BAA" w:rsidRDefault="00857962" w:rsidP="008E68A5">
            <w:pPr>
              <w:widowControl/>
              <w:spacing w:line="240" w:lineRule="auto"/>
              <w:ind w:right="26"/>
              <w:jc w:val="center"/>
              <w:rPr>
                <w:rFonts w:eastAsia="Times New Roman"/>
                <w:snapToGrid/>
                <w:color w:val="000000"/>
                <w:szCs w:val="24"/>
              </w:rPr>
            </w:pPr>
            <w:r w:rsidRPr="00926BAA">
              <w:rPr>
                <w:rFonts w:eastAsia="Times New Roman"/>
                <w:snapToGrid/>
                <w:color w:val="000000"/>
                <w:szCs w:val="24"/>
              </w:rPr>
              <w:t xml:space="preserve">92 </w:t>
            </w:r>
            <w:r w:rsidRPr="00926BAA">
              <w:rPr>
                <w:rFonts w:ascii="Symbol" w:eastAsia="Times New Roman" w:hAnsi="Symbol"/>
                <w:snapToGrid/>
                <w:color w:val="000000"/>
                <w:szCs w:val="24"/>
              </w:rPr>
              <w:t></w:t>
            </w:r>
            <w:r w:rsidRPr="00926BAA">
              <w:rPr>
                <w:rFonts w:eastAsia="Times New Roman"/>
                <w:snapToGrid/>
                <w:color w:val="000000"/>
                <w:szCs w:val="24"/>
              </w:rPr>
              <w:t xml:space="preserve"> </w:t>
            </w:r>
            <w:r w:rsidRPr="00926BAA">
              <w:rPr>
                <w:rFonts w:eastAsia="Times New Roman"/>
                <w:b/>
                <w:bCs/>
                <w:snapToGrid/>
                <w:color w:val="000000"/>
                <w:szCs w:val="24"/>
              </w:rPr>
              <w:t>S</w:t>
            </w:r>
            <w:r w:rsidRPr="00926BAA">
              <w:rPr>
                <w:rFonts w:eastAsia="Times New Roman"/>
                <w:snapToGrid/>
                <w:color w:val="000000"/>
                <w:szCs w:val="24"/>
              </w:rPr>
              <w:t xml:space="preserve"> </w:t>
            </w:r>
            <w:r w:rsidRPr="00926BAA">
              <w:rPr>
                <w:rFonts w:ascii="Symbol" w:eastAsia="Times New Roman" w:hAnsi="Symbol"/>
                <w:snapToGrid/>
                <w:color w:val="000000"/>
                <w:szCs w:val="24"/>
              </w:rPr>
              <w:t></w:t>
            </w:r>
            <w:r w:rsidRPr="00926BAA">
              <w:rPr>
                <w:rFonts w:eastAsia="Times New Roman"/>
                <w:snapToGrid/>
                <w:color w:val="000000"/>
                <w:szCs w:val="24"/>
              </w:rPr>
              <w:t xml:space="preserve"> 100</w:t>
            </w:r>
          </w:p>
        </w:tc>
      </w:tr>
      <w:tr w:rsidR="00857962" w:rsidRPr="00926BAA" w:rsidTr="00AE1911">
        <w:trPr>
          <w:trHeight w:val="345"/>
        </w:trPr>
        <w:tc>
          <w:tcPr>
            <w:tcW w:w="1300" w:type="dxa"/>
            <w:tcBorders>
              <w:top w:val="nil"/>
              <w:left w:val="single" w:sz="12" w:space="0" w:color="000000"/>
              <w:bottom w:val="single" w:sz="12" w:space="0" w:color="000000"/>
              <w:right w:val="single" w:sz="12" w:space="0" w:color="000000"/>
            </w:tcBorders>
            <w:shd w:val="clear" w:color="auto" w:fill="auto"/>
            <w:vAlign w:val="bottom"/>
            <w:hideMark/>
          </w:tcPr>
          <w:p w:rsidR="00857962" w:rsidRPr="00926BAA" w:rsidRDefault="00857962" w:rsidP="008E68A5">
            <w:pPr>
              <w:widowControl/>
              <w:spacing w:line="240" w:lineRule="auto"/>
              <w:ind w:right="26"/>
              <w:jc w:val="center"/>
              <w:rPr>
                <w:rFonts w:eastAsia="Times New Roman"/>
                <w:b/>
                <w:bCs/>
                <w:snapToGrid/>
                <w:color w:val="000000"/>
                <w:szCs w:val="24"/>
              </w:rPr>
            </w:pPr>
            <w:r w:rsidRPr="00926BAA">
              <w:rPr>
                <w:rFonts w:eastAsia="Times New Roman"/>
                <w:b/>
                <w:bCs/>
                <w:snapToGrid/>
                <w:color w:val="000000"/>
                <w:szCs w:val="24"/>
              </w:rPr>
              <w:t>BA</w:t>
            </w:r>
          </w:p>
        </w:tc>
        <w:tc>
          <w:tcPr>
            <w:tcW w:w="2480" w:type="dxa"/>
            <w:tcBorders>
              <w:top w:val="nil"/>
              <w:left w:val="nil"/>
              <w:bottom w:val="single" w:sz="12" w:space="0" w:color="000000"/>
              <w:right w:val="single" w:sz="12" w:space="0" w:color="000000"/>
            </w:tcBorders>
            <w:shd w:val="clear" w:color="auto" w:fill="auto"/>
            <w:vAlign w:val="bottom"/>
            <w:hideMark/>
          </w:tcPr>
          <w:p w:rsidR="00857962" w:rsidRPr="00926BAA" w:rsidRDefault="00857962" w:rsidP="008E68A5">
            <w:pPr>
              <w:widowControl/>
              <w:spacing w:line="240" w:lineRule="auto"/>
              <w:ind w:right="26"/>
              <w:jc w:val="center"/>
              <w:rPr>
                <w:rFonts w:eastAsia="Times New Roman"/>
                <w:snapToGrid/>
                <w:color w:val="000000"/>
                <w:szCs w:val="24"/>
              </w:rPr>
            </w:pPr>
            <w:r w:rsidRPr="00926BAA">
              <w:rPr>
                <w:rFonts w:eastAsia="Times New Roman"/>
                <w:snapToGrid/>
                <w:color w:val="000000"/>
                <w:szCs w:val="24"/>
              </w:rPr>
              <w:t xml:space="preserve">87 </w:t>
            </w:r>
            <w:r w:rsidRPr="00926BAA">
              <w:rPr>
                <w:rFonts w:ascii="Symbol" w:eastAsia="Times New Roman" w:hAnsi="Symbol"/>
                <w:snapToGrid/>
                <w:color w:val="000000"/>
                <w:szCs w:val="24"/>
              </w:rPr>
              <w:t></w:t>
            </w:r>
            <w:r w:rsidRPr="00926BAA">
              <w:rPr>
                <w:rFonts w:eastAsia="Times New Roman"/>
                <w:snapToGrid/>
                <w:color w:val="000000"/>
                <w:szCs w:val="24"/>
              </w:rPr>
              <w:t xml:space="preserve"> </w:t>
            </w:r>
            <w:r w:rsidRPr="00926BAA">
              <w:rPr>
                <w:rFonts w:eastAsia="Times New Roman"/>
                <w:b/>
                <w:bCs/>
                <w:snapToGrid/>
                <w:color w:val="000000"/>
                <w:szCs w:val="24"/>
              </w:rPr>
              <w:t xml:space="preserve">S </w:t>
            </w:r>
            <w:r w:rsidRPr="00926BAA">
              <w:rPr>
                <w:rFonts w:ascii="Symbol" w:eastAsia="Times New Roman" w:hAnsi="Symbol"/>
                <w:snapToGrid/>
                <w:color w:val="000000"/>
                <w:szCs w:val="24"/>
              </w:rPr>
              <w:t></w:t>
            </w:r>
            <w:r w:rsidRPr="00926BAA">
              <w:rPr>
                <w:rFonts w:eastAsia="Times New Roman"/>
                <w:snapToGrid/>
                <w:color w:val="000000"/>
                <w:szCs w:val="24"/>
              </w:rPr>
              <w:t xml:space="preserve"> 92</w:t>
            </w:r>
          </w:p>
        </w:tc>
      </w:tr>
      <w:tr w:rsidR="00857962" w:rsidRPr="00926BAA" w:rsidTr="00AE1911">
        <w:trPr>
          <w:trHeight w:val="345"/>
        </w:trPr>
        <w:tc>
          <w:tcPr>
            <w:tcW w:w="1300" w:type="dxa"/>
            <w:tcBorders>
              <w:top w:val="nil"/>
              <w:left w:val="single" w:sz="12" w:space="0" w:color="000000"/>
              <w:bottom w:val="single" w:sz="12" w:space="0" w:color="000000"/>
              <w:right w:val="single" w:sz="12" w:space="0" w:color="000000"/>
            </w:tcBorders>
            <w:shd w:val="clear" w:color="auto" w:fill="auto"/>
            <w:vAlign w:val="bottom"/>
            <w:hideMark/>
          </w:tcPr>
          <w:p w:rsidR="00857962" w:rsidRPr="00926BAA" w:rsidRDefault="00857962" w:rsidP="008E68A5">
            <w:pPr>
              <w:widowControl/>
              <w:spacing w:line="240" w:lineRule="auto"/>
              <w:ind w:right="26"/>
              <w:jc w:val="center"/>
              <w:rPr>
                <w:rFonts w:eastAsia="Times New Roman"/>
                <w:b/>
                <w:bCs/>
                <w:snapToGrid/>
                <w:color w:val="000000"/>
                <w:szCs w:val="24"/>
              </w:rPr>
            </w:pPr>
            <w:r w:rsidRPr="00926BAA">
              <w:rPr>
                <w:rFonts w:eastAsia="Times New Roman"/>
                <w:b/>
                <w:bCs/>
                <w:snapToGrid/>
                <w:color w:val="000000"/>
                <w:szCs w:val="24"/>
              </w:rPr>
              <w:t>B</w:t>
            </w:r>
          </w:p>
        </w:tc>
        <w:tc>
          <w:tcPr>
            <w:tcW w:w="2480" w:type="dxa"/>
            <w:tcBorders>
              <w:top w:val="nil"/>
              <w:left w:val="nil"/>
              <w:bottom w:val="single" w:sz="12" w:space="0" w:color="000000"/>
              <w:right w:val="single" w:sz="12" w:space="0" w:color="000000"/>
            </w:tcBorders>
            <w:shd w:val="clear" w:color="auto" w:fill="auto"/>
            <w:vAlign w:val="bottom"/>
            <w:hideMark/>
          </w:tcPr>
          <w:p w:rsidR="00857962" w:rsidRPr="00926BAA" w:rsidRDefault="00857962" w:rsidP="008E68A5">
            <w:pPr>
              <w:widowControl/>
              <w:spacing w:line="240" w:lineRule="auto"/>
              <w:ind w:right="26"/>
              <w:jc w:val="center"/>
              <w:rPr>
                <w:rFonts w:eastAsia="Times New Roman"/>
                <w:snapToGrid/>
                <w:color w:val="000000"/>
                <w:szCs w:val="24"/>
              </w:rPr>
            </w:pPr>
            <w:r w:rsidRPr="00926BAA">
              <w:rPr>
                <w:rFonts w:eastAsia="Times New Roman"/>
                <w:snapToGrid/>
                <w:color w:val="000000"/>
                <w:szCs w:val="24"/>
              </w:rPr>
              <w:t xml:space="preserve">81 </w:t>
            </w:r>
            <w:r w:rsidRPr="00926BAA">
              <w:rPr>
                <w:rFonts w:ascii="Symbol" w:eastAsia="Times New Roman" w:hAnsi="Symbol"/>
                <w:snapToGrid/>
                <w:color w:val="000000"/>
                <w:szCs w:val="24"/>
              </w:rPr>
              <w:t></w:t>
            </w:r>
            <w:r w:rsidRPr="00926BAA">
              <w:rPr>
                <w:rFonts w:eastAsia="Times New Roman"/>
                <w:snapToGrid/>
                <w:color w:val="000000"/>
                <w:szCs w:val="24"/>
              </w:rPr>
              <w:t xml:space="preserve"> </w:t>
            </w:r>
            <w:r w:rsidRPr="00926BAA">
              <w:rPr>
                <w:rFonts w:eastAsia="Times New Roman"/>
                <w:b/>
                <w:bCs/>
                <w:snapToGrid/>
                <w:color w:val="000000"/>
                <w:szCs w:val="24"/>
              </w:rPr>
              <w:t>S</w:t>
            </w:r>
            <w:r w:rsidRPr="00926BAA">
              <w:rPr>
                <w:rFonts w:eastAsia="Times New Roman"/>
                <w:snapToGrid/>
                <w:color w:val="000000"/>
                <w:szCs w:val="24"/>
              </w:rPr>
              <w:t xml:space="preserve"> </w:t>
            </w:r>
            <w:r w:rsidRPr="00926BAA">
              <w:rPr>
                <w:rFonts w:ascii="Symbol" w:eastAsia="Times New Roman" w:hAnsi="Symbol"/>
                <w:snapToGrid/>
                <w:color w:val="000000"/>
                <w:szCs w:val="24"/>
              </w:rPr>
              <w:t></w:t>
            </w:r>
            <w:r w:rsidRPr="00926BAA">
              <w:rPr>
                <w:rFonts w:eastAsia="Times New Roman"/>
                <w:snapToGrid/>
                <w:color w:val="000000"/>
                <w:szCs w:val="24"/>
              </w:rPr>
              <w:t xml:space="preserve"> 87</w:t>
            </w:r>
          </w:p>
        </w:tc>
      </w:tr>
      <w:tr w:rsidR="00857962" w:rsidRPr="00926BAA" w:rsidTr="00AE1911">
        <w:trPr>
          <w:trHeight w:val="345"/>
        </w:trPr>
        <w:tc>
          <w:tcPr>
            <w:tcW w:w="1300" w:type="dxa"/>
            <w:tcBorders>
              <w:top w:val="nil"/>
              <w:left w:val="single" w:sz="12" w:space="0" w:color="000000"/>
              <w:bottom w:val="single" w:sz="12" w:space="0" w:color="000000"/>
              <w:right w:val="single" w:sz="12" w:space="0" w:color="000000"/>
            </w:tcBorders>
            <w:shd w:val="clear" w:color="auto" w:fill="auto"/>
            <w:vAlign w:val="bottom"/>
            <w:hideMark/>
          </w:tcPr>
          <w:p w:rsidR="00857962" w:rsidRPr="00926BAA" w:rsidRDefault="00857962" w:rsidP="008E68A5">
            <w:pPr>
              <w:widowControl/>
              <w:spacing w:line="240" w:lineRule="auto"/>
              <w:ind w:right="26"/>
              <w:jc w:val="center"/>
              <w:rPr>
                <w:rFonts w:eastAsia="Times New Roman"/>
                <w:b/>
                <w:bCs/>
                <w:snapToGrid/>
                <w:color w:val="000000"/>
                <w:szCs w:val="24"/>
              </w:rPr>
            </w:pPr>
            <w:r w:rsidRPr="00926BAA">
              <w:rPr>
                <w:rFonts w:eastAsia="Times New Roman"/>
                <w:b/>
                <w:bCs/>
                <w:snapToGrid/>
                <w:color w:val="000000"/>
                <w:szCs w:val="24"/>
              </w:rPr>
              <w:t>CB</w:t>
            </w:r>
          </w:p>
        </w:tc>
        <w:tc>
          <w:tcPr>
            <w:tcW w:w="2480" w:type="dxa"/>
            <w:tcBorders>
              <w:top w:val="nil"/>
              <w:left w:val="nil"/>
              <w:bottom w:val="single" w:sz="12" w:space="0" w:color="000000"/>
              <w:right w:val="single" w:sz="12" w:space="0" w:color="000000"/>
            </w:tcBorders>
            <w:shd w:val="clear" w:color="auto" w:fill="auto"/>
            <w:vAlign w:val="bottom"/>
            <w:hideMark/>
          </w:tcPr>
          <w:p w:rsidR="00857962" w:rsidRPr="00926BAA" w:rsidRDefault="00857962" w:rsidP="008E68A5">
            <w:pPr>
              <w:widowControl/>
              <w:spacing w:line="240" w:lineRule="auto"/>
              <w:ind w:right="26"/>
              <w:jc w:val="center"/>
              <w:rPr>
                <w:rFonts w:eastAsia="Times New Roman"/>
                <w:snapToGrid/>
                <w:color w:val="000000"/>
                <w:szCs w:val="24"/>
              </w:rPr>
            </w:pPr>
            <w:r w:rsidRPr="00926BAA">
              <w:rPr>
                <w:rFonts w:eastAsia="Times New Roman"/>
                <w:snapToGrid/>
                <w:color w:val="000000"/>
                <w:szCs w:val="24"/>
              </w:rPr>
              <w:t xml:space="preserve">75 </w:t>
            </w:r>
            <w:r w:rsidRPr="00926BAA">
              <w:rPr>
                <w:rFonts w:ascii="Symbol" w:eastAsia="Times New Roman" w:hAnsi="Symbol"/>
                <w:snapToGrid/>
                <w:color w:val="000000"/>
                <w:szCs w:val="24"/>
              </w:rPr>
              <w:t></w:t>
            </w:r>
            <w:r w:rsidRPr="00926BAA">
              <w:rPr>
                <w:rFonts w:eastAsia="Times New Roman"/>
                <w:snapToGrid/>
                <w:color w:val="000000"/>
                <w:szCs w:val="24"/>
              </w:rPr>
              <w:t xml:space="preserve"> </w:t>
            </w:r>
            <w:r w:rsidRPr="00926BAA">
              <w:rPr>
                <w:rFonts w:eastAsia="Times New Roman"/>
                <w:b/>
                <w:bCs/>
                <w:snapToGrid/>
                <w:color w:val="000000"/>
                <w:szCs w:val="24"/>
              </w:rPr>
              <w:t>S</w:t>
            </w:r>
            <w:r w:rsidRPr="00926BAA">
              <w:rPr>
                <w:rFonts w:eastAsia="Times New Roman"/>
                <w:snapToGrid/>
                <w:color w:val="000000"/>
                <w:szCs w:val="24"/>
              </w:rPr>
              <w:t xml:space="preserve"> </w:t>
            </w:r>
            <w:r w:rsidRPr="00926BAA">
              <w:rPr>
                <w:rFonts w:ascii="Symbol" w:eastAsia="Times New Roman" w:hAnsi="Symbol"/>
                <w:snapToGrid/>
                <w:color w:val="000000"/>
                <w:szCs w:val="24"/>
              </w:rPr>
              <w:t></w:t>
            </w:r>
            <w:r w:rsidRPr="00926BAA">
              <w:rPr>
                <w:rFonts w:eastAsia="Times New Roman"/>
                <w:snapToGrid/>
                <w:color w:val="000000"/>
                <w:szCs w:val="24"/>
              </w:rPr>
              <w:t xml:space="preserve"> 81</w:t>
            </w:r>
          </w:p>
        </w:tc>
      </w:tr>
      <w:tr w:rsidR="00857962" w:rsidRPr="00926BAA" w:rsidTr="00AE1911">
        <w:trPr>
          <w:trHeight w:val="345"/>
        </w:trPr>
        <w:tc>
          <w:tcPr>
            <w:tcW w:w="1300" w:type="dxa"/>
            <w:tcBorders>
              <w:top w:val="nil"/>
              <w:left w:val="single" w:sz="12" w:space="0" w:color="000000"/>
              <w:bottom w:val="single" w:sz="12" w:space="0" w:color="000000"/>
              <w:right w:val="single" w:sz="12" w:space="0" w:color="000000"/>
            </w:tcBorders>
            <w:shd w:val="clear" w:color="auto" w:fill="auto"/>
            <w:vAlign w:val="bottom"/>
            <w:hideMark/>
          </w:tcPr>
          <w:p w:rsidR="00857962" w:rsidRPr="00926BAA" w:rsidRDefault="00857962" w:rsidP="008E68A5">
            <w:pPr>
              <w:widowControl/>
              <w:spacing w:line="240" w:lineRule="auto"/>
              <w:ind w:right="26"/>
              <w:jc w:val="center"/>
              <w:rPr>
                <w:rFonts w:eastAsia="Times New Roman"/>
                <w:b/>
                <w:bCs/>
                <w:snapToGrid/>
                <w:color w:val="000000"/>
                <w:szCs w:val="24"/>
              </w:rPr>
            </w:pPr>
            <w:r w:rsidRPr="00926BAA">
              <w:rPr>
                <w:rFonts w:eastAsia="Times New Roman"/>
                <w:b/>
                <w:bCs/>
                <w:snapToGrid/>
                <w:color w:val="000000"/>
                <w:szCs w:val="24"/>
              </w:rPr>
              <w:t>C</w:t>
            </w:r>
          </w:p>
        </w:tc>
        <w:tc>
          <w:tcPr>
            <w:tcW w:w="2480" w:type="dxa"/>
            <w:tcBorders>
              <w:top w:val="nil"/>
              <w:left w:val="nil"/>
              <w:bottom w:val="single" w:sz="12" w:space="0" w:color="000000"/>
              <w:right w:val="single" w:sz="12" w:space="0" w:color="000000"/>
            </w:tcBorders>
            <w:shd w:val="clear" w:color="auto" w:fill="auto"/>
            <w:vAlign w:val="bottom"/>
            <w:hideMark/>
          </w:tcPr>
          <w:p w:rsidR="00857962" w:rsidRPr="00926BAA" w:rsidRDefault="00857962" w:rsidP="008E68A5">
            <w:pPr>
              <w:widowControl/>
              <w:spacing w:line="240" w:lineRule="auto"/>
              <w:ind w:right="26"/>
              <w:jc w:val="center"/>
              <w:rPr>
                <w:rFonts w:eastAsia="Times New Roman"/>
                <w:snapToGrid/>
                <w:color w:val="000000"/>
                <w:szCs w:val="24"/>
              </w:rPr>
            </w:pPr>
            <w:r w:rsidRPr="00926BAA">
              <w:rPr>
                <w:rFonts w:eastAsia="Times New Roman"/>
                <w:snapToGrid/>
                <w:color w:val="000000"/>
                <w:szCs w:val="24"/>
              </w:rPr>
              <w:t xml:space="preserve">70 </w:t>
            </w:r>
            <w:r w:rsidRPr="00926BAA">
              <w:rPr>
                <w:rFonts w:ascii="Symbol" w:eastAsia="Times New Roman" w:hAnsi="Symbol"/>
                <w:snapToGrid/>
                <w:color w:val="000000"/>
                <w:szCs w:val="24"/>
              </w:rPr>
              <w:t></w:t>
            </w:r>
            <w:r w:rsidRPr="00926BAA">
              <w:rPr>
                <w:rFonts w:eastAsia="Times New Roman"/>
                <w:snapToGrid/>
                <w:color w:val="000000"/>
                <w:szCs w:val="24"/>
              </w:rPr>
              <w:t xml:space="preserve"> </w:t>
            </w:r>
            <w:r w:rsidRPr="00926BAA">
              <w:rPr>
                <w:rFonts w:eastAsia="Times New Roman"/>
                <w:b/>
                <w:bCs/>
                <w:snapToGrid/>
                <w:color w:val="000000"/>
                <w:szCs w:val="24"/>
              </w:rPr>
              <w:t xml:space="preserve">S </w:t>
            </w:r>
            <w:r w:rsidRPr="00926BAA">
              <w:rPr>
                <w:rFonts w:ascii="Symbol" w:eastAsia="Times New Roman" w:hAnsi="Symbol"/>
                <w:snapToGrid/>
                <w:color w:val="000000"/>
                <w:szCs w:val="24"/>
              </w:rPr>
              <w:t></w:t>
            </w:r>
            <w:r w:rsidRPr="00926BAA">
              <w:rPr>
                <w:rFonts w:eastAsia="Times New Roman"/>
                <w:snapToGrid/>
                <w:color w:val="000000"/>
                <w:szCs w:val="24"/>
              </w:rPr>
              <w:t xml:space="preserve"> 75</w:t>
            </w:r>
          </w:p>
        </w:tc>
      </w:tr>
      <w:tr w:rsidR="00857962" w:rsidRPr="00926BAA" w:rsidTr="00AE1911">
        <w:trPr>
          <w:trHeight w:val="345"/>
        </w:trPr>
        <w:tc>
          <w:tcPr>
            <w:tcW w:w="1300" w:type="dxa"/>
            <w:tcBorders>
              <w:top w:val="nil"/>
              <w:left w:val="single" w:sz="12" w:space="0" w:color="000000"/>
              <w:bottom w:val="single" w:sz="12" w:space="0" w:color="000000"/>
              <w:right w:val="single" w:sz="12" w:space="0" w:color="000000"/>
            </w:tcBorders>
            <w:shd w:val="clear" w:color="auto" w:fill="auto"/>
            <w:vAlign w:val="bottom"/>
            <w:hideMark/>
          </w:tcPr>
          <w:p w:rsidR="00857962" w:rsidRPr="00926BAA" w:rsidRDefault="00857962" w:rsidP="008E68A5">
            <w:pPr>
              <w:widowControl/>
              <w:spacing w:line="240" w:lineRule="auto"/>
              <w:ind w:right="26"/>
              <w:jc w:val="center"/>
              <w:rPr>
                <w:rFonts w:eastAsia="Times New Roman"/>
                <w:b/>
                <w:bCs/>
                <w:snapToGrid/>
                <w:color w:val="000000"/>
                <w:szCs w:val="24"/>
              </w:rPr>
            </w:pPr>
            <w:r w:rsidRPr="00926BAA">
              <w:rPr>
                <w:rFonts w:eastAsia="Times New Roman"/>
                <w:b/>
                <w:bCs/>
                <w:snapToGrid/>
                <w:color w:val="000000"/>
                <w:szCs w:val="24"/>
              </w:rPr>
              <w:t>DC</w:t>
            </w:r>
          </w:p>
        </w:tc>
        <w:tc>
          <w:tcPr>
            <w:tcW w:w="2480" w:type="dxa"/>
            <w:tcBorders>
              <w:top w:val="nil"/>
              <w:left w:val="nil"/>
              <w:bottom w:val="single" w:sz="12" w:space="0" w:color="000000"/>
              <w:right w:val="single" w:sz="12" w:space="0" w:color="000000"/>
            </w:tcBorders>
            <w:shd w:val="clear" w:color="auto" w:fill="auto"/>
            <w:vAlign w:val="bottom"/>
            <w:hideMark/>
          </w:tcPr>
          <w:p w:rsidR="00857962" w:rsidRPr="00926BAA" w:rsidRDefault="00857962" w:rsidP="008E68A5">
            <w:pPr>
              <w:widowControl/>
              <w:spacing w:line="240" w:lineRule="auto"/>
              <w:ind w:right="26"/>
              <w:jc w:val="center"/>
              <w:rPr>
                <w:rFonts w:eastAsia="Times New Roman"/>
                <w:snapToGrid/>
                <w:color w:val="000000"/>
                <w:szCs w:val="24"/>
              </w:rPr>
            </w:pPr>
            <w:r w:rsidRPr="00926BAA">
              <w:rPr>
                <w:rFonts w:eastAsia="Times New Roman"/>
                <w:snapToGrid/>
                <w:color w:val="000000"/>
                <w:szCs w:val="24"/>
              </w:rPr>
              <w:t xml:space="preserve">65 </w:t>
            </w:r>
            <w:r w:rsidRPr="00926BAA">
              <w:rPr>
                <w:rFonts w:ascii="Symbol" w:eastAsia="Times New Roman" w:hAnsi="Symbol"/>
                <w:snapToGrid/>
                <w:color w:val="000000"/>
                <w:szCs w:val="24"/>
              </w:rPr>
              <w:t></w:t>
            </w:r>
            <w:r w:rsidRPr="00926BAA">
              <w:rPr>
                <w:rFonts w:eastAsia="Times New Roman"/>
                <w:snapToGrid/>
                <w:color w:val="000000"/>
                <w:szCs w:val="24"/>
              </w:rPr>
              <w:t xml:space="preserve"> </w:t>
            </w:r>
            <w:r w:rsidRPr="00926BAA">
              <w:rPr>
                <w:rFonts w:eastAsia="Times New Roman"/>
                <w:b/>
                <w:bCs/>
                <w:snapToGrid/>
                <w:color w:val="000000"/>
                <w:szCs w:val="24"/>
              </w:rPr>
              <w:t>S</w:t>
            </w:r>
            <w:r w:rsidRPr="00926BAA">
              <w:rPr>
                <w:rFonts w:eastAsia="Times New Roman"/>
                <w:snapToGrid/>
                <w:color w:val="000000"/>
                <w:szCs w:val="24"/>
              </w:rPr>
              <w:t xml:space="preserve"> </w:t>
            </w:r>
            <w:r w:rsidRPr="00926BAA">
              <w:rPr>
                <w:rFonts w:ascii="Symbol" w:eastAsia="Times New Roman" w:hAnsi="Symbol"/>
                <w:snapToGrid/>
                <w:color w:val="000000"/>
                <w:szCs w:val="24"/>
              </w:rPr>
              <w:t></w:t>
            </w:r>
            <w:r w:rsidRPr="00926BAA">
              <w:rPr>
                <w:rFonts w:eastAsia="Times New Roman"/>
                <w:snapToGrid/>
                <w:color w:val="000000"/>
                <w:szCs w:val="24"/>
              </w:rPr>
              <w:t xml:space="preserve"> 70</w:t>
            </w:r>
          </w:p>
        </w:tc>
      </w:tr>
      <w:tr w:rsidR="00857962" w:rsidRPr="00926BAA" w:rsidTr="00AE1911">
        <w:trPr>
          <w:trHeight w:val="345"/>
        </w:trPr>
        <w:tc>
          <w:tcPr>
            <w:tcW w:w="1300" w:type="dxa"/>
            <w:tcBorders>
              <w:top w:val="nil"/>
              <w:left w:val="single" w:sz="12" w:space="0" w:color="000000"/>
              <w:bottom w:val="single" w:sz="12" w:space="0" w:color="000000"/>
              <w:right w:val="single" w:sz="12" w:space="0" w:color="000000"/>
            </w:tcBorders>
            <w:shd w:val="clear" w:color="auto" w:fill="auto"/>
            <w:vAlign w:val="bottom"/>
            <w:hideMark/>
          </w:tcPr>
          <w:p w:rsidR="00857962" w:rsidRPr="00926BAA" w:rsidRDefault="00857962" w:rsidP="008E68A5">
            <w:pPr>
              <w:widowControl/>
              <w:spacing w:line="240" w:lineRule="auto"/>
              <w:ind w:right="26"/>
              <w:jc w:val="center"/>
              <w:rPr>
                <w:rFonts w:eastAsia="Times New Roman"/>
                <w:b/>
                <w:bCs/>
                <w:snapToGrid/>
                <w:color w:val="000000"/>
                <w:szCs w:val="24"/>
              </w:rPr>
            </w:pPr>
            <w:r w:rsidRPr="00926BAA">
              <w:rPr>
                <w:rFonts w:eastAsia="Times New Roman"/>
                <w:b/>
                <w:bCs/>
                <w:snapToGrid/>
                <w:color w:val="000000"/>
                <w:szCs w:val="24"/>
              </w:rPr>
              <w:t>D</w:t>
            </w:r>
          </w:p>
        </w:tc>
        <w:tc>
          <w:tcPr>
            <w:tcW w:w="2480" w:type="dxa"/>
            <w:tcBorders>
              <w:top w:val="nil"/>
              <w:left w:val="nil"/>
              <w:bottom w:val="single" w:sz="12" w:space="0" w:color="000000"/>
              <w:right w:val="single" w:sz="12" w:space="0" w:color="000000"/>
            </w:tcBorders>
            <w:shd w:val="clear" w:color="auto" w:fill="auto"/>
            <w:vAlign w:val="bottom"/>
            <w:hideMark/>
          </w:tcPr>
          <w:p w:rsidR="00857962" w:rsidRPr="00926BAA" w:rsidRDefault="00857962" w:rsidP="008E68A5">
            <w:pPr>
              <w:widowControl/>
              <w:spacing w:line="240" w:lineRule="auto"/>
              <w:ind w:right="26"/>
              <w:jc w:val="center"/>
              <w:rPr>
                <w:rFonts w:eastAsia="Times New Roman"/>
                <w:snapToGrid/>
                <w:color w:val="000000"/>
                <w:szCs w:val="24"/>
              </w:rPr>
            </w:pPr>
            <w:r w:rsidRPr="00926BAA">
              <w:rPr>
                <w:rFonts w:eastAsia="Times New Roman"/>
                <w:snapToGrid/>
                <w:color w:val="000000"/>
                <w:szCs w:val="24"/>
              </w:rPr>
              <w:t xml:space="preserve">60 </w:t>
            </w:r>
            <w:r w:rsidRPr="00926BAA">
              <w:rPr>
                <w:rFonts w:ascii="Symbol" w:eastAsia="Times New Roman" w:hAnsi="Symbol"/>
                <w:snapToGrid/>
                <w:color w:val="000000"/>
                <w:szCs w:val="24"/>
              </w:rPr>
              <w:t></w:t>
            </w:r>
            <w:r w:rsidRPr="00926BAA">
              <w:rPr>
                <w:rFonts w:eastAsia="Times New Roman"/>
                <w:snapToGrid/>
                <w:color w:val="000000"/>
                <w:szCs w:val="24"/>
              </w:rPr>
              <w:t xml:space="preserve"> </w:t>
            </w:r>
            <w:r w:rsidRPr="00926BAA">
              <w:rPr>
                <w:rFonts w:eastAsia="Times New Roman"/>
                <w:b/>
                <w:bCs/>
                <w:snapToGrid/>
                <w:color w:val="000000"/>
                <w:szCs w:val="24"/>
              </w:rPr>
              <w:t>S</w:t>
            </w:r>
            <w:r w:rsidRPr="00926BAA">
              <w:rPr>
                <w:rFonts w:eastAsia="Times New Roman"/>
                <w:snapToGrid/>
                <w:color w:val="000000"/>
                <w:szCs w:val="24"/>
              </w:rPr>
              <w:t xml:space="preserve"> </w:t>
            </w:r>
            <w:r w:rsidRPr="00926BAA">
              <w:rPr>
                <w:rFonts w:ascii="Symbol" w:eastAsia="Times New Roman" w:hAnsi="Symbol"/>
                <w:snapToGrid/>
                <w:color w:val="000000"/>
                <w:szCs w:val="24"/>
              </w:rPr>
              <w:t></w:t>
            </w:r>
            <w:r w:rsidRPr="00926BAA">
              <w:rPr>
                <w:rFonts w:eastAsia="Times New Roman"/>
                <w:snapToGrid/>
                <w:color w:val="000000"/>
                <w:szCs w:val="24"/>
              </w:rPr>
              <w:t xml:space="preserve"> 65</w:t>
            </w:r>
          </w:p>
        </w:tc>
      </w:tr>
      <w:tr w:rsidR="00857962" w:rsidRPr="00926BAA" w:rsidTr="00AE1911">
        <w:trPr>
          <w:trHeight w:val="345"/>
        </w:trPr>
        <w:tc>
          <w:tcPr>
            <w:tcW w:w="1300" w:type="dxa"/>
            <w:tcBorders>
              <w:top w:val="nil"/>
              <w:left w:val="single" w:sz="12" w:space="0" w:color="000000"/>
              <w:bottom w:val="single" w:sz="12" w:space="0" w:color="000000"/>
              <w:right w:val="single" w:sz="12" w:space="0" w:color="000000"/>
            </w:tcBorders>
            <w:shd w:val="clear" w:color="auto" w:fill="auto"/>
            <w:vAlign w:val="bottom"/>
            <w:hideMark/>
          </w:tcPr>
          <w:p w:rsidR="00857962" w:rsidRPr="00926BAA" w:rsidRDefault="00857962" w:rsidP="008E68A5">
            <w:pPr>
              <w:widowControl/>
              <w:spacing w:line="240" w:lineRule="auto"/>
              <w:ind w:right="26"/>
              <w:jc w:val="center"/>
              <w:rPr>
                <w:rFonts w:eastAsia="Times New Roman"/>
                <w:b/>
                <w:bCs/>
                <w:snapToGrid/>
                <w:color w:val="000000"/>
                <w:szCs w:val="24"/>
              </w:rPr>
            </w:pPr>
            <w:r w:rsidRPr="00926BAA">
              <w:rPr>
                <w:rFonts w:eastAsia="Times New Roman"/>
                <w:b/>
                <w:bCs/>
                <w:snapToGrid/>
                <w:color w:val="000000"/>
                <w:szCs w:val="24"/>
              </w:rPr>
              <w:t>E</w:t>
            </w:r>
          </w:p>
        </w:tc>
        <w:tc>
          <w:tcPr>
            <w:tcW w:w="2480" w:type="dxa"/>
            <w:tcBorders>
              <w:top w:val="nil"/>
              <w:left w:val="nil"/>
              <w:bottom w:val="single" w:sz="12" w:space="0" w:color="000000"/>
              <w:right w:val="single" w:sz="12" w:space="0" w:color="000000"/>
            </w:tcBorders>
            <w:shd w:val="clear" w:color="auto" w:fill="auto"/>
            <w:vAlign w:val="bottom"/>
            <w:hideMark/>
          </w:tcPr>
          <w:p w:rsidR="00857962" w:rsidRPr="00926BAA" w:rsidRDefault="00857962" w:rsidP="008E68A5">
            <w:pPr>
              <w:widowControl/>
              <w:spacing w:line="240" w:lineRule="auto"/>
              <w:ind w:right="26"/>
              <w:jc w:val="center"/>
              <w:rPr>
                <w:rFonts w:eastAsia="Times New Roman"/>
                <w:b/>
                <w:bCs/>
                <w:snapToGrid/>
                <w:color w:val="000000"/>
                <w:szCs w:val="24"/>
              </w:rPr>
            </w:pPr>
            <w:r w:rsidRPr="00926BAA">
              <w:rPr>
                <w:rFonts w:eastAsia="Times New Roman"/>
                <w:b/>
                <w:bCs/>
                <w:snapToGrid/>
                <w:color w:val="000000"/>
                <w:szCs w:val="24"/>
              </w:rPr>
              <w:t>S</w:t>
            </w:r>
            <w:r w:rsidRPr="00926BAA">
              <w:rPr>
                <w:rFonts w:eastAsia="Times New Roman"/>
                <w:snapToGrid/>
                <w:color w:val="000000"/>
                <w:szCs w:val="24"/>
              </w:rPr>
              <w:t xml:space="preserve"> </w:t>
            </w:r>
            <w:r w:rsidRPr="00926BAA">
              <w:rPr>
                <w:rFonts w:ascii="Symbol" w:eastAsia="Times New Roman" w:hAnsi="Symbol"/>
                <w:snapToGrid/>
                <w:color w:val="000000"/>
                <w:szCs w:val="24"/>
              </w:rPr>
              <w:t></w:t>
            </w:r>
            <w:r w:rsidRPr="00926BAA">
              <w:rPr>
                <w:rFonts w:eastAsia="Times New Roman"/>
                <w:snapToGrid/>
                <w:color w:val="000000"/>
                <w:szCs w:val="24"/>
              </w:rPr>
              <w:t xml:space="preserve"> 60</w:t>
            </w:r>
          </w:p>
        </w:tc>
      </w:tr>
    </w:tbl>
    <w:p w:rsidR="00857962" w:rsidRDefault="00857962" w:rsidP="008E68A5">
      <w:pPr>
        <w:tabs>
          <w:tab w:val="left" w:pos="960"/>
          <w:tab w:val="left" w:pos="1920"/>
          <w:tab w:val="left" w:pos="2880"/>
          <w:tab w:val="left" w:pos="3840"/>
          <w:tab w:val="left" w:pos="4800"/>
          <w:tab w:val="left" w:pos="5760"/>
          <w:tab w:val="left" w:pos="6720"/>
          <w:tab w:val="left" w:pos="7680"/>
          <w:tab w:val="left" w:pos="8640"/>
        </w:tabs>
        <w:spacing w:line="360" w:lineRule="auto"/>
        <w:ind w:right="26"/>
        <w:rPr>
          <w:b/>
          <w:sz w:val="28"/>
          <w:szCs w:val="28"/>
        </w:rPr>
      </w:pPr>
    </w:p>
    <w:p w:rsidR="009E517C" w:rsidRDefault="009E517C" w:rsidP="008E68A5">
      <w:pPr>
        <w:tabs>
          <w:tab w:val="left" w:pos="960"/>
          <w:tab w:val="left" w:pos="1920"/>
          <w:tab w:val="left" w:pos="2880"/>
          <w:tab w:val="left" w:pos="3840"/>
          <w:tab w:val="left" w:pos="4800"/>
          <w:tab w:val="left" w:pos="5760"/>
          <w:tab w:val="left" w:pos="6720"/>
          <w:tab w:val="left" w:pos="7680"/>
          <w:tab w:val="left" w:pos="8640"/>
        </w:tabs>
        <w:spacing w:line="360" w:lineRule="auto"/>
        <w:ind w:right="26"/>
        <w:rPr>
          <w:b/>
          <w:sz w:val="28"/>
          <w:szCs w:val="28"/>
        </w:rPr>
      </w:pPr>
    </w:p>
    <w:p w:rsidR="00857962" w:rsidRPr="00EF2D44" w:rsidRDefault="00857962" w:rsidP="008E68A5">
      <w:pPr>
        <w:tabs>
          <w:tab w:val="left" w:pos="960"/>
          <w:tab w:val="left" w:pos="1920"/>
          <w:tab w:val="left" w:pos="2880"/>
          <w:tab w:val="left" w:pos="3840"/>
          <w:tab w:val="left" w:pos="4800"/>
          <w:tab w:val="left" w:pos="5760"/>
          <w:tab w:val="left" w:pos="6720"/>
          <w:tab w:val="left" w:pos="7680"/>
          <w:tab w:val="left" w:pos="8640"/>
        </w:tabs>
        <w:spacing w:line="360" w:lineRule="auto"/>
        <w:ind w:right="26"/>
        <w:rPr>
          <w:b/>
          <w:sz w:val="28"/>
          <w:szCs w:val="28"/>
        </w:rPr>
      </w:pPr>
      <w:r w:rsidRPr="00EF2D44">
        <w:rPr>
          <w:b/>
          <w:sz w:val="28"/>
          <w:szCs w:val="28"/>
        </w:rPr>
        <w:lastRenderedPageBreak/>
        <w:t>Late Penalty for Assignments:</w:t>
      </w:r>
    </w:p>
    <w:p w:rsidR="00857962" w:rsidRDefault="00857962" w:rsidP="008E68A5">
      <w:pPr>
        <w:pStyle w:val="NormalWeb"/>
        <w:spacing w:before="0" w:beforeAutospacing="0" w:after="0" w:afterAutospacing="0" w:line="360" w:lineRule="auto"/>
        <w:ind w:right="26"/>
        <w:rPr>
          <w:rFonts w:ascii="Times New Roman" w:hAnsi="Times New Roman" w:cs="Times New Roman" w:hint="default"/>
          <w:sz w:val="22"/>
        </w:rPr>
      </w:pPr>
      <w:r>
        <w:rPr>
          <w:rFonts w:ascii="Times New Roman" w:hAnsi="Times New Roman" w:cs="Times New Roman" w:hint="default"/>
          <w:sz w:val="22"/>
        </w:rPr>
        <w:t xml:space="preserve">All assignments must be turned in on or before the specified due date and time. Late assignments will be penalized. Excuses are not acceptable for discount on late penalty. </w:t>
      </w:r>
      <w:r>
        <w:rPr>
          <w:rFonts w:ascii="Times New Roman" w:hAnsi="Times New Roman" w:cs="Times New Roman" w:hint="default"/>
          <w:sz w:val="22"/>
          <w:u w:val="single"/>
        </w:rPr>
        <w:t>Meeting deadlines for class assignments is very important.</w:t>
      </w:r>
      <w:r>
        <w:rPr>
          <w:rFonts w:ascii="Times New Roman" w:hAnsi="Times New Roman" w:cs="Times New Roman" w:hint="default"/>
          <w:b/>
          <w:bCs/>
          <w:sz w:val="22"/>
        </w:rPr>
        <w:t xml:space="preserve"> Unless other arrangements have been made in advance with the instructor, all assignments must be turned in on or before the specified due date. </w:t>
      </w:r>
      <w:r>
        <w:rPr>
          <w:rFonts w:ascii="Times New Roman" w:hAnsi="Times New Roman" w:cs="Times New Roman" w:hint="default"/>
          <w:sz w:val="22"/>
        </w:rPr>
        <w:t xml:space="preserve">Each assignment can only be late by one day and it will be subject to a penalty of 20% off of its maximum grade. </w:t>
      </w:r>
      <w:r>
        <w:rPr>
          <w:rFonts w:ascii="Times New Roman" w:hAnsi="Times New Roman" w:cs="Times New Roman" w:hint="default"/>
          <w:b/>
          <w:bCs/>
          <w:sz w:val="22"/>
        </w:rPr>
        <w:t>No assignment will be accepted if it is late more than a day.</w:t>
      </w:r>
      <w:r>
        <w:rPr>
          <w:rFonts w:ascii="Times New Roman" w:hAnsi="Times New Roman" w:cs="Times New Roman" w:hint="default"/>
          <w:sz w:val="22"/>
        </w:rPr>
        <w:t xml:space="preserve"> </w:t>
      </w:r>
    </w:p>
    <w:p w:rsidR="00857962" w:rsidRDefault="00857962" w:rsidP="008E68A5">
      <w:pPr>
        <w:spacing w:before="100" w:beforeAutospacing="1" w:after="100" w:afterAutospacing="1" w:line="240" w:lineRule="auto"/>
        <w:ind w:right="26"/>
        <w:rPr>
          <w:rFonts w:eastAsia="Times New Roman"/>
          <w:b/>
          <w:sz w:val="28"/>
          <w:szCs w:val="28"/>
        </w:rPr>
      </w:pPr>
      <w:r w:rsidRPr="00EF2D44">
        <w:rPr>
          <w:rFonts w:eastAsia="Times New Roman"/>
          <w:b/>
          <w:sz w:val="28"/>
          <w:szCs w:val="28"/>
        </w:rPr>
        <w:t>Academic Honesty:</w:t>
      </w:r>
    </w:p>
    <w:p w:rsidR="0056499A" w:rsidRDefault="0056499A" w:rsidP="008E68A5">
      <w:pPr>
        <w:spacing w:line="240" w:lineRule="auto"/>
        <w:ind w:right="26"/>
        <w:rPr>
          <w:rFonts w:eastAsia="Times New Roman"/>
          <w:b/>
          <w:color w:val="000000"/>
          <w:sz w:val="28"/>
          <w:szCs w:val="28"/>
          <w:u w:val="single"/>
        </w:rPr>
      </w:pPr>
      <w:r>
        <w:t xml:space="preserve">Students are responsible for making themselves aware of and understanding the University policies and procedures that pertain to Academic Honesty. These policies include cheating, fabrication, falsification and forgery, multiple submission, plagiarism, complicity and computer misuse. The academic policies addressing Student Rights and Responsibilities can be found in the Undergraduate Catalog at </w:t>
      </w:r>
      <w:hyperlink r:id="rId8" w:tgtFrame="_blank" w:history="1">
        <w:r>
          <w:rPr>
            <w:rStyle w:val="Hyperlink"/>
          </w:rPr>
          <w:t>http://catalog.wmich.edu/content.php?catoid=24&amp;navoid=974</w:t>
        </w:r>
      </w:hyperlink>
      <w:r>
        <w:t xml:space="preserve"> and the Graduate Catalog at </w:t>
      </w:r>
      <w:hyperlink r:id="rId9" w:tgtFrame="_blank" w:history="1">
        <w:r>
          <w:rPr>
            <w:rStyle w:val="Hyperlink"/>
          </w:rPr>
          <w:t>http://catalog.wmich.edu/content.php?catoid=25&amp;navoid=1030</w:t>
        </w:r>
      </w:hyperlink>
      <w:r>
        <w:t>. If there is reason to believe you have been involved in academic dishonesty, you will be referred to the Office of Student Conduct. You will be given the opportunity to review the charge(s) and if you believe you are not responsible, you will have the opportunity for a hearing. You should consult with your instructor if you are uncertain about an issue of academic honesty prior to the submission of an assignment or test.</w:t>
      </w:r>
      <w:r>
        <w:br/>
      </w:r>
      <w:r>
        <w:br/>
        <w:t xml:space="preserve">Students and instructors are responsible for making themselves aware of and abiding by the “Western Michigan University Sexual and Gender-Based Harassment and Violence, Intimate Partner Violence, and Stalking Policy and Procedures” related to prohibited sexual misconduct under Title IX, the </w:t>
      </w:r>
      <w:proofErr w:type="spellStart"/>
      <w:r>
        <w:t>Clery</w:t>
      </w:r>
      <w:proofErr w:type="spellEnd"/>
      <w:r>
        <w:t xml:space="preserve"> Act and the Violence </w:t>
      </w:r>
      <w:proofErr w:type="gramStart"/>
      <w:r>
        <w:t>Against</w:t>
      </w:r>
      <w:proofErr w:type="gramEnd"/>
      <w:r>
        <w:t xml:space="preserve"> Women Act (VAWA) and Campus Safe. Under this policy, responsible employees (including instructors) are required to report claims of sexual misconduct to the Title IX Coordinator or designee (located in the Office of Institutional Equity). Responsible employees are not confidential resources. For a complete list of resources and more information about the policy see </w:t>
      </w:r>
      <w:hyperlink r:id="rId10" w:tgtFrame="_blank" w:history="1">
        <w:r>
          <w:rPr>
            <w:rStyle w:val="Hyperlink"/>
          </w:rPr>
          <w:t>www.wmich.edu/sexualmisconduct</w:t>
        </w:r>
      </w:hyperlink>
      <w:r>
        <w:t>&lt;</w:t>
      </w:r>
      <w:hyperlink r:id="rId11" w:tgtFrame="_blank" w:history="1">
        <w:r>
          <w:rPr>
            <w:rStyle w:val="Hyperlink"/>
          </w:rPr>
          <w:t>http://www.wmich.edu/sexualmisconduct</w:t>
        </w:r>
      </w:hyperlink>
      <w:r>
        <w:t>&gt;.</w:t>
      </w:r>
    </w:p>
    <w:p w:rsidR="0056499A" w:rsidRDefault="0056499A" w:rsidP="00857962">
      <w:pPr>
        <w:spacing w:line="240" w:lineRule="auto"/>
        <w:rPr>
          <w:rFonts w:eastAsia="Times New Roman"/>
          <w:b/>
          <w:color w:val="000000"/>
          <w:sz w:val="28"/>
          <w:szCs w:val="28"/>
          <w:u w:val="single"/>
        </w:rPr>
      </w:pPr>
    </w:p>
    <w:p w:rsidR="00857962" w:rsidRPr="007B3562" w:rsidRDefault="00857962" w:rsidP="00857962">
      <w:pPr>
        <w:spacing w:line="240" w:lineRule="auto"/>
        <w:rPr>
          <w:rFonts w:eastAsia="Times New Roman"/>
          <w:color w:val="000000"/>
          <w:szCs w:val="24"/>
        </w:rPr>
      </w:pPr>
      <w:r w:rsidRPr="00E13955">
        <w:rPr>
          <w:rFonts w:eastAsia="Times New Roman"/>
          <w:b/>
          <w:color w:val="000000"/>
          <w:sz w:val="28"/>
          <w:szCs w:val="28"/>
          <w:u w:val="single"/>
        </w:rPr>
        <w:t>MBA Learning Goals and Objectives</w:t>
      </w:r>
    </w:p>
    <w:p w:rsidR="00857962" w:rsidRDefault="00857962" w:rsidP="00857962">
      <w:pPr>
        <w:pStyle w:val="NoSpacing"/>
        <w:rPr>
          <w:rFonts w:ascii="Times New Roman" w:eastAsia="Times New Roman" w:hAnsi="Times New Roman" w:cs="Times New Roman"/>
          <w:b/>
          <w:i/>
          <w:sz w:val="24"/>
          <w:szCs w:val="24"/>
        </w:rPr>
      </w:pPr>
    </w:p>
    <w:p w:rsidR="00857962" w:rsidRPr="007B3562" w:rsidRDefault="00857962" w:rsidP="00857962">
      <w:pPr>
        <w:pStyle w:val="NoSpacing"/>
        <w:spacing w:after="120"/>
        <w:rPr>
          <w:rFonts w:ascii="Times New Roman" w:eastAsia="Times New Roman" w:hAnsi="Times New Roman" w:cs="Times New Roman"/>
          <w:b/>
          <w:sz w:val="24"/>
          <w:szCs w:val="24"/>
        </w:rPr>
      </w:pPr>
      <w:r w:rsidRPr="007B3562">
        <w:rPr>
          <w:rFonts w:ascii="Times New Roman" w:eastAsia="Times New Roman" w:hAnsi="Times New Roman" w:cs="Times New Roman"/>
          <w:b/>
          <w:sz w:val="24"/>
          <w:szCs w:val="24"/>
        </w:rPr>
        <w:t>Following MBA Learning Goals are incorporate in this course:</w:t>
      </w:r>
    </w:p>
    <w:p w:rsidR="00857962" w:rsidRPr="007B3562" w:rsidRDefault="00857962" w:rsidP="00857962">
      <w:pPr>
        <w:pStyle w:val="NoSpacing"/>
        <w:rPr>
          <w:rFonts w:ascii="Times New Roman" w:eastAsia="Times New Roman" w:hAnsi="Times New Roman" w:cs="Times New Roman"/>
          <w:sz w:val="24"/>
          <w:szCs w:val="24"/>
        </w:rPr>
      </w:pPr>
    </w:p>
    <w:p w:rsidR="00857962" w:rsidRPr="007B3562" w:rsidRDefault="00857962" w:rsidP="00857962">
      <w:pPr>
        <w:pStyle w:val="NoSpacing"/>
        <w:spacing w:after="120"/>
        <w:rPr>
          <w:rFonts w:ascii="Times New Roman" w:eastAsia="Times New Roman" w:hAnsi="Times New Roman" w:cs="Times New Roman"/>
          <w:b/>
          <w:i/>
          <w:sz w:val="24"/>
          <w:szCs w:val="24"/>
        </w:rPr>
      </w:pPr>
      <w:r w:rsidRPr="007B3562">
        <w:rPr>
          <w:rFonts w:ascii="Times New Roman" w:eastAsia="Times New Roman" w:hAnsi="Times New Roman" w:cs="Times New Roman"/>
          <w:b/>
          <w:i/>
          <w:sz w:val="24"/>
          <w:szCs w:val="24"/>
        </w:rPr>
        <w:t>Goal 3: Students will be effective decision makers</w:t>
      </w:r>
    </w:p>
    <w:p w:rsidR="00857962" w:rsidRPr="007B3562" w:rsidRDefault="00857962" w:rsidP="00857962">
      <w:pPr>
        <w:pStyle w:val="NoSpacing"/>
        <w:ind w:left="1170" w:hanging="450"/>
        <w:rPr>
          <w:rFonts w:ascii="Times New Roman" w:eastAsia="Times New Roman" w:hAnsi="Times New Roman" w:cs="Times New Roman"/>
          <w:sz w:val="24"/>
          <w:szCs w:val="24"/>
        </w:rPr>
      </w:pPr>
      <w:r w:rsidRPr="007B3562">
        <w:rPr>
          <w:rFonts w:ascii="Times New Roman" w:eastAsia="Times New Roman" w:hAnsi="Times New Roman" w:cs="Times New Roman"/>
          <w:sz w:val="24"/>
          <w:szCs w:val="24"/>
        </w:rPr>
        <w:t xml:space="preserve">3B </w:t>
      </w:r>
      <w:r>
        <w:rPr>
          <w:rFonts w:ascii="Times New Roman" w:eastAsia="Times New Roman" w:hAnsi="Times New Roman" w:cs="Times New Roman"/>
          <w:sz w:val="24"/>
          <w:szCs w:val="24"/>
        </w:rPr>
        <w:t xml:space="preserve">  </w:t>
      </w:r>
      <w:r w:rsidRPr="007B3562">
        <w:rPr>
          <w:rFonts w:ascii="Times New Roman" w:eastAsia="Times New Roman" w:hAnsi="Times New Roman" w:cs="Times New Roman"/>
          <w:sz w:val="24"/>
          <w:szCs w:val="24"/>
        </w:rPr>
        <w:t>MBA students will be able to illustrate the role of information technology in supporting business</w:t>
      </w:r>
    </w:p>
    <w:p w:rsidR="00857962" w:rsidRDefault="00857962" w:rsidP="00857962">
      <w:pPr>
        <w:pStyle w:val="NoSpacing"/>
        <w:ind w:firstLine="720"/>
        <w:rPr>
          <w:rFonts w:ascii="Times New Roman" w:eastAsia="Times New Roman" w:hAnsi="Times New Roman" w:cs="Times New Roman"/>
          <w:sz w:val="24"/>
          <w:szCs w:val="24"/>
        </w:rPr>
      </w:pPr>
      <w:r w:rsidRPr="007B3562">
        <w:rPr>
          <w:rFonts w:ascii="Times New Roman" w:eastAsia="Times New Roman" w:hAnsi="Times New Roman" w:cs="Times New Roman"/>
          <w:sz w:val="24"/>
          <w:szCs w:val="24"/>
        </w:rPr>
        <w:t xml:space="preserve">3C </w:t>
      </w:r>
      <w:r>
        <w:rPr>
          <w:rFonts w:ascii="Times New Roman" w:eastAsia="Times New Roman" w:hAnsi="Times New Roman" w:cs="Times New Roman"/>
          <w:sz w:val="24"/>
          <w:szCs w:val="24"/>
        </w:rPr>
        <w:t xml:space="preserve">  </w:t>
      </w:r>
      <w:r w:rsidRPr="007B3562">
        <w:rPr>
          <w:rFonts w:ascii="Times New Roman" w:eastAsia="Times New Roman" w:hAnsi="Times New Roman" w:cs="Times New Roman"/>
          <w:sz w:val="24"/>
          <w:szCs w:val="24"/>
        </w:rPr>
        <w:t>MBA students will integrate functional business knowledge</w:t>
      </w:r>
    </w:p>
    <w:p w:rsidR="00D75051" w:rsidRPr="007B3562" w:rsidRDefault="00D75051" w:rsidP="00857962">
      <w:pPr>
        <w:pStyle w:val="NoSpacing"/>
        <w:ind w:firstLine="720"/>
        <w:rPr>
          <w:rFonts w:ascii="Times New Roman" w:eastAsia="Times New Roman" w:hAnsi="Times New Roman" w:cs="Times New Roman"/>
          <w:sz w:val="24"/>
          <w:szCs w:val="24"/>
        </w:rPr>
      </w:pPr>
    </w:p>
    <w:p w:rsidR="00D75051" w:rsidRDefault="00D75051">
      <w:pPr>
        <w:widowControl/>
        <w:spacing w:after="160" w:line="259" w:lineRule="auto"/>
        <w:rPr>
          <w:sz w:val="40"/>
        </w:rPr>
      </w:pPr>
      <w:r>
        <w:rPr>
          <w:sz w:val="40"/>
        </w:rPr>
        <w:br w:type="page"/>
      </w:r>
    </w:p>
    <w:p w:rsidR="00857962" w:rsidRPr="00D75051" w:rsidRDefault="00857962" w:rsidP="00D75051">
      <w:pPr>
        <w:spacing w:after="120"/>
        <w:jc w:val="center"/>
        <w:rPr>
          <w:sz w:val="40"/>
        </w:rPr>
      </w:pPr>
      <w:r w:rsidRPr="00D75051">
        <w:rPr>
          <w:sz w:val="40"/>
        </w:rPr>
        <w:lastRenderedPageBreak/>
        <w:t>Tentative Lecture Schedule</w:t>
      </w: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6300"/>
        <w:gridCol w:w="1890"/>
      </w:tblGrid>
      <w:tr w:rsidR="00857962" w:rsidRPr="00AA30FA" w:rsidTr="00D75051">
        <w:trPr>
          <w:cantSplit/>
        </w:trPr>
        <w:tc>
          <w:tcPr>
            <w:tcW w:w="1260" w:type="dxa"/>
            <w:tcBorders>
              <w:bottom w:val="single" w:sz="4" w:space="0" w:color="auto"/>
            </w:tcBorders>
          </w:tcPr>
          <w:p w:rsidR="00857962" w:rsidRPr="00AA30FA" w:rsidRDefault="00857962" w:rsidP="00AE1911">
            <w:pPr>
              <w:pStyle w:val="Heading7"/>
            </w:pPr>
            <w:r w:rsidRPr="00AA30FA">
              <w:t>Date</w:t>
            </w:r>
          </w:p>
        </w:tc>
        <w:tc>
          <w:tcPr>
            <w:tcW w:w="6300" w:type="dxa"/>
            <w:tcBorders>
              <w:bottom w:val="single" w:sz="4" w:space="0" w:color="auto"/>
            </w:tcBorders>
          </w:tcPr>
          <w:p w:rsidR="00857962" w:rsidRPr="00AA30FA" w:rsidRDefault="00857962" w:rsidP="00AE1911">
            <w:pPr>
              <w:pStyle w:val="Heading6"/>
              <w:rPr>
                <w:rFonts w:ascii="Times New Roman" w:hAnsi="Times New Roman" w:cs="Times New Roman"/>
                <w:sz w:val="28"/>
              </w:rPr>
            </w:pPr>
            <w:r w:rsidRPr="00AA30FA">
              <w:rPr>
                <w:rFonts w:ascii="Times New Roman" w:hAnsi="Times New Roman" w:cs="Times New Roman"/>
                <w:sz w:val="28"/>
              </w:rPr>
              <w:t>Topic</w:t>
            </w:r>
          </w:p>
        </w:tc>
        <w:tc>
          <w:tcPr>
            <w:tcW w:w="1890" w:type="dxa"/>
            <w:tcBorders>
              <w:bottom w:val="single" w:sz="4" w:space="0" w:color="auto"/>
            </w:tcBorders>
          </w:tcPr>
          <w:p w:rsidR="00857962" w:rsidRPr="00AA30FA" w:rsidRDefault="00857962" w:rsidP="00AE1911">
            <w:pPr>
              <w:pStyle w:val="Heading6"/>
              <w:rPr>
                <w:rFonts w:ascii="Times New Roman" w:hAnsi="Times New Roman" w:cs="Times New Roman"/>
                <w:sz w:val="28"/>
              </w:rPr>
            </w:pPr>
            <w:r>
              <w:rPr>
                <w:rFonts w:ascii="Times New Roman" w:hAnsi="Times New Roman" w:cs="Times New Roman"/>
                <w:sz w:val="28"/>
              </w:rPr>
              <w:t>Chapters</w:t>
            </w:r>
          </w:p>
        </w:tc>
      </w:tr>
      <w:tr w:rsidR="00857962" w:rsidRPr="00AA30FA" w:rsidTr="00D75051">
        <w:trPr>
          <w:cantSplit/>
          <w:trHeight w:val="854"/>
        </w:trPr>
        <w:tc>
          <w:tcPr>
            <w:tcW w:w="1260" w:type="dxa"/>
            <w:shd w:val="clear" w:color="auto" w:fill="auto"/>
          </w:tcPr>
          <w:p w:rsidR="00857962" w:rsidRPr="007C50B5" w:rsidRDefault="00857962" w:rsidP="007C50B5">
            <w:pPr>
              <w:tabs>
                <w:tab w:val="left" w:pos="960"/>
                <w:tab w:val="left" w:pos="1920"/>
                <w:tab w:val="left" w:pos="2880"/>
                <w:tab w:val="left" w:pos="3840"/>
                <w:tab w:val="left" w:pos="4800"/>
                <w:tab w:val="left" w:pos="5760"/>
                <w:tab w:val="left" w:pos="6720"/>
                <w:tab w:val="left" w:pos="7680"/>
                <w:tab w:val="left" w:pos="8640"/>
              </w:tabs>
              <w:spacing w:before="120" w:line="240" w:lineRule="auto"/>
              <w:jc w:val="center"/>
              <w:rPr>
                <w:rFonts w:ascii="Bernard MT Condensed" w:hAnsi="Bernard MT Condensed"/>
                <w:sz w:val="28"/>
                <w:szCs w:val="24"/>
              </w:rPr>
            </w:pPr>
          </w:p>
          <w:p w:rsidR="00857962" w:rsidRPr="00AA30FA" w:rsidRDefault="00D75051" w:rsidP="00387DBD">
            <w:pPr>
              <w:tabs>
                <w:tab w:val="left" w:pos="960"/>
                <w:tab w:val="left" w:pos="1920"/>
                <w:tab w:val="left" w:pos="2880"/>
                <w:tab w:val="left" w:pos="3840"/>
                <w:tab w:val="left" w:pos="4800"/>
                <w:tab w:val="left" w:pos="5760"/>
                <w:tab w:val="left" w:pos="6720"/>
                <w:tab w:val="left" w:pos="7680"/>
                <w:tab w:val="left" w:pos="8640"/>
              </w:tabs>
              <w:spacing w:line="240" w:lineRule="auto"/>
              <w:jc w:val="center"/>
              <w:rPr>
                <w:szCs w:val="24"/>
              </w:rPr>
            </w:pPr>
            <w:r>
              <w:rPr>
                <w:szCs w:val="24"/>
              </w:rPr>
              <w:t>Aug 29</w:t>
            </w:r>
          </w:p>
        </w:tc>
        <w:tc>
          <w:tcPr>
            <w:tcW w:w="6300" w:type="dxa"/>
            <w:shd w:val="clear" w:color="auto" w:fill="auto"/>
          </w:tcPr>
          <w:p w:rsidR="00857962" w:rsidRPr="00D75051" w:rsidRDefault="00857962" w:rsidP="00D75051">
            <w:pPr>
              <w:numPr>
                <w:ilvl w:val="0"/>
                <w:numId w:val="3"/>
              </w:numPr>
              <w:tabs>
                <w:tab w:val="clear" w:pos="720"/>
                <w:tab w:val="num" w:pos="252"/>
                <w:tab w:val="left" w:pos="960"/>
                <w:tab w:val="left" w:pos="1920"/>
                <w:tab w:val="left" w:pos="2880"/>
                <w:tab w:val="left" w:pos="3840"/>
                <w:tab w:val="left" w:pos="4392"/>
                <w:tab w:val="left" w:pos="4800"/>
                <w:tab w:val="left" w:pos="5184"/>
                <w:tab w:val="left" w:pos="5760"/>
                <w:tab w:val="left" w:pos="6720"/>
                <w:tab w:val="left" w:pos="7680"/>
                <w:tab w:val="left" w:pos="8640"/>
              </w:tabs>
              <w:spacing w:line="240" w:lineRule="auto"/>
              <w:ind w:left="252" w:hanging="270"/>
              <w:rPr>
                <w:szCs w:val="24"/>
              </w:rPr>
            </w:pPr>
            <w:r w:rsidRPr="00AA30FA">
              <w:rPr>
                <w:szCs w:val="24"/>
              </w:rPr>
              <w:t>Going over the Syllabus</w:t>
            </w:r>
          </w:p>
          <w:p w:rsidR="00857962" w:rsidRDefault="00857962" w:rsidP="00857962">
            <w:pPr>
              <w:numPr>
                <w:ilvl w:val="0"/>
                <w:numId w:val="3"/>
              </w:numPr>
              <w:tabs>
                <w:tab w:val="clear" w:pos="720"/>
                <w:tab w:val="num" w:pos="252"/>
                <w:tab w:val="left" w:pos="960"/>
                <w:tab w:val="left" w:pos="1920"/>
                <w:tab w:val="left" w:pos="2880"/>
                <w:tab w:val="left" w:pos="3840"/>
                <w:tab w:val="left" w:pos="4392"/>
                <w:tab w:val="left" w:pos="4800"/>
                <w:tab w:val="left" w:pos="5184"/>
                <w:tab w:val="left" w:pos="5760"/>
                <w:tab w:val="left" w:pos="6720"/>
                <w:tab w:val="left" w:pos="7680"/>
                <w:tab w:val="left" w:pos="8640"/>
              </w:tabs>
              <w:spacing w:line="240" w:lineRule="auto"/>
              <w:ind w:left="252" w:hanging="270"/>
              <w:rPr>
                <w:szCs w:val="24"/>
              </w:rPr>
            </w:pPr>
            <w:r>
              <w:rPr>
                <w:szCs w:val="24"/>
              </w:rPr>
              <w:t>Introduction to database systems</w:t>
            </w:r>
          </w:p>
          <w:p w:rsidR="00857962" w:rsidRPr="008D4488" w:rsidRDefault="00857962" w:rsidP="00857962">
            <w:pPr>
              <w:numPr>
                <w:ilvl w:val="0"/>
                <w:numId w:val="3"/>
              </w:numPr>
              <w:tabs>
                <w:tab w:val="clear" w:pos="720"/>
                <w:tab w:val="num" w:pos="252"/>
                <w:tab w:val="left" w:pos="960"/>
                <w:tab w:val="left" w:pos="1920"/>
                <w:tab w:val="left" w:pos="2880"/>
                <w:tab w:val="left" w:pos="3840"/>
                <w:tab w:val="left" w:pos="4392"/>
                <w:tab w:val="left" w:pos="4800"/>
                <w:tab w:val="left" w:pos="5184"/>
                <w:tab w:val="left" w:pos="5760"/>
                <w:tab w:val="left" w:pos="6720"/>
                <w:tab w:val="left" w:pos="7680"/>
                <w:tab w:val="left" w:pos="8640"/>
              </w:tabs>
              <w:spacing w:line="240" w:lineRule="auto"/>
              <w:ind w:left="252" w:hanging="270"/>
              <w:rPr>
                <w:szCs w:val="24"/>
              </w:rPr>
            </w:pPr>
            <w:r>
              <w:rPr>
                <w:szCs w:val="24"/>
              </w:rPr>
              <w:t>Database Requirements and ER Modeling</w:t>
            </w:r>
          </w:p>
        </w:tc>
        <w:tc>
          <w:tcPr>
            <w:tcW w:w="1890" w:type="dxa"/>
            <w:shd w:val="clear" w:color="auto" w:fill="auto"/>
          </w:tcPr>
          <w:p w:rsidR="00857962" w:rsidRPr="00AA30FA" w:rsidRDefault="00857962" w:rsidP="00AE1911">
            <w:pPr>
              <w:tabs>
                <w:tab w:val="left" w:pos="1920"/>
                <w:tab w:val="left" w:pos="2880"/>
                <w:tab w:val="left" w:pos="3840"/>
                <w:tab w:val="left" w:pos="4392"/>
                <w:tab w:val="left" w:pos="4800"/>
                <w:tab w:val="left" w:pos="5184"/>
                <w:tab w:val="left" w:pos="5760"/>
                <w:tab w:val="left" w:pos="6720"/>
                <w:tab w:val="left" w:pos="7680"/>
                <w:tab w:val="left" w:pos="8640"/>
              </w:tabs>
              <w:spacing w:line="240" w:lineRule="auto"/>
              <w:rPr>
                <w:szCs w:val="24"/>
              </w:rPr>
            </w:pPr>
            <w:r>
              <w:rPr>
                <w:szCs w:val="24"/>
              </w:rPr>
              <w:t>Chapters 1, 2</w:t>
            </w:r>
          </w:p>
        </w:tc>
      </w:tr>
      <w:tr w:rsidR="00272386" w:rsidRPr="00AA30FA" w:rsidTr="00C30B46">
        <w:trPr>
          <w:cantSplit/>
          <w:trHeight w:val="935"/>
        </w:trPr>
        <w:tc>
          <w:tcPr>
            <w:tcW w:w="1260" w:type="dxa"/>
            <w:shd w:val="clear" w:color="auto" w:fill="FFFFFF" w:themeFill="background1"/>
            <w:vAlign w:val="center"/>
          </w:tcPr>
          <w:p w:rsidR="00272386" w:rsidRPr="00407BBC" w:rsidRDefault="00272386" w:rsidP="00272386">
            <w:pPr>
              <w:tabs>
                <w:tab w:val="left" w:pos="960"/>
                <w:tab w:val="left" w:pos="1920"/>
                <w:tab w:val="left" w:pos="2880"/>
                <w:tab w:val="left" w:pos="3840"/>
                <w:tab w:val="left" w:pos="4800"/>
                <w:tab w:val="left" w:pos="5760"/>
                <w:tab w:val="left" w:pos="6720"/>
                <w:tab w:val="left" w:pos="7680"/>
                <w:tab w:val="left" w:pos="8640"/>
              </w:tabs>
              <w:spacing w:line="240" w:lineRule="auto"/>
              <w:jc w:val="center"/>
              <w:rPr>
                <w:szCs w:val="24"/>
              </w:rPr>
            </w:pPr>
            <w:r>
              <w:rPr>
                <w:szCs w:val="24"/>
              </w:rPr>
              <w:t>Sep 3</w:t>
            </w:r>
          </w:p>
        </w:tc>
        <w:tc>
          <w:tcPr>
            <w:tcW w:w="6300" w:type="dxa"/>
            <w:shd w:val="clear" w:color="auto" w:fill="FFFFFF" w:themeFill="background1"/>
          </w:tcPr>
          <w:p w:rsidR="00272386" w:rsidRPr="00407BBC" w:rsidRDefault="00272386" w:rsidP="00272386">
            <w:pPr>
              <w:numPr>
                <w:ilvl w:val="0"/>
                <w:numId w:val="2"/>
              </w:numPr>
              <w:tabs>
                <w:tab w:val="num" w:pos="252"/>
                <w:tab w:val="left" w:pos="960"/>
                <w:tab w:val="left" w:pos="1920"/>
                <w:tab w:val="left" w:pos="2880"/>
                <w:tab w:val="left" w:pos="3840"/>
                <w:tab w:val="left" w:pos="4392"/>
                <w:tab w:val="left" w:pos="4800"/>
                <w:tab w:val="left" w:pos="5184"/>
                <w:tab w:val="left" w:pos="5760"/>
                <w:tab w:val="left" w:pos="6720"/>
                <w:tab w:val="left" w:pos="7680"/>
                <w:tab w:val="left" w:pos="8640"/>
              </w:tabs>
              <w:spacing w:before="120" w:line="220" w:lineRule="exact"/>
              <w:ind w:left="259" w:hanging="259"/>
              <w:rPr>
                <w:szCs w:val="24"/>
              </w:rPr>
            </w:pPr>
            <w:r w:rsidRPr="00407BBC">
              <w:rPr>
                <w:szCs w:val="24"/>
              </w:rPr>
              <w:t>Relational database modeling</w:t>
            </w:r>
          </w:p>
          <w:p w:rsidR="00272386" w:rsidRPr="00407BBC" w:rsidRDefault="00272386" w:rsidP="00272386">
            <w:pPr>
              <w:numPr>
                <w:ilvl w:val="0"/>
                <w:numId w:val="2"/>
              </w:numPr>
              <w:tabs>
                <w:tab w:val="num" w:pos="252"/>
                <w:tab w:val="left" w:pos="960"/>
                <w:tab w:val="left" w:pos="1920"/>
                <w:tab w:val="left" w:pos="2880"/>
                <w:tab w:val="left" w:pos="3840"/>
                <w:tab w:val="left" w:pos="4392"/>
                <w:tab w:val="left" w:pos="4800"/>
                <w:tab w:val="left" w:pos="5184"/>
                <w:tab w:val="left" w:pos="5760"/>
                <w:tab w:val="left" w:pos="6720"/>
                <w:tab w:val="left" w:pos="7680"/>
                <w:tab w:val="left" w:pos="8640"/>
              </w:tabs>
              <w:spacing w:line="220" w:lineRule="exact"/>
              <w:ind w:left="252" w:hanging="252"/>
              <w:rPr>
                <w:color w:val="000000"/>
                <w:szCs w:val="24"/>
              </w:rPr>
            </w:pPr>
            <w:r w:rsidRPr="00407BBC">
              <w:rPr>
                <w:color w:val="000000"/>
                <w:szCs w:val="24"/>
              </w:rPr>
              <w:t>Introduction to SQL Server 2014</w:t>
            </w:r>
          </w:p>
          <w:p w:rsidR="00272386" w:rsidRPr="00407BBC" w:rsidRDefault="00272386" w:rsidP="00272386">
            <w:pPr>
              <w:numPr>
                <w:ilvl w:val="0"/>
                <w:numId w:val="2"/>
              </w:numPr>
              <w:tabs>
                <w:tab w:val="num" w:pos="252"/>
                <w:tab w:val="left" w:pos="960"/>
                <w:tab w:val="left" w:pos="1920"/>
                <w:tab w:val="left" w:pos="2880"/>
                <w:tab w:val="left" w:pos="3840"/>
                <w:tab w:val="left" w:pos="4392"/>
                <w:tab w:val="left" w:pos="4800"/>
                <w:tab w:val="left" w:pos="5184"/>
                <w:tab w:val="left" w:pos="5760"/>
                <w:tab w:val="left" w:pos="6720"/>
                <w:tab w:val="left" w:pos="7680"/>
                <w:tab w:val="left" w:pos="8640"/>
              </w:tabs>
              <w:spacing w:line="220" w:lineRule="exact"/>
              <w:ind w:left="252" w:hanging="252"/>
              <w:rPr>
                <w:szCs w:val="24"/>
              </w:rPr>
            </w:pPr>
            <w:r>
              <w:rPr>
                <w:b/>
                <w:color w:val="FF0000"/>
                <w:szCs w:val="24"/>
              </w:rPr>
              <w:t>Assignment1</w:t>
            </w:r>
          </w:p>
          <w:p w:rsidR="00272386" w:rsidRPr="00407BBC" w:rsidRDefault="00272386" w:rsidP="00272386">
            <w:pPr>
              <w:numPr>
                <w:ilvl w:val="0"/>
                <w:numId w:val="2"/>
              </w:numPr>
              <w:tabs>
                <w:tab w:val="num" w:pos="252"/>
                <w:tab w:val="left" w:pos="960"/>
                <w:tab w:val="left" w:pos="1920"/>
                <w:tab w:val="left" w:pos="2880"/>
                <w:tab w:val="left" w:pos="3840"/>
                <w:tab w:val="left" w:pos="4392"/>
                <w:tab w:val="left" w:pos="4800"/>
                <w:tab w:val="left" w:pos="5184"/>
                <w:tab w:val="left" w:pos="5760"/>
                <w:tab w:val="left" w:pos="6720"/>
                <w:tab w:val="left" w:pos="7680"/>
                <w:tab w:val="left" w:pos="8640"/>
              </w:tabs>
              <w:spacing w:line="220" w:lineRule="exact"/>
              <w:ind w:left="252" w:hanging="252"/>
              <w:rPr>
                <w:b/>
                <w:color w:val="0070C0"/>
                <w:szCs w:val="24"/>
              </w:rPr>
            </w:pPr>
            <w:r w:rsidRPr="00407BBC">
              <w:rPr>
                <w:b/>
                <w:color w:val="0070C0"/>
                <w:szCs w:val="24"/>
              </w:rPr>
              <w:t>Quiz1</w:t>
            </w:r>
          </w:p>
        </w:tc>
        <w:tc>
          <w:tcPr>
            <w:tcW w:w="1890" w:type="dxa"/>
            <w:shd w:val="clear" w:color="auto" w:fill="FFFFFF" w:themeFill="background1"/>
          </w:tcPr>
          <w:p w:rsidR="00272386" w:rsidRPr="00407BBC" w:rsidRDefault="00272386" w:rsidP="00272386">
            <w:pPr>
              <w:tabs>
                <w:tab w:val="left" w:pos="1920"/>
                <w:tab w:val="left" w:pos="2880"/>
                <w:tab w:val="left" w:pos="3840"/>
                <w:tab w:val="left" w:pos="4392"/>
                <w:tab w:val="left" w:pos="4800"/>
                <w:tab w:val="left" w:pos="5184"/>
                <w:tab w:val="left" w:pos="5760"/>
                <w:tab w:val="left" w:pos="6720"/>
                <w:tab w:val="left" w:pos="7680"/>
                <w:tab w:val="left" w:pos="8640"/>
              </w:tabs>
              <w:spacing w:line="220" w:lineRule="exact"/>
              <w:rPr>
                <w:szCs w:val="24"/>
              </w:rPr>
            </w:pPr>
          </w:p>
          <w:p w:rsidR="00272386" w:rsidRPr="00407BBC" w:rsidRDefault="00272386" w:rsidP="00272386">
            <w:pPr>
              <w:tabs>
                <w:tab w:val="left" w:pos="1920"/>
                <w:tab w:val="left" w:pos="2880"/>
                <w:tab w:val="left" w:pos="3840"/>
                <w:tab w:val="left" w:pos="4392"/>
                <w:tab w:val="left" w:pos="4800"/>
                <w:tab w:val="left" w:pos="5184"/>
                <w:tab w:val="left" w:pos="5760"/>
                <w:tab w:val="left" w:pos="6720"/>
                <w:tab w:val="left" w:pos="7680"/>
                <w:tab w:val="left" w:pos="8640"/>
              </w:tabs>
              <w:spacing w:line="220" w:lineRule="exact"/>
              <w:rPr>
                <w:szCs w:val="24"/>
              </w:rPr>
            </w:pPr>
            <w:r w:rsidRPr="00407BBC">
              <w:rPr>
                <w:szCs w:val="24"/>
              </w:rPr>
              <w:t>Chapter 3</w:t>
            </w:r>
          </w:p>
        </w:tc>
      </w:tr>
      <w:tr w:rsidR="00272386" w:rsidRPr="00AA30FA" w:rsidTr="00272386">
        <w:trPr>
          <w:cantSplit/>
          <w:trHeight w:val="1079"/>
        </w:trPr>
        <w:tc>
          <w:tcPr>
            <w:tcW w:w="1260" w:type="dxa"/>
            <w:tcBorders>
              <w:bottom w:val="single" w:sz="4" w:space="0" w:color="auto"/>
            </w:tcBorders>
            <w:vAlign w:val="center"/>
          </w:tcPr>
          <w:p w:rsidR="00272386" w:rsidRPr="00407BBC" w:rsidRDefault="00272386" w:rsidP="00272386">
            <w:pPr>
              <w:tabs>
                <w:tab w:val="left" w:pos="960"/>
                <w:tab w:val="left" w:pos="1920"/>
                <w:tab w:val="left" w:pos="2880"/>
                <w:tab w:val="left" w:pos="3840"/>
                <w:tab w:val="left" w:pos="4800"/>
                <w:tab w:val="left" w:pos="5760"/>
                <w:tab w:val="left" w:pos="6720"/>
                <w:tab w:val="left" w:pos="7680"/>
                <w:tab w:val="left" w:pos="8640"/>
              </w:tabs>
              <w:spacing w:line="240" w:lineRule="auto"/>
              <w:jc w:val="center"/>
              <w:rPr>
                <w:szCs w:val="24"/>
              </w:rPr>
            </w:pPr>
            <w:r>
              <w:rPr>
                <w:szCs w:val="24"/>
              </w:rPr>
              <w:t>Sep 5</w:t>
            </w:r>
          </w:p>
        </w:tc>
        <w:tc>
          <w:tcPr>
            <w:tcW w:w="6300" w:type="dxa"/>
            <w:tcBorders>
              <w:bottom w:val="single" w:sz="4" w:space="0" w:color="auto"/>
            </w:tcBorders>
          </w:tcPr>
          <w:p w:rsidR="00272386" w:rsidRDefault="00272386" w:rsidP="00272386">
            <w:pPr>
              <w:numPr>
                <w:ilvl w:val="0"/>
                <w:numId w:val="2"/>
              </w:numPr>
              <w:tabs>
                <w:tab w:val="num" w:pos="252"/>
                <w:tab w:val="left" w:pos="960"/>
                <w:tab w:val="left" w:pos="1920"/>
                <w:tab w:val="left" w:pos="2880"/>
                <w:tab w:val="left" w:pos="3840"/>
                <w:tab w:val="left" w:pos="4392"/>
                <w:tab w:val="left" w:pos="4800"/>
                <w:tab w:val="left" w:pos="5184"/>
                <w:tab w:val="left" w:pos="5760"/>
                <w:tab w:val="left" w:pos="6720"/>
                <w:tab w:val="left" w:pos="7680"/>
                <w:tab w:val="left" w:pos="8640"/>
              </w:tabs>
              <w:spacing w:before="120" w:line="220" w:lineRule="exact"/>
              <w:ind w:left="259" w:hanging="259"/>
              <w:rPr>
                <w:szCs w:val="24"/>
              </w:rPr>
            </w:pPr>
            <w:r>
              <w:rPr>
                <w:szCs w:val="24"/>
              </w:rPr>
              <w:t>Update Operations, Update Anomalies, and Normalization</w:t>
            </w:r>
          </w:p>
          <w:p w:rsidR="00272386" w:rsidRDefault="00272386" w:rsidP="00272386">
            <w:pPr>
              <w:numPr>
                <w:ilvl w:val="0"/>
                <w:numId w:val="2"/>
              </w:numPr>
              <w:tabs>
                <w:tab w:val="num" w:pos="252"/>
                <w:tab w:val="left" w:pos="960"/>
                <w:tab w:val="left" w:pos="1920"/>
                <w:tab w:val="left" w:pos="2880"/>
                <w:tab w:val="left" w:pos="3840"/>
                <w:tab w:val="left" w:pos="4392"/>
                <w:tab w:val="left" w:pos="4800"/>
                <w:tab w:val="left" w:pos="5184"/>
                <w:tab w:val="left" w:pos="5760"/>
                <w:tab w:val="left" w:pos="6720"/>
                <w:tab w:val="left" w:pos="7680"/>
                <w:tab w:val="left" w:pos="8640"/>
              </w:tabs>
              <w:spacing w:line="220" w:lineRule="exact"/>
              <w:ind w:left="252" w:hanging="252"/>
              <w:rPr>
                <w:szCs w:val="24"/>
              </w:rPr>
            </w:pPr>
            <w:r>
              <w:rPr>
                <w:szCs w:val="24"/>
              </w:rPr>
              <w:t>Data Integrity, Business Rules, Database Schema</w:t>
            </w:r>
          </w:p>
          <w:p w:rsidR="00272386" w:rsidRPr="00D103E4" w:rsidRDefault="00272386" w:rsidP="00272386">
            <w:pPr>
              <w:numPr>
                <w:ilvl w:val="0"/>
                <w:numId w:val="2"/>
              </w:numPr>
              <w:tabs>
                <w:tab w:val="num" w:pos="252"/>
                <w:tab w:val="left" w:pos="960"/>
                <w:tab w:val="left" w:pos="1920"/>
                <w:tab w:val="left" w:pos="2880"/>
                <w:tab w:val="left" w:pos="3840"/>
                <w:tab w:val="left" w:pos="4392"/>
                <w:tab w:val="left" w:pos="4800"/>
                <w:tab w:val="left" w:pos="5184"/>
                <w:tab w:val="left" w:pos="5760"/>
                <w:tab w:val="left" w:pos="6720"/>
                <w:tab w:val="left" w:pos="7680"/>
                <w:tab w:val="left" w:pos="8640"/>
              </w:tabs>
              <w:spacing w:line="220" w:lineRule="exact"/>
              <w:ind w:left="252" w:hanging="252"/>
              <w:rPr>
                <w:color w:val="000000"/>
                <w:szCs w:val="24"/>
              </w:rPr>
            </w:pPr>
            <w:r>
              <w:rPr>
                <w:color w:val="000000"/>
                <w:szCs w:val="24"/>
              </w:rPr>
              <w:t>Data Structures</w:t>
            </w:r>
          </w:p>
          <w:p w:rsidR="00272386" w:rsidRPr="001D0EA7" w:rsidRDefault="00272386" w:rsidP="00272386">
            <w:pPr>
              <w:numPr>
                <w:ilvl w:val="0"/>
                <w:numId w:val="2"/>
              </w:numPr>
              <w:tabs>
                <w:tab w:val="num" w:pos="252"/>
                <w:tab w:val="left" w:pos="960"/>
                <w:tab w:val="left" w:pos="1920"/>
                <w:tab w:val="left" w:pos="2880"/>
                <w:tab w:val="left" w:pos="3840"/>
                <w:tab w:val="left" w:pos="4392"/>
                <w:tab w:val="left" w:pos="4800"/>
                <w:tab w:val="left" w:pos="5184"/>
                <w:tab w:val="left" w:pos="5760"/>
                <w:tab w:val="left" w:pos="6720"/>
                <w:tab w:val="left" w:pos="7680"/>
                <w:tab w:val="left" w:pos="8640"/>
              </w:tabs>
              <w:spacing w:line="220" w:lineRule="exact"/>
              <w:ind w:left="252" w:hanging="252"/>
              <w:rPr>
                <w:szCs w:val="24"/>
              </w:rPr>
            </w:pPr>
            <w:r w:rsidRPr="00ED48CA">
              <w:rPr>
                <w:b/>
                <w:color w:val="0070C0"/>
                <w:szCs w:val="24"/>
              </w:rPr>
              <w:t>Quiz</w:t>
            </w:r>
            <w:r>
              <w:rPr>
                <w:b/>
                <w:color w:val="0070C0"/>
                <w:szCs w:val="24"/>
              </w:rPr>
              <w:t>2</w:t>
            </w:r>
          </w:p>
        </w:tc>
        <w:tc>
          <w:tcPr>
            <w:tcW w:w="1890" w:type="dxa"/>
            <w:tcBorders>
              <w:bottom w:val="single" w:sz="4" w:space="0" w:color="auto"/>
            </w:tcBorders>
          </w:tcPr>
          <w:p w:rsidR="00272386" w:rsidRDefault="00272386" w:rsidP="00272386">
            <w:pPr>
              <w:tabs>
                <w:tab w:val="left" w:pos="1920"/>
                <w:tab w:val="left" w:pos="2880"/>
                <w:tab w:val="left" w:pos="3840"/>
                <w:tab w:val="left" w:pos="4392"/>
                <w:tab w:val="left" w:pos="4800"/>
                <w:tab w:val="left" w:pos="5184"/>
                <w:tab w:val="left" w:pos="5760"/>
                <w:tab w:val="left" w:pos="6720"/>
                <w:tab w:val="left" w:pos="7680"/>
                <w:tab w:val="left" w:pos="8640"/>
              </w:tabs>
              <w:spacing w:line="220" w:lineRule="exact"/>
              <w:rPr>
                <w:szCs w:val="24"/>
              </w:rPr>
            </w:pPr>
          </w:p>
          <w:p w:rsidR="00272386" w:rsidRDefault="00272386" w:rsidP="00272386">
            <w:pPr>
              <w:tabs>
                <w:tab w:val="left" w:pos="1920"/>
                <w:tab w:val="left" w:pos="2880"/>
                <w:tab w:val="left" w:pos="3840"/>
                <w:tab w:val="left" w:pos="4392"/>
                <w:tab w:val="left" w:pos="4800"/>
                <w:tab w:val="left" w:pos="5184"/>
                <w:tab w:val="left" w:pos="5760"/>
                <w:tab w:val="left" w:pos="6720"/>
                <w:tab w:val="left" w:pos="7680"/>
                <w:tab w:val="left" w:pos="8640"/>
              </w:tabs>
              <w:spacing w:line="220" w:lineRule="exact"/>
              <w:rPr>
                <w:szCs w:val="24"/>
              </w:rPr>
            </w:pPr>
            <w:r>
              <w:rPr>
                <w:szCs w:val="24"/>
              </w:rPr>
              <w:t xml:space="preserve">Chapter 4, Supplemental Materials </w:t>
            </w:r>
          </w:p>
        </w:tc>
      </w:tr>
      <w:tr w:rsidR="00272386" w:rsidRPr="00AA30FA" w:rsidTr="00272386">
        <w:trPr>
          <w:cantSplit/>
          <w:trHeight w:val="541"/>
        </w:trPr>
        <w:tc>
          <w:tcPr>
            <w:tcW w:w="1260" w:type="dxa"/>
            <w:tcBorders>
              <w:bottom w:val="single" w:sz="4" w:space="0" w:color="auto"/>
            </w:tcBorders>
            <w:shd w:val="clear" w:color="auto" w:fill="FFFFFF" w:themeFill="background1"/>
            <w:vAlign w:val="center"/>
          </w:tcPr>
          <w:p w:rsidR="00272386" w:rsidRPr="00AA30FA" w:rsidRDefault="00272386" w:rsidP="00272386">
            <w:pPr>
              <w:tabs>
                <w:tab w:val="left" w:pos="960"/>
                <w:tab w:val="left" w:pos="1920"/>
                <w:tab w:val="left" w:pos="2880"/>
                <w:tab w:val="left" w:pos="3840"/>
                <w:tab w:val="left" w:pos="4800"/>
                <w:tab w:val="left" w:pos="5760"/>
                <w:tab w:val="left" w:pos="6720"/>
                <w:tab w:val="left" w:pos="7680"/>
                <w:tab w:val="left" w:pos="8640"/>
              </w:tabs>
              <w:spacing w:line="240" w:lineRule="auto"/>
              <w:jc w:val="center"/>
              <w:rPr>
                <w:szCs w:val="24"/>
              </w:rPr>
            </w:pPr>
            <w:r>
              <w:rPr>
                <w:szCs w:val="24"/>
              </w:rPr>
              <w:t>Sep 10</w:t>
            </w:r>
          </w:p>
        </w:tc>
        <w:tc>
          <w:tcPr>
            <w:tcW w:w="6300" w:type="dxa"/>
            <w:tcBorders>
              <w:bottom w:val="single" w:sz="4" w:space="0" w:color="auto"/>
            </w:tcBorders>
            <w:shd w:val="clear" w:color="auto" w:fill="FFFFFF" w:themeFill="background1"/>
          </w:tcPr>
          <w:p w:rsidR="00272386" w:rsidRDefault="00272386" w:rsidP="00272386">
            <w:pPr>
              <w:numPr>
                <w:ilvl w:val="0"/>
                <w:numId w:val="2"/>
              </w:numPr>
              <w:tabs>
                <w:tab w:val="num" w:pos="252"/>
                <w:tab w:val="left" w:pos="960"/>
                <w:tab w:val="left" w:pos="1920"/>
                <w:tab w:val="left" w:pos="2880"/>
                <w:tab w:val="left" w:pos="3840"/>
                <w:tab w:val="left" w:pos="4392"/>
                <w:tab w:val="left" w:pos="4800"/>
                <w:tab w:val="left" w:pos="5184"/>
                <w:tab w:val="left" w:pos="5760"/>
                <w:tab w:val="left" w:pos="6720"/>
                <w:tab w:val="left" w:pos="7680"/>
                <w:tab w:val="left" w:pos="8640"/>
              </w:tabs>
              <w:spacing w:line="220" w:lineRule="exact"/>
              <w:ind w:left="252" w:hanging="252"/>
              <w:rPr>
                <w:color w:val="000000"/>
                <w:szCs w:val="24"/>
              </w:rPr>
            </w:pPr>
            <w:r>
              <w:rPr>
                <w:color w:val="000000"/>
                <w:szCs w:val="24"/>
              </w:rPr>
              <w:t>Relational Algebra, Structured Query Language (SQL)</w:t>
            </w:r>
          </w:p>
          <w:p w:rsidR="00272386" w:rsidRDefault="00272386" w:rsidP="00272386">
            <w:pPr>
              <w:numPr>
                <w:ilvl w:val="0"/>
                <w:numId w:val="2"/>
              </w:numPr>
              <w:tabs>
                <w:tab w:val="num" w:pos="252"/>
                <w:tab w:val="left" w:pos="960"/>
                <w:tab w:val="left" w:pos="1920"/>
                <w:tab w:val="left" w:pos="2880"/>
                <w:tab w:val="left" w:pos="3840"/>
                <w:tab w:val="left" w:pos="4392"/>
                <w:tab w:val="left" w:pos="4800"/>
                <w:tab w:val="left" w:pos="5184"/>
                <w:tab w:val="left" w:pos="5760"/>
                <w:tab w:val="left" w:pos="6720"/>
                <w:tab w:val="left" w:pos="7680"/>
                <w:tab w:val="left" w:pos="8640"/>
              </w:tabs>
              <w:spacing w:line="220" w:lineRule="exact"/>
              <w:ind w:left="252" w:hanging="252"/>
              <w:rPr>
                <w:color w:val="000000"/>
                <w:szCs w:val="24"/>
              </w:rPr>
            </w:pPr>
            <w:r w:rsidRPr="00ED48CA">
              <w:rPr>
                <w:b/>
                <w:color w:val="FF0000"/>
                <w:szCs w:val="24"/>
              </w:rPr>
              <w:t>Assignment</w:t>
            </w:r>
            <w:r>
              <w:rPr>
                <w:b/>
                <w:color w:val="FF0000"/>
                <w:szCs w:val="24"/>
              </w:rPr>
              <w:t>2</w:t>
            </w:r>
          </w:p>
          <w:p w:rsidR="00272386" w:rsidRPr="00526690" w:rsidRDefault="00272386" w:rsidP="00272386">
            <w:pPr>
              <w:numPr>
                <w:ilvl w:val="0"/>
                <w:numId w:val="2"/>
              </w:numPr>
              <w:tabs>
                <w:tab w:val="num" w:pos="252"/>
                <w:tab w:val="left" w:pos="960"/>
                <w:tab w:val="left" w:pos="1920"/>
                <w:tab w:val="left" w:pos="2880"/>
                <w:tab w:val="left" w:pos="3840"/>
                <w:tab w:val="left" w:pos="4392"/>
                <w:tab w:val="left" w:pos="4800"/>
                <w:tab w:val="left" w:pos="5184"/>
                <w:tab w:val="left" w:pos="5760"/>
                <w:tab w:val="left" w:pos="6720"/>
                <w:tab w:val="left" w:pos="7680"/>
                <w:tab w:val="left" w:pos="8640"/>
              </w:tabs>
              <w:spacing w:line="220" w:lineRule="exact"/>
              <w:ind w:left="252" w:hanging="252"/>
              <w:rPr>
                <w:color w:val="000000"/>
                <w:szCs w:val="24"/>
              </w:rPr>
            </w:pPr>
            <w:r w:rsidRPr="00ED48CA">
              <w:rPr>
                <w:b/>
                <w:color w:val="0070C0"/>
                <w:szCs w:val="24"/>
              </w:rPr>
              <w:t>Quiz</w:t>
            </w:r>
            <w:r>
              <w:rPr>
                <w:b/>
                <w:color w:val="0070C0"/>
                <w:szCs w:val="24"/>
              </w:rPr>
              <w:t>3</w:t>
            </w:r>
          </w:p>
        </w:tc>
        <w:tc>
          <w:tcPr>
            <w:tcW w:w="1890" w:type="dxa"/>
            <w:tcBorders>
              <w:bottom w:val="single" w:sz="4" w:space="0" w:color="auto"/>
            </w:tcBorders>
            <w:shd w:val="clear" w:color="auto" w:fill="FFFFFF" w:themeFill="background1"/>
          </w:tcPr>
          <w:p w:rsidR="00272386" w:rsidRDefault="00272386" w:rsidP="00272386">
            <w:pPr>
              <w:tabs>
                <w:tab w:val="left" w:pos="1920"/>
                <w:tab w:val="left" w:pos="2880"/>
                <w:tab w:val="left" w:pos="3840"/>
                <w:tab w:val="left" w:pos="4392"/>
                <w:tab w:val="left" w:pos="4800"/>
                <w:tab w:val="left" w:pos="5184"/>
                <w:tab w:val="left" w:pos="5760"/>
                <w:tab w:val="left" w:pos="6720"/>
                <w:tab w:val="left" w:pos="7680"/>
                <w:tab w:val="left" w:pos="8640"/>
              </w:tabs>
              <w:spacing w:line="220" w:lineRule="exact"/>
              <w:rPr>
                <w:color w:val="000000"/>
                <w:szCs w:val="24"/>
              </w:rPr>
            </w:pPr>
            <w:r>
              <w:rPr>
                <w:szCs w:val="24"/>
              </w:rPr>
              <w:t xml:space="preserve">Chapter 5, Supplemental Materials </w:t>
            </w:r>
          </w:p>
        </w:tc>
      </w:tr>
      <w:tr w:rsidR="00272386" w:rsidRPr="00AA30FA" w:rsidTr="00272386">
        <w:trPr>
          <w:cantSplit/>
          <w:trHeight w:val="325"/>
        </w:trPr>
        <w:tc>
          <w:tcPr>
            <w:tcW w:w="1260" w:type="dxa"/>
            <w:shd w:val="clear" w:color="auto" w:fill="auto"/>
            <w:vAlign w:val="center"/>
          </w:tcPr>
          <w:p w:rsidR="00272386" w:rsidRPr="00AA30FA" w:rsidRDefault="00272386" w:rsidP="00272386">
            <w:pPr>
              <w:tabs>
                <w:tab w:val="left" w:pos="960"/>
                <w:tab w:val="left" w:pos="1920"/>
                <w:tab w:val="left" w:pos="2880"/>
                <w:tab w:val="left" w:pos="3840"/>
                <w:tab w:val="left" w:pos="4800"/>
                <w:tab w:val="left" w:pos="5760"/>
                <w:tab w:val="left" w:pos="6720"/>
                <w:tab w:val="left" w:pos="7680"/>
                <w:tab w:val="left" w:pos="8640"/>
              </w:tabs>
              <w:spacing w:line="240" w:lineRule="auto"/>
              <w:jc w:val="center"/>
              <w:rPr>
                <w:szCs w:val="24"/>
              </w:rPr>
            </w:pPr>
            <w:r>
              <w:rPr>
                <w:szCs w:val="24"/>
              </w:rPr>
              <w:t>Sep 12</w:t>
            </w:r>
          </w:p>
        </w:tc>
        <w:tc>
          <w:tcPr>
            <w:tcW w:w="6300" w:type="dxa"/>
            <w:shd w:val="clear" w:color="auto" w:fill="auto"/>
          </w:tcPr>
          <w:p w:rsidR="00272386" w:rsidRDefault="00272386" w:rsidP="00272386">
            <w:pPr>
              <w:numPr>
                <w:ilvl w:val="0"/>
                <w:numId w:val="2"/>
              </w:numPr>
              <w:tabs>
                <w:tab w:val="num" w:pos="252"/>
                <w:tab w:val="left" w:pos="960"/>
                <w:tab w:val="left" w:pos="1920"/>
                <w:tab w:val="left" w:pos="2880"/>
                <w:tab w:val="left" w:pos="3840"/>
                <w:tab w:val="left" w:pos="4392"/>
                <w:tab w:val="left" w:pos="4800"/>
                <w:tab w:val="left" w:pos="5184"/>
                <w:tab w:val="left" w:pos="5760"/>
                <w:tab w:val="left" w:pos="6720"/>
                <w:tab w:val="left" w:pos="7680"/>
                <w:tab w:val="left" w:pos="8640"/>
              </w:tabs>
              <w:spacing w:before="120" w:line="220" w:lineRule="exact"/>
              <w:ind w:left="259" w:hanging="259"/>
              <w:rPr>
                <w:color w:val="000000"/>
                <w:szCs w:val="24"/>
              </w:rPr>
            </w:pPr>
            <w:r>
              <w:rPr>
                <w:color w:val="000000"/>
                <w:szCs w:val="24"/>
              </w:rPr>
              <w:t>Structured Query Language (SQL)</w:t>
            </w:r>
          </w:p>
          <w:p w:rsidR="00272386" w:rsidRDefault="00272386" w:rsidP="00272386">
            <w:pPr>
              <w:numPr>
                <w:ilvl w:val="0"/>
                <w:numId w:val="2"/>
              </w:numPr>
              <w:tabs>
                <w:tab w:val="num" w:pos="252"/>
                <w:tab w:val="left" w:pos="960"/>
                <w:tab w:val="left" w:pos="1920"/>
                <w:tab w:val="left" w:pos="2880"/>
                <w:tab w:val="left" w:pos="3840"/>
                <w:tab w:val="left" w:pos="4392"/>
                <w:tab w:val="left" w:pos="4800"/>
                <w:tab w:val="left" w:pos="5184"/>
                <w:tab w:val="left" w:pos="5760"/>
                <w:tab w:val="left" w:pos="6720"/>
                <w:tab w:val="left" w:pos="7680"/>
                <w:tab w:val="left" w:pos="8640"/>
              </w:tabs>
              <w:spacing w:line="220" w:lineRule="exact"/>
              <w:ind w:left="252" w:hanging="252"/>
              <w:rPr>
                <w:color w:val="000000"/>
                <w:szCs w:val="24"/>
              </w:rPr>
            </w:pPr>
            <w:r>
              <w:rPr>
                <w:color w:val="000000"/>
                <w:szCs w:val="24"/>
              </w:rPr>
              <w:t>Database Triggers, Stored Procedures</w:t>
            </w:r>
          </w:p>
          <w:p w:rsidR="00272386" w:rsidRDefault="00272386" w:rsidP="00272386">
            <w:pPr>
              <w:numPr>
                <w:ilvl w:val="0"/>
                <w:numId w:val="2"/>
              </w:numPr>
              <w:tabs>
                <w:tab w:val="num" w:pos="252"/>
                <w:tab w:val="left" w:pos="960"/>
                <w:tab w:val="left" w:pos="1920"/>
                <w:tab w:val="left" w:pos="2880"/>
                <w:tab w:val="left" w:pos="3840"/>
                <w:tab w:val="left" w:pos="4392"/>
                <w:tab w:val="left" w:pos="4800"/>
                <w:tab w:val="left" w:pos="5184"/>
                <w:tab w:val="left" w:pos="5760"/>
                <w:tab w:val="left" w:pos="6720"/>
                <w:tab w:val="left" w:pos="7680"/>
                <w:tab w:val="left" w:pos="8640"/>
              </w:tabs>
              <w:spacing w:line="220" w:lineRule="exact"/>
              <w:ind w:left="252" w:hanging="252"/>
              <w:rPr>
                <w:color w:val="000000"/>
                <w:szCs w:val="24"/>
              </w:rPr>
            </w:pPr>
            <w:r>
              <w:rPr>
                <w:color w:val="000000"/>
                <w:szCs w:val="24"/>
              </w:rPr>
              <w:t>Database Implementation and Use</w:t>
            </w:r>
          </w:p>
          <w:p w:rsidR="00272386" w:rsidRPr="00C04CB7" w:rsidRDefault="00272386" w:rsidP="00272386">
            <w:pPr>
              <w:numPr>
                <w:ilvl w:val="0"/>
                <w:numId w:val="2"/>
              </w:numPr>
              <w:tabs>
                <w:tab w:val="num" w:pos="252"/>
                <w:tab w:val="left" w:pos="960"/>
                <w:tab w:val="left" w:pos="1920"/>
                <w:tab w:val="left" w:pos="2880"/>
                <w:tab w:val="left" w:pos="3840"/>
                <w:tab w:val="left" w:pos="4392"/>
                <w:tab w:val="left" w:pos="4800"/>
                <w:tab w:val="left" w:pos="5184"/>
                <w:tab w:val="left" w:pos="5760"/>
                <w:tab w:val="left" w:pos="6720"/>
                <w:tab w:val="left" w:pos="7680"/>
                <w:tab w:val="left" w:pos="8640"/>
              </w:tabs>
              <w:spacing w:line="220" w:lineRule="exact"/>
              <w:ind w:left="252" w:hanging="252"/>
              <w:rPr>
                <w:color w:val="000000"/>
                <w:szCs w:val="24"/>
              </w:rPr>
            </w:pPr>
            <w:r w:rsidRPr="00ED48CA">
              <w:rPr>
                <w:b/>
                <w:color w:val="FF0000"/>
                <w:szCs w:val="24"/>
              </w:rPr>
              <w:t>Assignment</w:t>
            </w:r>
            <w:r>
              <w:rPr>
                <w:b/>
                <w:color w:val="FF0000"/>
                <w:szCs w:val="24"/>
              </w:rPr>
              <w:t>3</w:t>
            </w:r>
          </w:p>
          <w:p w:rsidR="00272386" w:rsidRPr="00ED48CA" w:rsidRDefault="00272386" w:rsidP="00272386">
            <w:pPr>
              <w:numPr>
                <w:ilvl w:val="0"/>
                <w:numId w:val="2"/>
              </w:numPr>
              <w:tabs>
                <w:tab w:val="num" w:pos="252"/>
                <w:tab w:val="left" w:pos="960"/>
                <w:tab w:val="left" w:pos="1920"/>
                <w:tab w:val="left" w:pos="2880"/>
                <w:tab w:val="left" w:pos="3840"/>
                <w:tab w:val="left" w:pos="4392"/>
                <w:tab w:val="left" w:pos="4800"/>
                <w:tab w:val="left" w:pos="5184"/>
                <w:tab w:val="left" w:pos="5760"/>
                <w:tab w:val="left" w:pos="6720"/>
                <w:tab w:val="left" w:pos="7680"/>
                <w:tab w:val="left" w:pos="8640"/>
              </w:tabs>
              <w:spacing w:line="220" w:lineRule="exact"/>
              <w:ind w:left="252" w:hanging="252"/>
              <w:rPr>
                <w:color w:val="000000"/>
                <w:szCs w:val="24"/>
              </w:rPr>
            </w:pPr>
            <w:r w:rsidRPr="00ED48CA">
              <w:rPr>
                <w:b/>
                <w:color w:val="0070C0"/>
                <w:szCs w:val="24"/>
              </w:rPr>
              <w:t>Quiz</w:t>
            </w:r>
            <w:r>
              <w:rPr>
                <w:b/>
                <w:color w:val="0070C0"/>
                <w:szCs w:val="24"/>
              </w:rPr>
              <w:t>4</w:t>
            </w:r>
          </w:p>
        </w:tc>
        <w:tc>
          <w:tcPr>
            <w:tcW w:w="1890" w:type="dxa"/>
            <w:shd w:val="clear" w:color="auto" w:fill="auto"/>
          </w:tcPr>
          <w:p w:rsidR="00272386" w:rsidRDefault="00272386" w:rsidP="00272386">
            <w:pPr>
              <w:tabs>
                <w:tab w:val="left" w:pos="1920"/>
                <w:tab w:val="left" w:pos="2880"/>
                <w:tab w:val="left" w:pos="3840"/>
                <w:tab w:val="left" w:pos="4392"/>
                <w:tab w:val="left" w:pos="4800"/>
                <w:tab w:val="left" w:pos="5184"/>
                <w:tab w:val="left" w:pos="5760"/>
                <w:tab w:val="left" w:pos="6720"/>
                <w:tab w:val="left" w:pos="7680"/>
                <w:tab w:val="left" w:pos="8640"/>
              </w:tabs>
              <w:spacing w:line="220" w:lineRule="exact"/>
              <w:rPr>
                <w:color w:val="000000"/>
                <w:szCs w:val="24"/>
              </w:rPr>
            </w:pPr>
            <w:r>
              <w:rPr>
                <w:szCs w:val="24"/>
              </w:rPr>
              <w:t xml:space="preserve">Chapter 5, 6 Supplemental Materials </w:t>
            </w:r>
          </w:p>
        </w:tc>
      </w:tr>
      <w:tr w:rsidR="00272386" w:rsidRPr="00AA30FA" w:rsidTr="00272386">
        <w:trPr>
          <w:cantSplit/>
        </w:trPr>
        <w:tc>
          <w:tcPr>
            <w:tcW w:w="1260" w:type="dxa"/>
            <w:vAlign w:val="center"/>
          </w:tcPr>
          <w:p w:rsidR="00272386" w:rsidRPr="00AA30FA" w:rsidRDefault="00272386" w:rsidP="00272386">
            <w:pPr>
              <w:tabs>
                <w:tab w:val="left" w:pos="960"/>
                <w:tab w:val="left" w:pos="1920"/>
                <w:tab w:val="left" w:pos="2880"/>
                <w:tab w:val="left" w:pos="3840"/>
                <w:tab w:val="left" w:pos="4800"/>
                <w:tab w:val="left" w:pos="5760"/>
                <w:tab w:val="left" w:pos="6720"/>
                <w:tab w:val="left" w:pos="7680"/>
                <w:tab w:val="left" w:pos="8640"/>
              </w:tabs>
              <w:spacing w:line="240" w:lineRule="auto"/>
              <w:jc w:val="center"/>
              <w:rPr>
                <w:szCs w:val="24"/>
              </w:rPr>
            </w:pPr>
            <w:r>
              <w:rPr>
                <w:szCs w:val="24"/>
              </w:rPr>
              <w:t>Sep 17</w:t>
            </w:r>
          </w:p>
        </w:tc>
        <w:tc>
          <w:tcPr>
            <w:tcW w:w="6300" w:type="dxa"/>
          </w:tcPr>
          <w:p w:rsidR="00272386" w:rsidRPr="002C4B0C" w:rsidRDefault="00272386" w:rsidP="00272386">
            <w:pPr>
              <w:numPr>
                <w:ilvl w:val="0"/>
                <w:numId w:val="2"/>
              </w:numPr>
              <w:tabs>
                <w:tab w:val="num" w:pos="252"/>
                <w:tab w:val="left" w:pos="960"/>
                <w:tab w:val="left" w:pos="1920"/>
                <w:tab w:val="left" w:pos="2880"/>
                <w:tab w:val="left" w:pos="3840"/>
                <w:tab w:val="left" w:pos="4392"/>
                <w:tab w:val="left" w:pos="4800"/>
                <w:tab w:val="left" w:pos="5184"/>
                <w:tab w:val="left" w:pos="5760"/>
                <w:tab w:val="left" w:pos="6720"/>
                <w:tab w:val="left" w:pos="7680"/>
                <w:tab w:val="left" w:pos="8640"/>
              </w:tabs>
              <w:spacing w:before="120" w:line="220" w:lineRule="exact"/>
              <w:ind w:left="259" w:hanging="259"/>
              <w:rPr>
                <w:b/>
                <w:color w:val="000000"/>
                <w:sz w:val="28"/>
                <w:szCs w:val="24"/>
              </w:rPr>
            </w:pPr>
            <w:r w:rsidRPr="002C4B0C">
              <w:rPr>
                <w:b/>
                <w:color w:val="000000"/>
                <w:sz w:val="28"/>
                <w:szCs w:val="24"/>
              </w:rPr>
              <w:t xml:space="preserve">Midterm </w:t>
            </w:r>
            <w:r w:rsidRPr="002C4B0C">
              <w:rPr>
                <w:b/>
                <w:color w:val="000000"/>
                <w:sz w:val="28"/>
                <w:szCs w:val="24"/>
              </w:rPr>
              <w:sym w:font="Wingdings" w:char="F0E0"/>
            </w:r>
            <w:r w:rsidRPr="002C4B0C">
              <w:rPr>
                <w:b/>
                <w:color w:val="000000"/>
                <w:sz w:val="28"/>
                <w:szCs w:val="24"/>
              </w:rPr>
              <w:t xml:space="preserve"> (Take Home) + eLearning</w:t>
            </w:r>
          </w:p>
          <w:p w:rsidR="00272386" w:rsidRPr="00F8781D" w:rsidRDefault="00272386" w:rsidP="00272386">
            <w:pPr>
              <w:numPr>
                <w:ilvl w:val="0"/>
                <w:numId w:val="2"/>
              </w:numPr>
              <w:tabs>
                <w:tab w:val="num" w:pos="252"/>
                <w:tab w:val="left" w:pos="960"/>
                <w:tab w:val="left" w:pos="1920"/>
                <w:tab w:val="left" w:pos="2880"/>
                <w:tab w:val="left" w:pos="3840"/>
                <w:tab w:val="left" w:pos="4392"/>
                <w:tab w:val="left" w:pos="4800"/>
                <w:tab w:val="left" w:pos="5184"/>
                <w:tab w:val="left" w:pos="5760"/>
                <w:tab w:val="left" w:pos="6720"/>
                <w:tab w:val="left" w:pos="7680"/>
                <w:tab w:val="left" w:pos="8640"/>
              </w:tabs>
              <w:spacing w:line="220" w:lineRule="exact"/>
              <w:ind w:left="252" w:hanging="252"/>
              <w:rPr>
                <w:color w:val="000000"/>
                <w:szCs w:val="24"/>
              </w:rPr>
            </w:pPr>
            <w:r w:rsidRPr="00F8781D">
              <w:rPr>
                <w:color w:val="000000"/>
                <w:szCs w:val="24"/>
              </w:rPr>
              <w:t>Data Security, DBMS Functionalities and Database Administration</w:t>
            </w:r>
          </w:p>
        </w:tc>
        <w:tc>
          <w:tcPr>
            <w:tcW w:w="1890" w:type="dxa"/>
          </w:tcPr>
          <w:p w:rsidR="00272386" w:rsidRDefault="00272386" w:rsidP="00272386">
            <w:pPr>
              <w:tabs>
                <w:tab w:val="left" w:pos="1920"/>
                <w:tab w:val="left" w:pos="2880"/>
                <w:tab w:val="left" w:pos="3840"/>
                <w:tab w:val="left" w:pos="4392"/>
                <w:tab w:val="left" w:pos="4800"/>
                <w:tab w:val="left" w:pos="5184"/>
                <w:tab w:val="left" w:pos="5760"/>
                <w:tab w:val="left" w:pos="6720"/>
                <w:tab w:val="left" w:pos="7680"/>
                <w:tab w:val="left" w:pos="8640"/>
              </w:tabs>
              <w:spacing w:line="220" w:lineRule="exact"/>
              <w:rPr>
                <w:szCs w:val="24"/>
              </w:rPr>
            </w:pPr>
            <w:r>
              <w:rPr>
                <w:szCs w:val="24"/>
              </w:rPr>
              <w:t xml:space="preserve">Supplemental Materials </w:t>
            </w:r>
          </w:p>
          <w:p w:rsidR="00272386" w:rsidRPr="00526690" w:rsidRDefault="00272386" w:rsidP="00272386">
            <w:pPr>
              <w:tabs>
                <w:tab w:val="left" w:pos="1920"/>
                <w:tab w:val="left" w:pos="2880"/>
                <w:tab w:val="left" w:pos="3840"/>
                <w:tab w:val="left" w:pos="4392"/>
                <w:tab w:val="left" w:pos="4800"/>
                <w:tab w:val="left" w:pos="5184"/>
                <w:tab w:val="left" w:pos="5760"/>
                <w:tab w:val="left" w:pos="6720"/>
                <w:tab w:val="left" w:pos="7680"/>
                <w:tab w:val="left" w:pos="8640"/>
              </w:tabs>
              <w:spacing w:line="220" w:lineRule="exact"/>
              <w:rPr>
                <w:color w:val="000000"/>
                <w:szCs w:val="24"/>
              </w:rPr>
            </w:pPr>
          </w:p>
        </w:tc>
      </w:tr>
      <w:tr w:rsidR="00272386" w:rsidRPr="00AA30FA" w:rsidTr="00272386">
        <w:trPr>
          <w:cantSplit/>
        </w:trPr>
        <w:tc>
          <w:tcPr>
            <w:tcW w:w="1260" w:type="dxa"/>
            <w:vAlign w:val="center"/>
          </w:tcPr>
          <w:p w:rsidR="00272386" w:rsidRPr="00B72AA2" w:rsidRDefault="00272386" w:rsidP="00272386">
            <w:pPr>
              <w:tabs>
                <w:tab w:val="left" w:pos="960"/>
                <w:tab w:val="left" w:pos="1920"/>
                <w:tab w:val="left" w:pos="2880"/>
                <w:tab w:val="left" w:pos="3840"/>
                <w:tab w:val="left" w:pos="4800"/>
                <w:tab w:val="left" w:pos="5760"/>
                <w:tab w:val="left" w:pos="6720"/>
                <w:tab w:val="left" w:pos="7680"/>
                <w:tab w:val="left" w:pos="8640"/>
              </w:tabs>
              <w:spacing w:line="240" w:lineRule="auto"/>
              <w:jc w:val="center"/>
              <w:rPr>
                <w:b/>
                <w:szCs w:val="24"/>
              </w:rPr>
            </w:pPr>
            <w:r>
              <w:rPr>
                <w:szCs w:val="24"/>
              </w:rPr>
              <w:t>Sep 19</w:t>
            </w:r>
          </w:p>
        </w:tc>
        <w:tc>
          <w:tcPr>
            <w:tcW w:w="6300" w:type="dxa"/>
          </w:tcPr>
          <w:p w:rsidR="00272386" w:rsidRDefault="00272386" w:rsidP="00272386">
            <w:pPr>
              <w:numPr>
                <w:ilvl w:val="0"/>
                <w:numId w:val="2"/>
              </w:numPr>
              <w:tabs>
                <w:tab w:val="num" w:pos="252"/>
                <w:tab w:val="left" w:pos="960"/>
                <w:tab w:val="left" w:pos="1920"/>
                <w:tab w:val="left" w:pos="2880"/>
                <w:tab w:val="left" w:pos="3840"/>
                <w:tab w:val="left" w:pos="4392"/>
                <w:tab w:val="left" w:pos="4800"/>
                <w:tab w:val="left" w:pos="5184"/>
                <w:tab w:val="left" w:pos="5760"/>
                <w:tab w:val="left" w:pos="6720"/>
                <w:tab w:val="left" w:pos="7680"/>
                <w:tab w:val="left" w:pos="8640"/>
              </w:tabs>
              <w:spacing w:before="120" w:line="220" w:lineRule="exact"/>
              <w:ind w:left="259" w:hanging="259"/>
              <w:rPr>
                <w:color w:val="000000"/>
                <w:szCs w:val="24"/>
              </w:rPr>
            </w:pPr>
            <w:r w:rsidRPr="00CD2086">
              <w:rPr>
                <w:bCs/>
                <w:color w:val="000000"/>
                <w:szCs w:val="24"/>
              </w:rPr>
              <w:t>Introduction to</w:t>
            </w:r>
            <w:r>
              <w:rPr>
                <w:color w:val="000000"/>
                <w:szCs w:val="24"/>
              </w:rPr>
              <w:t xml:space="preserve"> Document-O</w:t>
            </w:r>
            <w:r w:rsidRPr="00F8781D">
              <w:rPr>
                <w:color w:val="000000"/>
                <w:szCs w:val="24"/>
              </w:rPr>
              <w:t>riented (NoSQL) database.</w:t>
            </w:r>
          </w:p>
          <w:p w:rsidR="00272386" w:rsidRPr="00CD2086" w:rsidRDefault="00272386" w:rsidP="00272386">
            <w:pPr>
              <w:numPr>
                <w:ilvl w:val="0"/>
                <w:numId w:val="2"/>
              </w:numPr>
              <w:tabs>
                <w:tab w:val="num" w:pos="252"/>
                <w:tab w:val="left" w:pos="960"/>
                <w:tab w:val="left" w:pos="1920"/>
                <w:tab w:val="left" w:pos="2880"/>
                <w:tab w:val="left" w:pos="3840"/>
                <w:tab w:val="left" w:pos="4392"/>
                <w:tab w:val="left" w:pos="4800"/>
                <w:tab w:val="left" w:pos="5184"/>
                <w:tab w:val="left" w:pos="5760"/>
                <w:tab w:val="left" w:pos="6720"/>
                <w:tab w:val="left" w:pos="7680"/>
                <w:tab w:val="left" w:pos="8640"/>
              </w:tabs>
              <w:spacing w:line="220" w:lineRule="exact"/>
              <w:ind w:left="252" w:hanging="252"/>
              <w:rPr>
                <w:color w:val="000000"/>
                <w:szCs w:val="24"/>
              </w:rPr>
            </w:pPr>
            <w:r w:rsidRPr="00CD2086">
              <w:rPr>
                <w:color w:val="000000"/>
                <w:szCs w:val="24"/>
              </w:rPr>
              <w:t xml:space="preserve">Handling Unstructured Data – Introduction to Big Data </w:t>
            </w:r>
          </w:p>
          <w:p w:rsidR="00272386" w:rsidRPr="00C04CB7" w:rsidRDefault="00272386" w:rsidP="00272386">
            <w:pPr>
              <w:numPr>
                <w:ilvl w:val="0"/>
                <w:numId w:val="2"/>
              </w:numPr>
              <w:tabs>
                <w:tab w:val="num" w:pos="252"/>
                <w:tab w:val="left" w:pos="960"/>
                <w:tab w:val="left" w:pos="1920"/>
                <w:tab w:val="left" w:pos="2880"/>
                <w:tab w:val="left" w:pos="3840"/>
                <w:tab w:val="left" w:pos="4392"/>
                <w:tab w:val="left" w:pos="4800"/>
                <w:tab w:val="left" w:pos="5184"/>
                <w:tab w:val="left" w:pos="5760"/>
                <w:tab w:val="left" w:pos="6720"/>
                <w:tab w:val="left" w:pos="7680"/>
                <w:tab w:val="left" w:pos="8640"/>
              </w:tabs>
              <w:spacing w:line="220" w:lineRule="exact"/>
              <w:ind w:left="252" w:hanging="252"/>
              <w:rPr>
                <w:color w:val="000000"/>
                <w:szCs w:val="24"/>
              </w:rPr>
            </w:pPr>
            <w:r w:rsidRPr="00ED48CA">
              <w:rPr>
                <w:b/>
                <w:color w:val="FF0000"/>
                <w:szCs w:val="24"/>
              </w:rPr>
              <w:t>Assignment</w:t>
            </w:r>
            <w:r>
              <w:rPr>
                <w:b/>
                <w:color w:val="FF0000"/>
                <w:szCs w:val="24"/>
              </w:rPr>
              <w:t>4</w:t>
            </w:r>
          </w:p>
        </w:tc>
        <w:tc>
          <w:tcPr>
            <w:tcW w:w="1890" w:type="dxa"/>
          </w:tcPr>
          <w:p w:rsidR="00272386" w:rsidRDefault="00272386" w:rsidP="00272386">
            <w:pPr>
              <w:tabs>
                <w:tab w:val="left" w:pos="1920"/>
                <w:tab w:val="left" w:pos="2880"/>
                <w:tab w:val="left" w:pos="3840"/>
                <w:tab w:val="left" w:pos="4392"/>
                <w:tab w:val="left" w:pos="4800"/>
                <w:tab w:val="left" w:pos="5184"/>
                <w:tab w:val="left" w:pos="5760"/>
                <w:tab w:val="left" w:pos="6720"/>
                <w:tab w:val="left" w:pos="7680"/>
                <w:tab w:val="left" w:pos="8640"/>
              </w:tabs>
              <w:spacing w:line="220" w:lineRule="exact"/>
              <w:rPr>
                <w:szCs w:val="24"/>
              </w:rPr>
            </w:pPr>
            <w:r>
              <w:rPr>
                <w:szCs w:val="24"/>
              </w:rPr>
              <w:t>Appendix J</w:t>
            </w:r>
          </w:p>
          <w:p w:rsidR="00272386" w:rsidRPr="00583938" w:rsidRDefault="00272386" w:rsidP="00272386">
            <w:pPr>
              <w:tabs>
                <w:tab w:val="left" w:pos="1920"/>
                <w:tab w:val="left" w:pos="2880"/>
                <w:tab w:val="left" w:pos="3840"/>
                <w:tab w:val="left" w:pos="4392"/>
                <w:tab w:val="left" w:pos="4800"/>
                <w:tab w:val="left" w:pos="5184"/>
                <w:tab w:val="left" w:pos="5760"/>
                <w:tab w:val="left" w:pos="6720"/>
                <w:tab w:val="left" w:pos="7680"/>
                <w:tab w:val="left" w:pos="8640"/>
              </w:tabs>
              <w:spacing w:line="220" w:lineRule="exact"/>
              <w:rPr>
                <w:color w:val="000000"/>
                <w:szCs w:val="24"/>
              </w:rPr>
            </w:pPr>
            <w:r>
              <w:rPr>
                <w:szCs w:val="24"/>
              </w:rPr>
              <w:t xml:space="preserve">Supplemental Materials </w:t>
            </w:r>
          </w:p>
        </w:tc>
      </w:tr>
      <w:tr w:rsidR="00272386" w:rsidRPr="00AA30FA" w:rsidTr="00272386">
        <w:trPr>
          <w:cantSplit/>
          <w:trHeight w:val="692"/>
        </w:trPr>
        <w:tc>
          <w:tcPr>
            <w:tcW w:w="1260" w:type="dxa"/>
            <w:tcBorders>
              <w:bottom w:val="single" w:sz="4" w:space="0" w:color="auto"/>
            </w:tcBorders>
            <w:shd w:val="clear" w:color="auto" w:fill="FFFFFF" w:themeFill="background1"/>
            <w:vAlign w:val="center"/>
          </w:tcPr>
          <w:p w:rsidR="00272386" w:rsidRPr="008C6383" w:rsidRDefault="00272386" w:rsidP="00272386">
            <w:pPr>
              <w:tabs>
                <w:tab w:val="left" w:pos="960"/>
                <w:tab w:val="left" w:pos="1920"/>
                <w:tab w:val="left" w:pos="2880"/>
                <w:tab w:val="left" w:pos="3840"/>
                <w:tab w:val="left" w:pos="4800"/>
                <w:tab w:val="left" w:pos="5760"/>
                <w:tab w:val="left" w:pos="6720"/>
                <w:tab w:val="left" w:pos="7680"/>
                <w:tab w:val="left" w:pos="8640"/>
              </w:tabs>
              <w:spacing w:line="240" w:lineRule="auto"/>
              <w:jc w:val="center"/>
              <w:rPr>
                <w:b/>
                <w:szCs w:val="24"/>
              </w:rPr>
            </w:pPr>
            <w:r>
              <w:rPr>
                <w:szCs w:val="24"/>
              </w:rPr>
              <w:t>Sep 24</w:t>
            </w:r>
          </w:p>
        </w:tc>
        <w:tc>
          <w:tcPr>
            <w:tcW w:w="6300" w:type="dxa"/>
            <w:tcBorders>
              <w:bottom w:val="single" w:sz="4" w:space="0" w:color="auto"/>
            </w:tcBorders>
            <w:shd w:val="clear" w:color="auto" w:fill="FFFFFF" w:themeFill="background1"/>
          </w:tcPr>
          <w:p w:rsidR="00272386" w:rsidRDefault="00272386" w:rsidP="00272386">
            <w:pPr>
              <w:numPr>
                <w:ilvl w:val="0"/>
                <w:numId w:val="2"/>
              </w:numPr>
              <w:tabs>
                <w:tab w:val="num" w:pos="252"/>
                <w:tab w:val="left" w:pos="960"/>
                <w:tab w:val="left" w:pos="1920"/>
                <w:tab w:val="left" w:pos="2880"/>
                <w:tab w:val="left" w:pos="3840"/>
                <w:tab w:val="left" w:pos="4392"/>
                <w:tab w:val="left" w:pos="4800"/>
                <w:tab w:val="left" w:pos="5184"/>
                <w:tab w:val="left" w:pos="5760"/>
                <w:tab w:val="left" w:pos="6720"/>
                <w:tab w:val="left" w:pos="7680"/>
                <w:tab w:val="left" w:pos="8640"/>
              </w:tabs>
              <w:spacing w:before="120" w:line="220" w:lineRule="exact"/>
              <w:ind w:left="259" w:hanging="259"/>
              <w:rPr>
                <w:color w:val="000000"/>
                <w:szCs w:val="24"/>
              </w:rPr>
            </w:pPr>
            <w:r>
              <w:rPr>
                <w:color w:val="000000"/>
                <w:szCs w:val="24"/>
              </w:rPr>
              <w:t>D</w:t>
            </w:r>
            <w:r w:rsidRPr="00F8781D">
              <w:rPr>
                <w:color w:val="000000"/>
                <w:szCs w:val="24"/>
              </w:rPr>
              <w:t>ocument-oriented (NoSQL) database.</w:t>
            </w:r>
            <w:r>
              <w:rPr>
                <w:color w:val="000000"/>
                <w:szCs w:val="24"/>
              </w:rPr>
              <w:t xml:space="preserve"> </w:t>
            </w:r>
          </w:p>
          <w:p w:rsidR="00272386" w:rsidRPr="00CD2086" w:rsidRDefault="00272386" w:rsidP="00272386">
            <w:pPr>
              <w:numPr>
                <w:ilvl w:val="0"/>
                <w:numId w:val="2"/>
              </w:numPr>
              <w:tabs>
                <w:tab w:val="num" w:pos="252"/>
                <w:tab w:val="left" w:pos="960"/>
                <w:tab w:val="left" w:pos="1920"/>
                <w:tab w:val="left" w:pos="2880"/>
                <w:tab w:val="left" w:pos="3840"/>
                <w:tab w:val="left" w:pos="4392"/>
                <w:tab w:val="left" w:pos="4800"/>
                <w:tab w:val="left" w:pos="5184"/>
                <w:tab w:val="left" w:pos="5760"/>
                <w:tab w:val="left" w:pos="6720"/>
                <w:tab w:val="left" w:pos="7680"/>
                <w:tab w:val="left" w:pos="8640"/>
              </w:tabs>
              <w:spacing w:line="220" w:lineRule="exact"/>
              <w:ind w:left="252" w:hanging="252"/>
              <w:rPr>
                <w:color w:val="000000"/>
                <w:szCs w:val="24"/>
              </w:rPr>
            </w:pPr>
            <w:r w:rsidRPr="00CD2086">
              <w:rPr>
                <w:color w:val="000000"/>
                <w:szCs w:val="24"/>
              </w:rPr>
              <w:t>Handling Unstructured Data – Introduction to Big Data</w:t>
            </w:r>
          </w:p>
          <w:p w:rsidR="00272386" w:rsidRDefault="00272386" w:rsidP="00272386">
            <w:pPr>
              <w:numPr>
                <w:ilvl w:val="0"/>
                <w:numId w:val="2"/>
              </w:numPr>
              <w:tabs>
                <w:tab w:val="num" w:pos="252"/>
                <w:tab w:val="left" w:pos="960"/>
                <w:tab w:val="left" w:pos="1920"/>
                <w:tab w:val="left" w:pos="2880"/>
                <w:tab w:val="left" w:pos="3840"/>
                <w:tab w:val="left" w:pos="4392"/>
                <w:tab w:val="left" w:pos="4800"/>
                <w:tab w:val="left" w:pos="5184"/>
                <w:tab w:val="left" w:pos="5760"/>
                <w:tab w:val="left" w:pos="6720"/>
                <w:tab w:val="left" w:pos="7680"/>
                <w:tab w:val="left" w:pos="8640"/>
              </w:tabs>
              <w:spacing w:line="220" w:lineRule="exact"/>
              <w:ind w:left="252" w:hanging="252"/>
              <w:rPr>
                <w:b/>
                <w:color w:val="000000"/>
                <w:szCs w:val="24"/>
              </w:rPr>
            </w:pPr>
            <w:r>
              <w:rPr>
                <w:b/>
                <w:color w:val="000000"/>
                <w:szCs w:val="24"/>
              </w:rPr>
              <w:t>Introduction to SAP Business One/Microsoft Dynamics CRM</w:t>
            </w:r>
          </w:p>
          <w:p w:rsidR="00272386" w:rsidRPr="00CD2086" w:rsidRDefault="00272386" w:rsidP="00272386">
            <w:pPr>
              <w:numPr>
                <w:ilvl w:val="0"/>
                <w:numId w:val="2"/>
              </w:numPr>
              <w:tabs>
                <w:tab w:val="num" w:pos="252"/>
                <w:tab w:val="left" w:pos="960"/>
                <w:tab w:val="left" w:pos="1920"/>
                <w:tab w:val="left" w:pos="2880"/>
                <w:tab w:val="left" w:pos="3840"/>
                <w:tab w:val="left" w:pos="4392"/>
                <w:tab w:val="left" w:pos="4800"/>
                <w:tab w:val="left" w:pos="5184"/>
                <w:tab w:val="left" w:pos="5760"/>
                <w:tab w:val="left" w:pos="6720"/>
                <w:tab w:val="left" w:pos="7680"/>
                <w:tab w:val="left" w:pos="8640"/>
              </w:tabs>
              <w:spacing w:line="220" w:lineRule="exact"/>
              <w:ind w:left="252" w:hanging="252"/>
              <w:rPr>
                <w:color w:val="000000"/>
                <w:szCs w:val="24"/>
              </w:rPr>
            </w:pPr>
            <w:r w:rsidRPr="00ED48CA">
              <w:rPr>
                <w:b/>
                <w:color w:val="0070C0"/>
                <w:szCs w:val="24"/>
              </w:rPr>
              <w:t>Quiz</w:t>
            </w:r>
            <w:r>
              <w:rPr>
                <w:b/>
                <w:color w:val="0070C0"/>
                <w:szCs w:val="24"/>
              </w:rPr>
              <w:t>5</w:t>
            </w:r>
          </w:p>
        </w:tc>
        <w:tc>
          <w:tcPr>
            <w:tcW w:w="1890" w:type="dxa"/>
            <w:tcBorders>
              <w:bottom w:val="single" w:sz="4" w:space="0" w:color="auto"/>
            </w:tcBorders>
            <w:shd w:val="clear" w:color="auto" w:fill="FFFFFF" w:themeFill="background1"/>
          </w:tcPr>
          <w:p w:rsidR="00272386" w:rsidRDefault="00272386" w:rsidP="00272386">
            <w:pPr>
              <w:tabs>
                <w:tab w:val="left" w:pos="1920"/>
                <w:tab w:val="left" w:pos="2880"/>
                <w:tab w:val="left" w:pos="3840"/>
                <w:tab w:val="left" w:pos="4392"/>
                <w:tab w:val="left" w:pos="4800"/>
                <w:tab w:val="left" w:pos="5184"/>
                <w:tab w:val="left" w:pos="5760"/>
                <w:tab w:val="left" w:pos="6720"/>
                <w:tab w:val="left" w:pos="7680"/>
                <w:tab w:val="left" w:pos="8640"/>
              </w:tabs>
              <w:spacing w:line="220" w:lineRule="exact"/>
              <w:rPr>
                <w:color w:val="000000"/>
                <w:szCs w:val="24"/>
              </w:rPr>
            </w:pPr>
            <w:r>
              <w:rPr>
                <w:szCs w:val="24"/>
              </w:rPr>
              <w:t xml:space="preserve">Supplemental Materials </w:t>
            </w:r>
          </w:p>
        </w:tc>
      </w:tr>
      <w:tr w:rsidR="00272386" w:rsidRPr="00AA30FA" w:rsidTr="00272386">
        <w:trPr>
          <w:cantSplit/>
          <w:trHeight w:val="737"/>
        </w:trPr>
        <w:tc>
          <w:tcPr>
            <w:tcW w:w="1260" w:type="dxa"/>
            <w:shd w:val="clear" w:color="auto" w:fill="auto"/>
            <w:vAlign w:val="center"/>
          </w:tcPr>
          <w:p w:rsidR="00272386" w:rsidRPr="00434477" w:rsidRDefault="00272386" w:rsidP="00272386">
            <w:pPr>
              <w:tabs>
                <w:tab w:val="left" w:pos="960"/>
                <w:tab w:val="left" w:pos="1920"/>
                <w:tab w:val="left" w:pos="2880"/>
                <w:tab w:val="left" w:pos="3840"/>
                <w:tab w:val="left" w:pos="4800"/>
                <w:tab w:val="left" w:pos="5760"/>
                <w:tab w:val="left" w:pos="6720"/>
                <w:tab w:val="left" w:pos="7680"/>
                <w:tab w:val="left" w:pos="8640"/>
              </w:tabs>
              <w:spacing w:line="240" w:lineRule="auto"/>
              <w:jc w:val="center"/>
              <w:rPr>
                <w:b/>
                <w:szCs w:val="24"/>
              </w:rPr>
            </w:pPr>
            <w:r>
              <w:rPr>
                <w:szCs w:val="24"/>
              </w:rPr>
              <w:t>Sep 26</w:t>
            </w:r>
          </w:p>
        </w:tc>
        <w:tc>
          <w:tcPr>
            <w:tcW w:w="6300" w:type="dxa"/>
            <w:shd w:val="clear" w:color="auto" w:fill="auto"/>
          </w:tcPr>
          <w:p w:rsidR="00272386" w:rsidRPr="00CD2086" w:rsidRDefault="00272386" w:rsidP="00272386">
            <w:pPr>
              <w:numPr>
                <w:ilvl w:val="1"/>
                <w:numId w:val="2"/>
              </w:numPr>
              <w:tabs>
                <w:tab w:val="clear" w:pos="1440"/>
                <w:tab w:val="num" w:pos="252"/>
                <w:tab w:val="left" w:pos="1920"/>
                <w:tab w:val="left" w:pos="2880"/>
                <w:tab w:val="left" w:pos="3840"/>
                <w:tab w:val="left" w:pos="4392"/>
                <w:tab w:val="left" w:pos="4800"/>
                <w:tab w:val="left" w:pos="5184"/>
                <w:tab w:val="left" w:pos="5760"/>
                <w:tab w:val="left" w:pos="6720"/>
                <w:tab w:val="left" w:pos="7680"/>
                <w:tab w:val="left" w:pos="8640"/>
              </w:tabs>
              <w:spacing w:line="220" w:lineRule="exact"/>
              <w:ind w:left="162" w:hanging="162"/>
              <w:rPr>
                <w:b/>
                <w:color w:val="000000"/>
                <w:szCs w:val="24"/>
              </w:rPr>
            </w:pPr>
            <w:r>
              <w:rPr>
                <w:color w:val="000000"/>
                <w:szCs w:val="24"/>
              </w:rPr>
              <w:t>Introduction to ERP</w:t>
            </w:r>
          </w:p>
          <w:p w:rsidR="00272386" w:rsidRPr="00CD2086" w:rsidRDefault="00272386" w:rsidP="00272386">
            <w:pPr>
              <w:numPr>
                <w:ilvl w:val="1"/>
                <w:numId w:val="2"/>
              </w:numPr>
              <w:tabs>
                <w:tab w:val="clear" w:pos="1440"/>
                <w:tab w:val="num" w:pos="252"/>
                <w:tab w:val="left" w:pos="1920"/>
                <w:tab w:val="left" w:pos="2880"/>
                <w:tab w:val="left" w:pos="3840"/>
                <w:tab w:val="left" w:pos="4392"/>
                <w:tab w:val="left" w:pos="4800"/>
                <w:tab w:val="left" w:pos="5184"/>
                <w:tab w:val="left" w:pos="5760"/>
                <w:tab w:val="left" w:pos="6720"/>
                <w:tab w:val="left" w:pos="7680"/>
                <w:tab w:val="left" w:pos="8640"/>
              </w:tabs>
              <w:spacing w:line="220" w:lineRule="exact"/>
              <w:ind w:left="162" w:hanging="162"/>
              <w:rPr>
                <w:b/>
                <w:color w:val="000000"/>
                <w:szCs w:val="24"/>
              </w:rPr>
            </w:pPr>
            <w:r>
              <w:rPr>
                <w:color w:val="000000"/>
                <w:szCs w:val="24"/>
              </w:rPr>
              <w:t>ERP Architecture/Design</w:t>
            </w:r>
          </w:p>
          <w:p w:rsidR="00272386" w:rsidRPr="00962E2A" w:rsidRDefault="00272386" w:rsidP="00272386">
            <w:pPr>
              <w:numPr>
                <w:ilvl w:val="0"/>
                <w:numId w:val="2"/>
              </w:numPr>
              <w:tabs>
                <w:tab w:val="num" w:pos="252"/>
                <w:tab w:val="left" w:pos="960"/>
                <w:tab w:val="left" w:pos="1920"/>
                <w:tab w:val="left" w:pos="2880"/>
                <w:tab w:val="left" w:pos="3840"/>
                <w:tab w:val="left" w:pos="4392"/>
                <w:tab w:val="left" w:pos="4800"/>
                <w:tab w:val="left" w:pos="5184"/>
                <w:tab w:val="left" w:pos="5760"/>
                <w:tab w:val="left" w:pos="6720"/>
                <w:tab w:val="left" w:pos="7680"/>
                <w:tab w:val="left" w:pos="8640"/>
              </w:tabs>
              <w:spacing w:line="220" w:lineRule="exact"/>
              <w:ind w:left="252" w:hanging="252"/>
              <w:rPr>
                <w:b/>
                <w:color w:val="000000"/>
                <w:szCs w:val="24"/>
              </w:rPr>
            </w:pPr>
            <w:r>
              <w:rPr>
                <w:b/>
                <w:color w:val="000000"/>
                <w:szCs w:val="24"/>
              </w:rPr>
              <w:t>SAP Business One/Microsoft Dynamics CRM</w:t>
            </w:r>
          </w:p>
          <w:p w:rsidR="00272386" w:rsidRPr="00D75051" w:rsidRDefault="00272386" w:rsidP="00272386">
            <w:pPr>
              <w:numPr>
                <w:ilvl w:val="0"/>
                <w:numId w:val="2"/>
              </w:numPr>
              <w:tabs>
                <w:tab w:val="num" w:pos="252"/>
                <w:tab w:val="left" w:pos="960"/>
                <w:tab w:val="left" w:pos="1920"/>
                <w:tab w:val="left" w:pos="2880"/>
                <w:tab w:val="left" w:pos="3840"/>
                <w:tab w:val="left" w:pos="4392"/>
                <w:tab w:val="left" w:pos="4800"/>
                <w:tab w:val="left" w:pos="5184"/>
                <w:tab w:val="left" w:pos="5760"/>
                <w:tab w:val="left" w:pos="6720"/>
                <w:tab w:val="left" w:pos="7680"/>
                <w:tab w:val="left" w:pos="8640"/>
              </w:tabs>
              <w:spacing w:line="220" w:lineRule="exact"/>
              <w:ind w:left="259" w:hanging="259"/>
              <w:rPr>
                <w:color w:val="000000"/>
                <w:szCs w:val="24"/>
              </w:rPr>
            </w:pPr>
            <w:r w:rsidRPr="00ED48CA">
              <w:rPr>
                <w:b/>
                <w:color w:val="FF0000"/>
                <w:szCs w:val="24"/>
              </w:rPr>
              <w:t>Assignment</w:t>
            </w:r>
            <w:r>
              <w:rPr>
                <w:b/>
                <w:color w:val="FF0000"/>
                <w:szCs w:val="24"/>
              </w:rPr>
              <w:t>5</w:t>
            </w:r>
          </w:p>
        </w:tc>
        <w:tc>
          <w:tcPr>
            <w:tcW w:w="1890" w:type="dxa"/>
            <w:shd w:val="clear" w:color="auto" w:fill="auto"/>
          </w:tcPr>
          <w:p w:rsidR="00272386" w:rsidRDefault="00272386" w:rsidP="00272386">
            <w:pPr>
              <w:tabs>
                <w:tab w:val="left" w:pos="1920"/>
                <w:tab w:val="left" w:pos="2880"/>
                <w:tab w:val="left" w:pos="3840"/>
                <w:tab w:val="left" w:pos="4392"/>
                <w:tab w:val="left" w:pos="4800"/>
                <w:tab w:val="left" w:pos="5184"/>
                <w:tab w:val="left" w:pos="5760"/>
                <w:tab w:val="left" w:pos="6720"/>
                <w:tab w:val="left" w:pos="7680"/>
                <w:tab w:val="left" w:pos="8640"/>
              </w:tabs>
              <w:spacing w:line="220" w:lineRule="exact"/>
              <w:rPr>
                <w:szCs w:val="24"/>
              </w:rPr>
            </w:pPr>
            <w:r>
              <w:rPr>
                <w:szCs w:val="24"/>
              </w:rPr>
              <w:t>Appendix C</w:t>
            </w:r>
          </w:p>
          <w:p w:rsidR="00272386" w:rsidRPr="00CD2086" w:rsidRDefault="00272386" w:rsidP="00272386">
            <w:pPr>
              <w:tabs>
                <w:tab w:val="left" w:pos="1920"/>
                <w:tab w:val="left" w:pos="2880"/>
                <w:tab w:val="left" w:pos="3840"/>
                <w:tab w:val="left" w:pos="4392"/>
                <w:tab w:val="left" w:pos="4800"/>
                <w:tab w:val="left" w:pos="5184"/>
                <w:tab w:val="left" w:pos="5760"/>
                <w:tab w:val="left" w:pos="6720"/>
                <w:tab w:val="left" w:pos="7680"/>
                <w:tab w:val="left" w:pos="8640"/>
              </w:tabs>
              <w:spacing w:line="220" w:lineRule="exact"/>
              <w:rPr>
                <w:szCs w:val="24"/>
              </w:rPr>
            </w:pPr>
            <w:r>
              <w:rPr>
                <w:szCs w:val="24"/>
              </w:rPr>
              <w:t xml:space="preserve">Supplemental Materials </w:t>
            </w:r>
          </w:p>
        </w:tc>
      </w:tr>
      <w:tr w:rsidR="00272386" w:rsidRPr="00AA30FA" w:rsidTr="00272386">
        <w:trPr>
          <w:cantSplit/>
          <w:trHeight w:val="388"/>
        </w:trPr>
        <w:tc>
          <w:tcPr>
            <w:tcW w:w="1260" w:type="dxa"/>
            <w:vAlign w:val="center"/>
          </w:tcPr>
          <w:p w:rsidR="00272386" w:rsidRPr="008C6383" w:rsidRDefault="00272386" w:rsidP="00272386">
            <w:pPr>
              <w:tabs>
                <w:tab w:val="left" w:pos="960"/>
                <w:tab w:val="left" w:pos="1920"/>
                <w:tab w:val="left" w:pos="2880"/>
                <w:tab w:val="left" w:pos="3840"/>
                <w:tab w:val="left" w:pos="4800"/>
                <w:tab w:val="left" w:pos="5760"/>
                <w:tab w:val="left" w:pos="6720"/>
                <w:tab w:val="left" w:pos="7680"/>
                <w:tab w:val="left" w:pos="8640"/>
              </w:tabs>
              <w:spacing w:line="240" w:lineRule="auto"/>
              <w:jc w:val="center"/>
              <w:rPr>
                <w:b/>
                <w:szCs w:val="24"/>
              </w:rPr>
            </w:pPr>
            <w:r>
              <w:rPr>
                <w:szCs w:val="24"/>
              </w:rPr>
              <w:t>Oct 1</w:t>
            </w:r>
          </w:p>
        </w:tc>
        <w:tc>
          <w:tcPr>
            <w:tcW w:w="6300" w:type="dxa"/>
          </w:tcPr>
          <w:p w:rsidR="00272386" w:rsidRPr="00D91FD3" w:rsidRDefault="00272386" w:rsidP="00272386">
            <w:pPr>
              <w:numPr>
                <w:ilvl w:val="0"/>
                <w:numId w:val="2"/>
              </w:numPr>
              <w:tabs>
                <w:tab w:val="num" w:pos="252"/>
                <w:tab w:val="left" w:pos="960"/>
                <w:tab w:val="left" w:pos="1920"/>
                <w:tab w:val="left" w:pos="2880"/>
                <w:tab w:val="left" w:pos="3840"/>
                <w:tab w:val="left" w:pos="4392"/>
                <w:tab w:val="left" w:pos="4800"/>
                <w:tab w:val="left" w:pos="5184"/>
                <w:tab w:val="left" w:pos="5760"/>
                <w:tab w:val="left" w:pos="6720"/>
                <w:tab w:val="left" w:pos="7680"/>
                <w:tab w:val="left" w:pos="8640"/>
              </w:tabs>
              <w:spacing w:before="120" w:line="220" w:lineRule="exact"/>
              <w:ind w:left="259" w:hanging="259"/>
              <w:rPr>
                <w:color w:val="000000"/>
                <w:szCs w:val="24"/>
              </w:rPr>
            </w:pPr>
            <w:r w:rsidRPr="00D91FD3">
              <w:rPr>
                <w:color w:val="000000"/>
                <w:szCs w:val="24"/>
              </w:rPr>
              <w:t>Business Intelligence and Data Warehouse</w:t>
            </w:r>
            <w:r>
              <w:rPr>
                <w:color w:val="000000"/>
                <w:szCs w:val="24"/>
              </w:rPr>
              <w:t>/Data Mining</w:t>
            </w:r>
            <w:r w:rsidRPr="00D91FD3">
              <w:rPr>
                <w:color w:val="000000"/>
                <w:szCs w:val="24"/>
              </w:rPr>
              <w:t xml:space="preserve"> Concepts</w:t>
            </w:r>
          </w:p>
          <w:p w:rsidR="00272386" w:rsidRPr="00CD2086" w:rsidRDefault="00272386" w:rsidP="00272386">
            <w:pPr>
              <w:pStyle w:val="ListParagraph"/>
              <w:numPr>
                <w:ilvl w:val="0"/>
                <w:numId w:val="2"/>
              </w:numPr>
              <w:tabs>
                <w:tab w:val="clear" w:pos="450"/>
                <w:tab w:val="left" w:pos="960"/>
                <w:tab w:val="left" w:pos="1920"/>
                <w:tab w:val="left" w:pos="2880"/>
                <w:tab w:val="left" w:pos="3840"/>
                <w:tab w:val="left" w:pos="4392"/>
                <w:tab w:val="left" w:pos="4800"/>
                <w:tab w:val="left" w:pos="5184"/>
                <w:tab w:val="left" w:pos="5760"/>
                <w:tab w:val="left" w:pos="6720"/>
                <w:tab w:val="left" w:pos="7680"/>
                <w:tab w:val="left" w:pos="8640"/>
              </w:tabs>
              <w:spacing w:line="220" w:lineRule="exact"/>
              <w:ind w:left="252" w:hanging="252"/>
              <w:rPr>
                <w:color w:val="000000"/>
                <w:szCs w:val="24"/>
              </w:rPr>
            </w:pPr>
            <w:r w:rsidRPr="007410C2">
              <w:rPr>
                <w:color w:val="000000"/>
                <w:szCs w:val="24"/>
              </w:rPr>
              <w:t>Understanding ERP Configuration/Implementation</w:t>
            </w:r>
          </w:p>
          <w:p w:rsidR="00272386" w:rsidRPr="00D75051" w:rsidRDefault="00272386" w:rsidP="00272386">
            <w:pPr>
              <w:numPr>
                <w:ilvl w:val="0"/>
                <w:numId w:val="2"/>
              </w:numPr>
              <w:tabs>
                <w:tab w:val="num" w:pos="252"/>
                <w:tab w:val="left" w:pos="960"/>
                <w:tab w:val="left" w:pos="1920"/>
                <w:tab w:val="left" w:pos="2880"/>
                <w:tab w:val="left" w:pos="3840"/>
                <w:tab w:val="left" w:pos="4392"/>
                <w:tab w:val="left" w:pos="4800"/>
                <w:tab w:val="left" w:pos="5184"/>
                <w:tab w:val="left" w:pos="5760"/>
                <w:tab w:val="left" w:pos="6720"/>
                <w:tab w:val="left" w:pos="7680"/>
                <w:tab w:val="left" w:pos="8640"/>
              </w:tabs>
              <w:spacing w:line="220" w:lineRule="exact"/>
              <w:ind w:left="252" w:hanging="252"/>
              <w:rPr>
                <w:color w:val="000000"/>
                <w:szCs w:val="24"/>
              </w:rPr>
            </w:pPr>
            <w:r w:rsidRPr="00ED48CA">
              <w:rPr>
                <w:b/>
                <w:color w:val="0070C0"/>
                <w:szCs w:val="24"/>
              </w:rPr>
              <w:t>Quiz</w:t>
            </w:r>
            <w:r>
              <w:rPr>
                <w:b/>
                <w:color w:val="0070C0"/>
                <w:szCs w:val="24"/>
              </w:rPr>
              <w:t>6</w:t>
            </w:r>
          </w:p>
        </w:tc>
        <w:tc>
          <w:tcPr>
            <w:tcW w:w="1890" w:type="dxa"/>
          </w:tcPr>
          <w:p w:rsidR="00272386" w:rsidRDefault="00272386" w:rsidP="00272386">
            <w:pPr>
              <w:tabs>
                <w:tab w:val="left" w:pos="1920"/>
                <w:tab w:val="left" w:pos="2880"/>
                <w:tab w:val="left" w:pos="3840"/>
                <w:tab w:val="left" w:pos="4392"/>
                <w:tab w:val="left" w:pos="4800"/>
                <w:tab w:val="left" w:pos="5184"/>
                <w:tab w:val="left" w:pos="5760"/>
                <w:tab w:val="left" w:pos="6720"/>
                <w:tab w:val="left" w:pos="7680"/>
                <w:tab w:val="left" w:pos="8640"/>
              </w:tabs>
              <w:spacing w:line="220" w:lineRule="exact"/>
              <w:rPr>
                <w:szCs w:val="24"/>
              </w:rPr>
            </w:pPr>
            <w:r>
              <w:rPr>
                <w:szCs w:val="24"/>
              </w:rPr>
              <w:t>Chapter 7, 8</w:t>
            </w:r>
          </w:p>
          <w:p w:rsidR="00272386" w:rsidRDefault="00272386" w:rsidP="00272386">
            <w:pPr>
              <w:tabs>
                <w:tab w:val="left" w:pos="1920"/>
                <w:tab w:val="left" w:pos="2880"/>
                <w:tab w:val="left" w:pos="3840"/>
                <w:tab w:val="left" w:pos="4392"/>
                <w:tab w:val="left" w:pos="4800"/>
                <w:tab w:val="left" w:pos="5184"/>
                <w:tab w:val="left" w:pos="5760"/>
                <w:tab w:val="left" w:pos="6720"/>
                <w:tab w:val="left" w:pos="7680"/>
                <w:tab w:val="left" w:pos="8640"/>
              </w:tabs>
              <w:spacing w:line="220" w:lineRule="exact"/>
              <w:rPr>
                <w:szCs w:val="24"/>
              </w:rPr>
            </w:pPr>
            <w:r>
              <w:rPr>
                <w:szCs w:val="24"/>
              </w:rPr>
              <w:t>Appendix G</w:t>
            </w:r>
          </w:p>
          <w:p w:rsidR="00272386" w:rsidRDefault="00272386" w:rsidP="00272386">
            <w:pPr>
              <w:tabs>
                <w:tab w:val="left" w:pos="1920"/>
                <w:tab w:val="left" w:pos="2880"/>
                <w:tab w:val="left" w:pos="3840"/>
                <w:tab w:val="left" w:pos="4392"/>
                <w:tab w:val="left" w:pos="4800"/>
                <w:tab w:val="left" w:pos="5184"/>
                <w:tab w:val="left" w:pos="5760"/>
                <w:tab w:val="left" w:pos="6720"/>
                <w:tab w:val="left" w:pos="7680"/>
                <w:tab w:val="left" w:pos="8640"/>
              </w:tabs>
              <w:spacing w:line="220" w:lineRule="exact"/>
              <w:rPr>
                <w:color w:val="000000"/>
                <w:szCs w:val="24"/>
              </w:rPr>
            </w:pPr>
            <w:r>
              <w:rPr>
                <w:szCs w:val="24"/>
              </w:rPr>
              <w:t xml:space="preserve">Supplemental Materials </w:t>
            </w:r>
          </w:p>
        </w:tc>
      </w:tr>
      <w:tr w:rsidR="00272386" w:rsidRPr="00AA30FA" w:rsidTr="00272386">
        <w:trPr>
          <w:cantSplit/>
        </w:trPr>
        <w:tc>
          <w:tcPr>
            <w:tcW w:w="1260" w:type="dxa"/>
            <w:tcBorders>
              <w:bottom w:val="single" w:sz="4" w:space="0" w:color="auto"/>
            </w:tcBorders>
            <w:vAlign w:val="center"/>
          </w:tcPr>
          <w:p w:rsidR="00272386" w:rsidRPr="00AA30FA" w:rsidRDefault="00272386" w:rsidP="00272386">
            <w:pPr>
              <w:tabs>
                <w:tab w:val="left" w:pos="960"/>
                <w:tab w:val="left" w:pos="1920"/>
                <w:tab w:val="left" w:pos="2880"/>
                <w:tab w:val="left" w:pos="3840"/>
                <w:tab w:val="left" w:pos="4800"/>
                <w:tab w:val="left" w:pos="5760"/>
                <w:tab w:val="left" w:pos="6720"/>
                <w:tab w:val="left" w:pos="7680"/>
                <w:tab w:val="left" w:pos="8640"/>
              </w:tabs>
              <w:spacing w:line="240" w:lineRule="auto"/>
              <w:jc w:val="center"/>
              <w:rPr>
                <w:szCs w:val="24"/>
              </w:rPr>
            </w:pPr>
            <w:r>
              <w:rPr>
                <w:szCs w:val="24"/>
              </w:rPr>
              <w:t>Oct 3</w:t>
            </w:r>
          </w:p>
        </w:tc>
        <w:tc>
          <w:tcPr>
            <w:tcW w:w="6300" w:type="dxa"/>
            <w:tcBorders>
              <w:bottom w:val="single" w:sz="4" w:space="0" w:color="auto"/>
            </w:tcBorders>
          </w:tcPr>
          <w:p w:rsidR="00272386" w:rsidRDefault="00272386" w:rsidP="00272386">
            <w:pPr>
              <w:numPr>
                <w:ilvl w:val="0"/>
                <w:numId w:val="2"/>
              </w:numPr>
              <w:tabs>
                <w:tab w:val="num" w:pos="252"/>
                <w:tab w:val="left" w:pos="960"/>
                <w:tab w:val="left" w:pos="1920"/>
                <w:tab w:val="left" w:pos="2880"/>
                <w:tab w:val="left" w:pos="3840"/>
                <w:tab w:val="left" w:pos="4392"/>
                <w:tab w:val="left" w:pos="4800"/>
                <w:tab w:val="left" w:pos="5184"/>
                <w:tab w:val="left" w:pos="5760"/>
                <w:tab w:val="left" w:pos="6720"/>
                <w:tab w:val="left" w:pos="7680"/>
                <w:tab w:val="left" w:pos="8640"/>
              </w:tabs>
              <w:spacing w:before="120" w:line="220" w:lineRule="exact"/>
              <w:ind w:left="259" w:hanging="259"/>
              <w:rPr>
                <w:color w:val="000000"/>
                <w:szCs w:val="24"/>
              </w:rPr>
            </w:pPr>
            <w:r>
              <w:rPr>
                <w:color w:val="000000"/>
                <w:szCs w:val="24"/>
              </w:rPr>
              <w:t>Data Warehouse Implementation and Use</w:t>
            </w:r>
          </w:p>
          <w:p w:rsidR="00272386" w:rsidRPr="00962E2A" w:rsidRDefault="00272386" w:rsidP="00272386">
            <w:pPr>
              <w:numPr>
                <w:ilvl w:val="0"/>
                <w:numId w:val="2"/>
              </w:numPr>
              <w:tabs>
                <w:tab w:val="num" w:pos="252"/>
                <w:tab w:val="left" w:pos="960"/>
                <w:tab w:val="left" w:pos="1920"/>
                <w:tab w:val="left" w:pos="2880"/>
                <w:tab w:val="left" w:pos="3840"/>
                <w:tab w:val="left" w:pos="4392"/>
                <w:tab w:val="left" w:pos="4800"/>
                <w:tab w:val="left" w:pos="5184"/>
                <w:tab w:val="left" w:pos="5760"/>
                <w:tab w:val="left" w:pos="6720"/>
                <w:tab w:val="left" w:pos="7680"/>
                <w:tab w:val="left" w:pos="8640"/>
              </w:tabs>
              <w:spacing w:line="220" w:lineRule="exact"/>
              <w:ind w:left="252" w:hanging="252"/>
              <w:rPr>
                <w:b/>
                <w:color w:val="000000"/>
                <w:szCs w:val="24"/>
              </w:rPr>
            </w:pPr>
            <w:r>
              <w:rPr>
                <w:b/>
                <w:color w:val="000000"/>
                <w:szCs w:val="24"/>
              </w:rPr>
              <w:t>SAP Business One/Microsoft Dynamics CRM</w:t>
            </w:r>
          </w:p>
          <w:p w:rsidR="00272386" w:rsidRPr="00CD2086" w:rsidRDefault="00272386" w:rsidP="00272386">
            <w:pPr>
              <w:numPr>
                <w:ilvl w:val="0"/>
                <w:numId w:val="2"/>
              </w:numPr>
              <w:tabs>
                <w:tab w:val="num" w:pos="252"/>
                <w:tab w:val="left" w:pos="960"/>
                <w:tab w:val="left" w:pos="1920"/>
                <w:tab w:val="left" w:pos="2880"/>
                <w:tab w:val="left" w:pos="3840"/>
                <w:tab w:val="left" w:pos="4392"/>
                <w:tab w:val="left" w:pos="4800"/>
                <w:tab w:val="left" w:pos="5184"/>
                <w:tab w:val="left" w:pos="5760"/>
                <w:tab w:val="left" w:pos="6720"/>
                <w:tab w:val="left" w:pos="7680"/>
                <w:tab w:val="left" w:pos="8640"/>
              </w:tabs>
              <w:spacing w:line="220" w:lineRule="exact"/>
              <w:ind w:left="252" w:hanging="252"/>
              <w:rPr>
                <w:b/>
                <w:color w:val="000000"/>
                <w:szCs w:val="24"/>
              </w:rPr>
            </w:pPr>
            <w:r w:rsidRPr="00ED48CA">
              <w:rPr>
                <w:b/>
                <w:color w:val="FF0000"/>
                <w:szCs w:val="24"/>
              </w:rPr>
              <w:t>Assignment</w:t>
            </w:r>
            <w:r>
              <w:rPr>
                <w:b/>
                <w:color w:val="FF0000"/>
                <w:szCs w:val="24"/>
              </w:rPr>
              <w:t>6</w:t>
            </w:r>
          </w:p>
          <w:p w:rsidR="00272386" w:rsidRPr="00D75051" w:rsidRDefault="00272386" w:rsidP="00272386">
            <w:pPr>
              <w:pStyle w:val="ListParagraph"/>
              <w:numPr>
                <w:ilvl w:val="0"/>
                <w:numId w:val="6"/>
              </w:numPr>
              <w:tabs>
                <w:tab w:val="left" w:pos="960"/>
                <w:tab w:val="left" w:pos="1920"/>
                <w:tab w:val="left" w:pos="2880"/>
                <w:tab w:val="left" w:pos="3840"/>
                <w:tab w:val="left" w:pos="4392"/>
                <w:tab w:val="left" w:pos="4800"/>
                <w:tab w:val="left" w:pos="5184"/>
                <w:tab w:val="left" w:pos="5760"/>
                <w:tab w:val="left" w:pos="6720"/>
                <w:tab w:val="left" w:pos="7680"/>
                <w:tab w:val="left" w:pos="8640"/>
              </w:tabs>
              <w:spacing w:line="220" w:lineRule="exact"/>
              <w:ind w:left="252" w:hanging="252"/>
              <w:rPr>
                <w:color w:val="000000"/>
                <w:szCs w:val="24"/>
              </w:rPr>
            </w:pPr>
            <w:r w:rsidRPr="00D91FD3">
              <w:rPr>
                <w:b/>
                <w:color w:val="0070C0"/>
                <w:szCs w:val="24"/>
              </w:rPr>
              <w:t>Quiz7</w:t>
            </w:r>
          </w:p>
        </w:tc>
        <w:tc>
          <w:tcPr>
            <w:tcW w:w="1890" w:type="dxa"/>
            <w:tcBorders>
              <w:bottom w:val="single" w:sz="4" w:space="0" w:color="auto"/>
            </w:tcBorders>
          </w:tcPr>
          <w:p w:rsidR="00272386" w:rsidRDefault="00272386" w:rsidP="00272386">
            <w:pPr>
              <w:tabs>
                <w:tab w:val="left" w:pos="1920"/>
                <w:tab w:val="left" w:pos="2880"/>
                <w:tab w:val="left" w:pos="3840"/>
                <w:tab w:val="left" w:pos="4392"/>
                <w:tab w:val="left" w:pos="4800"/>
                <w:tab w:val="left" w:pos="5184"/>
                <w:tab w:val="left" w:pos="5760"/>
                <w:tab w:val="left" w:pos="6720"/>
                <w:tab w:val="left" w:pos="7680"/>
                <w:tab w:val="left" w:pos="8640"/>
              </w:tabs>
              <w:spacing w:line="220" w:lineRule="exact"/>
              <w:rPr>
                <w:szCs w:val="24"/>
              </w:rPr>
            </w:pPr>
            <w:r>
              <w:rPr>
                <w:szCs w:val="24"/>
              </w:rPr>
              <w:t>Chapter 9</w:t>
            </w:r>
          </w:p>
          <w:p w:rsidR="00272386" w:rsidRDefault="00272386" w:rsidP="00272386">
            <w:pPr>
              <w:tabs>
                <w:tab w:val="left" w:pos="1920"/>
                <w:tab w:val="left" w:pos="2880"/>
                <w:tab w:val="left" w:pos="3840"/>
                <w:tab w:val="left" w:pos="4392"/>
                <w:tab w:val="left" w:pos="4800"/>
                <w:tab w:val="left" w:pos="5184"/>
                <w:tab w:val="left" w:pos="5760"/>
                <w:tab w:val="left" w:pos="6720"/>
                <w:tab w:val="left" w:pos="7680"/>
                <w:tab w:val="left" w:pos="8640"/>
              </w:tabs>
              <w:spacing w:line="220" w:lineRule="exact"/>
            </w:pPr>
            <w:r>
              <w:rPr>
                <w:szCs w:val="24"/>
              </w:rPr>
              <w:t>Supplemental Materials</w:t>
            </w:r>
          </w:p>
        </w:tc>
      </w:tr>
      <w:tr w:rsidR="00857962" w:rsidRPr="00AA30FA" w:rsidTr="00D75051">
        <w:trPr>
          <w:cantSplit/>
        </w:trPr>
        <w:tc>
          <w:tcPr>
            <w:tcW w:w="1260" w:type="dxa"/>
            <w:shd w:val="clear" w:color="auto" w:fill="FFFFFF" w:themeFill="background1"/>
          </w:tcPr>
          <w:p w:rsidR="00D75051" w:rsidRPr="00D75051" w:rsidRDefault="00D75051" w:rsidP="007C50B5">
            <w:pPr>
              <w:tabs>
                <w:tab w:val="left" w:pos="960"/>
                <w:tab w:val="left" w:pos="1920"/>
                <w:tab w:val="left" w:pos="2880"/>
                <w:tab w:val="left" w:pos="3840"/>
                <w:tab w:val="left" w:pos="4800"/>
                <w:tab w:val="left" w:pos="5760"/>
                <w:tab w:val="left" w:pos="6720"/>
                <w:tab w:val="left" w:pos="7680"/>
                <w:tab w:val="left" w:pos="8640"/>
              </w:tabs>
              <w:spacing w:line="240" w:lineRule="auto"/>
              <w:jc w:val="center"/>
              <w:rPr>
                <w:sz w:val="14"/>
                <w:szCs w:val="24"/>
              </w:rPr>
            </w:pPr>
          </w:p>
          <w:p w:rsidR="00857962" w:rsidRPr="00AA30FA" w:rsidRDefault="00272386" w:rsidP="007C50B5">
            <w:pPr>
              <w:tabs>
                <w:tab w:val="left" w:pos="960"/>
                <w:tab w:val="left" w:pos="1920"/>
                <w:tab w:val="left" w:pos="2880"/>
                <w:tab w:val="left" w:pos="3840"/>
                <w:tab w:val="left" w:pos="4800"/>
                <w:tab w:val="left" w:pos="5760"/>
                <w:tab w:val="left" w:pos="6720"/>
                <w:tab w:val="left" w:pos="7680"/>
                <w:tab w:val="left" w:pos="8640"/>
              </w:tabs>
              <w:spacing w:line="240" w:lineRule="auto"/>
              <w:jc w:val="center"/>
              <w:rPr>
                <w:szCs w:val="24"/>
              </w:rPr>
            </w:pPr>
            <w:r>
              <w:rPr>
                <w:szCs w:val="24"/>
              </w:rPr>
              <w:t>Oct 8</w:t>
            </w:r>
          </w:p>
        </w:tc>
        <w:tc>
          <w:tcPr>
            <w:tcW w:w="6300" w:type="dxa"/>
            <w:shd w:val="clear" w:color="auto" w:fill="FFFFFF" w:themeFill="background1"/>
          </w:tcPr>
          <w:p w:rsidR="00857962" w:rsidRPr="00CD2086" w:rsidRDefault="00857962" w:rsidP="007C50B5">
            <w:pPr>
              <w:numPr>
                <w:ilvl w:val="0"/>
                <w:numId w:val="2"/>
              </w:numPr>
              <w:tabs>
                <w:tab w:val="num" w:pos="252"/>
                <w:tab w:val="left" w:pos="960"/>
                <w:tab w:val="left" w:pos="1920"/>
                <w:tab w:val="left" w:pos="2880"/>
                <w:tab w:val="left" w:pos="3840"/>
                <w:tab w:val="left" w:pos="4392"/>
                <w:tab w:val="left" w:pos="4800"/>
                <w:tab w:val="left" w:pos="5184"/>
                <w:tab w:val="left" w:pos="5760"/>
                <w:tab w:val="left" w:pos="6720"/>
                <w:tab w:val="left" w:pos="7680"/>
                <w:tab w:val="left" w:pos="8640"/>
              </w:tabs>
              <w:spacing w:before="120" w:line="220" w:lineRule="exact"/>
              <w:ind w:left="259" w:hanging="259"/>
              <w:rPr>
                <w:szCs w:val="24"/>
              </w:rPr>
            </w:pPr>
            <w:r>
              <w:rPr>
                <w:szCs w:val="24"/>
              </w:rPr>
              <w:t>Data Governance and Master Data Management</w:t>
            </w:r>
          </w:p>
          <w:p w:rsidR="00857962" w:rsidRPr="00962E2A" w:rsidRDefault="00857962" w:rsidP="00962E2A">
            <w:pPr>
              <w:numPr>
                <w:ilvl w:val="0"/>
                <w:numId w:val="2"/>
              </w:numPr>
              <w:tabs>
                <w:tab w:val="num" w:pos="252"/>
                <w:tab w:val="left" w:pos="960"/>
                <w:tab w:val="left" w:pos="1920"/>
                <w:tab w:val="left" w:pos="2880"/>
                <w:tab w:val="left" w:pos="3840"/>
                <w:tab w:val="left" w:pos="4392"/>
                <w:tab w:val="left" w:pos="4800"/>
                <w:tab w:val="left" w:pos="5184"/>
                <w:tab w:val="left" w:pos="5760"/>
                <w:tab w:val="left" w:pos="6720"/>
                <w:tab w:val="left" w:pos="7680"/>
                <w:tab w:val="left" w:pos="8640"/>
              </w:tabs>
              <w:spacing w:line="220" w:lineRule="exact"/>
              <w:ind w:left="252" w:hanging="252"/>
              <w:rPr>
                <w:b/>
                <w:color w:val="000000"/>
                <w:szCs w:val="24"/>
              </w:rPr>
            </w:pPr>
            <w:r>
              <w:rPr>
                <w:b/>
                <w:color w:val="000000"/>
                <w:szCs w:val="24"/>
              </w:rPr>
              <w:t>SAP Business One</w:t>
            </w:r>
            <w:r w:rsidR="00962E2A">
              <w:rPr>
                <w:b/>
                <w:color w:val="000000"/>
                <w:szCs w:val="24"/>
              </w:rPr>
              <w:t>/Microsoft Dynamics CRM</w:t>
            </w:r>
          </w:p>
        </w:tc>
        <w:tc>
          <w:tcPr>
            <w:tcW w:w="1890" w:type="dxa"/>
            <w:shd w:val="clear" w:color="auto" w:fill="FFFFFF" w:themeFill="background1"/>
          </w:tcPr>
          <w:p w:rsidR="00857962" w:rsidRDefault="00857962" w:rsidP="00AE1911">
            <w:pPr>
              <w:tabs>
                <w:tab w:val="left" w:pos="1920"/>
                <w:tab w:val="left" w:pos="2880"/>
                <w:tab w:val="left" w:pos="3840"/>
                <w:tab w:val="left" w:pos="4392"/>
                <w:tab w:val="left" w:pos="4800"/>
                <w:tab w:val="left" w:pos="5184"/>
                <w:tab w:val="left" w:pos="5760"/>
                <w:tab w:val="left" w:pos="6720"/>
                <w:tab w:val="left" w:pos="7680"/>
                <w:tab w:val="left" w:pos="8640"/>
              </w:tabs>
              <w:spacing w:line="220" w:lineRule="exact"/>
            </w:pPr>
            <w:r>
              <w:rPr>
                <w:szCs w:val="24"/>
              </w:rPr>
              <w:t>Appendix D</w:t>
            </w:r>
            <w:r w:rsidRPr="00F55E68">
              <w:rPr>
                <w:szCs w:val="24"/>
              </w:rPr>
              <w:t xml:space="preserve"> </w:t>
            </w:r>
            <w:r>
              <w:rPr>
                <w:szCs w:val="24"/>
              </w:rPr>
              <w:t>Supplemental Materials</w:t>
            </w:r>
          </w:p>
        </w:tc>
      </w:tr>
      <w:tr w:rsidR="00272386" w:rsidRPr="00AA30FA" w:rsidTr="008C24C0">
        <w:trPr>
          <w:cantSplit/>
          <w:trHeight w:val="440"/>
        </w:trPr>
        <w:tc>
          <w:tcPr>
            <w:tcW w:w="1260" w:type="dxa"/>
            <w:shd w:val="clear" w:color="auto" w:fill="FFFFFF" w:themeFill="background1"/>
            <w:vAlign w:val="center"/>
          </w:tcPr>
          <w:p w:rsidR="00272386" w:rsidRPr="00D75051" w:rsidRDefault="00272386" w:rsidP="007C50B5">
            <w:pPr>
              <w:tabs>
                <w:tab w:val="left" w:pos="960"/>
                <w:tab w:val="left" w:pos="1920"/>
                <w:tab w:val="left" w:pos="2880"/>
                <w:tab w:val="left" w:pos="3840"/>
                <w:tab w:val="left" w:pos="4800"/>
                <w:tab w:val="left" w:pos="5760"/>
                <w:tab w:val="left" w:pos="6720"/>
                <w:tab w:val="left" w:pos="7680"/>
                <w:tab w:val="left" w:pos="8640"/>
              </w:tabs>
              <w:spacing w:line="240" w:lineRule="auto"/>
              <w:jc w:val="center"/>
              <w:rPr>
                <w:sz w:val="14"/>
                <w:szCs w:val="24"/>
              </w:rPr>
            </w:pPr>
            <w:r>
              <w:rPr>
                <w:szCs w:val="24"/>
              </w:rPr>
              <w:t>Oct 10</w:t>
            </w:r>
          </w:p>
        </w:tc>
        <w:tc>
          <w:tcPr>
            <w:tcW w:w="6300" w:type="dxa"/>
            <w:shd w:val="clear" w:color="auto" w:fill="FFFFFF" w:themeFill="background1"/>
            <w:vAlign w:val="center"/>
          </w:tcPr>
          <w:p w:rsidR="00272386" w:rsidRPr="008C24C0" w:rsidRDefault="008C24C0" w:rsidP="008C24C0">
            <w:pPr>
              <w:numPr>
                <w:ilvl w:val="0"/>
                <w:numId w:val="2"/>
              </w:numPr>
              <w:tabs>
                <w:tab w:val="num" w:pos="252"/>
                <w:tab w:val="left" w:pos="960"/>
                <w:tab w:val="left" w:pos="1920"/>
                <w:tab w:val="left" w:pos="2880"/>
                <w:tab w:val="left" w:pos="3840"/>
                <w:tab w:val="left" w:pos="4392"/>
                <w:tab w:val="left" w:pos="4800"/>
                <w:tab w:val="left" w:pos="5184"/>
                <w:tab w:val="left" w:pos="5760"/>
                <w:tab w:val="left" w:pos="6720"/>
                <w:tab w:val="left" w:pos="7680"/>
                <w:tab w:val="left" w:pos="8640"/>
              </w:tabs>
              <w:spacing w:before="120" w:line="220" w:lineRule="exact"/>
              <w:ind w:left="259" w:hanging="259"/>
              <w:rPr>
                <w:color w:val="000000"/>
                <w:szCs w:val="24"/>
              </w:rPr>
            </w:pPr>
            <w:r>
              <w:rPr>
                <w:color w:val="000000"/>
                <w:szCs w:val="24"/>
              </w:rPr>
              <w:t>Review for the Final Exam</w:t>
            </w:r>
          </w:p>
        </w:tc>
        <w:tc>
          <w:tcPr>
            <w:tcW w:w="1890" w:type="dxa"/>
            <w:shd w:val="clear" w:color="auto" w:fill="FFFFFF" w:themeFill="background1"/>
            <w:vAlign w:val="center"/>
          </w:tcPr>
          <w:p w:rsidR="00272386" w:rsidRDefault="00272386" w:rsidP="00AE1911">
            <w:pPr>
              <w:tabs>
                <w:tab w:val="left" w:pos="1920"/>
                <w:tab w:val="left" w:pos="2880"/>
                <w:tab w:val="left" w:pos="3840"/>
                <w:tab w:val="left" w:pos="4392"/>
                <w:tab w:val="left" w:pos="4800"/>
                <w:tab w:val="left" w:pos="5184"/>
                <w:tab w:val="left" w:pos="5760"/>
                <w:tab w:val="left" w:pos="6720"/>
                <w:tab w:val="left" w:pos="7680"/>
                <w:tab w:val="left" w:pos="8640"/>
              </w:tabs>
              <w:spacing w:line="220" w:lineRule="exact"/>
              <w:rPr>
                <w:szCs w:val="24"/>
              </w:rPr>
            </w:pPr>
          </w:p>
        </w:tc>
      </w:tr>
      <w:tr w:rsidR="00914E46" w:rsidRPr="00AA30FA" w:rsidTr="00D75051">
        <w:trPr>
          <w:cantSplit/>
        </w:trPr>
        <w:tc>
          <w:tcPr>
            <w:tcW w:w="1260" w:type="dxa"/>
            <w:shd w:val="clear" w:color="auto" w:fill="auto"/>
          </w:tcPr>
          <w:p w:rsidR="00D75051" w:rsidRPr="00D75051" w:rsidRDefault="00D75051" w:rsidP="00914E46">
            <w:pPr>
              <w:tabs>
                <w:tab w:val="left" w:pos="960"/>
                <w:tab w:val="left" w:pos="1920"/>
                <w:tab w:val="left" w:pos="2880"/>
                <w:tab w:val="left" w:pos="3840"/>
                <w:tab w:val="left" w:pos="4800"/>
                <w:tab w:val="left" w:pos="5760"/>
                <w:tab w:val="left" w:pos="6720"/>
                <w:tab w:val="left" w:pos="7680"/>
                <w:tab w:val="left" w:pos="8640"/>
              </w:tabs>
              <w:spacing w:line="240" w:lineRule="auto"/>
              <w:jc w:val="center"/>
              <w:rPr>
                <w:sz w:val="12"/>
                <w:szCs w:val="24"/>
              </w:rPr>
            </w:pPr>
          </w:p>
          <w:p w:rsidR="00914E46" w:rsidRPr="007C50B5" w:rsidRDefault="00272386" w:rsidP="00914E46">
            <w:pPr>
              <w:tabs>
                <w:tab w:val="left" w:pos="960"/>
                <w:tab w:val="left" w:pos="1920"/>
                <w:tab w:val="left" w:pos="2880"/>
                <w:tab w:val="left" w:pos="3840"/>
                <w:tab w:val="left" w:pos="4800"/>
                <w:tab w:val="left" w:pos="5760"/>
                <w:tab w:val="left" w:pos="6720"/>
                <w:tab w:val="left" w:pos="7680"/>
                <w:tab w:val="left" w:pos="8640"/>
              </w:tabs>
              <w:spacing w:line="240" w:lineRule="auto"/>
              <w:jc w:val="center"/>
              <w:rPr>
                <w:rFonts w:ascii="Bernard MT Condensed" w:hAnsi="Bernard MT Condensed"/>
                <w:sz w:val="28"/>
                <w:szCs w:val="24"/>
              </w:rPr>
            </w:pPr>
            <w:r>
              <w:rPr>
                <w:szCs w:val="24"/>
              </w:rPr>
              <w:t>Oct 15</w:t>
            </w:r>
          </w:p>
        </w:tc>
        <w:tc>
          <w:tcPr>
            <w:tcW w:w="6300" w:type="dxa"/>
            <w:shd w:val="clear" w:color="auto" w:fill="auto"/>
          </w:tcPr>
          <w:p w:rsidR="00914E46" w:rsidRDefault="00D75051" w:rsidP="007661F9">
            <w:pPr>
              <w:numPr>
                <w:ilvl w:val="0"/>
                <w:numId w:val="2"/>
              </w:numPr>
              <w:tabs>
                <w:tab w:val="num" w:pos="252"/>
                <w:tab w:val="left" w:pos="960"/>
                <w:tab w:val="left" w:pos="1920"/>
                <w:tab w:val="left" w:pos="2880"/>
                <w:tab w:val="left" w:pos="3840"/>
                <w:tab w:val="left" w:pos="4392"/>
                <w:tab w:val="left" w:pos="4800"/>
                <w:tab w:val="left" w:pos="5184"/>
                <w:tab w:val="left" w:pos="5760"/>
                <w:tab w:val="left" w:pos="6720"/>
                <w:tab w:val="left" w:pos="7680"/>
                <w:tab w:val="left" w:pos="8640"/>
              </w:tabs>
              <w:spacing w:before="120" w:line="220" w:lineRule="exact"/>
              <w:ind w:left="259" w:hanging="259"/>
              <w:rPr>
                <w:szCs w:val="24"/>
              </w:rPr>
            </w:pPr>
            <w:r w:rsidRPr="002C4B0C">
              <w:rPr>
                <w:b/>
                <w:color w:val="000000"/>
                <w:sz w:val="28"/>
                <w:szCs w:val="24"/>
              </w:rPr>
              <w:t>Final</w:t>
            </w:r>
            <w:r w:rsidRPr="002C4B0C">
              <w:rPr>
                <w:color w:val="000000"/>
                <w:sz w:val="28"/>
                <w:szCs w:val="24"/>
              </w:rPr>
              <w:t xml:space="preserve"> (Comprehensive) </w:t>
            </w:r>
            <w:r w:rsidRPr="002C4B0C">
              <w:rPr>
                <w:color w:val="000000"/>
                <w:sz w:val="28"/>
                <w:szCs w:val="24"/>
              </w:rPr>
              <w:sym w:font="Wingdings" w:char="F0E0"/>
            </w:r>
            <w:r w:rsidRPr="002C4B0C">
              <w:rPr>
                <w:color w:val="000000"/>
                <w:sz w:val="28"/>
                <w:szCs w:val="24"/>
              </w:rPr>
              <w:t xml:space="preserve"> </w:t>
            </w:r>
            <w:r w:rsidRPr="002C4B0C">
              <w:rPr>
                <w:b/>
                <w:color w:val="000000"/>
                <w:sz w:val="28"/>
                <w:szCs w:val="24"/>
              </w:rPr>
              <w:t>Take Home + eLearning</w:t>
            </w:r>
          </w:p>
        </w:tc>
        <w:tc>
          <w:tcPr>
            <w:tcW w:w="1890" w:type="dxa"/>
            <w:shd w:val="clear" w:color="auto" w:fill="auto"/>
          </w:tcPr>
          <w:p w:rsidR="00914E46" w:rsidRDefault="00914E46" w:rsidP="00AE1911">
            <w:pPr>
              <w:tabs>
                <w:tab w:val="left" w:pos="1920"/>
                <w:tab w:val="left" w:pos="2880"/>
                <w:tab w:val="left" w:pos="3840"/>
                <w:tab w:val="left" w:pos="4392"/>
                <w:tab w:val="left" w:pos="4800"/>
                <w:tab w:val="left" w:pos="5184"/>
                <w:tab w:val="left" w:pos="5760"/>
                <w:tab w:val="left" w:pos="6720"/>
                <w:tab w:val="left" w:pos="7680"/>
                <w:tab w:val="left" w:pos="8640"/>
              </w:tabs>
              <w:spacing w:line="220" w:lineRule="exact"/>
              <w:rPr>
                <w:szCs w:val="24"/>
              </w:rPr>
            </w:pPr>
          </w:p>
        </w:tc>
      </w:tr>
    </w:tbl>
    <w:p w:rsidR="00857962" w:rsidRPr="00AA30FA" w:rsidRDefault="00857962" w:rsidP="00857962">
      <w:pPr>
        <w:tabs>
          <w:tab w:val="left" w:pos="960"/>
          <w:tab w:val="left" w:pos="1920"/>
          <w:tab w:val="left" w:pos="2880"/>
          <w:tab w:val="left" w:pos="3840"/>
          <w:tab w:val="left" w:pos="4800"/>
          <w:tab w:val="left" w:pos="5760"/>
          <w:tab w:val="left" w:pos="6720"/>
          <w:tab w:val="left" w:pos="7680"/>
          <w:tab w:val="left" w:pos="8640"/>
        </w:tabs>
        <w:spacing w:line="240" w:lineRule="auto"/>
        <w:ind w:right="1165"/>
        <w:rPr>
          <w:szCs w:val="24"/>
        </w:rPr>
      </w:pPr>
      <w:r w:rsidRPr="00AA30FA">
        <w:rPr>
          <w:szCs w:val="24"/>
        </w:rPr>
        <w:t xml:space="preserve">   </w:t>
      </w:r>
    </w:p>
    <w:p w:rsidR="008C08DA" w:rsidRPr="00857962" w:rsidRDefault="00857962" w:rsidP="00857962">
      <w:pPr>
        <w:tabs>
          <w:tab w:val="left" w:pos="960"/>
          <w:tab w:val="left" w:pos="1920"/>
          <w:tab w:val="left" w:pos="2880"/>
          <w:tab w:val="left" w:pos="3840"/>
          <w:tab w:val="left" w:pos="4800"/>
          <w:tab w:val="left" w:pos="5760"/>
          <w:tab w:val="left" w:pos="6720"/>
          <w:tab w:val="left" w:pos="7680"/>
          <w:tab w:val="left" w:pos="8640"/>
        </w:tabs>
        <w:spacing w:line="240" w:lineRule="auto"/>
        <w:ind w:left="450" w:right="1165" w:hanging="450"/>
        <w:rPr>
          <w:szCs w:val="24"/>
        </w:rPr>
      </w:pPr>
      <w:r>
        <w:rPr>
          <w:b/>
          <w:szCs w:val="24"/>
        </w:rPr>
        <w:t>Note:</w:t>
      </w:r>
      <w:r w:rsidRPr="00AA30FA">
        <w:rPr>
          <w:szCs w:val="24"/>
        </w:rPr>
        <w:t xml:space="preserve">  </w:t>
      </w:r>
      <w:r w:rsidRPr="00A67ABA">
        <w:rPr>
          <w:szCs w:val="24"/>
        </w:rPr>
        <w:t xml:space="preserve">This lecture schedule is tentative and is subject to change. </w:t>
      </w:r>
    </w:p>
    <w:sectPr w:rsidR="008C08DA" w:rsidRPr="00857962" w:rsidSect="0055006D">
      <w:headerReference w:type="even" r:id="rId12"/>
      <w:headerReference w:type="default" r:id="rId13"/>
      <w:footerReference w:type="default" r:id="rId14"/>
      <w:headerReference w:type="first" r:id="rId15"/>
      <w:footerReference w:type="first" r:id="rId16"/>
      <w:pgSz w:w="11906" w:h="16838"/>
      <w:pgMar w:top="1152" w:right="1440" w:bottom="1440" w:left="1440" w:header="850" w:footer="994" w:gutter="0"/>
      <w:cols w:space="425"/>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6DBC" w:rsidRDefault="00FA6DBC">
      <w:pPr>
        <w:spacing w:line="240" w:lineRule="auto"/>
      </w:pPr>
      <w:r>
        <w:separator/>
      </w:r>
    </w:p>
  </w:endnote>
  <w:endnote w:type="continuationSeparator" w:id="0">
    <w:p w:rsidR="00FA6DBC" w:rsidRDefault="00FA6D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²Ó©úÅé">
    <w:altName w:val="Arial Unicode MS"/>
    <w:panose1 w:val="00000000000000000000"/>
    <w:charset w:val="88"/>
    <w:family w:val="modern"/>
    <w:notTrueType/>
    <w:pitch w:val="default"/>
    <w:sig w:usb0="00000000"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Arial-BoldMT">
    <w:panose1 w:val="00000000000000000000"/>
    <w:charset w:val="00"/>
    <w:family w:val="swiss"/>
    <w:notTrueType/>
    <w:pitch w:val="default"/>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66F" w:rsidRDefault="0061381D">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Fall 2019 - </w:t>
    </w:r>
    <w:r w:rsidR="004405F4">
      <w:rPr>
        <w:rFonts w:asciiTheme="majorHAnsi" w:eastAsiaTheme="majorEastAsia" w:hAnsiTheme="majorHAnsi" w:cstheme="majorBidi"/>
      </w:rPr>
      <w:t>CIS 6300</w:t>
    </w:r>
    <w:r w:rsidR="004405F4">
      <w:rPr>
        <w:rFonts w:asciiTheme="majorHAnsi" w:eastAsiaTheme="majorEastAsia" w:hAnsiTheme="majorHAnsi" w:cstheme="majorBidi"/>
      </w:rPr>
      <w:tab/>
    </w:r>
    <w:r w:rsidR="00857962">
      <w:rPr>
        <w:rFonts w:asciiTheme="majorHAnsi" w:eastAsiaTheme="majorEastAsia" w:hAnsiTheme="majorHAnsi" w:cstheme="majorBidi"/>
      </w:rPr>
      <w:ptab w:relativeTo="margin" w:alignment="right" w:leader="none"/>
    </w:r>
    <w:r w:rsidR="00857962">
      <w:rPr>
        <w:rFonts w:asciiTheme="majorHAnsi" w:eastAsiaTheme="majorEastAsia" w:hAnsiTheme="majorHAnsi" w:cstheme="majorBidi"/>
      </w:rPr>
      <w:t xml:space="preserve">Page </w:t>
    </w:r>
    <w:r w:rsidR="00857962">
      <w:rPr>
        <w:rFonts w:asciiTheme="minorHAnsi" w:eastAsiaTheme="minorEastAsia" w:hAnsiTheme="minorHAnsi" w:cstheme="minorBidi"/>
      </w:rPr>
      <w:fldChar w:fldCharType="begin"/>
    </w:r>
    <w:r w:rsidR="00857962">
      <w:instrText xml:space="preserve"> PAGE   \* MERGEFORMAT </w:instrText>
    </w:r>
    <w:r w:rsidR="00857962">
      <w:rPr>
        <w:rFonts w:asciiTheme="minorHAnsi" w:eastAsiaTheme="minorEastAsia" w:hAnsiTheme="minorHAnsi" w:cstheme="minorBidi"/>
      </w:rPr>
      <w:fldChar w:fldCharType="separate"/>
    </w:r>
    <w:r w:rsidR="007455C6" w:rsidRPr="007455C6">
      <w:rPr>
        <w:rFonts w:asciiTheme="majorHAnsi" w:eastAsiaTheme="majorEastAsia" w:hAnsiTheme="majorHAnsi" w:cstheme="majorBidi"/>
        <w:noProof/>
      </w:rPr>
      <w:t>6</w:t>
    </w:r>
    <w:r w:rsidR="00857962">
      <w:rPr>
        <w:rFonts w:asciiTheme="majorHAnsi" w:eastAsiaTheme="majorEastAsia" w:hAnsiTheme="majorHAnsi" w:cstheme="majorBidi"/>
        <w:noProof/>
      </w:rPr>
      <w:fldChar w:fldCharType="end"/>
    </w:r>
  </w:p>
  <w:p w:rsidR="0020166F" w:rsidRDefault="00FA6D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2DC" w:rsidRDefault="00C532DC">
    <w:pPr>
      <w:pStyle w:val="Footer"/>
    </w:pPr>
  </w:p>
  <w:p w:rsidR="0020166F" w:rsidRDefault="00FA6D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6DBC" w:rsidRDefault="00FA6DBC">
      <w:pPr>
        <w:spacing w:line="240" w:lineRule="auto"/>
      </w:pPr>
      <w:r>
        <w:separator/>
      </w:r>
    </w:p>
  </w:footnote>
  <w:footnote w:type="continuationSeparator" w:id="0">
    <w:p w:rsidR="00FA6DBC" w:rsidRDefault="00FA6D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488" w:rsidRDefault="0085796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8D4488" w:rsidRDefault="00FA6DB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488" w:rsidRDefault="00FA6DBC">
    <w:pPr>
      <w:pStyle w:val="Header"/>
      <w:framePr w:wrap="around" w:vAnchor="text" w:hAnchor="margin" w:xAlign="right" w:y="1"/>
      <w:rPr>
        <w:rStyle w:val="PageNumber"/>
      </w:rPr>
    </w:pPr>
  </w:p>
  <w:p w:rsidR="008D4488" w:rsidRDefault="00FA6DB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32"/>
        <w:szCs w:val="32"/>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sdtContent>
      <w:p w:rsidR="0020166F" w:rsidRDefault="00C532DC">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     </w:t>
        </w:r>
      </w:p>
    </w:sdtContent>
  </w:sdt>
  <w:p w:rsidR="0020166F" w:rsidRDefault="00FA6D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A32F6"/>
    <w:multiLevelType w:val="hybridMultilevel"/>
    <w:tmpl w:val="8DD84442"/>
    <w:lvl w:ilvl="0" w:tplc="DFAA1E0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E14D53"/>
    <w:multiLevelType w:val="hybridMultilevel"/>
    <w:tmpl w:val="6114CEE0"/>
    <w:lvl w:ilvl="0" w:tplc="DFAA1E0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872F07"/>
    <w:multiLevelType w:val="hybridMultilevel"/>
    <w:tmpl w:val="C8062A64"/>
    <w:lvl w:ilvl="0" w:tplc="3BA0C066">
      <w:start w:val="1"/>
      <w:numFmt w:val="bullet"/>
      <w:lvlText w:val=""/>
      <w:lvlJc w:val="left"/>
      <w:pPr>
        <w:tabs>
          <w:tab w:val="num" w:pos="720"/>
        </w:tabs>
        <w:ind w:left="720" w:hanging="360"/>
      </w:pPr>
      <w:rPr>
        <w:rFonts w:ascii="Symbol" w:hAnsi="Symbol"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EDE2875"/>
    <w:multiLevelType w:val="hybridMultilevel"/>
    <w:tmpl w:val="969A33B2"/>
    <w:lvl w:ilvl="0" w:tplc="A3A44B6C">
      <w:start w:val="1"/>
      <w:numFmt w:val="bullet"/>
      <w:lvlText w:val=""/>
      <w:lvlJc w:val="left"/>
      <w:pPr>
        <w:tabs>
          <w:tab w:val="num" w:pos="1080"/>
        </w:tabs>
        <w:ind w:left="1080" w:hanging="360"/>
      </w:pPr>
      <w:rPr>
        <w:rFonts w:ascii="Wingdings" w:hAnsi="Wingdings" w:hint="default"/>
        <w:sz w:val="16"/>
      </w:rPr>
    </w:lvl>
    <w:lvl w:ilvl="1" w:tplc="054EDAAA" w:tentative="1">
      <w:start w:val="1"/>
      <w:numFmt w:val="bullet"/>
      <w:lvlText w:val="o"/>
      <w:lvlJc w:val="left"/>
      <w:pPr>
        <w:tabs>
          <w:tab w:val="num" w:pos="1800"/>
        </w:tabs>
        <w:ind w:left="1800" w:hanging="360"/>
      </w:pPr>
      <w:rPr>
        <w:rFonts w:ascii="Courier New" w:hAnsi="Courier New" w:hint="default"/>
      </w:rPr>
    </w:lvl>
    <w:lvl w:ilvl="2" w:tplc="56323414" w:tentative="1">
      <w:start w:val="1"/>
      <w:numFmt w:val="bullet"/>
      <w:lvlText w:val=""/>
      <w:lvlJc w:val="left"/>
      <w:pPr>
        <w:tabs>
          <w:tab w:val="num" w:pos="2520"/>
        </w:tabs>
        <w:ind w:left="2520" w:hanging="360"/>
      </w:pPr>
      <w:rPr>
        <w:rFonts w:ascii="Wingdings" w:hAnsi="Wingdings" w:hint="default"/>
      </w:rPr>
    </w:lvl>
    <w:lvl w:ilvl="3" w:tplc="6066AA5C" w:tentative="1">
      <w:start w:val="1"/>
      <w:numFmt w:val="bullet"/>
      <w:lvlText w:val=""/>
      <w:lvlJc w:val="left"/>
      <w:pPr>
        <w:tabs>
          <w:tab w:val="num" w:pos="3240"/>
        </w:tabs>
        <w:ind w:left="3240" w:hanging="360"/>
      </w:pPr>
      <w:rPr>
        <w:rFonts w:ascii="Symbol" w:hAnsi="Symbol" w:hint="default"/>
      </w:rPr>
    </w:lvl>
    <w:lvl w:ilvl="4" w:tplc="382C73C8" w:tentative="1">
      <w:start w:val="1"/>
      <w:numFmt w:val="bullet"/>
      <w:lvlText w:val="o"/>
      <w:lvlJc w:val="left"/>
      <w:pPr>
        <w:tabs>
          <w:tab w:val="num" w:pos="3960"/>
        </w:tabs>
        <w:ind w:left="3960" w:hanging="360"/>
      </w:pPr>
      <w:rPr>
        <w:rFonts w:ascii="Courier New" w:hAnsi="Courier New" w:hint="default"/>
      </w:rPr>
    </w:lvl>
    <w:lvl w:ilvl="5" w:tplc="596CE82A" w:tentative="1">
      <w:start w:val="1"/>
      <w:numFmt w:val="bullet"/>
      <w:lvlText w:val=""/>
      <w:lvlJc w:val="left"/>
      <w:pPr>
        <w:tabs>
          <w:tab w:val="num" w:pos="4680"/>
        </w:tabs>
        <w:ind w:left="4680" w:hanging="360"/>
      </w:pPr>
      <w:rPr>
        <w:rFonts w:ascii="Wingdings" w:hAnsi="Wingdings" w:hint="default"/>
      </w:rPr>
    </w:lvl>
    <w:lvl w:ilvl="6" w:tplc="1110E0CA" w:tentative="1">
      <w:start w:val="1"/>
      <w:numFmt w:val="bullet"/>
      <w:lvlText w:val=""/>
      <w:lvlJc w:val="left"/>
      <w:pPr>
        <w:tabs>
          <w:tab w:val="num" w:pos="5400"/>
        </w:tabs>
        <w:ind w:left="5400" w:hanging="360"/>
      </w:pPr>
      <w:rPr>
        <w:rFonts w:ascii="Symbol" w:hAnsi="Symbol" w:hint="default"/>
      </w:rPr>
    </w:lvl>
    <w:lvl w:ilvl="7" w:tplc="4FCE097C" w:tentative="1">
      <w:start w:val="1"/>
      <w:numFmt w:val="bullet"/>
      <w:lvlText w:val="o"/>
      <w:lvlJc w:val="left"/>
      <w:pPr>
        <w:tabs>
          <w:tab w:val="num" w:pos="6120"/>
        </w:tabs>
        <w:ind w:left="6120" w:hanging="360"/>
      </w:pPr>
      <w:rPr>
        <w:rFonts w:ascii="Courier New" w:hAnsi="Courier New" w:hint="default"/>
      </w:rPr>
    </w:lvl>
    <w:lvl w:ilvl="8" w:tplc="56B267BC"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62D7102B"/>
    <w:multiLevelType w:val="hybridMultilevel"/>
    <w:tmpl w:val="BE12502C"/>
    <w:lvl w:ilvl="0" w:tplc="DFAA1E00">
      <w:start w:val="1"/>
      <w:numFmt w:val="bullet"/>
      <w:lvlText w:val=""/>
      <w:lvlJc w:val="left"/>
      <w:pPr>
        <w:tabs>
          <w:tab w:val="num" w:pos="450"/>
        </w:tabs>
        <w:ind w:left="450" w:hanging="360"/>
      </w:pPr>
      <w:rPr>
        <w:rFonts w:ascii="Symbol" w:hAnsi="Symbol" w:hint="default"/>
        <w:color w:val="auto"/>
      </w:rPr>
    </w:lvl>
    <w:lvl w:ilvl="1" w:tplc="03B45FB2">
      <w:start w:val="1"/>
      <w:numFmt w:val="bullet"/>
      <w:lvlText w:val=""/>
      <w:lvlJc w:val="left"/>
      <w:pPr>
        <w:tabs>
          <w:tab w:val="num" w:pos="1440"/>
        </w:tabs>
        <w:ind w:left="1440" w:hanging="360"/>
      </w:pPr>
      <w:rPr>
        <w:rFonts w:ascii="Symbol" w:hAnsi="Symbol" w:hint="default"/>
        <w:color w:val="auto"/>
      </w:rPr>
    </w:lvl>
    <w:lvl w:ilvl="2" w:tplc="9612DCA8">
      <w:start w:val="1"/>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E591528"/>
    <w:multiLevelType w:val="hybridMultilevel"/>
    <w:tmpl w:val="643A81AE"/>
    <w:lvl w:ilvl="0" w:tplc="838AA41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DA2812"/>
    <w:multiLevelType w:val="hybridMultilevel"/>
    <w:tmpl w:val="D4C4F7D0"/>
    <w:lvl w:ilvl="0" w:tplc="DFAA1E0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962"/>
    <w:rsid w:val="00002B1D"/>
    <w:rsid w:val="00021DD2"/>
    <w:rsid w:val="000D44D5"/>
    <w:rsid w:val="000D4A64"/>
    <w:rsid w:val="00101168"/>
    <w:rsid w:val="00155FB6"/>
    <w:rsid w:val="00183A13"/>
    <w:rsid w:val="001B4A3C"/>
    <w:rsid w:val="001C11BC"/>
    <w:rsid w:val="001C519E"/>
    <w:rsid w:val="00214C52"/>
    <w:rsid w:val="00235740"/>
    <w:rsid w:val="00272386"/>
    <w:rsid w:val="002B55ED"/>
    <w:rsid w:val="002C4B0C"/>
    <w:rsid w:val="00387DBD"/>
    <w:rsid w:val="003E16B2"/>
    <w:rsid w:val="00407BBC"/>
    <w:rsid w:val="0042137E"/>
    <w:rsid w:val="0042173A"/>
    <w:rsid w:val="004405F4"/>
    <w:rsid w:val="004C0853"/>
    <w:rsid w:val="004E15FD"/>
    <w:rsid w:val="004E6B2B"/>
    <w:rsid w:val="004F4F77"/>
    <w:rsid w:val="00520E33"/>
    <w:rsid w:val="0056499A"/>
    <w:rsid w:val="005720E1"/>
    <w:rsid w:val="00577666"/>
    <w:rsid w:val="005C48F7"/>
    <w:rsid w:val="0061381D"/>
    <w:rsid w:val="0065062B"/>
    <w:rsid w:val="006735F9"/>
    <w:rsid w:val="006D1C77"/>
    <w:rsid w:val="00732E3B"/>
    <w:rsid w:val="0074262B"/>
    <w:rsid w:val="007455C6"/>
    <w:rsid w:val="00755D6D"/>
    <w:rsid w:val="007661F9"/>
    <w:rsid w:val="007A6B2A"/>
    <w:rsid w:val="007C50B5"/>
    <w:rsid w:val="007F38F1"/>
    <w:rsid w:val="00817249"/>
    <w:rsid w:val="00845D95"/>
    <w:rsid w:val="00846AAF"/>
    <w:rsid w:val="00857962"/>
    <w:rsid w:val="008722B7"/>
    <w:rsid w:val="008C08DA"/>
    <w:rsid w:val="008C24C0"/>
    <w:rsid w:val="008D702A"/>
    <w:rsid w:val="008E5C1E"/>
    <w:rsid w:val="008E68A5"/>
    <w:rsid w:val="008E7ACC"/>
    <w:rsid w:val="00914E46"/>
    <w:rsid w:val="009448D3"/>
    <w:rsid w:val="0095489F"/>
    <w:rsid w:val="009548BD"/>
    <w:rsid w:val="00962E2A"/>
    <w:rsid w:val="00972A9C"/>
    <w:rsid w:val="009877FA"/>
    <w:rsid w:val="009E2C3E"/>
    <w:rsid w:val="009E517C"/>
    <w:rsid w:val="009F40BA"/>
    <w:rsid w:val="00A10D73"/>
    <w:rsid w:val="00A161FD"/>
    <w:rsid w:val="00A46F86"/>
    <w:rsid w:val="00A96862"/>
    <w:rsid w:val="00AD7B7E"/>
    <w:rsid w:val="00AE5619"/>
    <w:rsid w:val="00B54A83"/>
    <w:rsid w:val="00BD4B87"/>
    <w:rsid w:val="00BF23AC"/>
    <w:rsid w:val="00C04CB7"/>
    <w:rsid w:val="00C532DC"/>
    <w:rsid w:val="00C679BD"/>
    <w:rsid w:val="00CA0CA3"/>
    <w:rsid w:val="00CB09B4"/>
    <w:rsid w:val="00CB4D49"/>
    <w:rsid w:val="00D75051"/>
    <w:rsid w:val="00DE3F45"/>
    <w:rsid w:val="00E11677"/>
    <w:rsid w:val="00E530C9"/>
    <w:rsid w:val="00E80F53"/>
    <w:rsid w:val="00F015F3"/>
    <w:rsid w:val="00F325B6"/>
    <w:rsid w:val="00F94B48"/>
    <w:rsid w:val="00FA6DBC"/>
    <w:rsid w:val="00FC2B2F"/>
    <w:rsid w:val="00FC6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BEDEB"/>
  <w15:chartTrackingRefBased/>
  <w15:docId w15:val="{5EB42755-B4B8-4D53-9065-59D10B3DB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7962"/>
    <w:pPr>
      <w:widowControl w:val="0"/>
      <w:spacing w:after="0" w:line="360" w:lineRule="atLeast"/>
    </w:pPr>
    <w:rPr>
      <w:rFonts w:ascii="Times New Roman" w:eastAsia="²Ó©úÅé" w:hAnsi="Times New Roman" w:cs="Times New Roman"/>
      <w:snapToGrid w:val="0"/>
      <w:sz w:val="24"/>
      <w:szCs w:val="20"/>
    </w:rPr>
  </w:style>
  <w:style w:type="paragraph" w:styleId="Heading2">
    <w:name w:val="heading 2"/>
    <w:basedOn w:val="Normal"/>
    <w:next w:val="Normal"/>
    <w:link w:val="Heading2Char"/>
    <w:qFormat/>
    <w:rsid w:val="00857962"/>
    <w:pPr>
      <w:keepNext/>
      <w:tabs>
        <w:tab w:val="left" w:pos="960"/>
        <w:tab w:val="left" w:pos="1920"/>
        <w:tab w:val="left" w:pos="2880"/>
        <w:tab w:val="left" w:pos="3840"/>
        <w:tab w:val="left" w:pos="4800"/>
        <w:tab w:val="left" w:pos="5760"/>
        <w:tab w:val="left" w:pos="6720"/>
        <w:tab w:val="left" w:pos="7680"/>
        <w:tab w:val="left" w:pos="8640"/>
      </w:tabs>
      <w:spacing w:line="240" w:lineRule="auto"/>
      <w:ind w:right="1165"/>
      <w:jc w:val="center"/>
      <w:outlineLvl w:val="1"/>
    </w:pPr>
    <w:rPr>
      <w:b/>
      <w:sz w:val="22"/>
    </w:rPr>
  </w:style>
  <w:style w:type="paragraph" w:styleId="Heading6">
    <w:name w:val="heading 6"/>
    <w:basedOn w:val="Normal"/>
    <w:next w:val="Normal"/>
    <w:link w:val="Heading6Char"/>
    <w:qFormat/>
    <w:rsid w:val="00857962"/>
    <w:pPr>
      <w:keepNext/>
      <w:tabs>
        <w:tab w:val="left" w:pos="1920"/>
        <w:tab w:val="left" w:pos="2136"/>
        <w:tab w:val="left" w:pos="2880"/>
        <w:tab w:val="left" w:pos="3840"/>
        <w:tab w:val="left" w:pos="4800"/>
        <w:tab w:val="left" w:pos="5760"/>
        <w:tab w:val="left" w:pos="6720"/>
        <w:tab w:val="left" w:pos="7680"/>
        <w:tab w:val="left" w:pos="8640"/>
      </w:tabs>
      <w:spacing w:line="240" w:lineRule="auto"/>
      <w:ind w:right="-6"/>
      <w:jc w:val="center"/>
      <w:outlineLvl w:val="5"/>
    </w:pPr>
    <w:rPr>
      <w:rFonts w:ascii="Arial" w:hAnsi="Arial" w:cs="Arial"/>
      <w:b/>
    </w:rPr>
  </w:style>
  <w:style w:type="paragraph" w:styleId="Heading7">
    <w:name w:val="heading 7"/>
    <w:basedOn w:val="Normal"/>
    <w:next w:val="Normal"/>
    <w:link w:val="Heading7Char"/>
    <w:qFormat/>
    <w:rsid w:val="00857962"/>
    <w:pPr>
      <w:keepNext/>
      <w:tabs>
        <w:tab w:val="left" w:pos="960"/>
        <w:tab w:val="left" w:pos="1920"/>
        <w:tab w:val="left" w:pos="2880"/>
        <w:tab w:val="left" w:pos="3840"/>
        <w:tab w:val="left" w:pos="4800"/>
        <w:tab w:val="left" w:pos="5760"/>
        <w:tab w:val="left" w:pos="6720"/>
        <w:tab w:val="left" w:pos="7680"/>
        <w:tab w:val="left" w:pos="8640"/>
      </w:tabs>
      <w:spacing w:line="240" w:lineRule="auto"/>
      <w:outlineLvl w:val="6"/>
    </w:pPr>
    <w:rPr>
      <w:b/>
      <w:sz w:val="28"/>
    </w:rPr>
  </w:style>
  <w:style w:type="paragraph" w:styleId="Heading9">
    <w:name w:val="heading 9"/>
    <w:basedOn w:val="Normal"/>
    <w:next w:val="Normal"/>
    <w:link w:val="Heading9Char"/>
    <w:qFormat/>
    <w:rsid w:val="00857962"/>
    <w:pPr>
      <w:keepNext/>
      <w:tabs>
        <w:tab w:val="left" w:pos="960"/>
        <w:tab w:val="left" w:pos="1920"/>
        <w:tab w:val="left" w:pos="2880"/>
        <w:tab w:val="left" w:pos="3840"/>
        <w:tab w:val="left" w:pos="4800"/>
        <w:tab w:val="left" w:pos="5760"/>
        <w:tab w:val="left" w:pos="6720"/>
        <w:tab w:val="left" w:pos="7680"/>
        <w:tab w:val="left" w:pos="8640"/>
      </w:tabs>
      <w:spacing w:line="360" w:lineRule="auto"/>
      <w:ind w:right="1165"/>
      <w:jc w:val="center"/>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57962"/>
    <w:rPr>
      <w:rFonts w:ascii="Times New Roman" w:eastAsia="²Ó©úÅé" w:hAnsi="Times New Roman" w:cs="Times New Roman"/>
      <w:b/>
      <w:snapToGrid w:val="0"/>
      <w:szCs w:val="20"/>
    </w:rPr>
  </w:style>
  <w:style w:type="character" w:customStyle="1" w:styleId="Heading6Char">
    <w:name w:val="Heading 6 Char"/>
    <w:basedOn w:val="DefaultParagraphFont"/>
    <w:link w:val="Heading6"/>
    <w:rsid w:val="00857962"/>
    <w:rPr>
      <w:rFonts w:ascii="Arial" w:eastAsia="²Ó©úÅé" w:hAnsi="Arial" w:cs="Arial"/>
      <w:b/>
      <w:snapToGrid w:val="0"/>
      <w:sz w:val="24"/>
      <w:szCs w:val="20"/>
    </w:rPr>
  </w:style>
  <w:style w:type="character" w:customStyle="1" w:styleId="Heading7Char">
    <w:name w:val="Heading 7 Char"/>
    <w:basedOn w:val="DefaultParagraphFont"/>
    <w:link w:val="Heading7"/>
    <w:rsid w:val="00857962"/>
    <w:rPr>
      <w:rFonts w:ascii="Times New Roman" w:eastAsia="²Ó©úÅé" w:hAnsi="Times New Roman" w:cs="Times New Roman"/>
      <w:b/>
      <w:snapToGrid w:val="0"/>
      <w:sz w:val="28"/>
      <w:szCs w:val="20"/>
    </w:rPr>
  </w:style>
  <w:style w:type="character" w:customStyle="1" w:styleId="Heading9Char">
    <w:name w:val="Heading 9 Char"/>
    <w:basedOn w:val="DefaultParagraphFont"/>
    <w:link w:val="Heading9"/>
    <w:rsid w:val="00857962"/>
    <w:rPr>
      <w:rFonts w:ascii="Arial" w:eastAsia="²Ó©úÅé" w:hAnsi="Arial" w:cs="Times New Roman"/>
      <w:b/>
      <w:snapToGrid w:val="0"/>
      <w:sz w:val="24"/>
      <w:szCs w:val="20"/>
    </w:rPr>
  </w:style>
  <w:style w:type="paragraph" w:styleId="Header">
    <w:name w:val="header"/>
    <w:basedOn w:val="Normal"/>
    <w:link w:val="HeaderChar"/>
    <w:uiPriority w:val="99"/>
    <w:rsid w:val="00857962"/>
    <w:pPr>
      <w:tabs>
        <w:tab w:val="center" w:pos="4320"/>
        <w:tab w:val="right" w:pos="8640"/>
      </w:tabs>
    </w:pPr>
  </w:style>
  <w:style w:type="character" w:customStyle="1" w:styleId="HeaderChar">
    <w:name w:val="Header Char"/>
    <w:basedOn w:val="DefaultParagraphFont"/>
    <w:link w:val="Header"/>
    <w:uiPriority w:val="99"/>
    <w:rsid w:val="00857962"/>
    <w:rPr>
      <w:rFonts w:ascii="Times New Roman" w:eastAsia="²Ó©úÅé" w:hAnsi="Times New Roman" w:cs="Times New Roman"/>
      <w:snapToGrid w:val="0"/>
      <w:sz w:val="24"/>
      <w:szCs w:val="20"/>
    </w:rPr>
  </w:style>
  <w:style w:type="character" w:styleId="PageNumber">
    <w:name w:val="page number"/>
    <w:basedOn w:val="DefaultParagraphFont"/>
    <w:rsid w:val="00857962"/>
  </w:style>
  <w:style w:type="paragraph" w:styleId="BodyText">
    <w:name w:val="Body Text"/>
    <w:basedOn w:val="Normal"/>
    <w:link w:val="BodyTextChar"/>
    <w:rsid w:val="00857962"/>
    <w:pPr>
      <w:tabs>
        <w:tab w:val="left" w:pos="360"/>
        <w:tab w:val="left" w:pos="1920"/>
        <w:tab w:val="left" w:pos="2880"/>
        <w:tab w:val="left" w:pos="3840"/>
        <w:tab w:val="left" w:pos="4800"/>
        <w:tab w:val="left" w:pos="5760"/>
        <w:tab w:val="left" w:pos="6720"/>
        <w:tab w:val="left" w:pos="7680"/>
        <w:tab w:val="left" w:pos="8640"/>
      </w:tabs>
      <w:spacing w:line="240" w:lineRule="auto"/>
      <w:ind w:right="1165"/>
    </w:pPr>
    <w:rPr>
      <w:sz w:val="22"/>
    </w:rPr>
  </w:style>
  <w:style w:type="character" w:customStyle="1" w:styleId="BodyTextChar">
    <w:name w:val="Body Text Char"/>
    <w:basedOn w:val="DefaultParagraphFont"/>
    <w:link w:val="BodyText"/>
    <w:rsid w:val="00857962"/>
    <w:rPr>
      <w:rFonts w:ascii="Times New Roman" w:eastAsia="²Ó©úÅé" w:hAnsi="Times New Roman" w:cs="Times New Roman"/>
      <w:snapToGrid w:val="0"/>
      <w:szCs w:val="20"/>
    </w:rPr>
  </w:style>
  <w:style w:type="paragraph" w:styleId="BlockText">
    <w:name w:val="Block Text"/>
    <w:basedOn w:val="Normal"/>
    <w:rsid w:val="00857962"/>
    <w:pPr>
      <w:tabs>
        <w:tab w:val="left" w:pos="960"/>
        <w:tab w:val="left" w:pos="1920"/>
        <w:tab w:val="left" w:pos="2880"/>
        <w:tab w:val="left" w:pos="3840"/>
        <w:tab w:val="left" w:pos="4800"/>
        <w:tab w:val="left" w:pos="5760"/>
        <w:tab w:val="left" w:pos="6720"/>
        <w:tab w:val="left" w:pos="7680"/>
        <w:tab w:val="left" w:pos="8640"/>
      </w:tabs>
      <w:spacing w:line="240" w:lineRule="auto"/>
      <w:ind w:left="360" w:right="1165" w:hanging="360"/>
    </w:pPr>
    <w:rPr>
      <w:sz w:val="22"/>
    </w:rPr>
  </w:style>
  <w:style w:type="paragraph" w:styleId="BodyText2">
    <w:name w:val="Body Text 2"/>
    <w:basedOn w:val="Normal"/>
    <w:link w:val="BodyText2Char"/>
    <w:rsid w:val="00857962"/>
    <w:pPr>
      <w:tabs>
        <w:tab w:val="left" w:pos="360"/>
        <w:tab w:val="left" w:pos="1920"/>
        <w:tab w:val="left" w:pos="2880"/>
        <w:tab w:val="left" w:pos="3840"/>
        <w:tab w:val="left" w:pos="4800"/>
        <w:tab w:val="left" w:pos="5760"/>
        <w:tab w:val="left" w:pos="6720"/>
        <w:tab w:val="left" w:pos="7680"/>
        <w:tab w:val="left" w:pos="8640"/>
      </w:tabs>
      <w:spacing w:line="240" w:lineRule="exact"/>
      <w:ind w:right="1166"/>
    </w:pPr>
    <w:rPr>
      <w:sz w:val="22"/>
    </w:rPr>
  </w:style>
  <w:style w:type="character" w:customStyle="1" w:styleId="BodyText2Char">
    <w:name w:val="Body Text 2 Char"/>
    <w:basedOn w:val="DefaultParagraphFont"/>
    <w:link w:val="BodyText2"/>
    <w:rsid w:val="00857962"/>
    <w:rPr>
      <w:rFonts w:ascii="Times New Roman" w:eastAsia="²Ó©úÅé" w:hAnsi="Times New Roman" w:cs="Times New Roman"/>
      <w:snapToGrid w:val="0"/>
      <w:szCs w:val="20"/>
    </w:rPr>
  </w:style>
  <w:style w:type="paragraph" w:styleId="NormalWeb">
    <w:name w:val="Normal (Web)"/>
    <w:basedOn w:val="Normal"/>
    <w:rsid w:val="00857962"/>
    <w:pPr>
      <w:widowControl/>
      <w:spacing w:before="100" w:beforeAutospacing="1" w:after="100" w:afterAutospacing="1" w:line="240" w:lineRule="auto"/>
    </w:pPr>
    <w:rPr>
      <w:rFonts w:ascii="Arial Unicode MS" w:eastAsia="Arial Unicode MS" w:hAnsi="Arial Unicode MS" w:cs="Arial Unicode MS" w:hint="eastAsia"/>
      <w:snapToGrid/>
      <w:szCs w:val="24"/>
    </w:rPr>
  </w:style>
  <w:style w:type="paragraph" w:styleId="Footer">
    <w:name w:val="footer"/>
    <w:basedOn w:val="Normal"/>
    <w:link w:val="FooterChar"/>
    <w:uiPriority w:val="99"/>
    <w:rsid w:val="00857962"/>
    <w:pPr>
      <w:tabs>
        <w:tab w:val="center" w:pos="4320"/>
        <w:tab w:val="right" w:pos="8640"/>
      </w:tabs>
    </w:pPr>
  </w:style>
  <w:style w:type="character" w:customStyle="1" w:styleId="FooterChar">
    <w:name w:val="Footer Char"/>
    <w:basedOn w:val="DefaultParagraphFont"/>
    <w:link w:val="Footer"/>
    <w:uiPriority w:val="99"/>
    <w:rsid w:val="00857962"/>
    <w:rPr>
      <w:rFonts w:ascii="Times New Roman" w:eastAsia="²Ó©úÅé" w:hAnsi="Times New Roman" w:cs="Times New Roman"/>
      <w:snapToGrid w:val="0"/>
      <w:sz w:val="24"/>
      <w:szCs w:val="20"/>
    </w:rPr>
  </w:style>
  <w:style w:type="character" w:styleId="Hyperlink">
    <w:name w:val="Hyperlink"/>
    <w:basedOn w:val="DefaultParagraphFont"/>
    <w:rsid w:val="00857962"/>
    <w:rPr>
      <w:color w:val="0000FF"/>
      <w:u w:val="single"/>
    </w:rPr>
  </w:style>
  <w:style w:type="paragraph" w:styleId="NoSpacing">
    <w:name w:val="No Spacing"/>
    <w:uiPriority w:val="1"/>
    <w:qFormat/>
    <w:rsid w:val="00857962"/>
    <w:pPr>
      <w:spacing w:after="0" w:line="240" w:lineRule="auto"/>
    </w:pPr>
  </w:style>
  <w:style w:type="paragraph" w:styleId="Title">
    <w:name w:val="Title"/>
    <w:basedOn w:val="Normal"/>
    <w:link w:val="TitleChar"/>
    <w:qFormat/>
    <w:rsid w:val="00857962"/>
    <w:pPr>
      <w:widowControl/>
      <w:spacing w:line="240" w:lineRule="auto"/>
      <w:jc w:val="center"/>
    </w:pPr>
    <w:rPr>
      <w:rFonts w:eastAsia="Times New Roman"/>
      <w:snapToGrid/>
    </w:rPr>
  </w:style>
  <w:style w:type="character" w:customStyle="1" w:styleId="TitleChar">
    <w:name w:val="Title Char"/>
    <w:basedOn w:val="DefaultParagraphFont"/>
    <w:link w:val="Title"/>
    <w:rsid w:val="00857962"/>
    <w:rPr>
      <w:rFonts w:ascii="Times New Roman" w:eastAsia="Times New Roman" w:hAnsi="Times New Roman" w:cs="Times New Roman"/>
      <w:sz w:val="24"/>
      <w:szCs w:val="20"/>
    </w:rPr>
  </w:style>
  <w:style w:type="paragraph" w:customStyle="1" w:styleId="Default">
    <w:name w:val="Default"/>
    <w:rsid w:val="00857962"/>
    <w:pPr>
      <w:widowControl w:val="0"/>
      <w:autoSpaceDE w:val="0"/>
      <w:autoSpaceDN w:val="0"/>
      <w:adjustRightInd w:val="0"/>
      <w:spacing w:after="0" w:line="240" w:lineRule="auto"/>
    </w:pPr>
    <w:rPr>
      <w:rFonts w:ascii="Times New Roman" w:eastAsia="PMingLiU" w:hAnsi="Times New Roman" w:cs="Times New Roman"/>
      <w:color w:val="000000"/>
      <w:sz w:val="24"/>
      <w:szCs w:val="24"/>
      <w:lang w:eastAsia="zh-TW"/>
    </w:rPr>
  </w:style>
  <w:style w:type="paragraph" w:styleId="ListParagraph">
    <w:name w:val="List Paragraph"/>
    <w:basedOn w:val="Normal"/>
    <w:uiPriority w:val="34"/>
    <w:qFormat/>
    <w:rsid w:val="00857962"/>
    <w:pPr>
      <w:ind w:left="720"/>
      <w:contextualSpacing/>
    </w:pPr>
  </w:style>
  <w:style w:type="paragraph" w:styleId="PlainText">
    <w:name w:val="Plain Text"/>
    <w:basedOn w:val="Normal"/>
    <w:link w:val="PlainTextChar"/>
    <w:uiPriority w:val="99"/>
    <w:unhideWhenUsed/>
    <w:rsid w:val="00857962"/>
    <w:pPr>
      <w:widowControl/>
      <w:spacing w:before="100" w:beforeAutospacing="1" w:after="100" w:afterAutospacing="1" w:line="240" w:lineRule="auto"/>
    </w:pPr>
    <w:rPr>
      <w:rFonts w:eastAsia="Times New Roman"/>
      <w:snapToGrid/>
      <w:szCs w:val="24"/>
    </w:rPr>
  </w:style>
  <w:style w:type="character" w:customStyle="1" w:styleId="PlainTextChar">
    <w:name w:val="Plain Text Char"/>
    <w:basedOn w:val="DefaultParagraphFont"/>
    <w:link w:val="PlainText"/>
    <w:uiPriority w:val="99"/>
    <w:rsid w:val="00857962"/>
    <w:rPr>
      <w:rFonts w:ascii="Times New Roman" w:eastAsia="Times New Roman" w:hAnsi="Times New Roman" w:cs="Times New Roman"/>
      <w:sz w:val="24"/>
      <w:szCs w:val="24"/>
    </w:rPr>
  </w:style>
  <w:style w:type="character" w:customStyle="1" w:styleId="object3">
    <w:name w:val="object3"/>
    <w:basedOn w:val="DefaultParagraphFont"/>
    <w:rsid w:val="0056499A"/>
    <w:rPr>
      <w:strike w:val="0"/>
      <w:dstrike w:val="0"/>
      <w:color w:val="00008B"/>
      <w:u w:val="none"/>
      <w:effect w:val="none"/>
    </w:rPr>
  </w:style>
  <w:style w:type="character" w:customStyle="1" w:styleId="object4">
    <w:name w:val="object4"/>
    <w:basedOn w:val="DefaultParagraphFont"/>
    <w:rsid w:val="0056499A"/>
    <w:rPr>
      <w:strike w:val="0"/>
      <w:dstrike w:val="0"/>
      <w:color w:val="00008B"/>
      <w:u w:val="none"/>
      <w:effect w:val="none"/>
    </w:rPr>
  </w:style>
  <w:style w:type="character" w:customStyle="1" w:styleId="object5">
    <w:name w:val="object5"/>
    <w:basedOn w:val="DefaultParagraphFont"/>
    <w:rsid w:val="0056499A"/>
    <w:rPr>
      <w:strike w:val="0"/>
      <w:dstrike w:val="0"/>
      <w:color w:val="00008B"/>
      <w:u w:val="none"/>
      <w:effect w:val="none"/>
    </w:rPr>
  </w:style>
  <w:style w:type="character" w:customStyle="1" w:styleId="object6">
    <w:name w:val="object6"/>
    <w:basedOn w:val="DefaultParagraphFont"/>
    <w:rsid w:val="0056499A"/>
    <w:rPr>
      <w:strike w:val="0"/>
      <w:dstrike w:val="0"/>
      <w:color w:val="00008B"/>
      <w:u w:val="none"/>
      <w:effect w:val="none"/>
    </w:rPr>
  </w:style>
  <w:style w:type="character" w:customStyle="1" w:styleId="renderedqtext">
    <w:name w:val="rendered_qtext"/>
    <w:basedOn w:val="DefaultParagraphFont"/>
    <w:rsid w:val="000D4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talog.wmich.edu/content.php?catoid=24&amp;navoid=974" TargetMode="Externa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uhammad.razi@wmich.edu" TargetMode="Externa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mich.edu/sexualmisconduct"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wmich.edu/sexualmisconduct" TargetMode="External"/><Relationship Id="rId4" Type="http://schemas.openxmlformats.org/officeDocument/2006/relationships/webSettings" Target="webSettings.xml"/><Relationship Id="rId9" Type="http://schemas.openxmlformats.org/officeDocument/2006/relationships/hyperlink" Target="http://catalog.wmich.edu/content.php?catoid=25&amp;navoid=103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1957</Words>
  <Characters>11156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 Razi</dc:creator>
  <cp:keywords/>
  <dc:description/>
  <cp:lastModifiedBy>Muhammad A Razi</cp:lastModifiedBy>
  <cp:revision>5</cp:revision>
  <cp:lastPrinted>2017-10-03T19:41:00Z</cp:lastPrinted>
  <dcterms:created xsi:type="dcterms:W3CDTF">2019-08-14T18:55:00Z</dcterms:created>
  <dcterms:modified xsi:type="dcterms:W3CDTF">2019-08-14T19:29:00Z</dcterms:modified>
</cp:coreProperties>
</file>