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368BCA" w14:textId="1D634065" w:rsidR="00E80DDE" w:rsidRPr="00753771" w:rsidRDefault="00E80DDE" w:rsidP="00E80DDE">
      <w:pPr>
        <w:pStyle w:val="BodyText"/>
        <w:spacing w:line="14" w:lineRule="auto"/>
        <w:rPr>
          <w:sz w:val="20"/>
          <w:lang w:val="en-IN"/>
        </w:rPr>
      </w:pPr>
    </w:p>
    <w:p w14:paraId="3F673EF3" w14:textId="1B0EDB22" w:rsidR="008A5D0C" w:rsidRPr="00753771" w:rsidRDefault="008A5D0C" w:rsidP="008A5D0C">
      <w:pPr>
        <w:jc w:val="both"/>
        <w:rPr>
          <w:rFonts w:ascii="Arial" w:hAnsi="Arial" w:cs="Arial"/>
          <w:b/>
          <w:szCs w:val="24"/>
        </w:rPr>
      </w:pPr>
    </w:p>
    <w:p w14:paraId="7E6463A2" w14:textId="77777777" w:rsidR="00125461" w:rsidRPr="00753771" w:rsidRDefault="00125461" w:rsidP="0093042A">
      <w:pPr>
        <w:spacing w:line="240" w:lineRule="auto"/>
        <w:rPr>
          <w:rFonts w:ascii="Arial" w:hAnsi="Arial" w:cs="Arial"/>
          <w:b/>
          <w:szCs w:val="24"/>
        </w:rPr>
      </w:pPr>
    </w:p>
    <w:p w14:paraId="6C4F4505" w14:textId="25D6FDF7" w:rsidR="00125461" w:rsidRPr="00753771" w:rsidRDefault="004057E1" w:rsidP="002129CE">
      <w:pPr>
        <w:spacing w:line="240" w:lineRule="auto"/>
        <w:jc w:val="center"/>
        <w:rPr>
          <w:rFonts w:cs="Times New Roman"/>
          <w:b/>
          <w:szCs w:val="24"/>
          <w:u w:val="single"/>
        </w:rPr>
      </w:pPr>
      <w:r w:rsidRPr="00753771">
        <w:rPr>
          <w:rFonts w:cs="Times New Roman"/>
          <w:b/>
          <w:sz w:val="40"/>
          <w:szCs w:val="24"/>
          <w:u w:val="single"/>
        </w:rPr>
        <w:t xml:space="preserve">DESIGN </w:t>
      </w:r>
      <w:r w:rsidR="0050380C" w:rsidRPr="00753771">
        <w:rPr>
          <w:rFonts w:cs="Times New Roman"/>
          <w:b/>
          <w:sz w:val="40"/>
          <w:szCs w:val="24"/>
          <w:u w:val="single"/>
        </w:rPr>
        <w:t>ANALYSIS</w:t>
      </w:r>
      <w:r w:rsidRPr="00753771">
        <w:rPr>
          <w:rFonts w:cs="Times New Roman"/>
          <w:b/>
          <w:sz w:val="40"/>
          <w:szCs w:val="24"/>
          <w:u w:val="single"/>
        </w:rPr>
        <w:t xml:space="preserve"> REPORT</w:t>
      </w:r>
      <w:r w:rsidR="0050380C" w:rsidRPr="00753771">
        <w:rPr>
          <w:rFonts w:cs="Times New Roman"/>
          <w:b/>
          <w:sz w:val="40"/>
          <w:szCs w:val="24"/>
          <w:u w:val="single"/>
        </w:rPr>
        <w:t xml:space="preserve"> </w:t>
      </w:r>
      <w:r w:rsidRPr="00753771">
        <w:rPr>
          <w:rFonts w:cs="Times New Roman"/>
          <w:b/>
          <w:sz w:val="40"/>
          <w:szCs w:val="24"/>
          <w:u w:val="single"/>
        </w:rPr>
        <w:t>OF</w:t>
      </w:r>
    </w:p>
    <w:p w14:paraId="6BC1BC70" w14:textId="26AAC83B" w:rsidR="004105D2" w:rsidRPr="00753771" w:rsidRDefault="004105D2" w:rsidP="001E091C">
      <w:pPr>
        <w:pStyle w:val="Title"/>
        <w:spacing w:before="1" w:line="300" w:lineRule="auto"/>
        <w:ind w:left="1003" w:right="1119"/>
        <w:rPr>
          <w:spacing w:val="-1"/>
          <w:sz w:val="40"/>
          <w:szCs w:val="40"/>
          <w:lang w:val="en-IN"/>
        </w:rPr>
      </w:pPr>
      <w:r w:rsidRPr="00753771">
        <w:rPr>
          <w:spacing w:val="-15"/>
          <w:sz w:val="40"/>
          <w:szCs w:val="40"/>
          <w:lang w:val="en-IN"/>
        </w:rPr>
        <w:t>WELDED PLANE PIPE FLANGE</w:t>
      </w:r>
    </w:p>
    <w:p w14:paraId="68E9263A" w14:textId="0D548F93" w:rsidR="001E091C" w:rsidRPr="00753771" w:rsidRDefault="001E091C" w:rsidP="004105D2">
      <w:pPr>
        <w:pStyle w:val="Title"/>
        <w:spacing w:before="1" w:line="300" w:lineRule="auto"/>
        <w:ind w:left="1003" w:right="1119"/>
        <w:rPr>
          <w:sz w:val="40"/>
          <w:szCs w:val="40"/>
          <w:lang w:val="en-IN"/>
        </w:rPr>
      </w:pPr>
      <w:r w:rsidRPr="00753771">
        <w:rPr>
          <w:sz w:val="40"/>
          <w:szCs w:val="40"/>
          <w:lang w:val="en-IN"/>
        </w:rPr>
        <w:t>BOM</w:t>
      </w:r>
      <w:r w:rsidRPr="00753771">
        <w:rPr>
          <w:spacing w:val="-4"/>
          <w:sz w:val="40"/>
          <w:szCs w:val="40"/>
          <w:lang w:val="en-IN"/>
        </w:rPr>
        <w:t xml:space="preserve"> </w:t>
      </w:r>
      <w:r w:rsidRPr="00753771">
        <w:rPr>
          <w:sz w:val="40"/>
          <w:szCs w:val="40"/>
          <w:lang w:val="en-IN"/>
        </w:rPr>
        <w:t>ID</w:t>
      </w:r>
      <w:r w:rsidR="004105D2" w:rsidRPr="00753771">
        <w:rPr>
          <w:sz w:val="40"/>
          <w:szCs w:val="40"/>
          <w:lang w:val="en-IN"/>
        </w:rPr>
        <w:t xml:space="preserve"> - </w:t>
      </w:r>
      <w:r w:rsidRPr="00753771">
        <w:rPr>
          <w:color w:val="000000"/>
          <w:sz w:val="40"/>
          <w:szCs w:val="40"/>
          <w:lang w:val="en-IN"/>
        </w:rPr>
        <w:t>E</w:t>
      </w:r>
      <w:r w:rsidR="00346EC5" w:rsidRPr="00753771">
        <w:rPr>
          <w:color w:val="000000"/>
          <w:sz w:val="40"/>
          <w:szCs w:val="40"/>
          <w:lang w:val="en-IN"/>
        </w:rPr>
        <w:t>P</w:t>
      </w:r>
      <w:r w:rsidRPr="00753771">
        <w:rPr>
          <w:color w:val="000000"/>
          <w:spacing w:val="-20"/>
          <w:sz w:val="40"/>
          <w:szCs w:val="40"/>
          <w:lang w:val="en-IN"/>
        </w:rPr>
        <w:t xml:space="preserve"> </w:t>
      </w:r>
      <w:r w:rsidR="00346EC5" w:rsidRPr="00753771">
        <w:rPr>
          <w:color w:val="000000"/>
          <w:sz w:val="40"/>
          <w:szCs w:val="40"/>
          <w:lang w:val="en-IN"/>
        </w:rPr>
        <w:t>2</w:t>
      </w:r>
      <w:r w:rsidR="004105D2" w:rsidRPr="00753771">
        <w:rPr>
          <w:color w:val="000000"/>
          <w:sz w:val="40"/>
          <w:szCs w:val="40"/>
          <w:lang w:val="en-IN"/>
        </w:rPr>
        <w:t>737</w:t>
      </w:r>
      <w:r w:rsidRPr="00753771">
        <w:rPr>
          <w:color w:val="000000"/>
          <w:spacing w:val="-12"/>
          <w:sz w:val="40"/>
          <w:szCs w:val="40"/>
          <w:lang w:val="en-IN"/>
        </w:rPr>
        <w:t xml:space="preserve"> </w:t>
      </w:r>
      <w:r w:rsidRPr="00753771">
        <w:rPr>
          <w:color w:val="000000"/>
          <w:sz w:val="40"/>
          <w:szCs w:val="40"/>
          <w:lang w:val="en-IN"/>
        </w:rPr>
        <w:t>–</w:t>
      </w:r>
      <w:r w:rsidRPr="00753771">
        <w:rPr>
          <w:color w:val="000000"/>
          <w:spacing w:val="-11"/>
          <w:sz w:val="40"/>
          <w:szCs w:val="40"/>
          <w:lang w:val="en-IN"/>
        </w:rPr>
        <w:t xml:space="preserve"> </w:t>
      </w:r>
      <w:r w:rsidRPr="00753771">
        <w:rPr>
          <w:color w:val="000000"/>
          <w:spacing w:val="-5"/>
          <w:sz w:val="40"/>
          <w:szCs w:val="40"/>
          <w:lang w:val="en-IN"/>
        </w:rPr>
        <w:t>S5</w:t>
      </w:r>
    </w:p>
    <w:p w14:paraId="02E313C7" w14:textId="77777777" w:rsidR="00125461" w:rsidRPr="00753771" w:rsidRDefault="00125461" w:rsidP="00125461">
      <w:pPr>
        <w:rPr>
          <w:rFonts w:cs="Times New Roman"/>
          <w:b/>
          <w:szCs w:val="24"/>
        </w:rPr>
      </w:pPr>
    </w:p>
    <w:p w14:paraId="5C7A649A" w14:textId="77777777" w:rsidR="00125461" w:rsidRPr="00753771" w:rsidRDefault="00125461" w:rsidP="00125461">
      <w:pPr>
        <w:rPr>
          <w:rFonts w:cs="Times New Roman"/>
          <w:b/>
          <w:szCs w:val="24"/>
        </w:rPr>
      </w:pPr>
    </w:p>
    <w:p w14:paraId="5E724156" w14:textId="77777777" w:rsidR="00125461" w:rsidRPr="00753771" w:rsidRDefault="00125461" w:rsidP="00125461">
      <w:pPr>
        <w:rPr>
          <w:rFonts w:cs="Times New Roman"/>
          <w:b/>
          <w:szCs w:val="24"/>
        </w:rPr>
      </w:pPr>
    </w:p>
    <w:p w14:paraId="47DE95A5" w14:textId="71AB2DB7" w:rsidR="00125461" w:rsidRPr="00753771" w:rsidRDefault="00125461" w:rsidP="00125461">
      <w:pPr>
        <w:rPr>
          <w:rFonts w:cs="Times New Roman"/>
          <w:b/>
          <w:sz w:val="28"/>
          <w:szCs w:val="24"/>
        </w:rPr>
      </w:pPr>
      <w:bookmarkStart w:id="0" w:name="_Hlk214526058"/>
      <w:r w:rsidRPr="00753771">
        <w:rPr>
          <w:rFonts w:cs="Times New Roman"/>
          <w:b/>
          <w:sz w:val="28"/>
          <w:szCs w:val="24"/>
        </w:rPr>
        <w:t>NAME OF THE FIRM:</w:t>
      </w:r>
    </w:p>
    <w:p w14:paraId="087761F5" w14:textId="407D8B51" w:rsidR="007A7F22" w:rsidRPr="00753771" w:rsidRDefault="00125461" w:rsidP="00C81BD9">
      <w:pPr>
        <w:jc w:val="center"/>
        <w:rPr>
          <w:rFonts w:cs="Times New Roman"/>
          <w:b/>
          <w:sz w:val="28"/>
          <w:szCs w:val="24"/>
        </w:rPr>
      </w:pPr>
      <w:r w:rsidRPr="00753771">
        <w:rPr>
          <w:rFonts w:cs="Times New Roman"/>
          <w:b/>
          <w:sz w:val="32"/>
          <w:szCs w:val="24"/>
        </w:rPr>
        <w:t>M/</w:t>
      </w:r>
      <w:r w:rsidR="0050380C" w:rsidRPr="00753771">
        <w:rPr>
          <w:rFonts w:cs="Times New Roman"/>
          <w:b/>
          <w:sz w:val="32"/>
          <w:szCs w:val="24"/>
        </w:rPr>
        <w:t>s</w:t>
      </w:r>
      <w:r w:rsidRPr="00753771">
        <w:rPr>
          <w:rFonts w:cs="Times New Roman"/>
          <w:b/>
          <w:sz w:val="32"/>
          <w:szCs w:val="24"/>
        </w:rPr>
        <w:t xml:space="preserve"> ULTRA DIMENSIONS PVT. LTD., VISAKHAPATNAM</w:t>
      </w:r>
    </w:p>
    <w:bookmarkEnd w:id="0"/>
    <w:p w14:paraId="358D2CEE" w14:textId="721B6B6C" w:rsidR="00125461" w:rsidRPr="00753771" w:rsidRDefault="007A7F22" w:rsidP="00FD7BC5">
      <w:pPr>
        <w:jc w:val="center"/>
        <w:rPr>
          <w:rFonts w:cs="Times New Roman"/>
          <w:b/>
          <w:szCs w:val="24"/>
        </w:rPr>
      </w:pPr>
      <w:r w:rsidRPr="00753771">
        <w:rPr>
          <w:noProof/>
          <w:lang w:eastAsia="en-IN"/>
        </w:rPr>
        <w:drawing>
          <wp:inline distT="0" distB="0" distL="0" distR="0" wp14:anchorId="79F35B1C" wp14:editId="076C36F6">
            <wp:extent cx="1371600" cy="1746619"/>
            <wp:effectExtent l="0" t="0" r="0" b="6350"/>
            <wp:docPr id="1609454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3800" cy="176215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095"/>
        <w:gridCol w:w="3095"/>
        <w:gridCol w:w="3095"/>
      </w:tblGrid>
      <w:tr w:rsidR="00FD7BC5" w:rsidRPr="00753771" w14:paraId="794F121E" w14:textId="77777777" w:rsidTr="00E34032">
        <w:trPr>
          <w:trHeight w:val="458"/>
        </w:trPr>
        <w:tc>
          <w:tcPr>
            <w:tcW w:w="3095" w:type="dxa"/>
            <w:vAlign w:val="center"/>
          </w:tcPr>
          <w:p w14:paraId="0925C75B" w14:textId="77777777" w:rsidR="00FD7BC5" w:rsidRPr="00753771" w:rsidRDefault="00FD7BC5" w:rsidP="00E34032">
            <w:pPr>
              <w:jc w:val="center"/>
              <w:rPr>
                <w:rFonts w:cs="Times New Roman"/>
                <w:b/>
                <w:bCs/>
                <w:szCs w:val="24"/>
              </w:rPr>
            </w:pPr>
            <w:r w:rsidRPr="00753771">
              <w:rPr>
                <w:rFonts w:cs="Times New Roman"/>
                <w:b/>
                <w:bCs/>
                <w:szCs w:val="24"/>
              </w:rPr>
              <w:t>Prepared by:</w:t>
            </w:r>
          </w:p>
        </w:tc>
        <w:tc>
          <w:tcPr>
            <w:tcW w:w="3095" w:type="dxa"/>
            <w:vAlign w:val="center"/>
          </w:tcPr>
          <w:p w14:paraId="095D940D" w14:textId="77777777" w:rsidR="00FD7BC5" w:rsidRPr="00753771" w:rsidRDefault="00FD7BC5" w:rsidP="00E34032">
            <w:pPr>
              <w:jc w:val="center"/>
              <w:rPr>
                <w:rFonts w:cs="Times New Roman"/>
                <w:b/>
                <w:bCs/>
                <w:color w:val="EE0000"/>
                <w:szCs w:val="24"/>
              </w:rPr>
            </w:pPr>
            <w:r w:rsidRPr="00753771">
              <w:rPr>
                <w:rFonts w:cs="Times New Roman"/>
                <w:b/>
                <w:bCs/>
                <w:szCs w:val="24"/>
              </w:rPr>
              <w:t>Checked by:</w:t>
            </w:r>
          </w:p>
        </w:tc>
        <w:tc>
          <w:tcPr>
            <w:tcW w:w="3095" w:type="dxa"/>
            <w:vMerge w:val="restart"/>
            <w:vAlign w:val="center"/>
          </w:tcPr>
          <w:p w14:paraId="66056DB8" w14:textId="77777777" w:rsidR="00FD7BC5" w:rsidRPr="00753771" w:rsidRDefault="00FD7BC5" w:rsidP="00E34032">
            <w:pPr>
              <w:jc w:val="center"/>
              <w:rPr>
                <w:rFonts w:cs="Times New Roman"/>
                <w:b/>
                <w:bCs/>
                <w:szCs w:val="24"/>
              </w:rPr>
            </w:pPr>
            <w:r w:rsidRPr="00753771">
              <w:rPr>
                <w:rFonts w:cs="Times New Roman"/>
                <w:b/>
                <w:bCs/>
                <w:szCs w:val="24"/>
              </w:rPr>
              <w:t>Approved by: (DMDE)</w:t>
            </w:r>
          </w:p>
        </w:tc>
      </w:tr>
      <w:tr w:rsidR="00FD7BC5" w:rsidRPr="00753771" w14:paraId="708B3FD8" w14:textId="77777777" w:rsidTr="00FD7BC5">
        <w:trPr>
          <w:trHeight w:val="751"/>
        </w:trPr>
        <w:tc>
          <w:tcPr>
            <w:tcW w:w="3095" w:type="dxa"/>
          </w:tcPr>
          <w:p w14:paraId="697706C7" w14:textId="00E6A649" w:rsidR="00FD7BC5" w:rsidRPr="00753771" w:rsidRDefault="00FD7BC5" w:rsidP="00A53CC3">
            <w:pPr>
              <w:spacing w:before="120" w:after="120"/>
              <w:jc w:val="center"/>
              <w:rPr>
                <w:rFonts w:cs="Times New Roman"/>
                <w:szCs w:val="24"/>
              </w:rPr>
            </w:pPr>
            <w:r w:rsidRPr="00753771">
              <w:rPr>
                <w:rFonts w:cs="Times New Roman"/>
                <w:szCs w:val="24"/>
              </w:rPr>
              <w:t xml:space="preserve"> </w:t>
            </w:r>
            <w:proofErr w:type="spellStart"/>
            <w:r w:rsidR="00965B22" w:rsidRPr="00753771">
              <w:rPr>
                <w:rFonts w:cs="Times New Roman"/>
                <w:szCs w:val="24"/>
              </w:rPr>
              <w:t>T</w:t>
            </w:r>
            <w:r w:rsidR="00965B22" w:rsidRPr="00753771">
              <w:rPr>
                <w:rFonts w:cs="Times New Roman"/>
              </w:rPr>
              <w:t>arun</w:t>
            </w:r>
            <w:proofErr w:type="spellEnd"/>
            <w:r w:rsidR="00965B22" w:rsidRPr="00753771">
              <w:rPr>
                <w:rFonts w:cs="Times New Roman"/>
              </w:rPr>
              <w:t xml:space="preserve"> P</w:t>
            </w:r>
          </w:p>
          <w:p w14:paraId="164BE021" w14:textId="77777777" w:rsidR="00FD7BC5" w:rsidRPr="00753771" w:rsidRDefault="00FD7BC5" w:rsidP="00A53CC3">
            <w:pPr>
              <w:spacing w:before="120" w:after="120"/>
              <w:jc w:val="center"/>
              <w:rPr>
                <w:rFonts w:cs="Times New Roman"/>
                <w:szCs w:val="24"/>
              </w:rPr>
            </w:pPr>
            <w:r w:rsidRPr="00753771">
              <w:rPr>
                <w:rFonts w:cs="Times New Roman"/>
                <w:szCs w:val="24"/>
              </w:rPr>
              <w:t xml:space="preserve">(CAE </w:t>
            </w:r>
            <w:proofErr w:type="spellStart"/>
            <w:r w:rsidRPr="00753771">
              <w:rPr>
                <w:rFonts w:cs="Times New Roman"/>
                <w:szCs w:val="24"/>
              </w:rPr>
              <w:t>Engr</w:t>
            </w:r>
            <w:proofErr w:type="spellEnd"/>
            <w:r w:rsidRPr="00753771">
              <w:rPr>
                <w:rFonts w:cs="Times New Roman"/>
                <w:szCs w:val="24"/>
              </w:rPr>
              <w:t>)</w:t>
            </w:r>
          </w:p>
        </w:tc>
        <w:tc>
          <w:tcPr>
            <w:tcW w:w="3095" w:type="dxa"/>
          </w:tcPr>
          <w:p w14:paraId="77E211AD" w14:textId="77777777" w:rsidR="00FD7BC5" w:rsidRPr="00753771" w:rsidRDefault="00FD7BC5" w:rsidP="00A53CC3">
            <w:pPr>
              <w:spacing w:before="120" w:after="120"/>
              <w:jc w:val="center"/>
              <w:rPr>
                <w:rFonts w:cs="Times New Roman"/>
                <w:szCs w:val="24"/>
              </w:rPr>
            </w:pPr>
            <w:r w:rsidRPr="00753771">
              <w:rPr>
                <w:rFonts w:cs="Times New Roman"/>
                <w:szCs w:val="24"/>
              </w:rPr>
              <w:t>(Ashok Varma R)</w:t>
            </w:r>
          </w:p>
          <w:p w14:paraId="36CD02D3" w14:textId="77777777" w:rsidR="00FD7BC5" w:rsidRPr="00753771" w:rsidRDefault="00FD7BC5" w:rsidP="00A53CC3">
            <w:pPr>
              <w:spacing w:before="120" w:after="120"/>
              <w:jc w:val="center"/>
              <w:rPr>
                <w:rFonts w:cs="Times New Roman"/>
                <w:szCs w:val="24"/>
              </w:rPr>
            </w:pPr>
            <w:r w:rsidRPr="00753771">
              <w:rPr>
                <w:rFonts w:cs="Times New Roman"/>
                <w:szCs w:val="24"/>
              </w:rPr>
              <w:t>(Sr. General Manager)</w:t>
            </w:r>
          </w:p>
        </w:tc>
        <w:tc>
          <w:tcPr>
            <w:tcW w:w="3095" w:type="dxa"/>
            <w:vMerge/>
            <w:shd w:val="clear" w:color="auto" w:fill="9CC2E5" w:themeFill="accent1" w:themeFillTint="99"/>
          </w:tcPr>
          <w:p w14:paraId="71F21E8F" w14:textId="77777777" w:rsidR="00FD7BC5" w:rsidRPr="00753771" w:rsidRDefault="00FD7BC5" w:rsidP="00A53CC3">
            <w:pPr>
              <w:jc w:val="center"/>
              <w:rPr>
                <w:rFonts w:cs="Times New Roman"/>
                <w:szCs w:val="24"/>
              </w:rPr>
            </w:pPr>
          </w:p>
        </w:tc>
      </w:tr>
      <w:tr w:rsidR="00FD7BC5" w:rsidRPr="00753771" w14:paraId="3B52206E" w14:textId="77777777" w:rsidTr="00FD7BC5">
        <w:trPr>
          <w:trHeight w:val="818"/>
        </w:trPr>
        <w:tc>
          <w:tcPr>
            <w:tcW w:w="3095" w:type="dxa"/>
          </w:tcPr>
          <w:p w14:paraId="291D30E4" w14:textId="77777777" w:rsidR="00FD7BC5" w:rsidRPr="00753771" w:rsidRDefault="00FD7BC5" w:rsidP="00A53CC3">
            <w:pPr>
              <w:jc w:val="center"/>
              <w:rPr>
                <w:rFonts w:cs="Times New Roman"/>
                <w:szCs w:val="24"/>
              </w:rPr>
            </w:pPr>
          </w:p>
        </w:tc>
        <w:tc>
          <w:tcPr>
            <w:tcW w:w="3095" w:type="dxa"/>
          </w:tcPr>
          <w:p w14:paraId="5FE95233" w14:textId="77777777" w:rsidR="00FD7BC5" w:rsidRPr="00753771" w:rsidRDefault="00FD7BC5" w:rsidP="00A53CC3">
            <w:pPr>
              <w:jc w:val="center"/>
              <w:rPr>
                <w:rFonts w:cs="Times New Roman"/>
                <w:szCs w:val="24"/>
              </w:rPr>
            </w:pPr>
          </w:p>
        </w:tc>
        <w:tc>
          <w:tcPr>
            <w:tcW w:w="3095" w:type="dxa"/>
          </w:tcPr>
          <w:p w14:paraId="15035149" w14:textId="77777777" w:rsidR="00FD7BC5" w:rsidRPr="00753771" w:rsidRDefault="00FD7BC5" w:rsidP="00A53CC3">
            <w:pPr>
              <w:jc w:val="center"/>
              <w:rPr>
                <w:rFonts w:cs="Times New Roman"/>
                <w:szCs w:val="24"/>
              </w:rPr>
            </w:pPr>
          </w:p>
        </w:tc>
      </w:tr>
    </w:tbl>
    <w:p w14:paraId="512E2255" w14:textId="7F549B4D" w:rsidR="008A5D0C" w:rsidRPr="00753771" w:rsidRDefault="008A5D0C" w:rsidP="008A5D0C">
      <w:pPr>
        <w:jc w:val="both"/>
        <w:rPr>
          <w:rFonts w:cs="Times New Roman"/>
          <w:szCs w:val="24"/>
        </w:rPr>
      </w:pPr>
      <w:r w:rsidRPr="00753771">
        <w:rPr>
          <w:rFonts w:cs="Times New Roman"/>
          <w:szCs w:val="24"/>
        </w:rPr>
        <w:br w:type="page"/>
      </w:r>
    </w:p>
    <w:sdt>
      <w:sdtPr>
        <w:rPr>
          <w:rFonts w:asciiTheme="minorHAnsi" w:eastAsiaTheme="minorHAnsi" w:hAnsiTheme="minorHAnsi" w:cstheme="minorBidi"/>
          <w:b w:val="0"/>
          <w:sz w:val="22"/>
          <w:szCs w:val="22"/>
          <w:lang w:val="en-IN"/>
        </w:rPr>
        <w:id w:val="-519625908"/>
        <w:docPartObj>
          <w:docPartGallery w:val="Table of Contents"/>
          <w:docPartUnique/>
        </w:docPartObj>
      </w:sdtPr>
      <w:sdtEndPr>
        <w:rPr>
          <w:rFonts w:ascii="Times New Roman" w:hAnsi="Times New Roman"/>
          <w:bCs/>
          <w:sz w:val="24"/>
        </w:rPr>
      </w:sdtEndPr>
      <w:sdtContent>
        <w:p w14:paraId="64534298" w14:textId="565BC58C" w:rsidR="00453A00" w:rsidRPr="00753771" w:rsidRDefault="00753A04" w:rsidP="00453A00">
          <w:pPr>
            <w:pStyle w:val="TOCHeading"/>
            <w:jc w:val="center"/>
            <w:rPr>
              <w:u w:val="single"/>
              <w:lang w:val="en-IN"/>
            </w:rPr>
          </w:pPr>
          <w:r w:rsidRPr="00753771">
            <w:rPr>
              <w:u w:val="single"/>
              <w:lang w:val="en-IN"/>
            </w:rPr>
            <w:t>LIST OF CONTENT</w:t>
          </w:r>
        </w:p>
        <w:p w14:paraId="3D64362B" w14:textId="77777777" w:rsidR="00753A04" w:rsidRPr="00753771" w:rsidRDefault="00753A04" w:rsidP="00753A04"/>
        <w:p w14:paraId="35B2FA1D" w14:textId="75BCD3D0" w:rsidR="004474C7" w:rsidRDefault="00453A00">
          <w:pPr>
            <w:pStyle w:val="TOC1"/>
            <w:tabs>
              <w:tab w:val="left" w:pos="440"/>
              <w:tab w:val="right" w:leader="dot" w:pos="9620"/>
            </w:tabs>
            <w:rPr>
              <w:rFonts w:asciiTheme="minorHAnsi" w:eastAsiaTheme="minorEastAsia" w:hAnsiTheme="minorHAnsi"/>
              <w:noProof/>
              <w:color w:val="auto"/>
              <w:sz w:val="22"/>
              <w:lang w:eastAsia="en-IN"/>
            </w:rPr>
          </w:pPr>
          <w:r w:rsidRPr="00753771">
            <w:fldChar w:fldCharType="begin"/>
          </w:r>
          <w:r w:rsidRPr="00753771">
            <w:instrText xml:space="preserve"> TOC \o "1-3" \h \z \u </w:instrText>
          </w:r>
          <w:r w:rsidRPr="00753771">
            <w:fldChar w:fldCharType="separate"/>
          </w:r>
          <w:hyperlink w:anchor="_Toc226629092" w:history="1">
            <w:r w:rsidR="004474C7" w:rsidRPr="00E335B8">
              <w:rPr>
                <w:rStyle w:val="Hyperlink"/>
                <w:rFonts w:eastAsia="Times New Roman"/>
                <w:noProof/>
                <w:lang w:eastAsia="en-IN"/>
              </w:rPr>
              <w:t>1.</w:t>
            </w:r>
            <w:r w:rsidR="004474C7">
              <w:rPr>
                <w:rFonts w:asciiTheme="minorHAnsi" w:eastAsiaTheme="minorEastAsia" w:hAnsiTheme="minorHAnsi"/>
                <w:noProof/>
                <w:color w:val="auto"/>
                <w:sz w:val="22"/>
                <w:lang w:eastAsia="en-IN"/>
              </w:rPr>
              <w:tab/>
            </w:r>
            <w:r w:rsidR="004474C7" w:rsidRPr="00E335B8">
              <w:rPr>
                <w:rStyle w:val="Hyperlink"/>
                <w:rFonts w:cs="Times New Roman"/>
                <w:noProof/>
              </w:rPr>
              <w:t>Revision</w:t>
            </w:r>
            <w:r w:rsidR="004474C7" w:rsidRPr="00E335B8">
              <w:rPr>
                <w:rStyle w:val="Hyperlink"/>
                <w:rFonts w:cs="Times New Roman"/>
                <w:bCs/>
                <w:noProof/>
              </w:rPr>
              <w:t xml:space="preserve"> log</w:t>
            </w:r>
            <w:r w:rsidR="004474C7">
              <w:rPr>
                <w:noProof/>
                <w:webHidden/>
              </w:rPr>
              <w:tab/>
            </w:r>
            <w:r w:rsidR="004474C7">
              <w:rPr>
                <w:noProof/>
                <w:webHidden/>
              </w:rPr>
              <w:fldChar w:fldCharType="begin"/>
            </w:r>
            <w:r w:rsidR="004474C7">
              <w:rPr>
                <w:noProof/>
                <w:webHidden/>
              </w:rPr>
              <w:instrText xml:space="preserve"> PAGEREF _Toc226629092 \h </w:instrText>
            </w:r>
            <w:r w:rsidR="004474C7">
              <w:rPr>
                <w:noProof/>
                <w:webHidden/>
              </w:rPr>
            </w:r>
            <w:r w:rsidR="004474C7">
              <w:rPr>
                <w:noProof/>
                <w:webHidden/>
              </w:rPr>
              <w:fldChar w:fldCharType="separate"/>
            </w:r>
            <w:r w:rsidR="004474C7">
              <w:rPr>
                <w:noProof/>
                <w:webHidden/>
              </w:rPr>
              <w:t>8</w:t>
            </w:r>
            <w:r w:rsidR="004474C7">
              <w:rPr>
                <w:noProof/>
                <w:webHidden/>
              </w:rPr>
              <w:fldChar w:fldCharType="end"/>
            </w:r>
          </w:hyperlink>
        </w:p>
        <w:p w14:paraId="2E3200EE" w14:textId="00AA7246"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093" w:history="1">
            <w:r w:rsidRPr="00E335B8">
              <w:rPr>
                <w:rStyle w:val="Hyperlink"/>
                <w:noProof/>
              </w:rPr>
              <w:t>2.</w:t>
            </w:r>
            <w:r>
              <w:rPr>
                <w:rFonts w:asciiTheme="minorHAnsi" w:eastAsiaTheme="minorEastAsia" w:hAnsiTheme="minorHAnsi"/>
                <w:noProof/>
                <w:color w:val="auto"/>
                <w:sz w:val="22"/>
                <w:lang w:eastAsia="en-IN"/>
              </w:rPr>
              <w:tab/>
            </w:r>
            <w:r w:rsidRPr="00E335B8">
              <w:rPr>
                <w:rStyle w:val="Hyperlink"/>
                <w:noProof/>
              </w:rPr>
              <w:t>Current design based on previous reference design/drawing</w:t>
            </w:r>
            <w:r>
              <w:rPr>
                <w:noProof/>
                <w:webHidden/>
              </w:rPr>
              <w:tab/>
            </w:r>
            <w:r>
              <w:rPr>
                <w:noProof/>
                <w:webHidden/>
              </w:rPr>
              <w:fldChar w:fldCharType="begin"/>
            </w:r>
            <w:r>
              <w:rPr>
                <w:noProof/>
                <w:webHidden/>
              </w:rPr>
              <w:instrText xml:space="preserve"> PAGEREF _Toc226629093 \h </w:instrText>
            </w:r>
            <w:r>
              <w:rPr>
                <w:noProof/>
                <w:webHidden/>
              </w:rPr>
            </w:r>
            <w:r>
              <w:rPr>
                <w:noProof/>
                <w:webHidden/>
              </w:rPr>
              <w:fldChar w:fldCharType="separate"/>
            </w:r>
            <w:r>
              <w:rPr>
                <w:noProof/>
                <w:webHidden/>
              </w:rPr>
              <w:t>8</w:t>
            </w:r>
            <w:r>
              <w:rPr>
                <w:noProof/>
                <w:webHidden/>
              </w:rPr>
              <w:fldChar w:fldCharType="end"/>
            </w:r>
          </w:hyperlink>
        </w:p>
        <w:p w14:paraId="4F5A6E7F" w14:textId="662024A7"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094" w:history="1">
            <w:r w:rsidRPr="00E335B8">
              <w:rPr>
                <w:rStyle w:val="Hyperlink"/>
                <w:rFonts w:eastAsia="Times New Roman"/>
                <w:noProof/>
                <w:lang w:eastAsia="en-IN"/>
              </w:rPr>
              <w:t>3.</w:t>
            </w:r>
            <w:r>
              <w:rPr>
                <w:rFonts w:asciiTheme="minorHAnsi" w:eastAsiaTheme="minorEastAsia" w:hAnsiTheme="minorHAnsi"/>
                <w:noProof/>
                <w:color w:val="auto"/>
                <w:sz w:val="22"/>
                <w:lang w:eastAsia="en-IN"/>
              </w:rPr>
              <w:tab/>
            </w:r>
            <w:r w:rsidRPr="00E335B8">
              <w:rPr>
                <w:rStyle w:val="Hyperlink"/>
                <w:rFonts w:cs="Times New Roman"/>
                <w:bCs/>
                <w:noProof/>
              </w:rPr>
              <w:t>Scope</w:t>
            </w:r>
            <w:r>
              <w:rPr>
                <w:noProof/>
                <w:webHidden/>
              </w:rPr>
              <w:tab/>
            </w:r>
            <w:r>
              <w:rPr>
                <w:noProof/>
                <w:webHidden/>
              </w:rPr>
              <w:fldChar w:fldCharType="begin"/>
            </w:r>
            <w:r>
              <w:rPr>
                <w:noProof/>
                <w:webHidden/>
              </w:rPr>
              <w:instrText xml:space="preserve"> PAGEREF _Toc226629094 \h </w:instrText>
            </w:r>
            <w:r>
              <w:rPr>
                <w:noProof/>
                <w:webHidden/>
              </w:rPr>
            </w:r>
            <w:r>
              <w:rPr>
                <w:noProof/>
                <w:webHidden/>
              </w:rPr>
              <w:fldChar w:fldCharType="separate"/>
            </w:r>
            <w:r>
              <w:rPr>
                <w:noProof/>
                <w:webHidden/>
              </w:rPr>
              <w:t>8</w:t>
            </w:r>
            <w:r>
              <w:rPr>
                <w:noProof/>
                <w:webHidden/>
              </w:rPr>
              <w:fldChar w:fldCharType="end"/>
            </w:r>
          </w:hyperlink>
        </w:p>
        <w:p w14:paraId="5B4DD547" w14:textId="75EB9D7B"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095" w:history="1">
            <w:r w:rsidRPr="00E335B8">
              <w:rPr>
                <w:rStyle w:val="Hyperlink"/>
                <w:rFonts w:cs="Times New Roman"/>
                <w:bCs/>
                <w:noProof/>
              </w:rPr>
              <w:t>3.1.</w:t>
            </w:r>
            <w:r>
              <w:rPr>
                <w:rFonts w:asciiTheme="minorHAnsi" w:eastAsiaTheme="minorEastAsia" w:hAnsiTheme="minorHAnsi"/>
                <w:noProof/>
                <w:color w:val="auto"/>
                <w:sz w:val="22"/>
                <w:lang w:eastAsia="en-IN"/>
              </w:rPr>
              <w:tab/>
            </w:r>
            <w:r w:rsidRPr="00E335B8">
              <w:rPr>
                <w:rStyle w:val="Hyperlink"/>
                <w:rFonts w:cs="Times New Roman"/>
                <w:bCs/>
                <w:noProof/>
              </w:rPr>
              <w:t>Details of types of analysis.</w:t>
            </w:r>
            <w:r>
              <w:rPr>
                <w:noProof/>
                <w:webHidden/>
              </w:rPr>
              <w:tab/>
            </w:r>
            <w:r>
              <w:rPr>
                <w:noProof/>
                <w:webHidden/>
              </w:rPr>
              <w:fldChar w:fldCharType="begin"/>
            </w:r>
            <w:r>
              <w:rPr>
                <w:noProof/>
                <w:webHidden/>
              </w:rPr>
              <w:instrText xml:space="preserve"> PAGEREF _Toc226629095 \h </w:instrText>
            </w:r>
            <w:r>
              <w:rPr>
                <w:noProof/>
                <w:webHidden/>
              </w:rPr>
            </w:r>
            <w:r>
              <w:rPr>
                <w:noProof/>
                <w:webHidden/>
              </w:rPr>
              <w:fldChar w:fldCharType="separate"/>
            </w:r>
            <w:r>
              <w:rPr>
                <w:noProof/>
                <w:webHidden/>
              </w:rPr>
              <w:t>9</w:t>
            </w:r>
            <w:r>
              <w:rPr>
                <w:noProof/>
                <w:webHidden/>
              </w:rPr>
              <w:fldChar w:fldCharType="end"/>
            </w:r>
          </w:hyperlink>
        </w:p>
        <w:p w14:paraId="53FBE826" w14:textId="372FEF4A" w:rsidR="004474C7" w:rsidRDefault="004474C7">
          <w:pPr>
            <w:pStyle w:val="TOC2"/>
            <w:tabs>
              <w:tab w:val="right" w:leader="dot" w:pos="9620"/>
            </w:tabs>
            <w:rPr>
              <w:rFonts w:asciiTheme="minorHAnsi" w:eastAsiaTheme="minorEastAsia" w:hAnsiTheme="minorHAnsi"/>
              <w:noProof/>
              <w:color w:val="auto"/>
              <w:sz w:val="22"/>
              <w:lang w:eastAsia="en-IN"/>
            </w:rPr>
          </w:pPr>
          <w:hyperlink w:anchor="_Toc226629096" w:history="1">
            <w:r w:rsidRPr="00E335B8">
              <w:rPr>
                <w:rStyle w:val="Hyperlink"/>
                <w:noProof/>
              </w:rPr>
              <w:t>Thickness Calculation of Welded Plane Pipe Flange</w:t>
            </w:r>
            <w:r>
              <w:rPr>
                <w:noProof/>
                <w:webHidden/>
              </w:rPr>
              <w:tab/>
            </w:r>
            <w:r>
              <w:rPr>
                <w:noProof/>
                <w:webHidden/>
              </w:rPr>
              <w:fldChar w:fldCharType="begin"/>
            </w:r>
            <w:r>
              <w:rPr>
                <w:noProof/>
                <w:webHidden/>
              </w:rPr>
              <w:instrText xml:space="preserve"> PAGEREF _Toc226629096 \h </w:instrText>
            </w:r>
            <w:r>
              <w:rPr>
                <w:noProof/>
                <w:webHidden/>
              </w:rPr>
            </w:r>
            <w:r>
              <w:rPr>
                <w:noProof/>
                <w:webHidden/>
              </w:rPr>
              <w:fldChar w:fldCharType="separate"/>
            </w:r>
            <w:r>
              <w:rPr>
                <w:noProof/>
                <w:webHidden/>
              </w:rPr>
              <w:t>9</w:t>
            </w:r>
            <w:r>
              <w:rPr>
                <w:noProof/>
                <w:webHidden/>
              </w:rPr>
              <w:fldChar w:fldCharType="end"/>
            </w:r>
          </w:hyperlink>
        </w:p>
        <w:p w14:paraId="0205CE1A" w14:textId="06B38001" w:rsidR="004474C7" w:rsidRDefault="004474C7">
          <w:pPr>
            <w:pStyle w:val="TOC2"/>
            <w:tabs>
              <w:tab w:val="right" w:leader="dot" w:pos="9620"/>
            </w:tabs>
            <w:rPr>
              <w:rFonts w:asciiTheme="minorHAnsi" w:eastAsiaTheme="minorEastAsia" w:hAnsiTheme="minorHAnsi"/>
              <w:noProof/>
              <w:color w:val="auto"/>
              <w:sz w:val="22"/>
              <w:lang w:eastAsia="en-IN"/>
            </w:rPr>
          </w:pPr>
          <w:hyperlink w:anchor="_Toc226629097" w:history="1">
            <w:r w:rsidRPr="00E335B8">
              <w:rPr>
                <w:rStyle w:val="Hyperlink"/>
                <w:noProof/>
              </w:rPr>
              <w:t>Design Validation Flange Thickness Calculations</w:t>
            </w:r>
            <w:r>
              <w:rPr>
                <w:noProof/>
                <w:webHidden/>
              </w:rPr>
              <w:tab/>
            </w:r>
            <w:r>
              <w:rPr>
                <w:noProof/>
                <w:webHidden/>
              </w:rPr>
              <w:fldChar w:fldCharType="begin"/>
            </w:r>
            <w:r>
              <w:rPr>
                <w:noProof/>
                <w:webHidden/>
              </w:rPr>
              <w:instrText xml:space="preserve"> PAGEREF _Toc226629097 \h </w:instrText>
            </w:r>
            <w:r>
              <w:rPr>
                <w:noProof/>
                <w:webHidden/>
              </w:rPr>
            </w:r>
            <w:r>
              <w:rPr>
                <w:noProof/>
                <w:webHidden/>
              </w:rPr>
              <w:fldChar w:fldCharType="separate"/>
            </w:r>
            <w:r>
              <w:rPr>
                <w:noProof/>
                <w:webHidden/>
              </w:rPr>
              <w:t>9</w:t>
            </w:r>
            <w:r>
              <w:rPr>
                <w:noProof/>
                <w:webHidden/>
              </w:rPr>
              <w:fldChar w:fldCharType="end"/>
            </w:r>
          </w:hyperlink>
        </w:p>
        <w:p w14:paraId="33C07C2F" w14:textId="63AD6A06" w:rsidR="004474C7" w:rsidRDefault="004474C7">
          <w:pPr>
            <w:pStyle w:val="TOC2"/>
            <w:tabs>
              <w:tab w:val="right" w:leader="dot" w:pos="9620"/>
            </w:tabs>
            <w:rPr>
              <w:rFonts w:asciiTheme="minorHAnsi" w:eastAsiaTheme="minorEastAsia" w:hAnsiTheme="minorHAnsi"/>
              <w:noProof/>
              <w:color w:val="auto"/>
              <w:sz w:val="22"/>
              <w:lang w:eastAsia="en-IN"/>
            </w:rPr>
          </w:pPr>
          <w:hyperlink w:anchor="_Toc226629098" w:history="1">
            <w:r w:rsidRPr="00E335B8">
              <w:rPr>
                <w:rStyle w:val="Hyperlink"/>
                <w:noProof/>
              </w:rPr>
              <w:t>Bolt Preload Calculations</w:t>
            </w:r>
            <w:r>
              <w:rPr>
                <w:noProof/>
                <w:webHidden/>
              </w:rPr>
              <w:tab/>
            </w:r>
            <w:r>
              <w:rPr>
                <w:noProof/>
                <w:webHidden/>
              </w:rPr>
              <w:fldChar w:fldCharType="begin"/>
            </w:r>
            <w:r>
              <w:rPr>
                <w:noProof/>
                <w:webHidden/>
              </w:rPr>
              <w:instrText xml:space="preserve"> PAGEREF _Toc226629098 \h </w:instrText>
            </w:r>
            <w:r>
              <w:rPr>
                <w:noProof/>
                <w:webHidden/>
              </w:rPr>
            </w:r>
            <w:r>
              <w:rPr>
                <w:noProof/>
                <w:webHidden/>
              </w:rPr>
              <w:fldChar w:fldCharType="separate"/>
            </w:r>
            <w:r>
              <w:rPr>
                <w:noProof/>
                <w:webHidden/>
              </w:rPr>
              <w:t>9</w:t>
            </w:r>
            <w:r>
              <w:rPr>
                <w:noProof/>
                <w:webHidden/>
              </w:rPr>
              <w:fldChar w:fldCharType="end"/>
            </w:r>
          </w:hyperlink>
        </w:p>
        <w:p w14:paraId="7A68EE84" w14:textId="471099BD"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099" w:history="1">
            <w:r w:rsidRPr="00E335B8">
              <w:rPr>
                <w:rStyle w:val="Hyperlink"/>
                <w:rFonts w:eastAsia="Times New Roman"/>
                <w:noProof/>
                <w:lang w:eastAsia="en-IN"/>
              </w:rPr>
              <w:t>4.</w:t>
            </w:r>
            <w:r>
              <w:rPr>
                <w:rFonts w:asciiTheme="minorHAnsi" w:eastAsiaTheme="minorEastAsia" w:hAnsiTheme="minorHAnsi"/>
                <w:noProof/>
                <w:color w:val="auto"/>
                <w:sz w:val="22"/>
                <w:lang w:eastAsia="en-IN"/>
              </w:rPr>
              <w:tab/>
            </w:r>
            <w:r w:rsidRPr="00E335B8">
              <w:rPr>
                <w:rStyle w:val="Hyperlink"/>
                <w:rFonts w:eastAsia="Times New Roman"/>
                <w:noProof/>
                <w:lang w:eastAsia="en-IN"/>
              </w:rPr>
              <w:t>Software/ Tools</w:t>
            </w:r>
            <w:r>
              <w:rPr>
                <w:noProof/>
                <w:webHidden/>
              </w:rPr>
              <w:tab/>
            </w:r>
            <w:r>
              <w:rPr>
                <w:noProof/>
                <w:webHidden/>
              </w:rPr>
              <w:fldChar w:fldCharType="begin"/>
            </w:r>
            <w:r>
              <w:rPr>
                <w:noProof/>
                <w:webHidden/>
              </w:rPr>
              <w:instrText xml:space="preserve"> PAGEREF _Toc226629099 \h </w:instrText>
            </w:r>
            <w:r>
              <w:rPr>
                <w:noProof/>
                <w:webHidden/>
              </w:rPr>
            </w:r>
            <w:r>
              <w:rPr>
                <w:noProof/>
                <w:webHidden/>
              </w:rPr>
              <w:fldChar w:fldCharType="separate"/>
            </w:r>
            <w:r>
              <w:rPr>
                <w:noProof/>
                <w:webHidden/>
              </w:rPr>
              <w:t>10</w:t>
            </w:r>
            <w:r>
              <w:rPr>
                <w:noProof/>
                <w:webHidden/>
              </w:rPr>
              <w:fldChar w:fldCharType="end"/>
            </w:r>
          </w:hyperlink>
        </w:p>
        <w:p w14:paraId="26932DD3" w14:textId="761CE09F"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100" w:history="1">
            <w:r w:rsidRPr="00E335B8">
              <w:rPr>
                <w:rStyle w:val="Hyperlink"/>
                <w:rFonts w:eastAsia="Times New Roman"/>
                <w:noProof/>
                <w:lang w:eastAsia="en-IN"/>
              </w:rPr>
              <w:t>5.</w:t>
            </w:r>
            <w:r>
              <w:rPr>
                <w:rFonts w:asciiTheme="minorHAnsi" w:eastAsiaTheme="minorEastAsia" w:hAnsiTheme="minorHAnsi"/>
                <w:noProof/>
                <w:color w:val="auto"/>
                <w:sz w:val="22"/>
                <w:lang w:eastAsia="en-IN"/>
              </w:rPr>
              <w:tab/>
            </w:r>
            <w:r w:rsidRPr="00E335B8">
              <w:rPr>
                <w:rStyle w:val="Hyperlink"/>
                <w:rFonts w:eastAsia="Times New Roman"/>
                <w:noProof/>
                <w:lang w:eastAsia="en-IN"/>
              </w:rPr>
              <w:t>References</w:t>
            </w:r>
            <w:r>
              <w:rPr>
                <w:noProof/>
                <w:webHidden/>
              </w:rPr>
              <w:tab/>
            </w:r>
            <w:r>
              <w:rPr>
                <w:noProof/>
                <w:webHidden/>
              </w:rPr>
              <w:fldChar w:fldCharType="begin"/>
            </w:r>
            <w:r>
              <w:rPr>
                <w:noProof/>
                <w:webHidden/>
              </w:rPr>
              <w:instrText xml:space="preserve"> PAGEREF _Toc226629100 \h </w:instrText>
            </w:r>
            <w:r>
              <w:rPr>
                <w:noProof/>
                <w:webHidden/>
              </w:rPr>
            </w:r>
            <w:r>
              <w:rPr>
                <w:noProof/>
                <w:webHidden/>
              </w:rPr>
              <w:fldChar w:fldCharType="separate"/>
            </w:r>
            <w:r>
              <w:rPr>
                <w:noProof/>
                <w:webHidden/>
              </w:rPr>
              <w:t>10</w:t>
            </w:r>
            <w:r>
              <w:rPr>
                <w:noProof/>
                <w:webHidden/>
              </w:rPr>
              <w:fldChar w:fldCharType="end"/>
            </w:r>
          </w:hyperlink>
        </w:p>
        <w:p w14:paraId="7751B278" w14:textId="2115065D"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101" w:history="1">
            <w:r w:rsidRPr="00E335B8">
              <w:rPr>
                <w:rStyle w:val="Hyperlink"/>
                <w:rFonts w:eastAsia="Times New Roman"/>
                <w:noProof/>
                <w:lang w:eastAsia="en-IN"/>
              </w:rPr>
              <w:t>6.</w:t>
            </w:r>
            <w:r>
              <w:rPr>
                <w:rFonts w:asciiTheme="minorHAnsi" w:eastAsiaTheme="minorEastAsia" w:hAnsiTheme="minorHAnsi"/>
                <w:noProof/>
                <w:color w:val="auto"/>
                <w:sz w:val="22"/>
                <w:lang w:eastAsia="en-IN"/>
              </w:rPr>
              <w:tab/>
            </w:r>
            <w:r w:rsidRPr="00E335B8">
              <w:rPr>
                <w:rStyle w:val="Hyperlink"/>
                <w:rFonts w:eastAsia="Times New Roman"/>
                <w:noProof/>
                <w:lang w:eastAsia="en-IN"/>
              </w:rPr>
              <w:t>Equipment details</w:t>
            </w:r>
            <w:r>
              <w:rPr>
                <w:noProof/>
                <w:webHidden/>
              </w:rPr>
              <w:tab/>
            </w:r>
            <w:r>
              <w:rPr>
                <w:noProof/>
                <w:webHidden/>
              </w:rPr>
              <w:fldChar w:fldCharType="begin"/>
            </w:r>
            <w:r>
              <w:rPr>
                <w:noProof/>
                <w:webHidden/>
              </w:rPr>
              <w:instrText xml:space="preserve"> PAGEREF _Toc226629101 \h </w:instrText>
            </w:r>
            <w:r>
              <w:rPr>
                <w:noProof/>
                <w:webHidden/>
              </w:rPr>
            </w:r>
            <w:r>
              <w:rPr>
                <w:noProof/>
                <w:webHidden/>
              </w:rPr>
              <w:fldChar w:fldCharType="separate"/>
            </w:r>
            <w:r>
              <w:rPr>
                <w:noProof/>
                <w:webHidden/>
              </w:rPr>
              <w:t>11</w:t>
            </w:r>
            <w:r>
              <w:rPr>
                <w:noProof/>
                <w:webHidden/>
              </w:rPr>
              <w:fldChar w:fldCharType="end"/>
            </w:r>
          </w:hyperlink>
        </w:p>
        <w:p w14:paraId="143895FD" w14:textId="12697DDA"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02" w:history="1">
            <w:r w:rsidRPr="00E335B8">
              <w:rPr>
                <w:rStyle w:val="Hyperlink"/>
                <w:rFonts w:eastAsia="Times New Roman" w:cs="Times New Roman"/>
                <w:noProof/>
                <w:lang w:eastAsia="en-IN"/>
              </w:rPr>
              <w:t>6.1.</w:t>
            </w:r>
            <w:r>
              <w:rPr>
                <w:rFonts w:asciiTheme="minorHAnsi" w:eastAsiaTheme="minorEastAsia" w:hAnsiTheme="minorHAnsi"/>
                <w:noProof/>
                <w:color w:val="auto"/>
                <w:sz w:val="22"/>
                <w:lang w:eastAsia="en-IN"/>
              </w:rPr>
              <w:tab/>
            </w:r>
            <w:r w:rsidRPr="00E335B8">
              <w:rPr>
                <w:rStyle w:val="Hyperlink"/>
                <w:rFonts w:eastAsia="Times New Roman"/>
                <w:noProof/>
                <w:lang w:eastAsia="en-IN"/>
              </w:rPr>
              <w:t>Model</w:t>
            </w:r>
            <w:r>
              <w:rPr>
                <w:noProof/>
                <w:webHidden/>
              </w:rPr>
              <w:tab/>
            </w:r>
            <w:r>
              <w:rPr>
                <w:noProof/>
                <w:webHidden/>
              </w:rPr>
              <w:fldChar w:fldCharType="begin"/>
            </w:r>
            <w:r>
              <w:rPr>
                <w:noProof/>
                <w:webHidden/>
              </w:rPr>
              <w:instrText xml:space="preserve"> PAGEREF _Toc226629102 \h </w:instrText>
            </w:r>
            <w:r>
              <w:rPr>
                <w:noProof/>
                <w:webHidden/>
              </w:rPr>
            </w:r>
            <w:r>
              <w:rPr>
                <w:noProof/>
                <w:webHidden/>
              </w:rPr>
              <w:fldChar w:fldCharType="separate"/>
            </w:r>
            <w:r>
              <w:rPr>
                <w:noProof/>
                <w:webHidden/>
              </w:rPr>
              <w:t>11</w:t>
            </w:r>
            <w:r>
              <w:rPr>
                <w:noProof/>
                <w:webHidden/>
              </w:rPr>
              <w:fldChar w:fldCharType="end"/>
            </w:r>
          </w:hyperlink>
        </w:p>
        <w:p w14:paraId="59DED011" w14:textId="1592EF27" w:rsidR="004474C7" w:rsidRDefault="004474C7">
          <w:pPr>
            <w:pStyle w:val="TOC3"/>
            <w:rPr>
              <w:rFonts w:asciiTheme="minorHAnsi" w:eastAsiaTheme="minorEastAsia" w:hAnsiTheme="minorHAnsi" w:cstheme="minorBidi"/>
              <w:color w:val="auto"/>
              <w:sz w:val="22"/>
              <w:lang w:eastAsia="en-IN"/>
            </w:rPr>
          </w:pPr>
          <w:hyperlink w:anchor="_Toc226629103" w:history="1">
            <w:r w:rsidRPr="00E335B8">
              <w:rPr>
                <w:rStyle w:val="Hyperlink"/>
                <w:lang w:eastAsia="en-IN"/>
              </w:rPr>
              <w:t>6.1.1.</w:t>
            </w:r>
            <w:r>
              <w:rPr>
                <w:rFonts w:asciiTheme="minorHAnsi" w:eastAsiaTheme="minorEastAsia" w:hAnsiTheme="minorHAnsi" w:cstheme="minorBidi"/>
                <w:color w:val="auto"/>
                <w:sz w:val="22"/>
                <w:lang w:eastAsia="en-IN"/>
              </w:rPr>
              <w:tab/>
            </w:r>
            <w:r w:rsidRPr="00E335B8">
              <w:rPr>
                <w:rStyle w:val="Hyperlink"/>
                <w:lang w:eastAsia="en-IN"/>
              </w:rPr>
              <w:t>3D Model</w:t>
            </w:r>
            <w:r>
              <w:rPr>
                <w:webHidden/>
              </w:rPr>
              <w:tab/>
            </w:r>
            <w:r>
              <w:rPr>
                <w:webHidden/>
              </w:rPr>
              <w:fldChar w:fldCharType="begin"/>
            </w:r>
            <w:r>
              <w:rPr>
                <w:webHidden/>
              </w:rPr>
              <w:instrText xml:space="preserve"> PAGEREF _Toc226629103 \h </w:instrText>
            </w:r>
            <w:r>
              <w:rPr>
                <w:webHidden/>
              </w:rPr>
            </w:r>
            <w:r>
              <w:rPr>
                <w:webHidden/>
              </w:rPr>
              <w:fldChar w:fldCharType="separate"/>
            </w:r>
            <w:r>
              <w:rPr>
                <w:webHidden/>
              </w:rPr>
              <w:t>11</w:t>
            </w:r>
            <w:r>
              <w:rPr>
                <w:webHidden/>
              </w:rPr>
              <w:fldChar w:fldCharType="end"/>
            </w:r>
          </w:hyperlink>
        </w:p>
        <w:p w14:paraId="53E10F1D" w14:textId="7C5E3015" w:rsidR="004474C7" w:rsidRDefault="004474C7">
          <w:pPr>
            <w:pStyle w:val="TOC3"/>
            <w:rPr>
              <w:rFonts w:asciiTheme="minorHAnsi" w:eastAsiaTheme="minorEastAsia" w:hAnsiTheme="minorHAnsi" w:cstheme="minorBidi"/>
              <w:color w:val="auto"/>
              <w:sz w:val="22"/>
              <w:lang w:eastAsia="en-IN"/>
            </w:rPr>
          </w:pPr>
          <w:hyperlink w:anchor="_Toc226629104" w:history="1">
            <w:r w:rsidRPr="00E335B8">
              <w:rPr>
                <w:rStyle w:val="Hyperlink"/>
                <w:lang w:eastAsia="en-IN"/>
              </w:rPr>
              <w:t>6.1.2.</w:t>
            </w:r>
            <w:r>
              <w:rPr>
                <w:rFonts w:asciiTheme="minorHAnsi" w:eastAsiaTheme="minorEastAsia" w:hAnsiTheme="minorHAnsi" w:cstheme="minorBidi"/>
                <w:color w:val="auto"/>
                <w:sz w:val="22"/>
                <w:lang w:eastAsia="en-IN"/>
              </w:rPr>
              <w:tab/>
            </w:r>
            <w:r w:rsidRPr="00E335B8">
              <w:rPr>
                <w:rStyle w:val="Hyperlink"/>
                <w:lang w:eastAsia="en-IN"/>
              </w:rPr>
              <w:t>Sectional View</w:t>
            </w:r>
            <w:r>
              <w:rPr>
                <w:webHidden/>
              </w:rPr>
              <w:tab/>
            </w:r>
            <w:r>
              <w:rPr>
                <w:webHidden/>
              </w:rPr>
              <w:fldChar w:fldCharType="begin"/>
            </w:r>
            <w:r>
              <w:rPr>
                <w:webHidden/>
              </w:rPr>
              <w:instrText xml:space="preserve"> PAGEREF _Toc226629104 \h </w:instrText>
            </w:r>
            <w:r>
              <w:rPr>
                <w:webHidden/>
              </w:rPr>
            </w:r>
            <w:r>
              <w:rPr>
                <w:webHidden/>
              </w:rPr>
              <w:fldChar w:fldCharType="separate"/>
            </w:r>
            <w:r>
              <w:rPr>
                <w:webHidden/>
              </w:rPr>
              <w:t>11</w:t>
            </w:r>
            <w:r>
              <w:rPr>
                <w:webHidden/>
              </w:rPr>
              <w:fldChar w:fldCharType="end"/>
            </w:r>
          </w:hyperlink>
        </w:p>
        <w:p w14:paraId="7C0DBDCC" w14:textId="71F8D7AB" w:rsidR="004474C7" w:rsidRDefault="004474C7">
          <w:pPr>
            <w:pStyle w:val="TOC3"/>
            <w:rPr>
              <w:rFonts w:asciiTheme="minorHAnsi" w:eastAsiaTheme="minorEastAsia" w:hAnsiTheme="minorHAnsi" w:cstheme="minorBidi"/>
              <w:color w:val="auto"/>
              <w:sz w:val="22"/>
              <w:lang w:eastAsia="en-IN"/>
            </w:rPr>
          </w:pPr>
          <w:hyperlink w:anchor="_Toc226629105" w:history="1">
            <w:r w:rsidRPr="00E335B8">
              <w:rPr>
                <w:rStyle w:val="Hyperlink"/>
                <w:rFonts w:eastAsia="Times New Roman"/>
                <w:lang w:eastAsia="en-IN"/>
              </w:rPr>
              <w:t>6.1.3.</w:t>
            </w:r>
            <w:r>
              <w:rPr>
                <w:rFonts w:asciiTheme="minorHAnsi" w:eastAsiaTheme="minorEastAsia" w:hAnsiTheme="minorHAnsi" w:cstheme="minorBidi"/>
                <w:color w:val="auto"/>
                <w:sz w:val="22"/>
                <w:lang w:eastAsia="en-IN"/>
              </w:rPr>
              <w:tab/>
            </w:r>
            <w:r w:rsidRPr="00E335B8">
              <w:rPr>
                <w:rStyle w:val="Hyperlink"/>
                <w:rFonts w:eastAsia="Times New Roman"/>
                <w:lang w:eastAsia="en-IN"/>
              </w:rPr>
              <w:t>2D Drawing</w:t>
            </w:r>
            <w:r>
              <w:rPr>
                <w:webHidden/>
              </w:rPr>
              <w:tab/>
            </w:r>
            <w:r>
              <w:rPr>
                <w:webHidden/>
              </w:rPr>
              <w:fldChar w:fldCharType="begin"/>
            </w:r>
            <w:r>
              <w:rPr>
                <w:webHidden/>
              </w:rPr>
              <w:instrText xml:space="preserve"> PAGEREF _Toc226629105 \h </w:instrText>
            </w:r>
            <w:r>
              <w:rPr>
                <w:webHidden/>
              </w:rPr>
            </w:r>
            <w:r>
              <w:rPr>
                <w:webHidden/>
              </w:rPr>
              <w:fldChar w:fldCharType="separate"/>
            </w:r>
            <w:r>
              <w:rPr>
                <w:webHidden/>
              </w:rPr>
              <w:t>12</w:t>
            </w:r>
            <w:r>
              <w:rPr>
                <w:webHidden/>
              </w:rPr>
              <w:fldChar w:fldCharType="end"/>
            </w:r>
          </w:hyperlink>
        </w:p>
        <w:p w14:paraId="36373B63" w14:textId="689BBD98" w:rsidR="004474C7" w:rsidRDefault="004474C7">
          <w:pPr>
            <w:pStyle w:val="TOC3"/>
            <w:rPr>
              <w:rFonts w:asciiTheme="minorHAnsi" w:eastAsiaTheme="minorEastAsia" w:hAnsiTheme="minorHAnsi" w:cstheme="minorBidi"/>
              <w:color w:val="auto"/>
              <w:sz w:val="22"/>
              <w:lang w:eastAsia="en-IN"/>
            </w:rPr>
          </w:pPr>
          <w:hyperlink w:anchor="_Toc226629106" w:history="1">
            <w:r w:rsidRPr="00E335B8">
              <w:rPr>
                <w:rStyle w:val="Hyperlink"/>
                <w:rFonts w:eastAsia="Times New Roman"/>
                <w:lang w:eastAsia="en-IN"/>
              </w:rPr>
              <w:t>6.1.4.</w:t>
            </w:r>
            <w:r>
              <w:rPr>
                <w:rFonts w:asciiTheme="minorHAnsi" w:eastAsiaTheme="minorEastAsia" w:hAnsiTheme="minorHAnsi" w:cstheme="minorBidi"/>
                <w:color w:val="auto"/>
                <w:sz w:val="22"/>
                <w:lang w:eastAsia="en-IN"/>
              </w:rPr>
              <w:tab/>
            </w:r>
            <w:r w:rsidRPr="00E335B8">
              <w:rPr>
                <w:rStyle w:val="Hyperlink"/>
                <w:rFonts w:eastAsia="Times New Roman"/>
                <w:lang w:eastAsia="en-IN"/>
              </w:rPr>
              <w:t>Welded Flange Design</w:t>
            </w:r>
            <w:r>
              <w:rPr>
                <w:webHidden/>
              </w:rPr>
              <w:tab/>
            </w:r>
            <w:r>
              <w:rPr>
                <w:webHidden/>
              </w:rPr>
              <w:fldChar w:fldCharType="begin"/>
            </w:r>
            <w:r>
              <w:rPr>
                <w:webHidden/>
              </w:rPr>
              <w:instrText xml:space="preserve"> PAGEREF _Toc226629106 \h </w:instrText>
            </w:r>
            <w:r>
              <w:rPr>
                <w:webHidden/>
              </w:rPr>
            </w:r>
            <w:r>
              <w:rPr>
                <w:webHidden/>
              </w:rPr>
              <w:fldChar w:fldCharType="separate"/>
            </w:r>
            <w:r>
              <w:rPr>
                <w:webHidden/>
              </w:rPr>
              <w:t>12</w:t>
            </w:r>
            <w:r>
              <w:rPr>
                <w:webHidden/>
              </w:rPr>
              <w:fldChar w:fldCharType="end"/>
            </w:r>
          </w:hyperlink>
        </w:p>
        <w:p w14:paraId="7FEE1D9A" w14:textId="0E0D4158"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07" w:history="1">
            <w:r w:rsidRPr="00E335B8">
              <w:rPr>
                <w:rStyle w:val="Hyperlink"/>
                <w:rFonts w:eastAsia="Times New Roman" w:cs="Times New Roman"/>
                <w:noProof/>
                <w:lang w:eastAsia="en-IN"/>
              </w:rPr>
              <w:t>6.2.</w:t>
            </w:r>
            <w:r>
              <w:rPr>
                <w:rFonts w:asciiTheme="minorHAnsi" w:eastAsiaTheme="minorEastAsia" w:hAnsiTheme="minorHAnsi"/>
                <w:noProof/>
                <w:color w:val="auto"/>
                <w:sz w:val="22"/>
                <w:lang w:eastAsia="en-IN"/>
              </w:rPr>
              <w:tab/>
            </w:r>
            <w:r w:rsidRPr="00E335B8">
              <w:rPr>
                <w:rStyle w:val="Hyperlink"/>
                <w:rFonts w:eastAsia="Times New Roman"/>
                <w:noProof/>
                <w:lang w:eastAsia="en-IN"/>
              </w:rPr>
              <w:t>Mass, Centre of gravity, model orientation and materials as per drawing</w:t>
            </w:r>
            <w:r>
              <w:rPr>
                <w:noProof/>
                <w:webHidden/>
              </w:rPr>
              <w:tab/>
            </w:r>
            <w:r>
              <w:rPr>
                <w:noProof/>
                <w:webHidden/>
              </w:rPr>
              <w:fldChar w:fldCharType="begin"/>
            </w:r>
            <w:r>
              <w:rPr>
                <w:noProof/>
                <w:webHidden/>
              </w:rPr>
              <w:instrText xml:space="preserve"> PAGEREF _Toc226629107 \h </w:instrText>
            </w:r>
            <w:r>
              <w:rPr>
                <w:noProof/>
                <w:webHidden/>
              </w:rPr>
            </w:r>
            <w:r>
              <w:rPr>
                <w:noProof/>
                <w:webHidden/>
              </w:rPr>
              <w:fldChar w:fldCharType="separate"/>
            </w:r>
            <w:r>
              <w:rPr>
                <w:noProof/>
                <w:webHidden/>
              </w:rPr>
              <w:t>13</w:t>
            </w:r>
            <w:r>
              <w:rPr>
                <w:noProof/>
                <w:webHidden/>
              </w:rPr>
              <w:fldChar w:fldCharType="end"/>
            </w:r>
          </w:hyperlink>
        </w:p>
        <w:p w14:paraId="6CF29893" w14:textId="71EA4658" w:rsidR="004474C7" w:rsidRDefault="004474C7">
          <w:pPr>
            <w:pStyle w:val="TOC3"/>
            <w:rPr>
              <w:rFonts w:asciiTheme="minorHAnsi" w:eastAsiaTheme="minorEastAsia" w:hAnsiTheme="minorHAnsi" w:cstheme="minorBidi"/>
              <w:color w:val="auto"/>
              <w:sz w:val="22"/>
              <w:lang w:eastAsia="en-IN"/>
            </w:rPr>
          </w:pPr>
          <w:hyperlink w:anchor="_Toc226629108" w:history="1">
            <w:r w:rsidRPr="00E335B8">
              <w:rPr>
                <w:rStyle w:val="Hyperlink"/>
              </w:rPr>
              <w:t>6.2.1.</w:t>
            </w:r>
            <w:r>
              <w:rPr>
                <w:rFonts w:asciiTheme="minorHAnsi" w:eastAsiaTheme="minorEastAsia" w:hAnsiTheme="minorHAnsi" w:cstheme="minorBidi"/>
                <w:color w:val="auto"/>
                <w:sz w:val="22"/>
                <w:lang w:eastAsia="en-IN"/>
              </w:rPr>
              <w:tab/>
            </w:r>
            <w:r w:rsidRPr="00E335B8">
              <w:rPr>
                <w:rStyle w:val="Hyperlink"/>
              </w:rPr>
              <w:t>The weight of FE analysis is tabulated below: -</w:t>
            </w:r>
            <w:r>
              <w:rPr>
                <w:webHidden/>
              </w:rPr>
              <w:tab/>
            </w:r>
            <w:r>
              <w:rPr>
                <w:webHidden/>
              </w:rPr>
              <w:fldChar w:fldCharType="begin"/>
            </w:r>
            <w:r>
              <w:rPr>
                <w:webHidden/>
              </w:rPr>
              <w:instrText xml:space="preserve"> PAGEREF _Toc226629108 \h </w:instrText>
            </w:r>
            <w:r>
              <w:rPr>
                <w:webHidden/>
              </w:rPr>
            </w:r>
            <w:r>
              <w:rPr>
                <w:webHidden/>
              </w:rPr>
              <w:fldChar w:fldCharType="separate"/>
            </w:r>
            <w:r>
              <w:rPr>
                <w:webHidden/>
              </w:rPr>
              <w:t>13</w:t>
            </w:r>
            <w:r>
              <w:rPr>
                <w:webHidden/>
              </w:rPr>
              <w:fldChar w:fldCharType="end"/>
            </w:r>
          </w:hyperlink>
        </w:p>
        <w:p w14:paraId="31D43484" w14:textId="0A886EDA" w:rsidR="004474C7" w:rsidRDefault="004474C7">
          <w:pPr>
            <w:pStyle w:val="TOC3"/>
            <w:rPr>
              <w:rFonts w:asciiTheme="minorHAnsi" w:eastAsiaTheme="minorEastAsia" w:hAnsiTheme="minorHAnsi" w:cstheme="minorBidi"/>
              <w:color w:val="auto"/>
              <w:sz w:val="22"/>
              <w:lang w:eastAsia="en-IN"/>
            </w:rPr>
          </w:pPr>
          <w:hyperlink w:anchor="_Toc226629109" w:history="1">
            <w:r w:rsidRPr="00E335B8">
              <w:rPr>
                <w:rStyle w:val="Hyperlink"/>
                <w:rFonts w:eastAsia="Times New Roman"/>
                <w:lang w:eastAsia="en-IN"/>
              </w:rPr>
              <w:t>6.2.2.</w:t>
            </w:r>
            <w:r>
              <w:rPr>
                <w:rFonts w:asciiTheme="minorHAnsi" w:eastAsiaTheme="minorEastAsia" w:hAnsiTheme="minorHAnsi" w:cstheme="minorBidi"/>
                <w:color w:val="auto"/>
                <w:sz w:val="22"/>
                <w:lang w:eastAsia="en-IN"/>
              </w:rPr>
              <w:tab/>
            </w:r>
            <w:r w:rsidRPr="00E335B8">
              <w:rPr>
                <w:rStyle w:val="Hyperlink"/>
                <w:rFonts w:eastAsia="Times New Roman"/>
                <w:lang w:eastAsia="en-IN"/>
              </w:rPr>
              <w:t>Centre of Gravity</w:t>
            </w:r>
            <w:r>
              <w:rPr>
                <w:webHidden/>
              </w:rPr>
              <w:tab/>
            </w:r>
            <w:r>
              <w:rPr>
                <w:webHidden/>
              </w:rPr>
              <w:fldChar w:fldCharType="begin"/>
            </w:r>
            <w:r>
              <w:rPr>
                <w:webHidden/>
              </w:rPr>
              <w:instrText xml:space="preserve"> PAGEREF _Toc226629109 \h </w:instrText>
            </w:r>
            <w:r>
              <w:rPr>
                <w:webHidden/>
              </w:rPr>
            </w:r>
            <w:r>
              <w:rPr>
                <w:webHidden/>
              </w:rPr>
              <w:fldChar w:fldCharType="separate"/>
            </w:r>
            <w:r>
              <w:rPr>
                <w:webHidden/>
              </w:rPr>
              <w:t>13</w:t>
            </w:r>
            <w:r>
              <w:rPr>
                <w:webHidden/>
              </w:rPr>
              <w:fldChar w:fldCharType="end"/>
            </w:r>
          </w:hyperlink>
        </w:p>
        <w:p w14:paraId="34EF8232" w14:textId="7BA84D9E" w:rsidR="004474C7" w:rsidRDefault="004474C7">
          <w:pPr>
            <w:pStyle w:val="TOC3"/>
            <w:rPr>
              <w:rFonts w:asciiTheme="minorHAnsi" w:eastAsiaTheme="minorEastAsia" w:hAnsiTheme="minorHAnsi" w:cstheme="minorBidi"/>
              <w:color w:val="auto"/>
              <w:sz w:val="22"/>
              <w:lang w:eastAsia="en-IN"/>
            </w:rPr>
          </w:pPr>
          <w:hyperlink w:anchor="_Toc226629110" w:history="1">
            <w:r w:rsidRPr="00E335B8">
              <w:rPr>
                <w:rStyle w:val="Hyperlink"/>
                <w:rFonts w:eastAsia="Times New Roman"/>
                <w:lang w:eastAsia="en-IN"/>
              </w:rPr>
              <w:t>6.2.3.</w:t>
            </w:r>
            <w:r>
              <w:rPr>
                <w:rFonts w:asciiTheme="minorHAnsi" w:eastAsiaTheme="minorEastAsia" w:hAnsiTheme="minorHAnsi" w:cstheme="minorBidi"/>
                <w:color w:val="auto"/>
                <w:sz w:val="22"/>
                <w:lang w:eastAsia="en-IN"/>
              </w:rPr>
              <w:tab/>
            </w:r>
            <w:r w:rsidRPr="00E335B8">
              <w:rPr>
                <w:rStyle w:val="Hyperlink"/>
                <w:rFonts w:eastAsia="Times New Roman"/>
                <w:lang w:eastAsia="en-IN"/>
              </w:rPr>
              <w:t>Model Orientation</w:t>
            </w:r>
            <w:r>
              <w:rPr>
                <w:webHidden/>
              </w:rPr>
              <w:tab/>
            </w:r>
            <w:r>
              <w:rPr>
                <w:webHidden/>
              </w:rPr>
              <w:fldChar w:fldCharType="begin"/>
            </w:r>
            <w:r>
              <w:rPr>
                <w:webHidden/>
              </w:rPr>
              <w:instrText xml:space="preserve"> PAGEREF _Toc226629110 \h </w:instrText>
            </w:r>
            <w:r>
              <w:rPr>
                <w:webHidden/>
              </w:rPr>
            </w:r>
            <w:r>
              <w:rPr>
                <w:webHidden/>
              </w:rPr>
              <w:fldChar w:fldCharType="separate"/>
            </w:r>
            <w:r>
              <w:rPr>
                <w:webHidden/>
              </w:rPr>
              <w:t>13</w:t>
            </w:r>
            <w:r>
              <w:rPr>
                <w:webHidden/>
              </w:rPr>
              <w:fldChar w:fldCharType="end"/>
            </w:r>
          </w:hyperlink>
        </w:p>
        <w:p w14:paraId="636294A0" w14:textId="05A1B8FE"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1" w:history="1">
            <w:r w:rsidRPr="00E335B8">
              <w:rPr>
                <w:rStyle w:val="Hyperlink"/>
                <w:rFonts w:eastAsia="Times New Roman" w:cs="Times New Roman"/>
                <w:noProof/>
                <w:lang w:eastAsia="en-IN"/>
              </w:rPr>
              <w:t>6.3.</w:t>
            </w:r>
            <w:r>
              <w:rPr>
                <w:rFonts w:asciiTheme="minorHAnsi" w:eastAsiaTheme="minorEastAsia" w:hAnsiTheme="minorHAnsi"/>
                <w:noProof/>
                <w:color w:val="auto"/>
                <w:sz w:val="22"/>
                <w:lang w:eastAsia="en-IN"/>
              </w:rPr>
              <w:tab/>
            </w:r>
            <w:r w:rsidRPr="00E335B8">
              <w:rPr>
                <w:rStyle w:val="Hyperlink"/>
                <w:rFonts w:eastAsia="Times New Roman"/>
                <w:noProof/>
                <w:lang w:eastAsia="en-IN"/>
              </w:rPr>
              <w:t>Details of structural connections to surrounding structure</w:t>
            </w:r>
            <w:r>
              <w:rPr>
                <w:noProof/>
                <w:webHidden/>
              </w:rPr>
              <w:tab/>
            </w:r>
            <w:r>
              <w:rPr>
                <w:noProof/>
                <w:webHidden/>
              </w:rPr>
              <w:fldChar w:fldCharType="begin"/>
            </w:r>
            <w:r>
              <w:rPr>
                <w:noProof/>
                <w:webHidden/>
              </w:rPr>
              <w:instrText xml:space="preserve"> PAGEREF _Toc226629111 \h </w:instrText>
            </w:r>
            <w:r>
              <w:rPr>
                <w:noProof/>
                <w:webHidden/>
              </w:rPr>
            </w:r>
            <w:r>
              <w:rPr>
                <w:noProof/>
                <w:webHidden/>
              </w:rPr>
              <w:fldChar w:fldCharType="separate"/>
            </w:r>
            <w:r>
              <w:rPr>
                <w:noProof/>
                <w:webHidden/>
              </w:rPr>
              <w:t>14</w:t>
            </w:r>
            <w:r>
              <w:rPr>
                <w:noProof/>
                <w:webHidden/>
              </w:rPr>
              <w:fldChar w:fldCharType="end"/>
            </w:r>
          </w:hyperlink>
        </w:p>
        <w:p w14:paraId="57EC9D82" w14:textId="209210AD"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2" w:history="1">
            <w:r w:rsidRPr="00E335B8">
              <w:rPr>
                <w:rStyle w:val="Hyperlink"/>
                <w:rFonts w:cs="Times New Roman"/>
                <w:noProof/>
              </w:rPr>
              <w:t>6.4.</w:t>
            </w:r>
            <w:r>
              <w:rPr>
                <w:rFonts w:asciiTheme="minorHAnsi" w:eastAsiaTheme="minorEastAsia" w:hAnsiTheme="minorHAnsi"/>
                <w:noProof/>
                <w:color w:val="auto"/>
                <w:sz w:val="22"/>
                <w:lang w:eastAsia="en-IN"/>
              </w:rPr>
              <w:tab/>
            </w:r>
            <w:r w:rsidRPr="00E335B8">
              <w:rPr>
                <w:rStyle w:val="Hyperlink"/>
                <w:noProof/>
              </w:rPr>
              <w:t>Working Principle.</w:t>
            </w:r>
            <w:r>
              <w:rPr>
                <w:noProof/>
                <w:webHidden/>
              </w:rPr>
              <w:tab/>
            </w:r>
            <w:r>
              <w:rPr>
                <w:noProof/>
                <w:webHidden/>
              </w:rPr>
              <w:fldChar w:fldCharType="begin"/>
            </w:r>
            <w:r>
              <w:rPr>
                <w:noProof/>
                <w:webHidden/>
              </w:rPr>
              <w:instrText xml:space="preserve"> PAGEREF _Toc226629112 \h </w:instrText>
            </w:r>
            <w:r>
              <w:rPr>
                <w:noProof/>
                <w:webHidden/>
              </w:rPr>
            </w:r>
            <w:r>
              <w:rPr>
                <w:noProof/>
                <w:webHidden/>
              </w:rPr>
              <w:fldChar w:fldCharType="separate"/>
            </w:r>
            <w:r>
              <w:rPr>
                <w:noProof/>
                <w:webHidden/>
              </w:rPr>
              <w:t>14</w:t>
            </w:r>
            <w:r>
              <w:rPr>
                <w:noProof/>
                <w:webHidden/>
              </w:rPr>
              <w:fldChar w:fldCharType="end"/>
            </w:r>
          </w:hyperlink>
        </w:p>
        <w:p w14:paraId="2B6366D5" w14:textId="5663B649"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3" w:history="1">
            <w:r w:rsidRPr="00E335B8">
              <w:rPr>
                <w:rStyle w:val="Hyperlink"/>
                <w:rFonts w:eastAsia="Times New Roman" w:cs="Times New Roman"/>
                <w:noProof/>
                <w:lang w:eastAsia="en-IN"/>
              </w:rPr>
              <w:t>6.5.</w:t>
            </w:r>
            <w:r>
              <w:rPr>
                <w:rFonts w:asciiTheme="minorHAnsi" w:eastAsiaTheme="minorEastAsia" w:hAnsiTheme="minorHAnsi"/>
                <w:noProof/>
                <w:color w:val="auto"/>
                <w:sz w:val="22"/>
                <w:lang w:eastAsia="en-IN"/>
              </w:rPr>
              <w:tab/>
            </w:r>
            <w:r w:rsidRPr="00E335B8">
              <w:rPr>
                <w:rStyle w:val="Hyperlink"/>
                <w:noProof/>
              </w:rPr>
              <w:t>Input data / Technical Specifications.</w:t>
            </w:r>
            <w:r>
              <w:rPr>
                <w:noProof/>
                <w:webHidden/>
              </w:rPr>
              <w:tab/>
            </w:r>
            <w:r>
              <w:rPr>
                <w:noProof/>
                <w:webHidden/>
              </w:rPr>
              <w:fldChar w:fldCharType="begin"/>
            </w:r>
            <w:r>
              <w:rPr>
                <w:noProof/>
                <w:webHidden/>
              </w:rPr>
              <w:instrText xml:space="preserve"> PAGEREF _Toc226629113 \h </w:instrText>
            </w:r>
            <w:r>
              <w:rPr>
                <w:noProof/>
                <w:webHidden/>
              </w:rPr>
            </w:r>
            <w:r>
              <w:rPr>
                <w:noProof/>
                <w:webHidden/>
              </w:rPr>
              <w:fldChar w:fldCharType="separate"/>
            </w:r>
            <w:r>
              <w:rPr>
                <w:noProof/>
                <w:webHidden/>
              </w:rPr>
              <w:t>14</w:t>
            </w:r>
            <w:r>
              <w:rPr>
                <w:noProof/>
                <w:webHidden/>
              </w:rPr>
              <w:fldChar w:fldCharType="end"/>
            </w:r>
          </w:hyperlink>
        </w:p>
        <w:p w14:paraId="1F6CD4B8" w14:textId="19A037E6"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114" w:history="1">
            <w:r w:rsidRPr="00E335B8">
              <w:rPr>
                <w:rStyle w:val="Hyperlink"/>
                <w:noProof/>
              </w:rPr>
              <w:t>7.</w:t>
            </w:r>
            <w:r>
              <w:rPr>
                <w:rFonts w:asciiTheme="minorHAnsi" w:eastAsiaTheme="minorEastAsia" w:hAnsiTheme="minorHAnsi"/>
                <w:noProof/>
                <w:color w:val="auto"/>
                <w:sz w:val="22"/>
                <w:lang w:eastAsia="en-IN"/>
              </w:rPr>
              <w:tab/>
            </w:r>
            <w:r w:rsidRPr="00E335B8">
              <w:rPr>
                <w:rStyle w:val="Hyperlink"/>
                <w:noProof/>
              </w:rPr>
              <w:t>Modelling details</w:t>
            </w:r>
            <w:r>
              <w:rPr>
                <w:noProof/>
                <w:webHidden/>
              </w:rPr>
              <w:tab/>
            </w:r>
            <w:r>
              <w:rPr>
                <w:noProof/>
                <w:webHidden/>
              </w:rPr>
              <w:fldChar w:fldCharType="begin"/>
            </w:r>
            <w:r>
              <w:rPr>
                <w:noProof/>
                <w:webHidden/>
              </w:rPr>
              <w:instrText xml:space="preserve"> PAGEREF _Toc226629114 \h </w:instrText>
            </w:r>
            <w:r>
              <w:rPr>
                <w:noProof/>
                <w:webHidden/>
              </w:rPr>
            </w:r>
            <w:r>
              <w:rPr>
                <w:noProof/>
                <w:webHidden/>
              </w:rPr>
              <w:fldChar w:fldCharType="separate"/>
            </w:r>
            <w:r>
              <w:rPr>
                <w:noProof/>
                <w:webHidden/>
              </w:rPr>
              <w:t>15</w:t>
            </w:r>
            <w:r>
              <w:rPr>
                <w:noProof/>
                <w:webHidden/>
              </w:rPr>
              <w:fldChar w:fldCharType="end"/>
            </w:r>
          </w:hyperlink>
        </w:p>
        <w:p w14:paraId="2D295A6E" w14:textId="1C910EB6"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5" w:history="1">
            <w:r w:rsidRPr="00E335B8">
              <w:rPr>
                <w:rStyle w:val="Hyperlink"/>
                <w:rFonts w:cs="Times New Roman"/>
                <w:noProof/>
              </w:rPr>
              <w:t>7.1.</w:t>
            </w:r>
            <w:r>
              <w:rPr>
                <w:rFonts w:asciiTheme="minorHAnsi" w:eastAsiaTheme="minorEastAsia" w:hAnsiTheme="minorHAnsi"/>
                <w:noProof/>
                <w:color w:val="auto"/>
                <w:sz w:val="22"/>
                <w:lang w:eastAsia="en-IN"/>
              </w:rPr>
              <w:tab/>
            </w:r>
            <w:r w:rsidRPr="00E335B8">
              <w:rPr>
                <w:rStyle w:val="Hyperlink"/>
                <w:noProof/>
              </w:rPr>
              <w:t>Details of all the non-structural parts, which are excluded from the model        (N.A)</w:t>
            </w:r>
            <w:r>
              <w:rPr>
                <w:noProof/>
                <w:webHidden/>
              </w:rPr>
              <w:tab/>
            </w:r>
            <w:r>
              <w:rPr>
                <w:noProof/>
                <w:webHidden/>
              </w:rPr>
              <w:fldChar w:fldCharType="begin"/>
            </w:r>
            <w:r>
              <w:rPr>
                <w:noProof/>
                <w:webHidden/>
              </w:rPr>
              <w:instrText xml:space="preserve"> PAGEREF _Toc226629115 \h </w:instrText>
            </w:r>
            <w:r>
              <w:rPr>
                <w:noProof/>
                <w:webHidden/>
              </w:rPr>
            </w:r>
            <w:r>
              <w:rPr>
                <w:noProof/>
                <w:webHidden/>
              </w:rPr>
              <w:fldChar w:fldCharType="separate"/>
            </w:r>
            <w:r>
              <w:rPr>
                <w:noProof/>
                <w:webHidden/>
              </w:rPr>
              <w:t>15</w:t>
            </w:r>
            <w:r>
              <w:rPr>
                <w:noProof/>
                <w:webHidden/>
              </w:rPr>
              <w:fldChar w:fldCharType="end"/>
            </w:r>
          </w:hyperlink>
        </w:p>
        <w:p w14:paraId="267F01A8" w14:textId="2940C0CD"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6" w:history="1">
            <w:r w:rsidRPr="00E335B8">
              <w:rPr>
                <w:rStyle w:val="Hyperlink"/>
                <w:rFonts w:cs="Times New Roman"/>
                <w:noProof/>
              </w:rPr>
              <w:t>7.2.</w:t>
            </w:r>
            <w:r>
              <w:rPr>
                <w:rFonts w:asciiTheme="minorHAnsi" w:eastAsiaTheme="minorEastAsia" w:hAnsiTheme="minorHAnsi"/>
                <w:noProof/>
                <w:color w:val="auto"/>
                <w:sz w:val="22"/>
                <w:lang w:eastAsia="en-IN"/>
              </w:rPr>
              <w:tab/>
            </w:r>
            <w:r w:rsidRPr="00E335B8">
              <w:rPr>
                <w:rStyle w:val="Hyperlink"/>
                <w:noProof/>
              </w:rPr>
              <w:t>Modelling approach for all structural part</w:t>
            </w:r>
            <w:r>
              <w:rPr>
                <w:noProof/>
                <w:webHidden/>
              </w:rPr>
              <w:tab/>
            </w:r>
            <w:r>
              <w:rPr>
                <w:noProof/>
                <w:webHidden/>
              </w:rPr>
              <w:fldChar w:fldCharType="begin"/>
            </w:r>
            <w:r>
              <w:rPr>
                <w:noProof/>
                <w:webHidden/>
              </w:rPr>
              <w:instrText xml:space="preserve"> PAGEREF _Toc226629116 \h </w:instrText>
            </w:r>
            <w:r>
              <w:rPr>
                <w:noProof/>
                <w:webHidden/>
              </w:rPr>
            </w:r>
            <w:r>
              <w:rPr>
                <w:noProof/>
                <w:webHidden/>
              </w:rPr>
              <w:fldChar w:fldCharType="separate"/>
            </w:r>
            <w:r>
              <w:rPr>
                <w:noProof/>
                <w:webHidden/>
              </w:rPr>
              <w:t>15</w:t>
            </w:r>
            <w:r>
              <w:rPr>
                <w:noProof/>
                <w:webHidden/>
              </w:rPr>
              <w:fldChar w:fldCharType="end"/>
            </w:r>
          </w:hyperlink>
        </w:p>
        <w:p w14:paraId="716F5FBF" w14:textId="2B195808"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7" w:history="1">
            <w:r w:rsidRPr="00E335B8">
              <w:rPr>
                <w:rStyle w:val="Hyperlink"/>
                <w:rFonts w:cs="Times New Roman"/>
                <w:noProof/>
              </w:rPr>
              <w:t>7.3.</w:t>
            </w:r>
            <w:r>
              <w:rPr>
                <w:rFonts w:asciiTheme="minorHAnsi" w:eastAsiaTheme="minorEastAsia" w:hAnsiTheme="minorHAnsi"/>
                <w:noProof/>
                <w:color w:val="auto"/>
                <w:sz w:val="22"/>
                <w:lang w:eastAsia="en-IN"/>
              </w:rPr>
              <w:tab/>
            </w:r>
            <w:r w:rsidRPr="00E335B8">
              <w:rPr>
                <w:rStyle w:val="Hyperlink"/>
                <w:noProof/>
              </w:rPr>
              <w:t>Modelling approach for bolted joints</w:t>
            </w:r>
            <w:r>
              <w:rPr>
                <w:noProof/>
                <w:webHidden/>
              </w:rPr>
              <w:tab/>
            </w:r>
            <w:r>
              <w:rPr>
                <w:noProof/>
                <w:webHidden/>
              </w:rPr>
              <w:fldChar w:fldCharType="begin"/>
            </w:r>
            <w:r>
              <w:rPr>
                <w:noProof/>
                <w:webHidden/>
              </w:rPr>
              <w:instrText xml:space="preserve"> PAGEREF _Toc226629117 \h </w:instrText>
            </w:r>
            <w:r>
              <w:rPr>
                <w:noProof/>
                <w:webHidden/>
              </w:rPr>
            </w:r>
            <w:r>
              <w:rPr>
                <w:noProof/>
                <w:webHidden/>
              </w:rPr>
              <w:fldChar w:fldCharType="separate"/>
            </w:r>
            <w:r>
              <w:rPr>
                <w:noProof/>
                <w:webHidden/>
              </w:rPr>
              <w:t>19</w:t>
            </w:r>
            <w:r>
              <w:rPr>
                <w:noProof/>
                <w:webHidden/>
              </w:rPr>
              <w:fldChar w:fldCharType="end"/>
            </w:r>
          </w:hyperlink>
        </w:p>
        <w:p w14:paraId="58B91ACC" w14:textId="299502E7"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8" w:history="1">
            <w:r w:rsidRPr="00E335B8">
              <w:rPr>
                <w:rStyle w:val="Hyperlink"/>
                <w:rFonts w:cs="Times New Roman"/>
                <w:noProof/>
              </w:rPr>
              <w:t>7.4.</w:t>
            </w:r>
            <w:r>
              <w:rPr>
                <w:rFonts w:asciiTheme="minorHAnsi" w:eastAsiaTheme="minorEastAsia" w:hAnsiTheme="minorHAnsi"/>
                <w:noProof/>
                <w:color w:val="auto"/>
                <w:sz w:val="22"/>
                <w:lang w:eastAsia="en-IN"/>
              </w:rPr>
              <w:tab/>
            </w:r>
            <w:r w:rsidRPr="00E335B8">
              <w:rPr>
                <w:rStyle w:val="Hyperlink"/>
                <w:noProof/>
              </w:rPr>
              <w:t>Modelling approach for welded joints                                 (Not Applicable)</w:t>
            </w:r>
            <w:r>
              <w:rPr>
                <w:noProof/>
                <w:webHidden/>
              </w:rPr>
              <w:tab/>
            </w:r>
            <w:r>
              <w:rPr>
                <w:noProof/>
                <w:webHidden/>
              </w:rPr>
              <w:fldChar w:fldCharType="begin"/>
            </w:r>
            <w:r>
              <w:rPr>
                <w:noProof/>
                <w:webHidden/>
              </w:rPr>
              <w:instrText xml:space="preserve"> PAGEREF _Toc226629118 \h </w:instrText>
            </w:r>
            <w:r>
              <w:rPr>
                <w:noProof/>
                <w:webHidden/>
              </w:rPr>
            </w:r>
            <w:r>
              <w:rPr>
                <w:noProof/>
                <w:webHidden/>
              </w:rPr>
              <w:fldChar w:fldCharType="separate"/>
            </w:r>
            <w:r>
              <w:rPr>
                <w:noProof/>
                <w:webHidden/>
              </w:rPr>
              <w:t>20</w:t>
            </w:r>
            <w:r>
              <w:rPr>
                <w:noProof/>
                <w:webHidden/>
              </w:rPr>
              <w:fldChar w:fldCharType="end"/>
            </w:r>
          </w:hyperlink>
        </w:p>
        <w:p w14:paraId="5045DA0D" w14:textId="10991C7D"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19" w:history="1">
            <w:r w:rsidRPr="00E335B8">
              <w:rPr>
                <w:rStyle w:val="Hyperlink"/>
                <w:rFonts w:cs="Times New Roman"/>
                <w:noProof/>
              </w:rPr>
              <w:t>7.5.</w:t>
            </w:r>
            <w:r>
              <w:rPr>
                <w:rFonts w:asciiTheme="minorHAnsi" w:eastAsiaTheme="minorEastAsia" w:hAnsiTheme="minorHAnsi"/>
                <w:noProof/>
                <w:color w:val="auto"/>
                <w:sz w:val="22"/>
                <w:lang w:eastAsia="en-IN"/>
              </w:rPr>
              <w:tab/>
            </w:r>
            <w:r w:rsidRPr="00E335B8">
              <w:rPr>
                <w:rStyle w:val="Hyperlink"/>
                <w:noProof/>
              </w:rPr>
              <w:t>Modelling approach for joints                                             (Not Applicable)</w:t>
            </w:r>
            <w:r>
              <w:rPr>
                <w:noProof/>
                <w:webHidden/>
              </w:rPr>
              <w:tab/>
            </w:r>
            <w:r>
              <w:rPr>
                <w:noProof/>
                <w:webHidden/>
              </w:rPr>
              <w:fldChar w:fldCharType="begin"/>
            </w:r>
            <w:r>
              <w:rPr>
                <w:noProof/>
                <w:webHidden/>
              </w:rPr>
              <w:instrText xml:space="preserve"> PAGEREF _Toc226629119 \h </w:instrText>
            </w:r>
            <w:r>
              <w:rPr>
                <w:noProof/>
                <w:webHidden/>
              </w:rPr>
            </w:r>
            <w:r>
              <w:rPr>
                <w:noProof/>
                <w:webHidden/>
              </w:rPr>
              <w:fldChar w:fldCharType="separate"/>
            </w:r>
            <w:r>
              <w:rPr>
                <w:noProof/>
                <w:webHidden/>
              </w:rPr>
              <w:t>20</w:t>
            </w:r>
            <w:r>
              <w:rPr>
                <w:noProof/>
                <w:webHidden/>
              </w:rPr>
              <w:fldChar w:fldCharType="end"/>
            </w:r>
          </w:hyperlink>
        </w:p>
        <w:p w14:paraId="22CB0BAD" w14:textId="56EE0C0A"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20" w:history="1">
            <w:r w:rsidRPr="00E335B8">
              <w:rPr>
                <w:rStyle w:val="Hyperlink"/>
                <w:rFonts w:cs="Times New Roman"/>
                <w:noProof/>
              </w:rPr>
              <w:t>7.6.</w:t>
            </w:r>
            <w:r>
              <w:rPr>
                <w:rFonts w:asciiTheme="minorHAnsi" w:eastAsiaTheme="minorEastAsia" w:hAnsiTheme="minorHAnsi"/>
                <w:noProof/>
                <w:color w:val="auto"/>
                <w:sz w:val="22"/>
                <w:lang w:eastAsia="en-IN"/>
              </w:rPr>
              <w:tab/>
            </w:r>
            <w:r w:rsidRPr="00E335B8">
              <w:rPr>
                <w:rStyle w:val="Hyperlink"/>
                <w:noProof/>
              </w:rPr>
              <w:t>Modelling approach for interfaces (contacts)</w:t>
            </w:r>
            <w:r>
              <w:rPr>
                <w:noProof/>
                <w:webHidden/>
              </w:rPr>
              <w:tab/>
            </w:r>
            <w:r>
              <w:rPr>
                <w:noProof/>
                <w:webHidden/>
              </w:rPr>
              <w:fldChar w:fldCharType="begin"/>
            </w:r>
            <w:r>
              <w:rPr>
                <w:noProof/>
                <w:webHidden/>
              </w:rPr>
              <w:instrText xml:space="preserve"> PAGEREF _Toc226629120 \h </w:instrText>
            </w:r>
            <w:r>
              <w:rPr>
                <w:noProof/>
                <w:webHidden/>
              </w:rPr>
            </w:r>
            <w:r>
              <w:rPr>
                <w:noProof/>
                <w:webHidden/>
              </w:rPr>
              <w:fldChar w:fldCharType="separate"/>
            </w:r>
            <w:r>
              <w:rPr>
                <w:noProof/>
                <w:webHidden/>
              </w:rPr>
              <w:t>20</w:t>
            </w:r>
            <w:r>
              <w:rPr>
                <w:noProof/>
                <w:webHidden/>
              </w:rPr>
              <w:fldChar w:fldCharType="end"/>
            </w:r>
          </w:hyperlink>
        </w:p>
        <w:p w14:paraId="628BB55A" w14:textId="1BFD8C6C"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21" w:history="1">
            <w:r w:rsidRPr="00E335B8">
              <w:rPr>
                <w:rStyle w:val="Hyperlink"/>
                <w:rFonts w:cs="Times New Roman"/>
                <w:noProof/>
              </w:rPr>
              <w:t>7.7.</w:t>
            </w:r>
            <w:r>
              <w:rPr>
                <w:rFonts w:asciiTheme="minorHAnsi" w:eastAsiaTheme="minorEastAsia" w:hAnsiTheme="minorHAnsi"/>
                <w:noProof/>
                <w:color w:val="auto"/>
                <w:sz w:val="22"/>
                <w:lang w:eastAsia="en-IN"/>
              </w:rPr>
              <w:tab/>
            </w:r>
            <w:r w:rsidRPr="00E335B8">
              <w:rPr>
                <w:rStyle w:val="Hyperlink"/>
                <w:noProof/>
              </w:rPr>
              <w:t>Details of materials models selected</w:t>
            </w:r>
            <w:r>
              <w:rPr>
                <w:noProof/>
                <w:webHidden/>
              </w:rPr>
              <w:tab/>
            </w:r>
            <w:r>
              <w:rPr>
                <w:noProof/>
                <w:webHidden/>
              </w:rPr>
              <w:fldChar w:fldCharType="begin"/>
            </w:r>
            <w:r>
              <w:rPr>
                <w:noProof/>
                <w:webHidden/>
              </w:rPr>
              <w:instrText xml:space="preserve"> PAGEREF _Toc226629121 \h </w:instrText>
            </w:r>
            <w:r>
              <w:rPr>
                <w:noProof/>
                <w:webHidden/>
              </w:rPr>
            </w:r>
            <w:r>
              <w:rPr>
                <w:noProof/>
                <w:webHidden/>
              </w:rPr>
              <w:fldChar w:fldCharType="separate"/>
            </w:r>
            <w:r>
              <w:rPr>
                <w:noProof/>
                <w:webHidden/>
              </w:rPr>
              <w:t>21</w:t>
            </w:r>
            <w:r>
              <w:rPr>
                <w:noProof/>
                <w:webHidden/>
              </w:rPr>
              <w:fldChar w:fldCharType="end"/>
            </w:r>
          </w:hyperlink>
        </w:p>
        <w:p w14:paraId="24B91ECE" w14:textId="39948C4D"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122" w:history="1">
            <w:r w:rsidRPr="00E335B8">
              <w:rPr>
                <w:rStyle w:val="Hyperlink"/>
                <w:noProof/>
              </w:rPr>
              <w:t>8.</w:t>
            </w:r>
            <w:r>
              <w:rPr>
                <w:rFonts w:asciiTheme="minorHAnsi" w:eastAsiaTheme="minorEastAsia" w:hAnsiTheme="minorHAnsi"/>
                <w:noProof/>
                <w:color w:val="auto"/>
                <w:sz w:val="22"/>
                <w:lang w:eastAsia="en-IN"/>
              </w:rPr>
              <w:tab/>
            </w:r>
            <w:r w:rsidRPr="00E335B8">
              <w:rPr>
                <w:rStyle w:val="Hyperlink"/>
                <w:noProof/>
              </w:rPr>
              <w:t>Loads and Boundary conditions</w:t>
            </w:r>
            <w:r>
              <w:rPr>
                <w:noProof/>
                <w:webHidden/>
              </w:rPr>
              <w:tab/>
            </w:r>
            <w:r>
              <w:rPr>
                <w:noProof/>
                <w:webHidden/>
              </w:rPr>
              <w:fldChar w:fldCharType="begin"/>
            </w:r>
            <w:r>
              <w:rPr>
                <w:noProof/>
                <w:webHidden/>
              </w:rPr>
              <w:instrText xml:space="preserve"> PAGEREF _Toc226629122 \h </w:instrText>
            </w:r>
            <w:r>
              <w:rPr>
                <w:noProof/>
                <w:webHidden/>
              </w:rPr>
            </w:r>
            <w:r>
              <w:rPr>
                <w:noProof/>
                <w:webHidden/>
              </w:rPr>
              <w:fldChar w:fldCharType="separate"/>
            </w:r>
            <w:r>
              <w:rPr>
                <w:noProof/>
                <w:webHidden/>
              </w:rPr>
              <w:t>21</w:t>
            </w:r>
            <w:r>
              <w:rPr>
                <w:noProof/>
                <w:webHidden/>
              </w:rPr>
              <w:fldChar w:fldCharType="end"/>
            </w:r>
          </w:hyperlink>
        </w:p>
        <w:p w14:paraId="6CDF87E5" w14:textId="0A3A98A5"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23" w:history="1">
            <w:r w:rsidRPr="00E335B8">
              <w:rPr>
                <w:rStyle w:val="Hyperlink"/>
                <w:rFonts w:cs="Times New Roman"/>
                <w:noProof/>
              </w:rPr>
              <w:t>8.1.</w:t>
            </w:r>
            <w:r>
              <w:rPr>
                <w:rFonts w:asciiTheme="minorHAnsi" w:eastAsiaTheme="minorEastAsia" w:hAnsiTheme="minorHAnsi"/>
                <w:noProof/>
                <w:color w:val="auto"/>
                <w:sz w:val="22"/>
                <w:lang w:eastAsia="en-IN"/>
              </w:rPr>
              <w:tab/>
            </w:r>
            <w:r w:rsidRPr="00E335B8">
              <w:rPr>
                <w:rStyle w:val="Hyperlink"/>
                <w:bCs/>
                <w:noProof/>
              </w:rPr>
              <w:t>Static</w:t>
            </w:r>
            <w:r w:rsidRPr="00E335B8">
              <w:rPr>
                <w:rStyle w:val="Hyperlink"/>
                <w:noProof/>
              </w:rPr>
              <w:t xml:space="preserve"> Structural Analysis</w:t>
            </w:r>
            <w:r>
              <w:rPr>
                <w:noProof/>
                <w:webHidden/>
              </w:rPr>
              <w:tab/>
            </w:r>
            <w:r>
              <w:rPr>
                <w:noProof/>
                <w:webHidden/>
              </w:rPr>
              <w:fldChar w:fldCharType="begin"/>
            </w:r>
            <w:r>
              <w:rPr>
                <w:noProof/>
                <w:webHidden/>
              </w:rPr>
              <w:instrText xml:space="preserve"> PAGEREF _Toc226629123 \h </w:instrText>
            </w:r>
            <w:r>
              <w:rPr>
                <w:noProof/>
                <w:webHidden/>
              </w:rPr>
            </w:r>
            <w:r>
              <w:rPr>
                <w:noProof/>
                <w:webHidden/>
              </w:rPr>
              <w:fldChar w:fldCharType="separate"/>
            </w:r>
            <w:r>
              <w:rPr>
                <w:noProof/>
                <w:webHidden/>
              </w:rPr>
              <w:t>21</w:t>
            </w:r>
            <w:r>
              <w:rPr>
                <w:noProof/>
                <w:webHidden/>
              </w:rPr>
              <w:fldChar w:fldCharType="end"/>
            </w:r>
          </w:hyperlink>
        </w:p>
        <w:p w14:paraId="566D4BD5" w14:textId="619247E4" w:rsidR="004474C7" w:rsidRDefault="004474C7">
          <w:pPr>
            <w:pStyle w:val="TOC3"/>
            <w:rPr>
              <w:rFonts w:asciiTheme="minorHAnsi" w:eastAsiaTheme="minorEastAsia" w:hAnsiTheme="minorHAnsi" w:cstheme="minorBidi"/>
              <w:color w:val="auto"/>
              <w:sz w:val="22"/>
              <w:lang w:eastAsia="en-IN"/>
            </w:rPr>
          </w:pPr>
          <w:hyperlink w:anchor="_Toc226629124" w:history="1">
            <w:r w:rsidRPr="00E335B8">
              <w:rPr>
                <w:rStyle w:val="Hyperlink"/>
              </w:rPr>
              <w:t>8.1.1.</w:t>
            </w:r>
            <w:r>
              <w:rPr>
                <w:rFonts w:asciiTheme="minorHAnsi" w:eastAsiaTheme="minorEastAsia" w:hAnsiTheme="minorHAnsi" w:cstheme="minorBidi"/>
                <w:color w:val="auto"/>
                <w:sz w:val="22"/>
                <w:lang w:eastAsia="en-IN"/>
              </w:rPr>
              <w:tab/>
            </w:r>
            <w:r w:rsidRPr="00E335B8">
              <w:rPr>
                <w:rStyle w:val="Hyperlink"/>
              </w:rPr>
              <w:t>Methodology.</w:t>
            </w:r>
            <w:r>
              <w:rPr>
                <w:webHidden/>
              </w:rPr>
              <w:tab/>
            </w:r>
            <w:r>
              <w:rPr>
                <w:webHidden/>
              </w:rPr>
              <w:fldChar w:fldCharType="begin"/>
            </w:r>
            <w:r>
              <w:rPr>
                <w:webHidden/>
              </w:rPr>
              <w:instrText xml:space="preserve"> PAGEREF _Toc226629124 \h </w:instrText>
            </w:r>
            <w:r>
              <w:rPr>
                <w:webHidden/>
              </w:rPr>
            </w:r>
            <w:r>
              <w:rPr>
                <w:webHidden/>
              </w:rPr>
              <w:fldChar w:fldCharType="separate"/>
            </w:r>
            <w:r>
              <w:rPr>
                <w:webHidden/>
              </w:rPr>
              <w:t>21</w:t>
            </w:r>
            <w:r>
              <w:rPr>
                <w:webHidden/>
              </w:rPr>
              <w:fldChar w:fldCharType="end"/>
            </w:r>
          </w:hyperlink>
        </w:p>
        <w:p w14:paraId="3A031D18" w14:textId="46EFB83C" w:rsidR="004474C7" w:rsidRDefault="004474C7">
          <w:pPr>
            <w:pStyle w:val="TOC3"/>
            <w:rPr>
              <w:rFonts w:asciiTheme="minorHAnsi" w:eastAsiaTheme="minorEastAsia" w:hAnsiTheme="minorHAnsi" w:cstheme="minorBidi"/>
              <w:color w:val="auto"/>
              <w:sz w:val="22"/>
              <w:lang w:eastAsia="en-IN"/>
            </w:rPr>
          </w:pPr>
          <w:hyperlink w:anchor="_Toc226629125" w:history="1">
            <w:r w:rsidRPr="00E335B8">
              <w:rPr>
                <w:rStyle w:val="Hyperlink"/>
              </w:rPr>
              <w:t>8.1.2.</w:t>
            </w:r>
            <w:r>
              <w:rPr>
                <w:rFonts w:asciiTheme="minorHAnsi" w:eastAsiaTheme="minorEastAsia" w:hAnsiTheme="minorHAnsi" w:cstheme="minorBidi"/>
                <w:color w:val="auto"/>
                <w:sz w:val="22"/>
                <w:lang w:eastAsia="en-IN"/>
              </w:rPr>
              <w:tab/>
            </w:r>
            <w:r w:rsidRPr="00E335B8">
              <w:rPr>
                <w:rStyle w:val="Hyperlink"/>
              </w:rPr>
              <w:t>Environment &amp; Boundary Conditions.</w:t>
            </w:r>
            <w:r>
              <w:rPr>
                <w:webHidden/>
              </w:rPr>
              <w:tab/>
            </w:r>
            <w:r>
              <w:rPr>
                <w:webHidden/>
              </w:rPr>
              <w:fldChar w:fldCharType="begin"/>
            </w:r>
            <w:r>
              <w:rPr>
                <w:webHidden/>
              </w:rPr>
              <w:instrText xml:space="preserve"> PAGEREF _Toc226629125 \h </w:instrText>
            </w:r>
            <w:r>
              <w:rPr>
                <w:webHidden/>
              </w:rPr>
            </w:r>
            <w:r>
              <w:rPr>
                <w:webHidden/>
              </w:rPr>
              <w:fldChar w:fldCharType="separate"/>
            </w:r>
            <w:r>
              <w:rPr>
                <w:webHidden/>
              </w:rPr>
              <w:t>22</w:t>
            </w:r>
            <w:r>
              <w:rPr>
                <w:webHidden/>
              </w:rPr>
              <w:fldChar w:fldCharType="end"/>
            </w:r>
          </w:hyperlink>
        </w:p>
        <w:p w14:paraId="247FFF15" w14:textId="0D96888B" w:rsidR="004474C7" w:rsidRDefault="004474C7">
          <w:pPr>
            <w:pStyle w:val="TOC3"/>
            <w:rPr>
              <w:rFonts w:asciiTheme="minorHAnsi" w:eastAsiaTheme="minorEastAsia" w:hAnsiTheme="minorHAnsi" w:cstheme="minorBidi"/>
              <w:color w:val="auto"/>
              <w:sz w:val="22"/>
              <w:lang w:eastAsia="en-IN"/>
            </w:rPr>
          </w:pPr>
          <w:hyperlink w:anchor="_Toc226629126" w:history="1">
            <w:r w:rsidRPr="00E335B8">
              <w:rPr>
                <w:rStyle w:val="Hyperlink"/>
              </w:rPr>
              <w:t>8.1.3.</w:t>
            </w:r>
            <w:r>
              <w:rPr>
                <w:rFonts w:asciiTheme="minorHAnsi" w:eastAsiaTheme="minorEastAsia" w:hAnsiTheme="minorHAnsi" w:cstheme="minorBidi"/>
                <w:color w:val="auto"/>
                <w:sz w:val="22"/>
                <w:lang w:eastAsia="en-IN"/>
              </w:rPr>
              <w:tab/>
            </w:r>
            <w:r w:rsidRPr="00E335B8">
              <w:rPr>
                <w:rStyle w:val="Hyperlink"/>
              </w:rPr>
              <w:t>Standard Earth Gravity</w:t>
            </w:r>
            <w:r>
              <w:rPr>
                <w:webHidden/>
              </w:rPr>
              <w:tab/>
            </w:r>
            <w:r>
              <w:rPr>
                <w:webHidden/>
              </w:rPr>
              <w:fldChar w:fldCharType="begin"/>
            </w:r>
            <w:r>
              <w:rPr>
                <w:webHidden/>
              </w:rPr>
              <w:instrText xml:space="preserve"> PAGEREF _Toc226629126 \h </w:instrText>
            </w:r>
            <w:r>
              <w:rPr>
                <w:webHidden/>
              </w:rPr>
            </w:r>
            <w:r>
              <w:rPr>
                <w:webHidden/>
              </w:rPr>
              <w:fldChar w:fldCharType="separate"/>
            </w:r>
            <w:r>
              <w:rPr>
                <w:webHidden/>
              </w:rPr>
              <w:t>22</w:t>
            </w:r>
            <w:r>
              <w:rPr>
                <w:webHidden/>
              </w:rPr>
              <w:fldChar w:fldCharType="end"/>
            </w:r>
          </w:hyperlink>
        </w:p>
        <w:p w14:paraId="5D69888B" w14:textId="55C9B4C3" w:rsidR="004474C7" w:rsidRDefault="004474C7">
          <w:pPr>
            <w:pStyle w:val="TOC3"/>
            <w:rPr>
              <w:rFonts w:asciiTheme="minorHAnsi" w:eastAsiaTheme="minorEastAsia" w:hAnsiTheme="minorHAnsi" w:cstheme="minorBidi"/>
              <w:color w:val="auto"/>
              <w:sz w:val="22"/>
              <w:lang w:eastAsia="en-IN"/>
            </w:rPr>
          </w:pPr>
          <w:hyperlink w:anchor="_Toc226629127" w:history="1">
            <w:r w:rsidRPr="00E335B8">
              <w:rPr>
                <w:rStyle w:val="Hyperlink"/>
              </w:rPr>
              <w:t>8.1.4.</w:t>
            </w:r>
            <w:r>
              <w:rPr>
                <w:rFonts w:asciiTheme="minorHAnsi" w:eastAsiaTheme="minorEastAsia" w:hAnsiTheme="minorHAnsi" w:cstheme="minorBidi"/>
                <w:color w:val="auto"/>
                <w:sz w:val="22"/>
                <w:lang w:eastAsia="en-IN"/>
              </w:rPr>
              <w:tab/>
            </w:r>
            <w:r w:rsidRPr="00E335B8">
              <w:rPr>
                <w:rStyle w:val="Hyperlink"/>
              </w:rPr>
              <w:t>Fixed Supports:</w:t>
            </w:r>
            <w:r>
              <w:rPr>
                <w:webHidden/>
              </w:rPr>
              <w:tab/>
            </w:r>
            <w:r>
              <w:rPr>
                <w:webHidden/>
              </w:rPr>
              <w:fldChar w:fldCharType="begin"/>
            </w:r>
            <w:r>
              <w:rPr>
                <w:webHidden/>
              </w:rPr>
              <w:instrText xml:space="preserve"> PAGEREF _Toc226629127 \h </w:instrText>
            </w:r>
            <w:r>
              <w:rPr>
                <w:webHidden/>
              </w:rPr>
            </w:r>
            <w:r>
              <w:rPr>
                <w:webHidden/>
              </w:rPr>
              <w:fldChar w:fldCharType="separate"/>
            </w:r>
            <w:r>
              <w:rPr>
                <w:webHidden/>
              </w:rPr>
              <w:t>22</w:t>
            </w:r>
            <w:r>
              <w:rPr>
                <w:webHidden/>
              </w:rPr>
              <w:fldChar w:fldCharType="end"/>
            </w:r>
          </w:hyperlink>
        </w:p>
        <w:p w14:paraId="34A81403" w14:textId="0AEC4971" w:rsidR="004474C7" w:rsidRDefault="004474C7">
          <w:pPr>
            <w:pStyle w:val="TOC3"/>
            <w:rPr>
              <w:rFonts w:asciiTheme="minorHAnsi" w:eastAsiaTheme="minorEastAsia" w:hAnsiTheme="minorHAnsi" w:cstheme="minorBidi"/>
              <w:color w:val="auto"/>
              <w:sz w:val="22"/>
              <w:lang w:eastAsia="en-IN"/>
            </w:rPr>
          </w:pPr>
          <w:hyperlink w:anchor="_Toc226629128" w:history="1">
            <w:r w:rsidRPr="00E335B8">
              <w:rPr>
                <w:rStyle w:val="Hyperlink"/>
              </w:rPr>
              <w:t>8.1.5.</w:t>
            </w:r>
            <w:r>
              <w:rPr>
                <w:rFonts w:asciiTheme="minorHAnsi" w:eastAsiaTheme="minorEastAsia" w:hAnsiTheme="minorHAnsi" w:cstheme="minorBidi"/>
                <w:color w:val="auto"/>
                <w:sz w:val="22"/>
                <w:lang w:eastAsia="en-IN"/>
              </w:rPr>
              <w:tab/>
            </w:r>
            <w:r w:rsidRPr="00E335B8">
              <w:rPr>
                <w:rStyle w:val="Hyperlink"/>
              </w:rPr>
              <w:t>Pressure:</w:t>
            </w:r>
            <w:r>
              <w:rPr>
                <w:webHidden/>
              </w:rPr>
              <w:tab/>
            </w:r>
            <w:r>
              <w:rPr>
                <w:webHidden/>
              </w:rPr>
              <w:fldChar w:fldCharType="begin"/>
            </w:r>
            <w:r>
              <w:rPr>
                <w:webHidden/>
              </w:rPr>
              <w:instrText xml:space="preserve"> PAGEREF _Toc226629128 \h </w:instrText>
            </w:r>
            <w:r>
              <w:rPr>
                <w:webHidden/>
              </w:rPr>
            </w:r>
            <w:r>
              <w:rPr>
                <w:webHidden/>
              </w:rPr>
              <w:fldChar w:fldCharType="separate"/>
            </w:r>
            <w:r>
              <w:rPr>
                <w:webHidden/>
              </w:rPr>
              <w:t>23</w:t>
            </w:r>
            <w:r>
              <w:rPr>
                <w:webHidden/>
              </w:rPr>
              <w:fldChar w:fldCharType="end"/>
            </w:r>
          </w:hyperlink>
        </w:p>
        <w:p w14:paraId="2F1496ED" w14:textId="2B06AC54" w:rsidR="004474C7" w:rsidRDefault="004474C7">
          <w:pPr>
            <w:pStyle w:val="TOC3"/>
            <w:rPr>
              <w:rFonts w:asciiTheme="minorHAnsi" w:eastAsiaTheme="minorEastAsia" w:hAnsiTheme="minorHAnsi" w:cstheme="minorBidi"/>
              <w:color w:val="auto"/>
              <w:sz w:val="22"/>
              <w:lang w:eastAsia="en-IN"/>
            </w:rPr>
          </w:pPr>
          <w:hyperlink w:anchor="_Toc226629129" w:history="1">
            <w:r w:rsidRPr="00E335B8">
              <w:rPr>
                <w:rStyle w:val="Hyperlink"/>
              </w:rPr>
              <w:t>8.1.6.</w:t>
            </w:r>
            <w:r>
              <w:rPr>
                <w:rFonts w:asciiTheme="minorHAnsi" w:eastAsiaTheme="minorEastAsia" w:hAnsiTheme="minorHAnsi" w:cstheme="minorBidi"/>
                <w:color w:val="auto"/>
                <w:sz w:val="22"/>
                <w:lang w:eastAsia="en-IN"/>
              </w:rPr>
              <w:tab/>
            </w:r>
            <w:r w:rsidRPr="00E335B8">
              <w:rPr>
                <w:rStyle w:val="Hyperlink"/>
              </w:rPr>
              <w:t>Weight of Fluid</w:t>
            </w:r>
            <w:r>
              <w:rPr>
                <w:webHidden/>
              </w:rPr>
              <w:tab/>
            </w:r>
            <w:r>
              <w:rPr>
                <w:webHidden/>
              </w:rPr>
              <w:fldChar w:fldCharType="begin"/>
            </w:r>
            <w:r>
              <w:rPr>
                <w:webHidden/>
              </w:rPr>
              <w:instrText xml:space="preserve"> PAGEREF _Toc226629129 \h </w:instrText>
            </w:r>
            <w:r>
              <w:rPr>
                <w:webHidden/>
              </w:rPr>
            </w:r>
            <w:r>
              <w:rPr>
                <w:webHidden/>
              </w:rPr>
              <w:fldChar w:fldCharType="separate"/>
            </w:r>
            <w:r>
              <w:rPr>
                <w:webHidden/>
              </w:rPr>
              <w:t>24</w:t>
            </w:r>
            <w:r>
              <w:rPr>
                <w:webHidden/>
              </w:rPr>
              <w:fldChar w:fldCharType="end"/>
            </w:r>
          </w:hyperlink>
        </w:p>
        <w:p w14:paraId="43EEC1C9" w14:textId="59754A33"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30" w:history="1">
            <w:r w:rsidRPr="00E335B8">
              <w:rPr>
                <w:rStyle w:val="Hyperlink"/>
                <w:rFonts w:cs="Times New Roman"/>
                <w:noProof/>
              </w:rPr>
              <w:t>8.2.</w:t>
            </w:r>
            <w:r>
              <w:rPr>
                <w:rFonts w:asciiTheme="minorHAnsi" w:eastAsiaTheme="minorEastAsia" w:hAnsiTheme="minorHAnsi"/>
                <w:noProof/>
                <w:color w:val="auto"/>
                <w:sz w:val="22"/>
                <w:lang w:eastAsia="en-IN"/>
              </w:rPr>
              <w:tab/>
            </w:r>
            <w:r w:rsidRPr="00E335B8">
              <w:rPr>
                <w:rStyle w:val="Hyperlink"/>
                <w:noProof/>
              </w:rPr>
              <w:t>Modal Analysis</w:t>
            </w:r>
            <w:r>
              <w:rPr>
                <w:noProof/>
                <w:webHidden/>
              </w:rPr>
              <w:tab/>
            </w:r>
            <w:r>
              <w:rPr>
                <w:noProof/>
                <w:webHidden/>
              </w:rPr>
              <w:fldChar w:fldCharType="begin"/>
            </w:r>
            <w:r>
              <w:rPr>
                <w:noProof/>
                <w:webHidden/>
              </w:rPr>
              <w:instrText xml:space="preserve"> PAGEREF _Toc226629130 \h </w:instrText>
            </w:r>
            <w:r>
              <w:rPr>
                <w:noProof/>
                <w:webHidden/>
              </w:rPr>
            </w:r>
            <w:r>
              <w:rPr>
                <w:noProof/>
                <w:webHidden/>
              </w:rPr>
              <w:fldChar w:fldCharType="separate"/>
            </w:r>
            <w:r>
              <w:rPr>
                <w:noProof/>
                <w:webHidden/>
              </w:rPr>
              <w:t>24</w:t>
            </w:r>
            <w:r>
              <w:rPr>
                <w:noProof/>
                <w:webHidden/>
              </w:rPr>
              <w:fldChar w:fldCharType="end"/>
            </w:r>
          </w:hyperlink>
        </w:p>
        <w:p w14:paraId="398D24FF" w14:textId="6E73D628" w:rsidR="004474C7" w:rsidRDefault="004474C7">
          <w:pPr>
            <w:pStyle w:val="TOC3"/>
            <w:rPr>
              <w:rFonts w:asciiTheme="minorHAnsi" w:eastAsiaTheme="minorEastAsia" w:hAnsiTheme="minorHAnsi" w:cstheme="minorBidi"/>
              <w:color w:val="auto"/>
              <w:sz w:val="22"/>
              <w:lang w:eastAsia="en-IN"/>
            </w:rPr>
          </w:pPr>
          <w:hyperlink w:anchor="_Toc226629131" w:history="1">
            <w:r w:rsidRPr="00E335B8">
              <w:rPr>
                <w:rStyle w:val="Hyperlink"/>
              </w:rPr>
              <w:t>8.2.1.</w:t>
            </w:r>
            <w:r>
              <w:rPr>
                <w:rFonts w:asciiTheme="minorHAnsi" w:eastAsiaTheme="minorEastAsia" w:hAnsiTheme="minorHAnsi" w:cstheme="minorBidi"/>
                <w:color w:val="auto"/>
                <w:sz w:val="22"/>
                <w:lang w:eastAsia="en-IN"/>
              </w:rPr>
              <w:tab/>
            </w:r>
            <w:r w:rsidRPr="00E335B8">
              <w:rPr>
                <w:rStyle w:val="Hyperlink"/>
              </w:rPr>
              <w:t>Methodology</w:t>
            </w:r>
            <w:r>
              <w:rPr>
                <w:webHidden/>
              </w:rPr>
              <w:tab/>
            </w:r>
            <w:r>
              <w:rPr>
                <w:webHidden/>
              </w:rPr>
              <w:fldChar w:fldCharType="begin"/>
            </w:r>
            <w:r>
              <w:rPr>
                <w:webHidden/>
              </w:rPr>
              <w:instrText xml:space="preserve"> PAGEREF _Toc226629131 \h </w:instrText>
            </w:r>
            <w:r>
              <w:rPr>
                <w:webHidden/>
              </w:rPr>
            </w:r>
            <w:r>
              <w:rPr>
                <w:webHidden/>
              </w:rPr>
              <w:fldChar w:fldCharType="separate"/>
            </w:r>
            <w:r>
              <w:rPr>
                <w:webHidden/>
              </w:rPr>
              <w:t>24</w:t>
            </w:r>
            <w:r>
              <w:rPr>
                <w:webHidden/>
              </w:rPr>
              <w:fldChar w:fldCharType="end"/>
            </w:r>
          </w:hyperlink>
        </w:p>
        <w:p w14:paraId="76D11078" w14:textId="43438874" w:rsidR="004474C7" w:rsidRDefault="004474C7">
          <w:pPr>
            <w:pStyle w:val="TOC3"/>
            <w:rPr>
              <w:rFonts w:asciiTheme="minorHAnsi" w:eastAsiaTheme="minorEastAsia" w:hAnsiTheme="minorHAnsi" w:cstheme="minorBidi"/>
              <w:color w:val="auto"/>
              <w:sz w:val="22"/>
              <w:lang w:eastAsia="en-IN"/>
            </w:rPr>
          </w:pPr>
          <w:hyperlink w:anchor="_Toc226629132" w:history="1">
            <w:r w:rsidRPr="00E335B8">
              <w:rPr>
                <w:rStyle w:val="Hyperlink"/>
              </w:rPr>
              <w:t>8.2.2.</w:t>
            </w:r>
            <w:r>
              <w:rPr>
                <w:rFonts w:asciiTheme="minorHAnsi" w:eastAsiaTheme="minorEastAsia" w:hAnsiTheme="minorHAnsi" w:cstheme="minorBidi"/>
                <w:color w:val="auto"/>
                <w:sz w:val="22"/>
                <w:lang w:eastAsia="en-IN"/>
              </w:rPr>
              <w:tab/>
            </w:r>
            <w:r w:rsidRPr="00E335B8">
              <w:rPr>
                <w:rStyle w:val="Hyperlink"/>
              </w:rPr>
              <w:t>Fixed Supports</w:t>
            </w:r>
            <w:r>
              <w:rPr>
                <w:webHidden/>
              </w:rPr>
              <w:tab/>
            </w:r>
            <w:r>
              <w:rPr>
                <w:webHidden/>
              </w:rPr>
              <w:fldChar w:fldCharType="begin"/>
            </w:r>
            <w:r>
              <w:rPr>
                <w:webHidden/>
              </w:rPr>
              <w:instrText xml:space="preserve"> PAGEREF _Toc226629132 \h </w:instrText>
            </w:r>
            <w:r>
              <w:rPr>
                <w:webHidden/>
              </w:rPr>
            </w:r>
            <w:r>
              <w:rPr>
                <w:webHidden/>
              </w:rPr>
              <w:fldChar w:fldCharType="separate"/>
            </w:r>
            <w:r>
              <w:rPr>
                <w:webHidden/>
              </w:rPr>
              <w:t>24</w:t>
            </w:r>
            <w:r>
              <w:rPr>
                <w:webHidden/>
              </w:rPr>
              <w:fldChar w:fldCharType="end"/>
            </w:r>
          </w:hyperlink>
        </w:p>
        <w:p w14:paraId="4D71B086" w14:textId="6771961E"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33" w:history="1">
            <w:r w:rsidRPr="00E335B8">
              <w:rPr>
                <w:rStyle w:val="Hyperlink"/>
                <w:rFonts w:cs="Times New Roman"/>
                <w:noProof/>
              </w:rPr>
              <w:t>8.3.</w:t>
            </w:r>
            <w:r>
              <w:rPr>
                <w:rFonts w:asciiTheme="minorHAnsi" w:eastAsiaTheme="minorEastAsia" w:hAnsiTheme="minorHAnsi"/>
                <w:noProof/>
                <w:color w:val="auto"/>
                <w:sz w:val="22"/>
                <w:lang w:eastAsia="en-IN"/>
              </w:rPr>
              <w:tab/>
            </w:r>
            <w:r w:rsidRPr="00E335B8">
              <w:rPr>
                <w:rStyle w:val="Hyperlink"/>
                <w:noProof/>
              </w:rPr>
              <w:t>Vibration Resistance Analysis</w:t>
            </w:r>
            <w:r>
              <w:rPr>
                <w:noProof/>
                <w:webHidden/>
              </w:rPr>
              <w:tab/>
            </w:r>
            <w:r>
              <w:rPr>
                <w:noProof/>
                <w:webHidden/>
              </w:rPr>
              <w:fldChar w:fldCharType="begin"/>
            </w:r>
            <w:r>
              <w:rPr>
                <w:noProof/>
                <w:webHidden/>
              </w:rPr>
              <w:instrText xml:space="preserve"> PAGEREF _Toc226629133 \h </w:instrText>
            </w:r>
            <w:r>
              <w:rPr>
                <w:noProof/>
                <w:webHidden/>
              </w:rPr>
            </w:r>
            <w:r>
              <w:rPr>
                <w:noProof/>
                <w:webHidden/>
              </w:rPr>
              <w:fldChar w:fldCharType="separate"/>
            </w:r>
            <w:r>
              <w:rPr>
                <w:noProof/>
                <w:webHidden/>
              </w:rPr>
              <w:t>25</w:t>
            </w:r>
            <w:r>
              <w:rPr>
                <w:noProof/>
                <w:webHidden/>
              </w:rPr>
              <w:fldChar w:fldCharType="end"/>
            </w:r>
          </w:hyperlink>
        </w:p>
        <w:p w14:paraId="1D8DD1EF" w14:textId="6B94A3BF" w:rsidR="004474C7" w:rsidRDefault="004474C7">
          <w:pPr>
            <w:pStyle w:val="TOC3"/>
            <w:rPr>
              <w:rFonts w:asciiTheme="minorHAnsi" w:eastAsiaTheme="minorEastAsia" w:hAnsiTheme="minorHAnsi" w:cstheme="minorBidi"/>
              <w:color w:val="auto"/>
              <w:sz w:val="22"/>
              <w:lang w:eastAsia="en-IN"/>
            </w:rPr>
          </w:pPr>
          <w:hyperlink w:anchor="_Toc226629134" w:history="1">
            <w:r w:rsidRPr="00E335B8">
              <w:rPr>
                <w:rStyle w:val="Hyperlink"/>
              </w:rPr>
              <w:t>8.3.1.</w:t>
            </w:r>
            <w:r>
              <w:rPr>
                <w:rFonts w:asciiTheme="minorHAnsi" w:eastAsiaTheme="minorEastAsia" w:hAnsiTheme="minorHAnsi" w:cstheme="minorBidi"/>
                <w:color w:val="auto"/>
                <w:sz w:val="22"/>
                <w:lang w:eastAsia="en-IN"/>
              </w:rPr>
              <w:tab/>
            </w:r>
            <w:r w:rsidRPr="00E335B8">
              <w:rPr>
                <w:rStyle w:val="Hyperlink"/>
              </w:rPr>
              <w:t>Methodology</w:t>
            </w:r>
            <w:r>
              <w:rPr>
                <w:webHidden/>
              </w:rPr>
              <w:tab/>
            </w:r>
            <w:r>
              <w:rPr>
                <w:webHidden/>
              </w:rPr>
              <w:fldChar w:fldCharType="begin"/>
            </w:r>
            <w:r>
              <w:rPr>
                <w:webHidden/>
              </w:rPr>
              <w:instrText xml:space="preserve"> PAGEREF _Toc226629134 \h </w:instrText>
            </w:r>
            <w:r>
              <w:rPr>
                <w:webHidden/>
              </w:rPr>
            </w:r>
            <w:r>
              <w:rPr>
                <w:webHidden/>
              </w:rPr>
              <w:fldChar w:fldCharType="separate"/>
            </w:r>
            <w:r>
              <w:rPr>
                <w:webHidden/>
              </w:rPr>
              <w:t>25</w:t>
            </w:r>
            <w:r>
              <w:rPr>
                <w:webHidden/>
              </w:rPr>
              <w:fldChar w:fldCharType="end"/>
            </w:r>
          </w:hyperlink>
        </w:p>
        <w:p w14:paraId="64BB7BB7" w14:textId="1CF5BD5E" w:rsidR="004474C7" w:rsidRDefault="004474C7">
          <w:pPr>
            <w:pStyle w:val="TOC3"/>
            <w:rPr>
              <w:rFonts w:asciiTheme="minorHAnsi" w:eastAsiaTheme="minorEastAsia" w:hAnsiTheme="minorHAnsi" w:cstheme="minorBidi"/>
              <w:color w:val="auto"/>
              <w:sz w:val="22"/>
              <w:lang w:eastAsia="en-IN"/>
            </w:rPr>
          </w:pPr>
          <w:hyperlink w:anchor="_Toc226629135" w:history="1">
            <w:r w:rsidRPr="00E335B8">
              <w:rPr>
                <w:rStyle w:val="Hyperlink"/>
              </w:rPr>
              <w:t>8.3.2.</w:t>
            </w:r>
            <w:r>
              <w:rPr>
                <w:rFonts w:asciiTheme="minorHAnsi" w:eastAsiaTheme="minorEastAsia" w:hAnsiTheme="minorHAnsi" w:cstheme="minorBidi"/>
                <w:color w:val="auto"/>
                <w:sz w:val="22"/>
                <w:lang w:eastAsia="en-IN"/>
              </w:rPr>
              <w:tab/>
            </w:r>
            <w:r w:rsidRPr="00E335B8">
              <w:rPr>
                <w:rStyle w:val="Hyperlink"/>
              </w:rPr>
              <w:t>Loading Conditions</w:t>
            </w:r>
            <w:r>
              <w:rPr>
                <w:webHidden/>
              </w:rPr>
              <w:tab/>
            </w:r>
            <w:r>
              <w:rPr>
                <w:webHidden/>
              </w:rPr>
              <w:fldChar w:fldCharType="begin"/>
            </w:r>
            <w:r>
              <w:rPr>
                <w:webHidden/>
              </w:rPr>
              <w:instrText xml:space="preserve"> PAGEREF _Toc226629135 \h </w:instrText>
            </w:r>
            <w:r>
              <w:rPr>
                <w:webHidden/>
              </w:rPr>
            </w:r>
            <w:r>
              <w:rPr>
                <w:webHidden/>
              </w:rPr>
              <w:fldChar w:fldCharType="separate"/>
            </w:r>
            <w:r>
              <w:rPr>
                <w:webHidden/>
              </w:rPr>
              <w:t>25</w:t>
            </w:r>
            <w:r>
              <w:rPr>
                <w:webHidden/>
              </w:rPr>
              <w:fldChar w:fldCharType="end"/>
            </w:r>
          </w:hyperlink>
        </w:p>
        <w:p w14:paraId="0785F6AC" w14:textId="7EF7607A" w:rsidR="004474C7" w:rsidRDefault="004474C7">
          <w:pPr>
            <w:pStyle w:val="TOC3"/>
            <w:rPr>
              <w:rFonts w:asciiTheme="minorHAnsi" w:eastAsiaTheme="minorEastAsia" w:hAnsiTheme="minorHAnsi" w:cstheme="minorBidi"/>
              <w:color w:val="auto"/>
              <w:sz w:val="22"/>
              <w:lang w:eastAsia="en-IN"/>
            </w:rPr>
          </w:pPr>
          <w:hyperlink w:anchor="_Toc226629136" w:history="1">
            <w:r w:rsidRPr="00E335B8">
              <w:rPr>
                <w:rStyle w:val="Hyperlink"/>
              </w:rPr>
              <w:t>8.3.3.</w:t>
            </w:r>
            <w:r>
              <w:rPr>
                <w:rFonts w:asciiTheme="minorHAnsi" w:eastAsiaTheme="minorEastAsia" w:hAnsiTheme="minorHAnsi" w:cstheme="minorBidi"/>
                <w:color w:val="auto"/>
                <w:sz w:val="22"/>
                <w:lang w:eastAsia="en-IN"/>
              </w:rPr>
              <w:tab/>
            </w:r>
            <w:r w:rsidRPr="00E335B8">
              <w:rPr>
                <w:rStyle w:val="Hyperlink"/>
              </w:rPr>
              <w:t>Fixed Support</w:t>
            </w:r>
            <w:r>
              <w:rPr>
                <w:webHidden/>
              </w:rPr>
              <w:tab/>
            </w:r>
            <w:r>
              <w:rPr>
                <w:webHidden/>
              </w:rPr>
              <w:fldChar w:fldCharType="begin"/>
            </w:r>
            <w:r>
              <w:rPr>
                <w:webHidden/>
              </w:rPr>
              <w:instrText xml:space="preserve"> PAGEREF _Toc226629136 \h </w:instrText>
            </w:r>
            <w:r>
              <w:rPr>
                <w:webHidden/>
              </w:rPr>
            </w:r>
            <w:r>
              <w:rPr>
                <w:webHidden/>
              </w:rPr>
              <w:fldChar w:fldCharType="separate"/>
            </w:r>
            <w:r>
              <w:rPr>
                <w:webHidden/>
              </w:rPr>
              <w:t>25</w:t>
            </w:r>
            <w:r>
              <w:rPr>
                <w:webHidden/>
              </w:rPr>
              <w:fldChar w:fldCharType="end"/>
            </w:r>
          </w:hyperlink>
        </w:p>
        <w:p w14:paraId="3954DA22" w14:textId="25723CCA" w:rsidR="004474C7" w:rsidRDefault="004474C7">
          <w:pPr>
            <w:pStyle w:val="TOC3"/>
            <w:rPr>
              <w:rFonts w:asciiTheme="minorHAnsi" w:eastAsiaTheme="minorEastAsia" w:hAnsiTheme="minorHAnsi" w:cstheme="minorBidi"/>
              <w:color w:val="auto"/>
              <w:sz w:val="22"/>
              <w:lang w:eastAsia="en-IN"/>
            </w:rPr>
          </w:pPr>
          <w:hyperlink w:anchor="_Toc226629137" w:history="1">
            <w:r w:rsidRPr="00E335B8">
              <w:rPr>
                <w:rStyle w:val="Hyperlink"/>
              </w:rPr>
              <w:t>8.3.4.</w:t>
            </w:r>
            <w:r>
              <w:rPr>
                <w:rFonts w:asciiTheme="minorHAnsi" w:eastAsiaTheme="minorEastAsia" w:hAnsiTheme="minorHAnsi" w:cstheme="minorBidi"/>
                <w:color w:val="auto"/>
                <w:sz w:val="22"/>
                <w:lang w:eastAsia="en-IN"/>
              </w:rPr>
              <w:tab/>
            </w:r>
            <w:r w:rsidRPr="00E335B8">
              <w:rPr>
                <w:rStyle w:val="Hyperlink"/>
              </w:rPr>
              <w:t>Excitation in X- Direction</w:t>
            </w:r>
            <w:r>
              <w:rPr>
                <w:webHidden/>
              </w:rPr>
              <w:tab/>
            </w:r>
            <w:r>
              <w:rPr>
                <w:webHidden/>
              </w:rPr>
              <w:fldChar w:fldCharType="begin"/>
            </w:r>
            <w:r>
              <w:rPr>
                <w:webHidden/>
              </w:rPr>
              <w:instrText xml:space="preserve"> PAGEREF _Toc226629137 \h </w:instrText>
            </w:r>
            <w:r>
              <w:rPr>
                <w:webHidden/>
              </w:rPr>
            </w:r>
            <w:r>
              <w:rPr>
                <w:webHidden/>
              </w:rPr>
              <w:fldChar w:fldCharType="separate"/>
            </w:r>
            <w:r>
              <w:rPr>
                <w:webHidden/>
              </w:rPr>
              <w:t>26</w:t>
            </w:r>
            <w:r>
              <w:rPr>
                <w:webHidden/>
              </w:rPr>
              <w:fldChar w:fldCharType="end"/>
            </w:r>
          </w:hyperlink>
        </w:p>
        <w:p w14:paraId="0741264B" w14:textId="7EECED40" w:rsidR="004474C7" w:rsidRDefault="004474C7">
          <w:pPr>
            <w:pStyle w:val="TOC3"/>
            <w:rPr>
              <w:rFonts w:asciiTheme="minorHAnsi" w:eastAsiaTheme="minorEastAsia" w:hAnsiTheme="minorHAnsi" w:cstheme="minorBidi"/>
              <w:color w:val="auto"/>
              <w:sz w:val="22"/>
              <w:lang w:eastAsia="en-IN"/>
            </w:rPr>
          </w:pPr>
          <w:hyperlink w:anchor="_Toc226629138" w:history="1">
            <w:r w:rsidRPr="00E335B8">
              <w:rPr>
                <w:rStyle w:val="Hyperlink"/>
              </w:rPr>
              <w:t>8.3.5.</w:t>
            </w:r>
            <w:r>
              <w:rPr>
                <w:rFonts w:asciiTheme="minorHAnsi" w:eastAsiaTheme="minorEastAsia" w:hAnsiTheme="minorHAnsi" w:cstheme="minorBidi"/>
                <w:color w:val="auto"/>
                <w:sz w:val="22"/>
                <w:lang w:eastAsia="en-IN"/>
              </w:rPr>
              <w:tab/>
            </w:r>
            <w:r w:rsidRPr="00E335B8">
              <w:rPr>
                <w:rStyle w:val="Hyperlink"/>
              </w:rPr>
              <w:t>Excitation in Y- Direction</w:t>
            </w:r>
            <w:r>
              <w:rPr>
                <w:webHidden/>
              </w:rPr>
              <w:tab/>
            </w:r>
            <w:r>
              <w:rPr>
                <w:webHidden/>
              </w:rPr>
              <w:fldChar w:fldCharType="begin"/>
            </w:r>
            <w:r>
              <w:rPr>
                <w:webHidden/>
              </w:rPr>
              <w:instrText xml:space="preserve"> PAGEREF _Toc226629138 \h </w:instrText>
            </w:r>
            <w:r>
              <w:rPr>
                <w:webHidden/>
              </w:rPr>
            </w:r>
            <w:r>
              <w:rPr>
                <w:webHidden/>
              </w:rPr>
              <w:fldChar w:fldCharType="separate"/>
            </w:r>
            <w:r>
              <w:rPr>
                <w:webHidden/>
              </w:rPr>
              <w:t>26</w:t>
            </w:r>
            <w:r>
              <w:rPr>
                <w:webHidden/>
              </w:rPr>
              <w:fldChar w:fldCharType="end"/>
            </w:r>
          </w:hyperlink>
        </w:p>
        <w:p w14:paraId="6966B9D9" w14:textId="0F1654E1" w:rsidR="004474C7" w:rsidRDefault="004474C7">
          <w:pPr>
            <w:pStyle w:val="TOC3"/>
            <w:rPr>
              <w:rFonts w:asciiTheme="minorHAnsi" w:eastAsiaTheme="minorEastAsia" w:hAnsiTheme="minorHAnsi" w:cstheme="minorBidi"/>
              <w:color w:val="auto"/>
              <w:sz w:val="22"/>
              <w:lang w:eastAsia="en-IN"/>
            </w:rPr>
          </w:pPr>
          <w:hyperlink w:anchor="_Toc226629139" w:history="1">
            <w:r w:rsidRPr="00E335B8">
              <w:rPr>
                <w:rStyle w:val="Hyperlink"/>
              </w:rPr>
              <w:t>8.3.6.</w:t>
            </w:r>
            <w:r>
              <w:rPr>
                <w:rFonts w:asciiTheme="minorHAnsi" w:eastAsiaTheme="minorEastAsia" w:hAnsiTheme="minorHAnsi" w:cstheme="minorBidi"/>
                <w:color w:val="auto"/>
                <w:sz w:val="22"/>
                <w:lang w:eastAsia="en-IN"/>
              </w:rPr>
              <w:tab/>
            </w:r>
            <w:r w:rsidRPr="00E335B8">
              <w:rPr>
                <w:rStyle w:val="Hyperlink"/>
              </w:rPr>
              <w:t>Excitation in Z- Direction</w:t>
            </w:r>
            <w:r>
              <w:rPr>
                <w:webHidden/>
              </w:rPr>
              <w:tab/>
            </w:r>
            <w:r>
              <w:rPr>
                <w:webHidden/>
              </w:rPr>
              <w:fldChar w:fldCharType="begin"/>
            </w:r>
            <w:r>
              <w:rPr>
                <w:webHidden/>
              </w:rPr>
              <w:instrText xml:space="preserve"> PAGEREF _Toc226629139 \h </w:instrText>
            </w:r>
            <w:r>
              <w:rPr>
                <w:webHidden/>
              </w:rPr>
            </w:r>
            <w:r>
              <w:rPr>
                <w:webHidden/>
              </w:rPr>
              <w:fldChar w:fldCharType="separate"/>
            </w:r>
            <w:r>
              <w:rPr>
                <w:webHidden/>
              </w:rPr>
              <w:t>27</w:t>
            </w:r>
            <w:r>
              <w:rPr>
                <w:webHidden/>
              </w:rPr>
              <w:fldChar w:fldCharType="end"/>
            </w:r>
          </w:hyperlink>
        </w:p>
        <w:p w14:paraId="24F4B949" w14:textId="339A7A4C" w:rsidR="004474C7" w:rsidRDefault="004474C7">
          <w:pPr>
            <w:pStyle w:val="TOC2"/>
            <w:tabs>
              <w:tab w:val="left" w:pos="880"/>
              <w:tab w:val="right" w:leader="dot" w:pos="9620"/>
            </w:tabs>
            <w:rPr>
              <w:rFonts w:asciiTheme="minorHAnsi" w:eastAsiaTheme="minorEastAsia" w:hAnsiTheme="minorHAnsi"/>
              <w:noProof/>
              <w:color w:val="auto"/>
              <w:sz w:val="22"/>
              <w:lang w:eastAsia="en-IN"/>
            </w:rPr>
          </w:pPr>
          <w:hyperlink w:anchor="_Toc226629140" w:history="1">
            <w:r w:rsidRPr="00E335B8">
              <w:rPr>
                <w:rStyle w:val="Hyperlink"/>
                <w:rFonts w:cs="Times New Roman"/>
                <w:noProof/>
              </w:rPr>
              <w:t>8.4.</w:t>
            </w:r>
            <w:r>
              <w:rPr>
                <w:rFonts w:asciiTheme="minorHAnsi" w:eastAsiaTheme="minorEastAsia" w:hAnsiTheme="minorHAnsi"/>
                <w:noProof/>
                <w:color w:val="auto"/>
                <w:sz w:val="22"/>
                <w:lang w:eastAsia="en-IN"/>
              </w:rPr>
              <w:tab/>
            </w:r>
            <w:r w:rsidRPr="00E335B8">
              <w:rPr>
                <w:rStyle w:val="Hyperlink"/>
                <w:noProof/>
              </w:rPr>
              <w:t>Shock Analysis - Equivalent Static Approach</w:t>
            </w:r>
            <w:r>
              <w:rPr>
                <w:noProof/>
                <w:webHidden/>
              </w:rPr>
              <w:tab/>
            </w:r>
            <w:r>
              <w:rPr>
                <w:noProof/>
                <w:webHidden/>
              </w:rPr>
              <w:fldChar w:fldCharType="begin"/>
            </w:r>
            <w:r>
              <w:rPr>
                <w:noProof/>
                <w:webHidden/>
              </w:rPr>
              <w:instrText xml:space="preserve"> PAGEREF _Toc226629140 \h </w:instrText>
            </w:r>
            <w:r>
              <w:rPr>
                <w:noProof/>
                <w:webHidden/>
              </w:rPr>
            </w:r>
            <w:r>
              <w:rPr>
                <w:noProof/>
                <w:webHidden/>
              </w:rPr>
              <w:fldChar w:fldCharType="separate"/>
            </w:r>
            <w:r>
              <w:rPr>
                <w:noProof/>
                <w:webHidden/>
              </w:rPr>
              <w:t>27</w:t>
            </w:r>
            <w:r>
              <w:rPr>
                <w:noProof/>
                <w:webHidden/>
              </w:rPr>
              <w:fldChar w:fldCharType="end"/>
            </w:r>
          </w:hyperlink>
        </w:p>
        <w:p w14:paraId="5B74FE3C" w14:textId="320A86B9" w:rsidR="004474C7" w:rsidRDefault="004474C7">
          <w:pPr>
            <w:pStyle w:val="TOC3"/>
            <w:rPr>
              <w:rFonts w:asciiTheme="minorHAnsi" w:eastAsiaTheme="minorEastAsia" w:hAnsiTheme="minorHAnsi" w:cstheme="minorBidi"/>
              <w:color w:val="auto"/>
              <w:sz w:val="22"/>
              <w:lang w:eastAsia="en-IN"/>
            </w:rPr>
          </w:pPr>
          <w:hyperlink w:anchor="_Toc226629141" w:history="1">
            <w:r w:rsidRPr="00E335B8">
              <w:rPr>
                <w:rStyle w:val="Hyperlink"/>
              </w:rPr>
              <w:t>8.4.1.</w:t>
            </w:r>
            <w:r>
              <w:rPr>
                <w:rFonts w:asciiTheme="minorHAnsi" w:eastAsiaTheme="minorEastAsia" w:hAnsiTheme="minorHAnsi" w:cstheme="minorBidi"/>
                <w:color w:val="auto"/>
                <w:sz w:val="22"/>
                <w:lang w:eastAsia="en-IN"/>
              </w:rPr>
              <w:tab/>
            </w:r>
            <w:r w:rsidRPr="00E335B8">
              <w:rPr>
                <w:rStyle w:val="Hyperlink"/>
              </w:rPr>
              <w:t>Methodology</w:t>
            </w:r>
            <w:r>
              <w:rPr>
                <w:webHidden/>
              </w:rPr>
              <w:tab/>
            </w:r>
            <w:r>
              <w:rPr>
                <w:webHidden/>
              </w:rPr>
              <w:fldChar w:fldCharType="begin"/>
            </w:r>
            <w:r>
              <w:rPr>
                <w:webHidden/>
              </w:rPr>
              <w:instrText xml:space="preserve"> PAGEREF _Toc226629141 \h </w:instrText>
            </w:r>
            <w:r>
              <w:rPr>
                <w:webHidden/>
              </w:rPr>
            </w:r>
            <w:r>
              <w:rPr>
                <w:webHidden/>
              </w:rPr>
              <w:fldChar w:fldCharType="separate"/>
            </w:r>
            <w:r>
              <w:rPr>
                <w:webHidden/>
              </w:rPr>
              <w:t>27</w:t>
            </w:r>
            <w:r>
              <w:rPr>
                <w:webHidden/>
              </w:rPr>
              <w:fldChar w:fldCharType="end"/>
            </w:r>
          </w:hyperlink>
        </w:p>
        <w:p w14:paraId="324A2009" w14:textId="6332DA8C" w:rsidR="004474C7" w:rsidRDefault="004474C7">
          <w:pPr>
            <w:pStyle w:val="TOC3"/>
            <w:rPr>
              <w:rFonts w:asciiTheme="minorHAnsi" w:eastAsiaTheme="minorEastAsia" w:hAnsiTheme="minorHAnsi" w:cstheme="minorBidi"/>
              <w:color w:val="auto"/>
              <w:sz w:val="22"/>
              <w:lang w:eastAsia="en-IN"/>
            </w:rPr>
          </w:pPr>
          <w:hyperlink w:anchor="_Toc226629142" w:history="1">
            <w:r w:rsidRPr="00E335B8">
              <w:rPr>
                <w:rStyle w:val="Hyperlink"/>
              </w:rPr>
              <w:t>8.4.2.</w:t>
            </w:r>
            <w:r>
              <w:rPr>
                <w:rFonts w:asciiTheme="minorHAnsi" w:eastAsiaTheme="minorEastAsia" w:hAnsiTheme="minorHAnsi" w:cstheme="minorBidi"/>
                <w:color w:val="auto"/>
                <w:sz w:val="22"/>
                <w:lang w:eastAsia="en-IN"/>
              </w:rPr>
              <w:tab/>
            </w:r>
            <w:r w:rsidRPr="00E335B8">
              <w:rPr>
                <w:rStyle w:val="Hyperlink"/>
              </w:rPr>
              <w:t>Loading Conditions</w:t>
            </w:r>
            <w:r>
              <w:rPr>
                <w:webHidden/>
              </w:rPr>
              <w:tab/>
            </w:r>
            <w:r>
              <w:rPr>
                <w:webHidden/>
              </w:rPr>
              <w:fldChar w:fldCharType="begin"/>
            </w:r>
            <w:r>
              <w:rPr>
                <w:webHidden/>
              </w:rPr>
              <w:instrText xml:space="preserve"> PAGEREF _Toc226629142 \h </w:instrText>
            </w:r>
            <w:r>
              <w:rPr>
                <w:webHidden/>
              </w:rPr>
            </w:r>
            <w:r>
              <w:rPr>
                <w:webHidden/>
              </w:rPr>
              <w:fldChar w:fldCharType="separate"/>
            </w:r>
            <w:r>
              <w:rPr>
                <w:webHidden/>
              </w:rPr>
              <w:t>28</w:t>
            </w:r>
            <w:r>
              <w:rPr>
                <w:webHidden/>
              </w:rPr>
              <w:fldChar w:fldCharType="end"/>
            </w:r>
          </w:hyperlink>
        </w:p>
        <w:p w14:paraId="60BBC3BF" w14:textId="099946F7" w:rsidR="004474C7" w:rsidRDefault="004474C7">
          <w:pPr>
            <w:pStyle w:val="TOC3"/>
            <w:rPr>
              <w:rFonts w:asciiTheme="minorHAnsi" w:eastAsiaTheme="minorEastAsia" w:hAnsiTheme="minorHAnsi" w:cstheme="minorBidi"/>
              <w:color w:val="auto"/>
              <w:sz w:val="22"/>
              <w:lang w:eastAsia="en-IN"/>
            </w:rPr>
          </w:pPr>
          <w:hyperlink w:anchor="_Toc226629143" w:history="1">
            <w:r w:rsidRPr="00E335B8">
              <w:rPr>
                <w:rStyle w:val="Hyperlink"/>
              </w:rPr>
              <w:t>8.4.3.</w:t>
            </w:r>
            <w:r>
              <w:rPr>
                <w:rFonts w:asciiTheme="minorHAnsi" w:eastAsiaTheme="minorEastAsia" w:hAnsiTheme="minorHAnsi" w:cstheme="minorBidi"/>
                <w:color w:val="auto"/>
                <w:sz w:val="22"/>
                <w:lang w:eastAsia="en-IN"/>
              </w:rPr>
              <w:tab/>
            </w:r>
            <w:r w:rsidRPr="00E335B8">
              <w:rPr>
                <w:rStyle w:val="Hyperlink"/>
              </w:rPr>
              <w:t>Shock</w:t>
            </w:r>
            <w:r w:rsidRPr="00E335B8">
              <w:rPr>
                <w:rStyle w:val="Hyperlink"/>
                <w:spacing w:val="-1"/>
              </w:rPr>
              <w:t xml:space="preserve"> </w:t>
            </w:r>
            <w:r w:rsidRPr="00E335B8">
              <w:rPr>
                <w:rStyle w:val="Hyperlink"/>
              </w:rPr>
              <w:t>Pulse</w:t>
            </w:r>
            <w:r w:rsidRPr="00E335B8">
              <w:rPr>
                <w:rStyle w:val="Hyperlink"/>
                <w:spacing w:val="-1"/>
              </w:rPr>
              <w:t xml:space="preserve"> </w:t>
            </w:r>
            <w:r w:rsidRPr="00E335B8">
              <w:rPr>
                <w:rStyle w:val="Hyperlink"/>
              </w:rPr>
              <w:t>Specifications:</w:t>
            </w:r>
            <w:r>
              <w:rPr>
                <w:webHidden/>
              </w:rPr>
              <w:tab/>
            </w:r>
            <w:r>
              <w:rPr>
                <w:webHidden/>
              </w:rPr>
              <w:fldChar w:fldCharType="begin"/>
            </w:r>
            <w:r>
              <w:rPr>
                <w:webHidden/>
              </w:rPr>
              <w:instrText xml:space="preserve"> PAGEREF _Toc226629143 \h </w:instrText>
            </w:r>
            <w:r>
              <w:rPr>
                <w:webHidden/>
              </w:rPr>
            </w:r>
            <w:r>
              <w:rPr>
                <w:webHidden/>
              </w:rPr>
              <w:fldChar w:fldCharType="separate"/>
            </w:r>
            <w:r>
              <w:rPr>
                <w:webHidden/>
              </w:rPr>
              <w:t>28</w:t>
            </w:r>
            <w:r>
              <w:rPr>
                <w:webHidden/>
              </w:rPr>
              <w:fldChar w:fldCharType="end"/>
            </w:r>
          </w:hyperlink>
        </w:p>
        <w:p w14:paraId="1E51655C" w14:textId="21891669" w:rsidR="004474C7" w:rsidRDefault="004474C7">
          <w:pPr>
            <w:pStyle w:val="TOC3"/>
            <w:rPr>
              <w:rFonts w:asciiTheme="minorHAnsi" w:eastAsiaTheme="minorEastAsia" w:hAnsiTheme="minorHAnsi" w:cstheme="minorBidi"/>
              <w:color w:val="auto"/>
              <w:sz w:val="22"/>
              <w:lang w:eastAsia="en-IN"/>
            </w:rPr>
          </w:pPr>
          <w:hyperlink w:anchor="_Toc226629144" w:history="1">
            <w:r w:rsidRPr="00E335B8">
              <w:rPr>
                <w:rStyle w:val="Hyperlink"/>
              </w:rPr>
              <w:t>8.4.4.</w:t>
            </w:r>
            <w:r>
              <w:rPr>
                <w:rFonts w:asciiTheme="minorHAnsi" w:eastAsiaTheme="minorEastAsia" w:hAnsiTheme="minorHAnsi" w:cstheme="minorBidi"/>
                <w:color w:val="auto"/>
                <w:sz w:val="22"/>
                <w:lang w:eastAsia="en-IN"/>
              </w:rPr>
              <w:tab/>
            </w:r>
            <w:r w:rsidRPr="00E335B8">
              <w:rPr>
                <w:rStyle w:val="Hyperlink"/>
              </w:rPr>
              <w:t>Shock</w:t>
            </w:r>
            <w:r w:rsidRPr="00E335B8">
              <w:rPr>
                <w:rStyle w:val="Hyperlink"/>
                <w:spacing w:val="-15"/>
              </w:rPr>
              <w:t xml:space="preserve"> </w:t>
            </w:r>
            <w:r w:rsidRPr="00E335B8">
              <w:rPr>
                <w:rStyle w:val="Hyperlink"/>
              </w:rPr>
              <w:t>Acceleration</w:t>
            </w:r>
            <w:r>
              <w:rPr>
                <w:webHidden/>
              </w:rPr>
              <w:tab/>
            </w:r>
            <w:r>
              <w:rPr>
                <w:webHidden/>
              </w:rPr>
              <w:fldChar w:fldCharType="begin"/>
            </w:r>
            <w:r>
              <w:rPr>
                <w:webHidden/>
              </w:rPr>
              <w:instrText xml:space="preserve"> PAGEREF _Toc226629144 \h </w:instrText>
            </w:r>
            <w:r>
              <w:rPr>
                <w:webHidden/>
              </w:rPr>
            </w:r>
            <w:r>
              <w:rPr>
                <w:webHidden/>
              </w:rPr>
              <w:fldChar w:fldCharType="separate"/>
            </w:r>
            <w:r>
              <w:rPr>
                <w:webHidden/>
              </w:rPr>
              <w:t>29</w:t>
            </w:r>
            <w:r>
              <w:rPr>
                <w:webHidden/>
              </w:rPr>
              <w:fldChar w:fldCharType="end"/>
            </w:r>
          </w:hyperlink>
        </w:p>
        <w:p w14:paraId="33AA2E46" w14:textId="6320BA4A" w:rsidR="004474C7" w:rsidRDefault="004474C7">
          <w:pPr>
            <w:pStyle w:val="TOC1"/>
            <w:tabs>
              <w:tab w:val="left" w:pos="440"/>
              <w:tab w:val="right" w:leader="dot" w:pos="9620"/>
            </w:tabs>
            <w:rPr>
              <w:rFonts w:asciiTheme="minorHAnsi" w:eastAsiaTheme="minorEastAsia" w:hAnsiTheme="minorHAnsi"/>
              <w:noProof/>
              <w:color w:val="auto"/>
              <w:sz w:val="22"/>
              <w:lang w:eastAsia="en-IN"/>
            </w:rPr>
          </w:pPr>
          <w:hyperlink w:anchor="_Toc226629145" w:history="1">
            <w:r w:rsidRPr="00E335B8">
              <w:rPr>
                <w:rStyle w:val="Hyperlink"/>
                <w:noProof/>
              </w:rPr>
              <w:t>9.</w:t>
            </w:r>
            <w:r>
              <w:rPr>
                <w:rFonts w:asciiTheme="minorHAnsi" w:eastAsiaTheme="minorEastAsia" w:hAnsiTheme="minorHAnsi"/>
                <w:noProof/>
                <w:color w:val="auto"/>
                <w:sz w:val="22"/>
                <w:lang w:eastAsia="en-IN"/>
              </w:rPr>
              <w:tab/>
            </w:r>
            <w:r w:rsidRPr="00E335B8">
              <w:rPr>
                <w:rStyle w:val="Hyperlink"/>
                <w:noProof/>
              </w:rPr>
              <w:t>Material Properties &amp; Static allowable Strength.</w:t>
            </w:r>
            <w:r>
              <w:rPr>
                <w:noProof/>
                <w:webHidden/>
              </w:rPr>
              <w:tab/>
            </w:r>
            <w:r>
              <w:rPr>
                <w:noProof/>
                <w:webHidden/>
              </w:rPr>
              <w:fldChar w:fldCharType="begin"/>
            </w:r>
            <w:r>
              <w:rPr>
                <w:noProof/>
                <w:webHidden/>
              </w:rPr>
              <w:instrText xml:space="preserve"> PAGEREF _Toc226629145 \h </w:instrText>
            </w:r>
            <w:r>
              <w:rPr>
                <w:noProof/>
                <w:webHidden/>
              </w:rPr>
            </w:r>
            <w:r>
              <w:rPr>
                <w:noProof/>
                <w:webHidden/>
              </w:rPr>
              <w:fldChar w:fldCharType="separate"/>
            </w:r>
            <w:r>
              <w:rPr>
                <w:noProof/>
                <w:webHidden/>
              </w:rPr>
              <w:t>32</w:t>
            </w:r>
            <w:r>
              <w:rPr>
                <w:noProof/>
                <w:webHidden/>
              </w:rPr>
              <w:fldChar w:fldCharType="end"/>
            </w:r>
          </w:hyperlink>
        </w:p>
        <w:p w14:paraId="22BE0195" w14:textId="3F97E25A" w:rsidR="004474C7" w:rsidRDefault="004474C7">
          <w:pPr>
            <w:pStyle w:val="TOC1"/>
            <w:tabs>
              <w:tab w:val="left" w:pos="660"/>
              <w:tab w:val="right" w:leader="dot" w:pos="9620"/>
            </w:tabs>
            <w:rPr>
              <w:rFonts w:asciiTheme="minorHAnsi" w:eastAsiaTheme="minorEastAsia" w:hAnsiTheme="minorHAnsi"/>
              <w:noProof/>
              <w:color w:val="auto"/>
              <w:sz w:val="22"/>
              <w:lang w:eastAsia="en-IN"/>
            </w:rPr>
          </w:pPr>
          <w:hyperlink w:anchor="_Toc226629146" w:history="1">
            <w:r w:rsidRPr="00E335B8">
              <w:rPr>
                <w:rStyle w:val="Hyperlink"/>
                <w:noProof/>
              </w:rPr>
              <w:t>10.</w:t>
            </w:r>
            <w:r>
              <w:rPr>
                <w:rFonts w:asciiTheme="minorHAnsi" w:eastAsiaTheme="minorEastAsia" w:hAnsiTheme="minorHAnsi"/>
                <w:noProof/>
                <w:color w:val="auto"/>
                <w:sz w:val="22"/>
                <w:lang w:eastAsia="en-IN"/>
              </w:rPr>
              <w:tab/>
            </w:r>
            <w:r w:rsidRPr="00E335B8">
              <w:rPr>
                <w:rStyle w:val="Hyperlink"/>
                <w:noProof/>
              </w:rPr>
              <w:t>Results &amp; Discussions</w:t>
            </w:r>
            <w:r>
              <w:rPr>
                <w:noProof/>
                <w:webHidden/>
              </w:rPr>
              <w:tab/>
            </w:r>
            <w:r>
              <w:rPr>
                <w:noProof/>
                <w:webHidden/>
              </w:rPr>
              <w:fldChar w:fldCharType="begin"/>
            </w:r>
            <w:r>
              <w:rPr>
                <w:noProof/>
                <w:webHidden/>
              </w:rPr>
              <w:instrText xml:space="preserve"> PAGEREF _Toc226629146 \h </w:instrText>
            </w:r>
            <w:r>
              <w:rPr>
                <w:noProof/>
                <w:webHidden/>
              </w:rPr>
            </w:r>
            <w:r>
              <w:rPr>
                <w:noProof/>
                <w:webHidden/>
              </w:rPr>
              <w:fldChar w:fldCharType="separate"/>
            </w:r>
            <w:r>
              <w:rPr>
                <w:noProof/>
                <w:webHidden/>
              </w:rPr>
              <w:t>32</w:t>
            </w:r>
            <w:r>
              <w:rPr>
                <w:noProof/>
                <w:webHidden/>
              </w:rPr>
              <w:fldChar w:fldCharType="end"/>
            </w:r>
          </w:hyperlink>
        </w:p>
        <w:p w14:paraId="6E4F75E9" w14:textId="6D1CEB96"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47" w:history="1">
            <w:r w:rsidRPr="00E335B8">
              <w:rPr>
                <w:rStyle w:val="Hyperlink"/>
                <w:rFonts w:cs="Times New Roman"/>
                <w:noProof/>
              </w:rPr>
              <w:t>10.1.</w:t>
            </w:r>
            <w:r>
              <w:rPr>
                <w:rFonts w:asciiTheme="minorHAnsi" w:eastAsiaTheme="minorEastAsia" w:hAnsiTheme="minorHAnsi"/>
                <w:noProof/>
                <w:color w:val="auto"/>
                <w:sz w:val="22"/>
                <w:lang w:eastAsia="en-IN"/>
              </w:rPr>
              <w:tab/>
            </w:r>
            <w:r w:rsidRPr="00E335B8">
              <w:rPr>
                <w:rStyle w:val="Hyperlink"/>
                <w:noProof/>
              </w:rPr>
              <w:t>Modal Analysis</w:t>
            </w:r>
            <w:r>
              <w:rPr>
                <w:noProof/>
                <w:webHidden/>
              </w:rPr>
              <w:tab/>
            </w:r>
            <w:r>
              <w:rPr>
                <w:noProof/>
                <w:webHidden/>
              </w:rPr>
              <w:fldChar w:fldCharType="begin"/>
            </w:r>
            <w:r>
              <w:rPr>
                <w:noProof/>
                <w:webHidden/>
              </w:rPr>
              <w:instrText xml:space="preserve"> PAGEREF _Toc226629147 \h </w:instrText>
            </w:r>
            <w:r>
              <w:rPr>
                <w:noProof/>
                <w:webHidden/>
              </w:rPr>
            </w:r>
            <w:r>
              <w:rPr>
                <w:noProof/>
                <w:webHidden/>
              </w:rPr>
              <w:fldChar w:fldCharType="separate"/>
            </w:r>
            <w:r>
              <w:rPr>
                <w:noProof/>
                <w:webHidden/>
              </w:rPr>
              <w:t>32</w:t>
            </w:r>
            <w:r>
              <w:rPr>
                <w:noProof/>
                <w:webHidden/>
              </w:rPr>
              <w:fldChar w:fldCharType="end"/>
            </w:r>
          </w:hyperlink>
        </w:p>
        <w:p w14:paraId="796B621A" w14:textId="14CF4701" w:rsidR="004474C7" w:rsidRDefault="004474C7">
          <w:pPr>
            <w:pStyle w:val="TOC3"/>
            <w:rPr>
              <w:rFonts w:asciiTheme="minorHAnsi" w:eastAsiaTheme="minorEastAsia" w:hAnsiTheme="minorHAnsi" w:cstheme="minorBidi"/>
              <w:color w:val="auto"/>
              <w:sz w:val="22"/>
              <w:lang w:eastAsia="en-IN"/>
            </w:rPr>
          </w:pPr>
          <w:hyperlink w:anchor="_Toc226629148" w:history="1">
            <w:r w:rsidRPr="00E335B8">
              <w:rPr>
                <w:rStyle w:val="Hyperlink"/>
              </w:rPr>
              <w:t>10.1.1.</w:t>
            </w:r>
            <w:r>
              <w:rPr>
                <w:rFonts w:asciiTheme="minorHAnsi" w:eastAsiaTheme="minorEastAsia" w:hAnsiTheme="minorHAnsi" w:cstheme="minorBidi"/>
                <w:color w:val="auto"/>
                <w:sz w:val="22"/>
                <w:lang w:eastAsia="en-IN"/>
              </w:rPr>
              <w:tab/>
            </w:r>
            <w:r w:rsidRPr="00E335B8">
              <w:rPr>
                <w:rStyle w:val="Hyperlink"/>
              </w:rPr>
              <w:t>Modal Analysis: Conclusions</w:t>
            </w:r>
            <w:r>
              <w:rPr>
                <w:webHidden/>
              </w:rPr>
              <w:tab/>
            </w:r>
            <w:r>
              <w:rPr>
                <w:webHidden/>
              </w:rPr>
              <w:fldChar w:fldCharType="begin"/>
            </w:r>
            <w:r>
              <w:rPr>
                <w:webHidden/>
              </w:rPr>
              <w:instrText xml:space="preserve"> PAGEREF _Toc226629148 \h </w:instrText>
            </w:r>
            <w:r>
              <w:rPr>
                <w:webHidden/>
              </w:rPr>
            </w:r>
            <w:r>
              <w:rPr>
                <w:webHidden/>
              </w:rPr>
              <w:fldChar w:fldCharType="separate"/>
            </w:r>
            <w:r>
              <w:rPr>
                <w:webHidden/>
              </w:rPr>
              <w:t>35</w:t>
            </w:r>
            <w:r>
              <w:rPr>
                <w:webHidden/>
              </w:rPr>
              <w:fldChar w:fldCharType="end"/>
            </w:r>
          </w:hyperlink>
        </w:p>
        <w:p w14:paraId="279F8665" w14:textId="63048583"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49" w:history="1">
            <w:r w:rsidRPr="00E335B8">
              <w:rPr>
                <w:rStyle w:val="Hyperlink"/>
                <w:rFonts w:cs="Times New Roman"/>
                <w:noProof/>
              </w:rPr>
              <w:t>10.2.</w:t>
            </w:r>
            <w:r>
              <w:rPr>
                <w:rFonts w:asciiTheme="minorHAnsi" w:eastAsiaTheme="minorEastAsia" w:hAnsiTheme="minorHAnsi"/>
                <w:noProof/>
                <w:color w:val="auto"/>
                <w:sz w:val="22"/>
                <w:lang w:eastAsia="en-IN"/>
              </w:rPr>
              <w:tab/>
            </w:r>
            <w:r w:rsidRPr="00E335B8">
              <w:rPr>
                <w:rStyle w:val="Hyperlink"/>
                <w:noProof/>
              </w:rPr>
              <w:t>Static Structural Analysis</w:t>
            </w:r>
            <w:r>
              <w:rPr>
                <w:noProof/>
                <w:webHidden/>
              </w:rPr>
              <w:tab/>
            </w:r>
            <w:r>
              <w:rPr>
                <w:noProof/>
                <w:webHidden/>
              </w:rPr>
              <w:fldChar w:fldCharType="begin"/>
            </w:r>
            <w:r>
              <w:rPr>
                <w:noProof/>
                <w:webHidden/>
              </w:rPr>
              <w:instrText xml:space="preserve"> PAGEREF _Toc226629149 \h </w:instrText>
            </w:r>
            <w:r>
              <w:rPr>
                <w:noProof/>
                <w:webHidden/>
              </w:rPr>
            </w:r>
            <w:r>
              <w:rPr>
                <w:noProof/>
                <w:webHidden/>
              </w:rPr>
              <w:fldChar w:fldCharType="separate"/>
            </w:r>
            <w:r>
              <w:rPr>
                <w:noProof/>
                <w:webHidden/>
              </w:rPr>
              <w:t>36</w:t>
            </w:r>
            <w:r>
              <w:rPr>
                <w:noProof/>
                <w:webHidden/>
              </w:rPr>
              <w:fldChar w:fldCharType="end"/>
            </w:r>
          </w:hyperlink>
        </w:p>
        <w:p w14:paraId="2DF3896A" w14:textId="29CF016A"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50" w:history="1">
            <w:r w:rsidRPr="00E335B8">
              <w:rPr>
                <w:rStyle w:val="Hyperlink"/>
                <w:rFonts w:cs="Times New Roman"/>
                <w:noProof/>
              </w:rPr>
              <w:t>10.3.</w:t>
            </w:r>
            <w:r>
              <w:rPr>
                <w:rFonts w:asciiTheme="minorHAnsi" w:eastAsiaTheme="minorEastAsia" w:hAnsiTheme="minorHAnsi"/>
                <w:noProof/>
                <w:color w:val="auto"/>
                <w:sz w:val="22"/>
                <w:lang w:eastAsia="en-IN"/>
              </w:rPr>
              <w:tab/>
            </w:r>
            <w:r w:rsidRPr="00E335B8">
              <w:rPr>
                <w:rStyle w:val="Hyperlink"/>
                <w:noProof/>
              </w:rPr>
              <w:t>Static structural analysis: Conclusion</w:t>
            </w:r>
            <w:r>
              <w:rPr>
                <w:noProof/>
                <w:webHidden/>
              </w:rPr>
              <w:tab/>
            </w:r>
            <w:r>
              <w:rPr>
                <w:noProof/>
                <w:webHidden/>
              </w:rPr>
              <w:fldChar w:fldCharType="begin"/>
            </w:r>
            <w:r>
              <w:rPr>
                <w:noProof/>
                <w:webHidden/>
              </w:rPr>
              <w:instrText xml:space="preserve"> PAGEREF _Toc226629150 \h </w:instrText>
            </w:r>
            <w:r>
              <w:rPr>
                <w:noProof/>
                <w:webHidden/>
              </w:rPr>
            </w:r>
            <w:r>
              <w:rPr>
                <w:noProof/>
                <w:webHidden/>
              </w:rPr>
              <w:fldChar w:fldCharType="separate"/>
            </w:r>
            <w:r>
              <w:rPr>
                <w:noProof/>
                <w:webHidden/>
              </w:rPr>
              <w:t>39</w:t>
            </w:r>
            <w:r>
              <w:rPr>
                <w:noProof/>
                <w:webHidden/>
              </w:rPr>
              <w:fldChar w:fldCharType="end"/>
            </w:r>
          </w:hyperlink>
        </w:p>
        <w:p w14:paraId="72EB6E3D" w14:textId="7786E79C"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51" w:history="1">
            <w:r w:rsidRPr="00E335B8">
              <w:rPr>
                <w:rStyle w:val="Hyperlink"/>
                <w:rFonts w:cs="Times New Roman"/>
                <w:noProof/>
              </w:rPr>
              <w:t>10.4.</w:t>
            </w:r>
            <w:r>
              <w:rPr>
                <w:rFonts w:asciiTheme="minorHAnsi" w:eastAsiaTheme="minorEastAsia" w:hAnsiTheme="minorHAnsi"/>
                <w:noProof/>
                <w:color w:val="auto"/>
                <w:sz w:val="22"/>
                <w:lang w:eastAsia="en-IN"/>
              </w:rPr>
              <w:tab/>
            </w:r>
            <w:r w:rsidRPr="00E335B8">
              <w:rPr>
                <w:rStyle w:val="Hyperlink"/>
                <w:noProof/>
              </w:rPr>
              <w:t>Vibration Resistance Analysis</w:t>
            </w:r>
            <w:r>
              <w:rPr>
                <w:noProof/>
                <w:webHidden/>
              </w:rPr>
              <w:tab/>
            </w:r>
            <w:r>
              <w:rPr>
                <w:noProof/>
                <w:webHidden/>
              </w:rPr>
              <w:fldChar w:fldCharType="begin"/>
            </w:r>
            <w:r>
              <w:rPr>
                <w:noProof/>
                <w:webHidden/>
              </w:rPr>
              <w:instrText xml:space="preserve"> PAGEREF _Toc226629151 \h </w:instrText>
            </w:r>
            <w:r>
              <w:rPr>
                <w:noProof/>
                <w:webHidden/>
              </w:rPr>
            </w:r>
            <w:r>
              <w:rPr>
                <w:noProof/>
                <w:webHidden/>
              </w:rPr>
              <w:fldChar w:fldCharType="separate"/>
            </w:r>
            <w:r>
              <w:rPr>
                <w:noProof/>
                <w:webHidden/>
              </w:rPr>
              <w:t>39</w:t>
            </w:r>
            <w:r>
              <w:rPr>
                <w:noProof/>
                <w:webHidden/>
              </w:rPr>
              <w:fldChar w:fldCharType="end"/>
            </w:r>
          </w:hyperlink>
        </w:p>
        <w:p w14:paraId="4CF105FB" w14:textId="060513CC" w:rsidR="004474C7" w:rsidRDefault="004474C7">
          <w:pPr>
            <w:pStyle w:val="TOC3"/>
            <w:rPr>
              <w:rFonts w:asciiTheme="minorHAnsi" w:eastAsiaTheme="minorEastAsia" w:hAnsiTheme="minorHAnsi" w:cstheme="minorBidi"/>
              <w:color w:val="auto"/>
              <w:sz w:val="22"/>
              <w:lang w:eastAsia="en-IN"/>
            </w:rPr>
          </w:pPr>
          <w:hyperlink w:anchor="_Toc226629152" w:history="1">
            <w:r w:rsidRPr="00E335B8">
              <w:rPr>
                <w:rStyle w:val="Hyperlink"/>
              </w:rPr>
              <w:t>10.4.1.</w:t>
            </w:r>
            <w:r>
              <w:rPr>
                <w:rFonts w:asciiTheme="minorHAnsi" w:eastAsiaTheme="minorEastAsia" w:hAnsiTheme="minorHAnsi" w:cstheme="minorBidi"/>
                <w:color w:val="auto"/>
                <w:sz w:val="22"/>
                <w:lang w:eastAsia="en-IN"/>
              </w:rPr>
              <w:tab/>
            </w:r>
            <w:r w:rsidRPr="00E335B8">
              <w:rPr>
                <w:rStyle w:val="Hyperlink"/>
              </w:rPr>
              <w:t>Vibration Resistance Analysis in X – Direction</w:t>
            </w:r>
            <w:r>
              <w:rPr>
                <w:webHidden/>
              </w:rPr>
              <w:tab/>
            </w:r>
            <w:r>
              <w:rPr>
                <w:webHidden/>
              </w:rPr>
              <w:fldChar w:fldCharType="begin"/>
            </w:r>
            <w:r>
              <w:rPr>
                <w:webHidden/>
              </w:rPr>
              <w:instrText xml:space="preserve"> PAGEREF _Toc226629152 \h </w:instrText>
            </w:r>
            <w:r>
              <w:rPr>
                <w:webHidden/>
              </w:rPr>
            </w:r>
            <w:r>
              <w:rPr>
                <w:webHidden/>
              </w:rPr>
              <w:fldChar w:fldCharType="separate"/>
            </w:r>
            <w:r>
              <w:rPr>
                <w:webHidden/>
              </w:rPr>
              <w:t>39</w:t>
            </w:r>
            <w:r>
              <w:rPr>
                <w:webHidden/>
              </w:rPr>
              <w:fldChar w:fldCharType="end"/>
            </w:r>
          </w:hyperlink>
        </w:p>
        <w:p w14:paraId="557F56B5" w14:textId="3A3670DF" w:rsidR="004474C7" w:rsidRDefault="004474C7">
          <w:pPr>
            <w:pStyle w:val="TOC3"/>
            <w:rPr>
              <w:rFonts w:asciiTheme="minorHAnsi" w:eastAsiaTheme="minorEastAsia" w:hAnsiTheme="minorHAnsi" w:cstheme="minorBidi"/>
              <w:color w:val="auto"/>
              <w:sz w:val="22"/>
              <w:lang w:eastAsia="en-IN"/>
            </w:rPr>
          </w:pPr>
          <w:hyperlink w:anchor="_Toc226629153" w:history="1">
            <w:r w:rsidRPr="00E335B8">
              <w:rPr>
                <w:rStyle w:val="Hyperlink"/>
              </w:rPr>
              <w:t>10.4.2.</w:t>
            </w:r>
            <w:r>
              <w:rPr>
                <w:rFonts w:asciiTheme="minorHAnsi" w:eastAsiaTheme="minorEastAsia" w:hAnsiTheme="minorHAnsi" w:cstheme="minorBidi"/>
                <w:color w:val="auto"/>
                <w:sz w:val="22"/>
                <w:lang w:eastAsia="en-IN"/>
              </w:rPr>
              <w:tab/>
            </w:r>
            <w:r w:rsidRPr="00E335B8">
              <w:rPr>
                <w:rStyle w:val="Hyperlink"/>
              </w:rPr>
              <w:t>Vibration Resistance Analysis in Y – Direction</w:t>
            </w:r>
            <w:r>
              <w:rPr>
                <w:webHidden/>
              </w:rPr>
              <w:tab/>
            </w:r>
            <w:r>
              <w:rPr>
                <w:webHidden/>
              </w:rPr>
              <w:fldChar w:fldCharType="begin"/>
            </w:r>
            <w:r>
              <w:rPr>
                <w:webHidden/>
              </w:rPr>
              <w:instrText xml:space="preserve"> PAGEREF _Toc226629153 \h </w:instrText>
            </w:r>
            <w:r>
              <w:rPr>
                <w:webHidden/>
              </w:rPr>
            </w:r>
            <w:r>
              <w:rPr>
                <w:webHidden/>
              </w:rPr>
              <w:fldChar w:fldCharType="separate"/>
            </w:r>
            <w:r>
              <w:rPr>
                <w:webHidden/>
              </w:rPr>
              <w:t>42</w:t>
            </w:r>
            <w:r>
              <w:rPr>
                <w:webHidden/>
              </w:rPr>
              <w:fldChar w:fldCharType="end"/>
            </w:r>
          </w:hyperlink>
        </w:p>
        <w:p w14:paraId="112E4682" w14:textId="765AAEFD" w:rsidR="004474C7" w:rsidRDefault="004474C7">
          <w:pPr>
            <w:pStyle w:val="TOC3"/>
            <w:rPr>
              <w:rFonts w:asciiTheme="minorHAnsi" w:eastAsiaTheme="minorEastAsia" w:hAnsiTheme="minorHAnsi" w:cstheme="minorBidi"/>
              <w:color w:val="auto"/>
              <w:sz w:val="22"/>
              <w:lang w:eastAsia="en-IN"/>
            </w:rPr>
          </w:pPr>
          <w:hyperlink w:anchor="_Toc226629154" w:history="1">
            <w:r w:rsidRPr="00E335B8">
              <w:rPr>
                <w:rStyle w:val="Hyperlink"/>
              </w:rPr>
              <w:t>10.4.3.</w:t>
            </w:r>
            <w:r>
              <w:rPr>
                <w:rFonts w:asciiTheme="minorHAnsi" w:eastAsiaTheme="minorEastAsia" w:hAnsiTheme="minorHAnsi" w:cstheme="minorBidi"/>
                <w:color w:val="auto"/>
                <w:sz w:val="22"/>
                <w:lang w:eastAsia="en-IN"/>
              </w:rPr>
              <w:tab/>
            </w:r>
            <w:r w:rsidRPr="00E335B8">
              <w:rPr>
                <w:rStyle w:val="Hyperlink"/>
              </w:rPr>
              <w:t>Vibration Resistance Analysis in Z – Direction</w:t>
            </w:r>
            <w:r>
              <w:rPr>
                <w:webHidden/>
              </w:rPr>
              <w:tab/>
            </w:r>
            <w:r>
              <w:rPr>
                <w:webHidden/>
              </w:rPr>
              <w:fldChar w:fldCharType="begin"/>
            </w:r>
            <w:r>
              <w:rPr>
                <w:webHidden/>
              </w:rPr>
              <w:instrText xml:space="preserve"> PAGEREF _Toc226629154 \h </w:instrText>
            </w:r>
            <w:r>
              <w:rPr>
                <w:webHidden/>
              </w:rPr>
            </w:r>
            <w:r>
              <w:rPr>
                <w:webHidden/>
              </w:rPr>
              <w:fldChar w:fldCharType="separate"/>
            </w:r>
            <w:r>
              <w:rPr>
                <w:webHidden/>
              </w:rPr>
              <w:t>44</w:t>
            </w:r>
            <w:r>
              <w:rPr>
                <w:webHidden/>
              </w:rPr>
              <w:fldChar w:fldCharType="end"/>
            </w:r>
          </w:hyperlink>
        </w:p>
        <w:p w14:paraId="37539A28" w14:textId="10022ED6" w:rsidR="004474C7" w:rsidRDefault="004474C7">
          <w:pPr>
            <w:pStyle w:val="TOC3"/>
            <w:rPr>
              <w:rFonts w:asciiTheme="minorHAnsi" w:eastAsiaTheme="minorEastAsia" w:hAnsiTheme="minorHAnsi" w:cstheme="minorBidi"/>
              <w:color w:val="auto"/>
              <w:sz w:val="22"/>
              <w:lang w:eastAsia="en-IN"/>
            </w:rPr>
          </w:pPr>
          <w:hyperlink w:anchor="_Toc226629155" w:history="1">
            <w:r w:rsidRPr="00E335B8">
              <w:rPr>
                <w:rStyle w:val="Hyperlink"/>
              </w:rPr>
              <w:t>10.4.4.</w:t>
            </w:r>
            <w:r>
              <w:rPr>
                <w:rFonts w:asciiTheme="minorHAnsi" w:eastAsiaTheme="minorEastAsia" w:hAnsiTheme="minorHAnsi" w:cstheme="minorBidi"/>
                <w:color w:val="auto"/>
                <w:sz w:val="22"/>
                <w:lang w:eastAsia="en-IN"/>
              </w:rPr>
              <w:tab/>
            </w:r>
            <w:r w:rsidRPr="00E335B8">
              <w:rPr>
                <w:rStyle w:val="Hyperlink"/>
              </w:rPr>
              <w:t>Vibration resistance Analysis – Conclusion</w:t>
            </w:r>
            <w:r>
              <w:rPr>
                <w:webHidden/>
              </w:rPr>
              <w:tab/>
            </w:r>
            <w:r>
              <w:rPr>
                <w:webHidden/>
              </w:rPr>
              <w:fldChar w:fldCharType="begin"/>
            </w:r>
            <w:r>
              <w:rPr>
                <w:webHidden/>
              </w:rPr>
              <w:instrText xml:space="preserve"> PAGEREF _Toc226629155 \h </w:instrText>
            </w:r>
            <w:r>
              <w:rPr>
                <w:webHidden/>
              </w:rPr>
            </w:r>
            <w:r>
              <w:rPr>
                <w:webHidden/>
              </w:rPr>
              <w:fldChar w:fldCharType="separate"/>
            </w:r>
            <w:r>
              <w:rPr>
                <w:webHidden/>
              </w:rPr>
              <w:t>47</w:t>
            </w:r>
            <w:r>
              <w:rPr>
                <w:webHidden/>
              </w:rPr>
              <w:fldChar w:fldCharType="end"/>
            </w:r>
          </w:hyperlink>
        </w:p>
        <w:p w14:paraId="1D4DBB76" w14:textId="26DECDE2"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56" w:history="1">
            <w:r w:rsidRPr="00E335B8">
              <w:rPr>
                <w:rStyle w:val="Hyperlink"/>
                <w:rFonts w:cs="Times New Roman"/>
                <w:noProof/>
              </w:rPr>
              <w:t>10.5.</w:t>
            </w:r>
            <w:r>
              <w:rPr>
                <w:rFonts w:asciiTheme="minorHAnsi" w:eastAsiaTheme="minorEastAsia" w:hAnsiTheme="minorHAnsi"/>
                <w:noProof/>
                <w:color w:val="auto"/>
                <w:sz w:val="22"/>
                <w:lang w:eastAsia="en-IN"/>
              </w:rPr>
              <w:tab/>
            </w:r>
            <w:r w:rsidRPr="00E335B8">
              <w:rPr>
                <w:rStyle w:val="Hyperlink"/>
                <w:noProof/>
              </w:rPr>
              <w:t>Shock Analysis – Equivalent Static Approach</w:t>
            </w:r>
            <w:r>
              <w:rPr>
                <w:noProof/>
                <w:webHidden/>
              </w:rPr>
              <w:tab/>
            </w:r>
            <w:r>
              <w:rPr>
                <w:noProof/>
                <w:webHidden/>
              </w:rPr>
              <w:fldChar w:fldCharType="begin"/>
            </w:r>
            <w:r>
              <w:rPr>
                <w:noProof/>
                <w:webHidden/>
              </w:rPr>
              <w:instrText xml:space="preserve"> PAGEREF _Toc226629156 \h </w:instrText>
            </w:r>
            <w:r>
              <w:rPr>
                <w:noProof/>
                <w:webHidden/>
              </w:rPr>
            </w:r>
            <w:r>
              <w:rPr>
                <w:noProof/>
                <w:webHidden/>
              </w:rPr>
              <w:fldChar w:fldCharType="separate"/>
            </w:r>
            <w:r>
              <w:rPr>
                <w:noProof/>
                <w:webHidden/>
              </w:rPr>
              <w:t>47</w:t>
            </w:r>
            <w:r>
              <w:rPr>
                <w:noProof/>
                <w:webHidden/>
              </w:rPr>
              <w:fldChar w:fldCharType="end"/>
            </w:r>
          </w:hyperlink>
        </w:p>
        <w:p w14:paraId="4A1D69EB" w14:textId="31D738CD" w:rsidR="004474C7" w:rsidRDefault="004474C7">
          <w:pPr>
            <w:pStyle w:val="TOC3"/>
            <w:rPr>
              <w:rFonts w:asciiTheme="minorHAnsi" w:eastAsiaTheme="minorEastAsia" w:hAnsiTheme="minorHAnsi" w:cstheme="minorBidi"/>
              <w:color w:val="auto"/>
              <w:sz w:val="22"/>
              <w:lang w:eastAsia="en-IN"/>
            </w:rPr>
          </w:pPr>
          <w:hyperlink w:anchor="_Toc226629157" w:history="1">
            <w:r w:rsidRPr="00E335B8">
              <w:rPr>
                <w:rStyle w:val="Hyperlink"/>
              </w:rPr>
              <w:t>10.5.1.</w:t>
            </w:r>
            <w:r>
              <w:rPr>
                <w:rFonts w:asciiTheme="minorHAnsi" w:eastAsiaTheme="minorEastAsia" w:hAnsiTheme="minorHAnsi" w:cstheme="minorBidi"/>
                <w:color w:val="auto"/>
                <w:sz w:val="22"/>
                <w:lang w:eastAsia="en-IN"/>
              </w:rPr>
              <w:tab/>
            </w:r>
            <w:r w:rsidRPr="00E335B8">
              <w:rPr>
                <w:rStyle w:val="Hyperlink"/>
              </w:rPr>
              <w:t>Equivalent Static Analysis in positive X – Direction</w:t>
            </w:r>
            <w:r>
              <w:rPr>
                <w:webHidden/>
              </w:rPr>
              <w:tab/>
            </w:r>
            <w:r>
              <w:rPr>
                <w:webHidden/>
              </w:rPr>
              <w:fldChar w:fldCharType="begin"/>
            </w:r>
            <w:r>
              <w:rPr>
                <w:webHidden/>
              </w:rPr>
              <w:instrText xml:space="preserve"> PAGEREF _Toc226629157 \h </w:instrText>
            </w:r>
            <w:r>
              <w:rPr>
                <w:webHidden/>
              </w:rPr>
            </w:r>
            <w:r>
              <w:rPr>
                <w:webHidden/>
              </w:rPr>
              <w:fldChar w:fldCharType="separate"/>
            </w:r>
            <w:r>
              <w:rPr>
                <w:webHidden/>
              </w:rPr>
              <w:t>47</w:t>
            </w:r>
            <w:r>
              <w:rPr>
                <w:webHidden/>
              </w:rPr>
              <w:fldChar w:fldCharType="end"/>
            </w:r>
          </w:hyperlink>
        </w:p>
        <w:p w14:paraId="65754438" w14:textId="5EFC57AD" w:rsidR="004474C7" w:rsidRDefault="004474C7">
          <w:pPr>
            <w:pStyle w:val="TOC3"/>
            <w:rPr>
              <w:rFonts w:asciiTheme="minorHAnsi" w:eastAsiaTheme="minorEastAsia" w:hAnsiTheme="minorHAnsi" w:cstheme="minorBidi"/>
              <w:color w:val="auto"/>
              <w:sz w:val="22"/>
              <w:lang w:eastAsia="en-IN"/>
            </w:rPr>
          </w:pPr>
          <w:hyperlink w:anchor="_Toc226629158" w:history="1">
            <w:r w:rsidRPr="00E335B8">
              <w:rPr>
                <w:rStyle w:val="Hyperlink"/>
              </w:rPr>
              <w:t>10.5.2.</w:t>
            </w:r>
            <w:r>
              <w:rPr>
                <w:rFonts w:asciiTheme="minorHAnsi" w:eastAsiaTheme="minorEastAsia" w:hAnsiTheme="minorHAnsi" w:cstheme="minorBidi"/>
                <w:color w:val="auto"/>
                <w:sz w:val="22"/>
                <w:lang w:eastAsia="en-IN"/>
              </w:rPr>
              <w:tab/>
            </w:r>
            <w:r w:rsidRPr="00E335B8">
              <w:rPr>
                <w:rStyle w:val="Hyperlink"/>
              </w:rPr>
              <w:t>Equivalent Static Analysis in positive Y – Direction</w:t>
            </w:r>
            <w:r>
              <w:rPr>
                <w:webHidden/>
              </w:rPr>
              <w:tab/>
            </w:r>
            <w:r>
              <w:rPr>
                <w:webHidden/>
              </w:rPr>
              <w:fldChar w:fldCharType="begin"/>
            </w:r>
            <w:r>
              <w:rPr>
                <w:webHidden/>
              </w:rPr>
              <w:instrText xml:space="preserve"> PAGEREF _Toc226629158 \h </w:instrText>
            </w:r>
            <w:r>
              <w:rPr>
                <w:webHidden/>
              </w:rPr>
            </w:r>
            <w:r>
              <w:rPr>
                <w:webHidden/>
              </w:rPr>
              <w:fldChar w:fldCharType="separate"/>
            </w:r>
            <w:r>
              <w:rPr>
                <w:webHidden/>
              </w:rPr>
              <w:t>50</w:t>
            </w:r>
            <w:r>
              <w:rPr>
                <w:webHidden/>
              </w:rPr>
              <w:fldChar w:fldCharType="end"/>
            </w:r>
          </w:hyperlink>
        </w:p>
        <w:p w14:paraId="5EC70F1B" w14:textId="63EDBF79" w:rsidR="004474C7" w:rsidRDefault="004474C7">
          <w:pPr>
            <w:pStyle w:val="TOC3"/>
            <w:rPr>
              <w:rFonts w:asciiTheme="minorHAnsi" w:eastAsiaTheme="minorEastAsia" w:hAnsiTheme="minorHAnsi" w:cstheme="minorBidi"/>
              <w:color w:val="auto"/>
              <w:sz w:val="22"/>
              <w:lang w:eastAsia="en-IN"/>
            </w:rPr>
          </w:pPr>
          <w:hyperlink w:anchor="_Toc226629159" w:history="1">
            <w:r w:rsidRPr="00E335B8">
              <w:rPr>
                <w:rStyle w:val="Hyperlink"/>
              </w:rPr>
              <w:t>10.5.3.</w:t>
            </w:r>
            <w:r>
              <w:rPr>
                <w:rFonts w:asciiTheme="minorHAnsi" w:eastAsiaTheme="minorEastAsia" w:hAnsiTheme="minorHAnsi" w:cstheme="minorBidi"/>
                <w:color w:val="auto"/>
                <w:sz w:val="22"/>
                <w:lang w:eastAsia="en-IN"/>
              </w:rPr>
              <w:tab/>
            </w:r>
            <w:r w:rsidRPr="00E335B8">
              <w:rPr>
                <w:rStyle w:val="Hyperlink"/>
              </w:rPr>
              <w:t>Equivalent Static Analysis in positive Z – Direction</w:t>
            </w:r>
            <w:r>
              <w:rPr>
                <w:webHidden/>
              </w:rPr>
              <w:tab/>
            </w:r>
            <w:r>
              <w:rPr>
                <w:webHidden/>
              </w:rPr>
              <w:fldChar w:fldCharType="begin"/>
            </w:r>
            <w:r>
              <w:rPr>
                <w:webHidden/>
              </w:rPr>
              <w:instrText xml:space="preserve"> PAGEREF _Toc226629159 \h </w:instrText>
            </w:r>
            <w:r>
              <w:rPr>
                <w:webHidden/>
              </w:rPr>
            </w:r>
            <w:r>
              <w:rPr>
                <w:webHidden/>
              </w:rPr>
              <w:fldChar w:fldCharType="separate"/>
            </w:r>
            <w:r>
              <w:rPr>
                <w:webHidden/>
              </w:rPr>
              <w:t>52</w:t>
            </w:r>
            <w:r>
              <w:rPr>
                <w:webHidden/>
              </w:rPr>
              <w:fldChar w:fldCharType="end"/>
            </w:r>
          </w:hyperlink>
        </w:p>
        <w:p w14:paraId="159B54D4" w14:textId="222BEFE1" w:rsidR="004474C7" w:rsidRDefault="004474C7">
          <w:pPr>
            <w:pStyle w:val="TOC3"/>
            <w:rPr>
              <w:rFonts w:asciiTheme="minorHAnsi" w:eastAsiaTheme="minorEastAsia" w:hAnsiTheme="minorHAnsi" w:cstheme="minorBidi"/>
              <w:color w:val="auto"/>
              <w:sz w:val="22"/>
              <w:lang w:eastAsia="en-IN"/>
            </w:rPr>
          </w:pPr>
          <w:hyperlink w:anchor="_Toc226629160" w:history="1">
            <w:r w:rsidRPr="00E335B8">
              <w:rPr>
                <w:rStyle w:val="Hyperlink"/>
              </w:rPr>
              <w:t>10.5.4.</w:t>
            </w:r>
            <w:r>
              <w:rPr>
                <w:rFonts w:asciiTheme="minorHAnsi" w:eastAsiaTheme="minorEastAsia" w:hAnsiTheme="minorHAnsi" w:cstheme="minorBidi"/>
                <w:color w:val="auto"/>
                <w:sz w:val="22"/>
                <w:lang w:eastAsia="en-IN"/>
              </w:rPr>
              <w:tab/>
            </w:r>
            <w:r w:rsidRPr="00E335B8">
              <w:rPr>
                <w:rStyle w:val="Hyperlink"/>
              </w:rPr>
              <w:t>Equivalent Static Analysis in negative X –Direction</w:t>
            </w:r>
            <w:r>
              <w:rPr>
                <w:webHidden/>
              </w:rPr>
              <w:tab/>
            </w:r>
            <w:r>
              <w:rPr>
                <w:webHidden/>
              </w:rPr>
              <w:fldChar w:fldCharType="begin"/>
            </w:r>
            <w:r>
              <w:rPr>
                <w:webHidden/>
              </w:rPr>
              <w:instrText xml:space="preserve"> PAGEREF _Toc226629160 \h </w:instrText>
            </w:r>
            <w:r>
              <w:rPr>
                <w:webHidden/>
              </w:rPr>
            </w:r>
            <w:r>
              <w:rPr>
                <w:webHidden/>
              </w:rPr>
              <w:fldChar w:fldCharType="separate"/>
            </w:r>
            <w:r>
              <w:rPr>
                <w:webHidden/>
              </w:rPr>
              <w:t>55</w:t>
            </w:r>
            <w:r>
              <w:rPr>
                <w:webHidden/>
              </w:rPr>
              <w:fldChar w:fldCharType="end"/>
            </w:r>
          </w:hyperlink>
        </w:p>
        <w:p w14:paraId="03121094" w14:textId="557BD1AE" w:rsidR="004474C7" w:rsidRDefault="004474C7">
          <w:pPr>
            <w:pStyle w:val="TOC3"/>
            <w:rPr>
              <w:rFonts w:asciiTheme="minorHAnsi" w:eastAsiaTheme="minorEastAsia" w:hAnsiTheme="minorHAnsi" w:cstheme="minorBidi"/>
              <w:color w:val="auto"/>
              <w:sz w:val="22"/>
              <w:lang w:eastAsia="en-IN"/>
            </w:rPr>
          </w:pPr>
          <w:hyperlink w:anchor="_Toc226629161" w:history="1">
            <w:r w:rsidRPr="00E335B8">
              <w:rPr>
                <w:rStyle w:val="Hyperlink"/>
              </w:rPr>
              <w:t>10.5.5.</w:t>
            </w:r>
            <w:r>
              <w:rPr>
                <w:rFonts w:asciiTheme="minorHAnsi" w:eastAsiaTheme="minorEastAsia" w:hAnsiTheme="minorHAnsi" w:cstheme="minorBidi"/>
                <w:color w:val="auto"/>
                <w:sz w:val="22"/>
                <w:lang w:eastAsia="en-IN"/>
              </w:rPr>
              <w:tab/>
            </w:r>
            <w:r w:rsidRPr="00E335B8">
              <w:rPr>
                <w:rStyle w:val="Hyperlink"/>
              </w:rPr>
              <w:t>Equivalent Static Analysis in negative Y – Direction</w:t>
            </w:r>
            <w:r>
              <w:rPr>
                <w:webHidden/>
              </w:rPr>
              <w:tab/>
            </w:r>
            <w:r>
              <w:rPr>
                <w:webHidden/>
              </w:rPr>
              <w:fldChar w:fldCharType="begin"/>
            </w:r>
            <w:r>
              <w:rPr>
                <w:webHidden/>
              </w:rPr>
              <w:instrText xml:space="preserve"> PAGEREF _Toc226629161 \h </w:instrText>
            </w:r>
            <w:r>
              <w:rPr>
                <w:webHidden/>
              </w:rPr>
            </w:r>
            <w:r>
              <w:rPr>
                <w:webHidden/>
              </w:rPr>
              <w:fldChar w:fldCharType="separate"/>
            </w:r>
            <w:r>
              <w:rPr>
                <w:webHidden/>
              </w:rPr>
              <w:t>57</w:t>
            </w:r>
            <w:r>
              <w:rPr>
                <w:webHidden/>
              </w:rPr>
              <w:fldChar w:fldCharType="end"/>
            </w:r>
          </w:hyperlink>
        </w:p>
        <w:p w14:paraId="67129CC9" w14:textId="7D4B0078" w:rsidR="004474C7" w:rsidRDefault="004474C7">
          <w:pPr>
            <w:pStyle w:val="TOC3"/>
            <w:rPr>
              <w:rFonts w:asciiTheme="minorHAnsi" w:eastAsiaTheme="minorEastAsia" w:hAnsiTheme="minorHAnsi" w:cstheme="minorBidi"/>
              <w:color w:val="auto"/>
              <w:sz w:val="22"/>
              <w:lang w:eastAsia="en-IN"/>
            </w:rPr>
          </w:pPr>
          <w:hyperlink w:anchor="_Toc226629162" w:history="1">
            <w:r w:rsidRPr="00E335B8">
              <w:rPr>
                <w:rStyle w:val="Hyperlink"/>
              </w:rPr>
              <w:t>10.5.6.</w:t>
            </w:r>
            <w:r>
              <w:rPr>
                <w:rFonts w:asciiTheme="minorHAnsi" w:eastAsiaTheme="minorEastAsia" w:hAnsiTheme="minorHAnsi" w:cstheme="minorBidi"/>
                <w:color w:val="auto"/>
                <w:sz w:val="22"/>
                <w:lang w:eastAsia="en-IN"/>
              </w:rPr>
              <w:tab/>
            </w:r>
            <w:r w:rsidRPr="00E335B8">
              <w:rPr>
                <w:rStyle w:val="Hyperlink"/>
              </w:rPr>
              <w:t>Equivalent Static Analysis in negative Z – Direction</w:t>
            </w:r>
            <w:r>
              <w:rPr>
                <w:webHidden/>
              </w:rPr>
              <w:tab/>
            </w:r>
            <w:r>
              <w:rPr>
                <w:webHidden/>
              </w:rPr>
              <w:fldChar w:fldCharType="begin"/>
            </w:r>
            <w:r>
              <w:rPr>
                <w:webHidden/>
              </w:rPr>
              <w:instrText xml:space="preserve"> PAGEREF _Toc226629162 \h </w:instrText>
            </w:r>
            <w:r>
              <w:rPr>
                <w:webHidden/>
              </w:rPr>
            </w:r>
            <w:r>
              <w:rPr>
                <w:webHidden/>
              </w:rPr>
              <w:fldChar w:fldCharType="separate"/>
            </w:r>
            <w:r>
              <w:rPr>
                <w:webHidden/>
              </w:rPr>
              <w:t>59</w:t>
            </w:r>
            <w:r>
              <w:rPr>
                <w:webHidden/>
              </w:rPr>
              <w:fldChar w:fldCharType="end"/>
            </w:r>
          </w:hyperlink>
        </w:p>
        <w:p w14:paraId="5015AC81" w14:textId="547ECB9D" w:rsidR="004474C7" w:rsidRDefault="004474C7">
          <w:pPr>
            <w:pStyle w:val="TOC3"/>
            <w:rPr>
              <w:rFonts w:asciiTheme="minorHAnsi" w:eastAsiaTheme="minorEastAsia" w:hAnsiTheme="minorHAnsi" w:cstheme="minorBidi"/>
              <w:color w:val="auto"/>
              <w:sz w:val="22"/>
              <w:lang w:eastAsia="en-IN"/>
            </w:rPr>
          </w:pPr>
          <w:hyperlink w:anchor="_Toc226629163" w:history="1">
            <w:r w:rsidRPr="00E335B8">
              <w:rPr>
                <w:rStyle w:val="Hyperlink"/>
              </w:rPr>
              <w:t>10.5.7.</w:t>
            </w:r>
            <w:r>
              <w:rPr>
                <w:rFonts w:asciiTheme="minorHAnsi" w:eastAsiaTheme="minorEastAsia" w:hAnsiTheme="minorHAnsi" w:cstheme="minorBidi"/>
                <w:color w:val="auto"/>
                <w:sz w:val="22"/>
                <w:lang w:eastAsia="en-IN"/>
              </w:rPr>
              <w:tab/>
            </w:r>
            <w:r w:rsidRPr="00E335B8">
              <w:rPr>
                <w:rStyle w:val="Hyperlink"/>
              </w:rPr>
              <w:t>Result Summary – Equivalent Static Analysis</w:t>
            </w:r>
            <w:r>
              <w:rPr>
                <w:webHidden/>
              </w:rPr>
              <w:tab/>
            </w:r>
            <w:r>
              <w:rPr>
                <w:webHidden/>
              </w:rPr>
              <w:fldChar w:fldCharType="begin"/>
            </w:r>
            <w:r>
              <w:rPr>
                <w:webHidden/>
              </w:rPr>
              <w:instrText xml:space="preserve"> PAGEREF _Toc226629163 \h </w:instrText>
            </w:r>
            <w:r>
              <w:rPr>
                <w:webHidden/>
              </w:rPr>
            </w:r>
            <w:r>
              <w:rPr>
                <w:webHidden/>
              </w:rPr>
              <w:fldChar w:fldCharType="separate"/>
            </w:r>
            <w:r>
              <w:rPr>
                <w:webHidden/>
              </w:rPr>
              <w:t>62</w:t>
            </w:r>
            <w:r>
              <w:rPr>
                <w:webHidden/>
              </w:rPr>
              <w:fldChar w:fldCharType="end"/>
            </w:r>
          </w:hyperlink>
        </w:p>
        <w:p w14:paraId="6A87A767" w14:textId="212333C3" w:rsidR="004474C7" w:rsidRDefault="004474C7">
          <w:pPr>
            <w:pStyle w:val="TOC1"/>
            <w:tabs>
              <w:tab w:val="left" w:pos="660"/>
              <w:tab w:val="right" w:leader="dot" w:pos="9620"/>
            </w:tabs>
            <w:rPr>
              <w:rFonts w:asciiTheme="minorHAnsi" w:eastAsiaTheme="minorEastAsia" w:hAnsiTheme="minorHAnsi"/>
              <w:noProof/>
              <w:color w:val="auto"/>
              <w:sz w:val="22"/>
              <w:lang w:eastAsia="en-IN"/>
            </w:rPr>
          </w:pPr>
          <w:hyperlink w:anchor="_Toc226629164" w:history="1">
            <w:r w:rsidRPr="00E335B8">
              <w:rPr>
                <w:rStyle w:val="Hyperlink"/>
                <w:noProof/>
              </w:rPr>
              <w:t>11.</w:t>
            </w:r>
            <w:r>
              <w:rPr>
                <w:rFonts w:asciiTheme="minorHAnsi" w:eastAsiaTheme="minorEastAsia" w:hAnsiTheme="minorHAnsi"/>
                <w:noProof/>
                <w:color w:val="auto"/>
                <w:sz w:val="22"/>
                <w:lang w:eastAsia="en-IN"/>
              </w:rPr>
              <w:tab/>
            </w:r>
            <w:r w:rsidRPr="00E335B8">
              <w:rPr>
                <w:rStyle w:val="Hyperlink"/>
                <w:noProof/>
              </w:rPr>
              <w:t>MECHANICAL DESIGN CALCULATION</w:t>
            </w:r>
            <w:r>
              <w:rPr>
                <w:noProof/>
                <w:webHidden/>
              </w:rPr>
              <w:tab/>
            </w:r>
            <w:r>
              <w:rPr>
                <w:noProof/>
                <w:webHidden/>
              </w:rPr>
              <w:fldChar w:fldCharType="begin"/>
            </w:r>
            <w:r>
              <w:rPr>
                <w:noProof/>
                <w:webHidden/>
              </w:rPr>
              <w:instrText xml:space="preserve"> PAGEREF _Toc226629164 \h </w:instrText>
            </w:r>
            <w:r>
              <w:rPr>
                <w:noProof/>
                <w:webHidden/>
              </w:rPr>
            </w:r>
            <w:r>
              <w:rPr>
                <w:noProof/>
                <w:webHidden/>
              </w:rPr>
              <w:fldChar w:fldCharType="separate"/>
            </w:r>
            <w:r>
              <w:rPr>
                <w:noProof/>
                <w:webHidden/>
              </w:rPr>
              <w:t>63</w:t>
            </w:r>
            <w:r>
              <w:rPr>
                <w:noProof/>
                <w:webHidden/>
              </w:rPr>
              <w:fldChar w:fldCharType="end"/>
            </w:r>
          </w:hyperlink>
        </w:p>
        <w:p w14:paraId="712E12C0" w14:textId="0D5E6DC7"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65" w:history="1">
            <w:r w:rsidRPr="00E335B8">
              <w:rPr>
                <w:rStyle w:val="Hyperlink"/>
                <w:rFonts w:cs="Times New Roman"/>
                <w:noProof/>
              </w:rPr>
              <w:t>11.1.</w:t>
            </w:r>
            <w:r>
              <w:rPr>
                <w:rFonts w:asciiTheme="minorHAnsi" w:eastAsiaTheme="minorEastAsia" w:hAnsiTheme="minorHAnsi"/>
                <w:noProof/>
                <w:color w:val="auto"/>
                <w:sz w:val="22"/>
                <w:lang w:eastAsia="en-IN"/>
              </w:rPr>
              <w:tab/>
            </w:r>
            <w:r w:rsidRPr="00E335B8">
              <w:rPr>
                <w:rStyle w:val="Hyperlink"/>
                <w:noProof/>
              </w:rPr>
              <w:t>Thickness Calculation of Welded Plane Pipe Flange</w:t>
            </w:r>
            <w:r>
              <w:rPr>
                <w:noProof/>
                <w:webHidden/>
              </w:rPr>
              <w:tab/>
            </w:r>
            <w:r>
              <w:rPr>
                <w:noProof/>
                <w:webHidden/>
              </w:rPr>
              <w:fldChar w:fldCharType="begin"/>
            </w:r>
            <w:r>
              <w:rPr>
                <w:noProof/>
                <w:webHidden/>
              </w:rPr>
              <w:instrText xml:space="preserve"> PAGEREF _Toc226629165 \h </w:instrText>
            </w:r>
            <w:r>
              <w:rPr>
                <w:noProof/>
                <w:webHidden/>
              </w:rPr>
            </w:r>
            <w:r>
              <w:rPr>
                <w:noProof/>
                <w:webHidden/>
              </w:rPr>
              <w:fldChar w:fldCharType="separate"/>
            </w:r>
            <w:r>
              <w:rPr>
                <w:noProof/>
                <w:webHidden/>
              </w:rPr>
              <w:t>63</w:t>
            </w:r>
            <w:r>
              <w:rPr>
                <w:noProof/>
                <w:webHidden/>
              </w:rPr>
              <w:fldChar w:fldCharType="end"/>
            </w:r>
          </w:hyperlink>
        </w:p>
        <w:p w14:paraId="0F924504" w14:textId="4E742E52"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66" w:history="1">
            <w:r w:rsidRPr="00E335B8">
              <w:rPr>
                <w:rStyle w:val="Hyperlink"/>
                <w:rFonts w:cs="Times New Roman"/>
                <w:noProof/>
              </w:rPr>
              <w:t>11.2.</w:t>
            </w:r>
            <w:r>
              <w:rPr>
                <w:rFonts w:asciiTheme="minorHAnsi" w:eastAsiaTheme="minorEastAsia" w:hAnsiTheme="minorHAnsi"/>
                <w:noProof/>
                <w:color w:val="auto"/>
                <w:sz w:val="22"/>
                <w:lang w:eastAsia="en-IN"/>
              </w:rPr>
              <w:tab/>
            </w:r>
            <w:r w:rsidRPr="00E335B8">
              <w:rPr>
                <w:rStyle w:val="Hyperlink"/>
                <w:noProof/>
              </w:rPr>
              <w:t>Design Validation Flange Thickness Calculations</w:t>
            </w:r>
            <w:r>
              <w:rPr>
                <w:noProof/>
                <w:webHidden/>
              </w:rPr>
              <w:tab/>
            </w:r>
            <w:r>
              <w:rPr>
                <w:noProof/>
                <w:webHidden/>
              </w:rPr>
              <w:fldChar w:fldCharType="begin"/>
            </w:r>
            <w:r>
              <w:rPr>
                <w:noProof/>
                <w:webHidden/>
              </w:rPr>
              <w:instrText xml:space="preserve"> PAGEREF _Toc226629166 \h </w:instrText>
            </w:r>
            <w:r>
              <w:rPr>
                <w:noProof/>
                <w:webHidden/>
              </w:rPr>
            </w:r>
            <w:r>
              <w:rPr>
                <w:noProof/>
                <w:webHidden/>
              </w:rPr>
              <w:fldChar w:fldCharType="separate"/>
            </w:r>
            <w:r>
              <w:rPr>
                <w:noProof/>
                <w:webHidden/>
              </w:rPr>
              <w:t>63</w:t>
            </w:r>
            <w:r>
              <w:rPr>
                <w:noProof/>
                <w:webHidden/>
              </w:rPr>
              <w:fldChar w:fldCharType="end"/>
            </w:r>
          </w:hyperlink>
        </w:p>
        <w:p w14:paraId="796E6844" w14:textId="0B395438"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67" w:history="1">
            <w:r w:rsidRPr="00E335B8">
              <w:rPr>
                <w:rStyle w:val="Hyperlink"/>
                <w:rFonts w:cs="Times New Roman"/>
                <w:noProof/>
              </w:rPr>
              <w:t>11.3.</w:t>
            </w:r>
            <w:r>
              <w:rPr>
                <w:rFonts w:asciiTheme="minorHAnsi" w:eastAsiaTheme="minorEastAsia" w:hAnsiTheme="minorHAnsi"/>
                <w:noProof/>
                <w:color w:val="auto"/>
                <w:sz w:val="22"/>
                <w:lang w:eastAsia="en-IN"/>
              </w:rPr>
              <w:tab/>
            </w:r>
            <w:r w:rsidRPr="00E335B8">
              <w:rPr>
                <w:rStyle w:val="Hyperlink"/>
                <w:noProof/>
              </w:rPr>
              <w:t>Bolt Preload Calculations</w:t>
            </w:r>
            <w:r>
              <w:rPr>
                <w:noProof/>
                <w:webHidden/>
              </w:rPr>
              <w:tab/>
            </w:r>
            <w:r>
              <w:rPr>
                <w:noProof/>
                <w:webHidden/>
              </w:rPr>
              <w:fldChar w:fldCharType="begin"/>
            </w:r>
            <w:r>
              <w:rPr>
                <w:noProof/>
                <w:webHidden/>
              </w:rPr>
              <w:instrText xml:space="preserve"> PAGEREF _Toc226629167 \h </w:instrText>
            </w:r>
            <w:r>
              <w:rPr>
                <w:noProof/>
                <w:webHidden/>
              </w:rPr>
            </w:r>
            <w:r>
              <w:rPr>
                <w:noProof/>
                <w:webHidden/>
              </w:rPr>
              <w:fldChar w:fldCharType="separate"/>
            </w:r>
            <w:r>
              <w:rPr>
                <w:noProof/>
                <w:webHidden/>
              </w:rPr>
              <w:t>67</w:t>
            </w:r>
            <w:r>
              <w:rPr>
                <w:noProof/>
                <w:webHidden/>
              </w:rPr>
              <w:fldChar w:fldCharType="end"/>
            </w:r>
          </w:hyperlink>
        </w:p>
        <w:p w14:paraId="1BA2F34A" w14:textId="252B0EB2" w:rsidR="004474C7" w:rsidRDefault="004474C7">
          <w:pPr>
            <w:pStyle w:val="TOC2"/>
            <w:tabs>
              <w:tab w:val="left" w:pos="1100"/>
              <w:tab w:val="right" w:leader="dot" w:pos="9620"/>
            </w:tabs>
            <w:rPr>
              <w:rFonts w:asciiTheme="minorHAnsi" w:eastAsiaTheme="minorEastAsia" w:hAnsiTheme="minorHAnsi"/>
              <w:noProof/>
              <w:color w:val="auto"/>
              <w:sz w:val="22"/>
              <w:lang w:eastAsia="en-IN"/>
            </w:rPr>
          </w:pPr>
          <w:hyperlink w:anchor="_Toc226629168" w:history="1">
            <w:r w:rsidRPr="00E335B8">
              <w:rPr>
                <w:rStyle w:val="Hyperlink"/>
                <w:rFonts w:cs="Times New Roman"/>
                <w:noProof/>
              </w:rPr>
              <w:t>11.4.</w:t>
            </w:r>
            <w:r>
              <w:rPr>
                <w:rFonts w:asciiTheme="minorHAnsi" w:eastAsiaTheme="minorEastAsia" w:hAnsiTheme="minorHAnsi"/>
                <w:noProof/>
                <w:color w:val="auto"/>
                <w:sz w:val="22"/>
                <w:lang w:eastAsia="en-IN"/>
              </w:rPr>
              <w:tab/>
            </w:r>
            <w:r w:rsidRPr="00E335B8">
              <w:rPr>
                <w:rStyle w:val="Hyperlink"/>
                <w:noProof/>
              </w:rPr>
              <w:t>Fatigue Strength Calculations</w:t>
            </w:r>
            <w:r>
              <w:rPr>
                <w:noProof/>
                <w:webHidden/>
              </w:rPr>
              <w:tab/>
            </w:r>
            <w:r>
              <w:rPr>
                <w:noProof/>
                <w:webHidden/>
              </w:rPr>
              <w:fldChar w:fldCharType="begin"/>
            </w:r>
            <w:r>
              <w:rPr>
                <w:noProof/>
                <w:webHidden/>
              </w:rPr>
              <w:instrText xml:space="preserve"> PAGEREF _Toc226629168 \h </w:instrText>
            </w:r>
            <w:r>
              <w:rPr>
                <w:noProof/>
                <w:webHidden/>
              </w:rPr>
            </w:r>
            <w:r>
              <w:rPr>
                <w:noProof/>
                <w:webHidden/>
              </w:rPr>
              <w:fldChar w:fldCharType="separate"/>
            </w:r>
            <w:r>
              <w:rPr>
                <w:noProof/>
                <w:webHidden/>
              </w:rPr>
              <w:t>67</w:t>
            </w:r>
            <w:r>
              <w:rPr>
                <w:noProof/>
                <w:webHidden/>
              </w:rPr>
              <w:fldChar w:fldCharType="end"/>
            </w:r>
          </w:hyperlink>
        </w:p>
        <w:p w14:paraId="692EB2CF" w14:textId="21B19BCE" w:rsidR="00453A00" w:rsidRPr="00753771" w:rsidRDefault="00453A00">
          <w:r w:rsidRPr="00753771">
            <w:rPr>
              <w:b/>
              <w:bCs/>
            </w:rPr>
            <w:fldChar w:fldCharType="end"/>
          </w:r>
        </w:p>
      </w:sdtContent>
    </w:sdt>
    <w:p w14:paraId="5F7DA63B" w14:textId="7A71CE06" w:rsidR="008A5D0C" w:rsidRPr="00753771" w:rsidRDefault="008A5D0C" w:rsidP="00EF5A4B">
      <w:pPr>
        <w:rPr>
          <w:rFonts w:ascii="Arial" w:hAnsi="Arial" w:cs="Arial"/>
          <w:szCs w:val="24"/>
        </w:rPr>
      </w:pPr>
      <w:r w:rsidRPr="00753771">
        <w:rPr>
          <w:rFonts w:ascii="Arial" w:hAnsi="Arial" w:cs="Arial"/>
          <w:szCs w:val="24"/>
        </w:rPr>
        <w:br w:type="page"/>
      </w:r>
    </w:p>
    <w:p w14:paraId="2CB2E94D" w14:textId="2DB65FFA" w:rsidR="00453A00" w:rsidRPr="00753771" w:rsidRDefault="00753A04" w:rsidP="00453A00">
      <w:pPr>
        <w:pStyle w:val="TableofFigures"/>
        <w:tabs>
          <w:tab w:val="right" w:leader="dot" w:pos="9620"/>
        </w:tabs>
        <w:jc w:val="center"/>
        <w:rPr>
          <w:rFonts w:cs="Times New Roman"/>
          <w:b/>
          <w:bCs/>
          <w:szCs w:val="24"/>
          <w:u w:val="single"/>
        </w:rPr>
      </w:pPr>
      <w:r w:rsidRPr="00753771">
        <w:rPr>
          <w:rFonts w:cs="Times New Roman"/>
          <w:b/>
          <w:bCs/>
          <w:szCs w:val="24"/>
          <w:u w:val="single"/>
        </w:rPr>
        <w:lastRenderedPageBreak/>
        <w:t>LIST OF FIGURES</w:t>
      </w:r>
    </w:p>
    <w:p w14:paraId="455F7015" w14:textId="77777777" w:rsidR="00453A00" w:rsidRPr="00753771" w:rsidRDefault="00453A00" w:rsidP="00453A00"/>
    <w:p w14:paraId="331A6D66" w14:textId="0BE976EC" w:rsidR="004474C7" w:rsidRDefault="00730D5A">
      <w:pPr>
        <w:pStyle w:val="TableofFigures"/>
        <w:tabs>
          <w:tab w:val="right" w:leader="dot" w:pos="9620"/>
        </w:tabs>
        <w:rPr>
          <w:rFonts w:asciiTheme="minorHAnsi" w:eastAsiaTheme="minorEastAsia" w:hAnsiTheme="minorHAnsi"/>
          <w:noProof/>
          <w:color w:val="auto"/>
          <w:sz w:val="22"/>
          <w:lang w:eastAsia="en-IN"/>
        </w:rPr>
      </w:pPr>
      <w:r w:rsidRPr="00753771">
        <w:rPr>
          <w:rFonts w:ascii="Arial" w:hAnsi="Arial" w:cs="Arial"/>
          <w:szCs w:val="24"/>
        </w:rPr>
        <w:fldChar w:fldCharType="begin"/>
      </w:r>
      <w:r w:rsidRPr="00753771">
        <w:rPr>
          <w:rFonts w:ascii="Arial" w:hAnsi="Arial" w:cs="Arial"/>
          <w:szCs w:val="24"/>
        </w:rPr>
        <w:instrText xml:space="preserve"> TOC \h \z \c "Figure" </w:instrText>
      </w:r>
      <w:r w:rsidRPr="00753771">
        <w:rPr>
          <w:rFonts w:ascii="Arial" w:hAnsi="Arial" w:cs="Arial"/>
          <w:szCs w:val="24"/>
        </w:rPr>
        <w:fldChar w:fldCharType="separate"/>
      </w:r>
      <w:hyperlink w:anchor="_Toc226629169" w:history="1">
        <w:r w:rsidR="004474C7" w:rsidRPr="00F00FD1">
          <w:rPr>
            <w:rStyle w:val="Hyperlink"/>
            <w:noProof/>
          </w:rPr>
          <w:t>Figure 1: 3D Model of the Welded plane pipe flange</w:t>
        </w:r>
        <w:r w:rsidR="004474C7">
          <w:rPr>
            <w:noProof/>
            <w:webHidden/>
          </w:rPr>
          <w:tab/>
        </w:r>
        <w:r w:rsidR="004474C7">
          <w:rPr>
            <w:noProof/>
            <w:webHidden/>
          </w:rPr>
          <w:fldChar w:fldCharType="begin"/>
        </w:r>
        <w:r w:rsidR="004474C7">
          <w:rPr>
            <w:noProof/>
            <w:webHidden/>
          </w:rPr>
          <w:instrText xml:space="preserve"> PAGEREF _Toc226629169 \h </w:instrText>
        </w:r>
        <w:r w:rsidR="004474C7">
          <w:rPr>
            <w:noProof/>
            <w:webHidden/>
          </w:rPr>
        </w:r>
        <w:r w:rsidR="004474C7">
          <w:rPr>
            <w:noProof/>
            <w:webHidden/>
          </w:rPr>
          <w:fldChar w:fldCharType="separate"/>
        </w:r>
        <w:r w:rsidR="004474C7">
          <w:rPr>
            <w:noProof/>
            <w:webHidden/>
          </w:rPr>
          <w:t>12</w:t>
        </w:r>
        <w:r w:rsidR="004474C7">
          <w:rPr>
            <w:noProof/>
            <w:webHidden/>
          </w:rPr>
          <w:fldChar w:fldCharType="end"/>
        </w:r>
      </w:hyperlink>
    </w:p>
    <w:p w14:paraId="17E39F0D" w14:textId="5BB3345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0" w:history="1">
        <w:r w:rsidRPr="00F00FD1">
          <w:rPr>
            <w:rStyle w:val="Hyperlink"/>
            <w:noProof/>
          </w:rPr>
          <w:t>Figure 2: Sectional View</w:t>
        </w:r>
        <w:r>
          <w:rPr>
            <w:noProof/>
            <w:webHidden/>
          </w:rPr>
          <w:tab/>
        </w:r>
        <w:r>
          <w:rPr>
            <w:noProof/>
            <w:webHidden/>
          </w:rPr>
          <w:fldChar w:fldCharType="begin"/>
        </w:r>
        <w:r>
          <w:rPr>
            <w:noProof/>
            <w:webHidden/>
          </w:rPr>
          <w:instrText xml:space="preserve"> PAGEREF _Toc226629170 \h </w:instrText>
        </w:r>
        <w:r>
          <w:rPr>
            <w:noProof/>
            <w:webHidden/>
          </w:rPr>
        </w:r>
        <w:r>
          <w:rPr>
            <w:noProof/>
            <w:webHidden/>
          </w:rPr>
          <w:fldChar w:fldCharType="separate"/>
        </w:r>
        <w:r>
          <w:rPr>
            <w:noProof/>
            <w:webHidden/>
          </w:rPr>
          <w:t>12</w:t>
        </w:r>
        <w:r>
          <w:rPr>
            <w:noProof/>
            <w:webHidden/>
          </w:rPr>
          <w:fldChar w:fldCharType="end"/>
        </w:r>
      </w:hyperlink>
    </w:p>
    <w:p w14:paraId="125963A8" w14:textId="29143E3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1" w:history="1">
        <w:r w:rsidRPr="00F00FD1">
          <w:rPr>
            <w:rStyle w:val="Hyperlink"/>
            <w:noProof/>
          </w:rPr>
          <w:t>Figure 3: 2D Drawing</w:t>
        </w:r>
        <w:r>
          <w:rPr>
            <w:noProof/>
            <w:webHidden/>
          </w:rPr>
          <w:tab/>
        </w:r>
        <w:r>
          <w:rPr>
            <w:noProof/>
            <w:webHidden/>
          </w:rPr>
          <w:fldChar w:fldCharType="begin"/>
        </w:r>
        <w:r>
          <w:rPr>
            <w:noProof/>
            <w:webHidden/>
          </w:rPr>
          <w:instrText xml:space="preserve"> PAGEREF _Toc226629171 \h </w:instrText>
        </w:r>
        <w:r>
          <w:rPr>
            <w:noProof/>
            <w:webHidden/>
          </w:rPr>
        </w:r>
        <w:r>
          <w:rPr>
            <w:noProof/>
            <w:webHidden/>
          </w:rPr>
          <w:fldChar w:fldCharType="separate"/>
        </w:r>
        <w:r>
          <w:rPr>
            <w:noProof/>
            <w:webHidden/>
          </w:rPr>
          <w:t>13</w:t>
        </w:r>
        <w:r>
          <w:rPr>
            <w:noProof/>
            <w:webHidden/>
          </w:rPr>
          <w:fldChar w:fldCharType="end"/>
        </w:r>
      </w:hyperlink>
    </w:p>
    <w:p w14:paraId="0A50E4C6" w14:textId="0753C61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2" w:history="1">
        <w:r w:rsidRPr="00F00FD1">
          <w:rPr>
            <w:rStyle w:val="Hyperlink"/>
            <w:noProof/>
          </w:rPr>
          <w:t>Figure 4: Welded Plane Pipe Flange NTD 117-96</w:t>
        </w:r>
        <w:r>
          <w:rPr>
            <w:noProof/>
            <w:webHidden/>
          </w:rPr>
          <w:tab/>
        </w:r>
        <w:r>
          <w:rPr>
            <w:noProof/>
            <w:webHidden/>
          </w:rPr>
          <w:fldChar w:fldCharType="begin"/>
        </w:r>
        <w:r>
          <w:rPr>
            <w:noProof/>
            <w:webHidden/>
          </w:rPr>
          <w:instrText xml:space="preserve"> PAGEREF _Toc226629172 \h </w:instrText>
        </w:r>
        <w:r>
          <w:rPr>
            <w:noProof/>
            <w:webHidden/>
          </w:rPr>
        </w:r>
        <w:r>
          <w:rPr>
            <w:noProof/>
            <w:webHidden/>
          </w:rPr>
          <w:fldChar w:fldCharType="separate"/>
        </w:r>
        <w:r>
          <w:rPr>
            <w:noProof/>
            <w:webHidden/>
          </w:rPr>
          <w:t>13</w:t>
        </w:r>
        <w:r>
          <w:rPr>
            <w:noProof/>
            <w:webHidden/>
          </w:rPr>
          <w:fldChar w:fldCharType="end"/>
        </w:r>
      </w:hyperlink>
    </w:p>
    <w:p w14:paraId="5C653102" w14:textId="1DFE515B"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3" w:history="1">
        <w:r w:rsidRPr="00F00FD1">
          <w:rPr>
            <w:rStyle w:val="Hyperlink"/>
            <w:noProof/>
          </w:rPr>
          <w:t>Figure 5: Model Orientation</w:t>
        </w:r>
        <w:r>
          <w:rPr>
            <w:noProof/>
            <w:webHidden/>
          </w:rPr>
          <w:tab/>
        </w:r>
        <w:r>
          <w:rPr>
            <w:noProof/>
            <w:webHidden/>
          </w:rPr>
          <w:fldChar w:fldCharType="begin"/>
        </w:r>
        <w:r>
          <w:rPr>
            <w:noProof/>
            <w:webHidden/>
          </w:rPr>
          <w:instrText xml:space="preserve"> PAGEREF _Toc226629173 \h </w:instrText>
        </w:r>
        <w:r>
          <w:rPr>
            <w:noProof/>
            <w:webHidden/>
          </w:rPr>
        </w:r>
        <w:r>
          <w:rPr>
            <w:noProof/>
            <w:webHidden/>
          </w:rPr>
          <w:fldChar w:fldCharType="separate"/>
        </w:r>
        <w:r>
          <w:rPr>
            <w:noProof/>
            <w:webHidden/>
          </w:rPr>
          <w:t>15</w:t>
        </w:r>
        <w:r>
          <w:rPr>
            <w:noProof/>
            <w:webHidden/>
          </w:rPr>
          <w:fldChar w:fldCharType="end"/>
        </w:r>
      </w:hyperlink>
    </w:p>
    <w:p w14:paraId="3115F298" w14:textId="52E2FC9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4" w:history="1">
        <w:r w:rsidRPr="00F00FD1">
          <w:rPr>
            <w:rStyle w:val="Hyperlink"/>
            <w:noProof/>
          </w:rPr>
          <w:t>Figure 6: Mesh</w:t>
        </w:r>
        <w:r>
          <w:rPr>
            <w:noProof/>
            <w:webHidden/>
          </w:rPr>
          <w:tab/>
        </w:r>
        <w:r>
          <w:rPr>
            <w:noProof/>
            <w:webHidden/>
          </w:rPr>
          <w:fldChar w:fldCharType="begin"/>
        </w:r>
        <w:r>
          <w:rPr>
            <w:noProof/>
            <w:webHidden/>
          </w:rPr>
          <w:instrText xml:space="preserve"> PAGEREF _Toc226629174 \h </w:instrText>
        </w:r>
        <w:r>
          <w:rPr>
            <w:noProof/>
            <w:webHidden/>
          </w:rPr>
        </w:r>
        <w:r>
          <w:rPr>
            <w:noProof/>
            <w:webHidden/>
          </w:rPr>
          <w:fldChar w:fldCharType="separate"/>
        </w:r>
        <w:r>
          <w:rPr>
            <w:noProof/>
            <w:webHidden/>
          </w:rPr>
          <w:t>17</w:t>
        </w:r>
        <w:r>
          <w:rPr>
            <w:noProof/>
            <w:webHidden/>
          </w:rPr>
          <w:fldChar w:fldCharType="end"/>
        </w:r>
      </w:hyperlink>
    </w:p>
    <w:p w14:paraId="32087508" w14:textId="47C4E79B"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5" w:history="1">
        <w:r w:rsidRPr="00F00FD1">
          <w:rPr>
            <w:rStyle w:val="Hyperlink"/>
            <w:noProof/>
          </w:rPr>
          <w:t>Figure 7: Aspect ratio</w:t>
        </w:r>
        <w:r>
          <w:rPr>
            <w:noProof/>
            <w:webHidden/>
          </w:rPr>
          <w:tab/>
        </w:r>
        <w:r>
          <w:rPr>
            <w:noProof/>
            <w:webHidden/>
          </w:rPr>
          <w:fldChar w:fldCharType="begin"/>
        </w:r>
        <w:r>
          <w:rPr>
            <w:noProof/>
            <w:webHidden/>
          </w:rPr>
          <w:instrText xml:space="preserve"> PAGEREF _Toc226629175 \h </w:instrText>
        </w:r>
        <w:r>
          <w:rPr>
            <w:noProof/>
            <w:webHidden/>
          </w:rPr>
        </w:r>
        <w:r>
          <w:rPr>
            <w:noProof/>
            <w:webHidden/>
          </w:rPr>
          <w:fldChar w:fldCharType="separate"/>
        </w:r>
        <w:r>
          <w:rPr>
            <w:noProof/>
            <w:webHidden/>
          </w:rPr>
          <w:t>18</w:t>
        </w:r>
        <w:r>
          <w:rPr>
            <w:noProof/>
            <w:webHidden/>
          </w:rPr>
          <w:fldChar w:fldCharType="end"/>
        </w:r>
      </w:hyperlink>
    </w:p>
    <w:p w14:paraId="097E7626" w14:textId="669DBDF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6" w:history="1">
        <w:r w:rsidRPr="00F00FD1">
          <w:rPr>
            <w:rStyle w:val="Hyperlink"/>
            <w:noProof/>
          </w:rPr>
          <w:t>Figure 8: Skewness</w:t>
        </w:r>
        <w:r>
          <w:rPr>
            <w:noProof/>
            <w:webHidden/>
          </w:rPr>
          <w:tab/>
        </w:r>
        <w:r>
          <w:rPr>
            <w:noProof/>
            <w:webHidden/>
          </w:rPr>
          <w:fldChar w:fldCharType="begin"/>
        </w:r>
        <w:r>
          <w:rPr>
            <w:noProof/>
            <w:webHidden/>
          </w:rPr>
          <w:instrText xml:space="preserve"> PAGEREF _Toc226629176 \h </w:instrText>
        </w:r>
        <w:r>
          <w:rPr>
            <w:noProof/>
            <w:webHidden/>
          </w:rPr>
        </w:r>
        <w:r>
          <w:rPr>
            <w:noProof/>
            <w:webHidden/>
          </w:rPr>
          <w:fldChar w:fldCharType="separate"/>
        </w:r>
        <w:r>
          <w:rPr>
            <w:noProof/>
            <w:webHidden/>
          </w:rPr>
          <w:t>19</w:t>
        </w:r>
        <w:r>
          <w:rPr>
            <w:noProof/>
            <w:webHidden/>
          </w:rPr>
          <w:fldChar w:fldCharType="end"/>
        </w:r>
      </w:hyperlink>
    </w:p>
    <w:p w14:paraId="538732CC" w14:textId="18EEB8CF"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7" w:history="1">
        <w:r w:rsidRPr="00F00FD1">
          <w:rPr>
            <w:rStyle w:val="Hyperlink"/>
            <w:noProof/>
          </w:rPr>
          <w:t>Figure 9: Jacobian ratio</w:t>
        </w:r>
        <w:r>
          <w:rPr>
            <w:noProof/>
            <w:webHidden/>
          </w:rPr>
          <w:tab/>
        </w:r>
        <w:r>
          <w:rPr>
            <w:noProof/>
            <w:webHidden/>
          </w:rPr>
          <w:fldChar w:fldCharType="begin"/>
        </w:r>
        <w:r>
          <w:rPr>
            <w:noProof/>
            <w:webHidden/>
          </w:rPr>
          <w:instrText xml:space="preserve"> PAGEREF _Toc226629177 \h </w:instrText>
        </w:r>
        <w:r>
          <w:rPr>
            <w:noProof/>
            <w:webHidden/>
          </w:rPr>
        </w:r>
        <w:r>
          <w:rPr>
            <w:noProof/>
            <w:webHidden/>
          </w:rPr>
          <w:fldChar w:fldCharType="separate"/>
        </w:r>
        <w:r>
          <w:rPr>
            <w:noProof/>
            <w:webHidden/>
          </w:rPr>
          <w:t>19</w:t>
        </w:r>
        <w:r>
          <w:rPr>
            <w:noProof/>
            <w:webHidden/>
          </w:rPr>
          <w:fldChar w:fldCharType="end"/>
        </w:r>
      </w:hyperlink>
    </w:p>
    <w:p w14:paraId="04B48F49" w14:textId="0A292F87"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8" w:history="1">
        <w:r w:rsidRPr="00F00FD1">
          <w:rPr>
            <w:rStyle w:val="Hyperlink"/>
            <w:noProof/>
          </w:rPr>
          <w:t>Figure 10: Mesh quality</w:t>
        </w:r>
        <w:r>
          <w:rPr>
            <w:noProof/>
            <w:webHidden/>
          </w:rPr>
          <w:tab/>
        </w:r>
        <w:r>
          <w:rPr>
            <w:noProof/>
            <w:webHidden/>
          </w:rPr>
          <w:fldChar w:fldCharType="begin"/>
        </w:r>
        <w:r>
          <w:rPr>
            <w:noProof/>
            <w:webHidden/>
          </w:rPr>
          <w:instrText xml:space="preserve"> PAGEREF _Toc226629178 \h </w:instrText>
        </w:r>
        <w:r>
          <w:rPr>
            <w:noProof/>
            <w:webHidden/>
          </w:rPr>
        </w:r>
        <w:r>
          <w:rPr>
            <w:noProof/>
            <w:webHidden/>
          </w:rPr>
          <w:fldChar w:fldCharType="separate"/>
        </w:r>
        <w:r>
          <w:rPr>
            <w:noProof/>
            <w:webHidden/>
          </w:rPr>
          <w:t>20</w:t>
        </w:r>
        <w:r>
          <w:rPr>
            <w:noProof/>
            <w:webHidden/>
          </w:rPr>
          <w:fldChar w:fldCharType="end"/>
        </w:r>
      </w:hyperlink>
    </w:p>
    <w:p w14:paraId="1DE98876" w14:textId="05906944"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79" w:history="1">
        <w:r w:rsidRPr="00F00FD1">
          <w:rPr>
            <w:rStyle w:val="Hyperlink"/>
            <w:noProof/>
          </w:rPr>
          <w:t>Figure 11: Maximum Corner Angle</w:t>
        </w:r>
        <w:r>
          <w:rPr>
            <w:noProof/>
            <w:webHidden/>
          </w:rPr>
          <w:tab/>
        </w:r>
        <w:r>
          <w:rPr>
            <w:noProof/>
            <w:webHidden/>
          </w:rPr>
          <w:fldChar w:fldCharType="begin"/>
        </w:r>
        <w:r>
          <w:rPr>
            <w:noProof/>
            <w:webHidden/>
          </w:rPr>
          <w:instrText xml:space="preserve"> PAGEREF _Toc226629179 \h </w:instrText>
        </w:r>
        <w:r>
          <w:rPr>
            <w:noProof/>
            <w:webHidden/>
          </w:rPr>
        </w:r>
        <w:r>
          <w:rPr>
            <w:noProof/>
            <w:webHidden/>
          </w:rPr>
          <w:fldChar w:fldCharType="separate"/>
        </w:r>
        <w:r>
          <w:rPr>
            <w:noProof/>
            <w:webHidden/>
          </w:rPr>
          <w:t>20</w:t>
        </w:r>
        <w:r>
          <w:rPr>
            <w:noProof/>
            <w:webHidden/>
          </w:rPr>
          <w:fldChar w:fldCharType="end"/>
        </w:r>
      </w:hyperlink>
    </w:p>
    <w:p w14:paraId="2324DF66" w14:textId="44B80D74"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0" w:history="1">
        <w:r w:rsidRPr="00F00FD1">
          <w:rPr>
            <w:rStyle w:val="Hyperlink"/>
            <w:noProof/>
          </w:rPr>
          <w:t>Figure 12: 1D Beam with rigid connection (RB2)</w:t>
        </w:r>
        <w:r>
          <w:rPr>
            <w:noProof/>
            <w:webHidden/>
          </w:rPr>
          <w:tab/>
        </w:r>
        <w:r>
          <w:rPr>
            <w:noProof/>
            <w:webHidden/>
          </w:rPr>
          <w:fldChar w:fldCharType="begin"/>
        </w:r>
        <w:r>
          <w:rPr>
            <w:noProof/>
            <w:webHidden/>
          </w:rPr>
          <w:instrText xml:space="preserve"> PAGEREF _Toc226629180 \h </w:instrText>
        </w:r>
        <w:r>
          <w:rPr>
            <w:noProof/>
            <w:webHidden/>
          </w:rPr>
        </w:r>
        <w:r>
          <w:rPr>
            <w:noProof/>
            <w:webHidden/>
          </w:rPr>
          <w:fldChar w:fldCharType="separate"/>
        </w:r>
        <w:r>
          <w:rPr>
            <w:noProof/>
            <w:webHidden/>
          </w:rPr>
          <w:t>21</w:t>
        </w:r>
        <w:r>
          <w:rPr>
            <w:noProof/>
            <w:webHidden/>
          </w:rPr>
          <w:fldChar w:fldCharType="end"/>
        </w:r>
      </w:hyperlink>
    </w:p>
    <w:p w14:paraId="589B1F4D" w14:textId="5E6F610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1" w:history="1">
        <w:r w:rsidRPr="00F00FD1">
          <w:rPr>
            <w:rStyle w:val="Hyperlink"/>
            <w:noProof/>
          </w:rPr>
          <w:t>Figure 13: Contacts</w:t>
        </w:r>
        <w:r>
          <w:rPr>
            <w:noProof/>
            <w:webHidden/>
          </w:rPr>
          <w:tab/>
        </w:r>
        <w:r>
          <w:rPr>
            <w:noProof/>
            <w:webHidden/>
          </w:rPr>
          <w:fldChar w:fldCharType="begin"/>
        </w:r>
        <w:r>
          <w:rPr>
            <w:noProof/>
            <w:webHidden/>
          </w:rPr>
          <w:instrText xml:space="preserve"> PAGEREF _Toc226629181 \h </w:instrText>
        </w:r>
        <w:r>
          <w:rPr>
            <w:noProof/>
            <w:webHidden/>
          </w:rPr>
        </w:r>
        <w:r>
          <w:rPr>
            <w:noProof/>
            <w:webHidden/>
          </w:rPr>
          <w:fldChar w:fldCharType="separate"/>
        </w:r>
        <w:r>
          <w:rPr>
            <w:noProof/>
            <w:webHidden/>
          </w:rPr>
          <w:t>21</w:t>
        </w:r>
        <w:r>
          <w:rPr>
            <w:noProof/>
            <w:webHidden/>
          </w:rPr>
          <w:fldChar w:fldCharType="end"/>
        </w:r>
      </w:hyperlink>
    </w:p>
    <w:p w14:paraId="520C9F3E" w14:textId="45F9BDF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2" w:history="1">
        <w:r w:rsidRPr="00F00FD1">
          <w:rPr>
            <w:rStyle w:val="Hyperlink"/>
            <w:noProof/>
          </w:rPr>
          <w:t>Figure 14: Standard Earth Gravity</w:t>
        </w:r>
        <w:r>
          <w:rPr>
            <w:noProof/>
            <w:webHidden/>
          </w:rPr>
          <w:tab/>
        </w:r>
        <w:r>
          <w:rPr>
            <w:noProof/>
            <w:webHidden/>
          </w:rPr>
          <w:fldChar w:fldCharType="begin"/>
        </w:r>
        <w:r>
          <w:rPr>
            <w:noProof/>
            <w:webHidden/>
          </w:rPr>
          <w:instrText xml:space="preserve"> PAGEREF _Toc226629182 \h </w:instrText>
        </w:r>
        <w:r>
          <w:rPr>
            <w:noProof/>
            <w:webHidden/>
          </w:rPr>
        </w:r>
        <w:r>
          <w:rPr>
            <w:noProof/>
            <w:webHidden/>
          </w:rPr>
          <w:fldChar w:fldCharType="separate"/>
        </w:r>
        <w:r>
          <w:rPr>
            <w:noProof/>
            <w:webHidden/>
          </w:rPr>
          <w:t>23</w:t>
        </w:r>
        <w:r>
          <w:rPr>
            <w:noProof/>
            <w:webHidden/>
          </w:rPr>
          <w:fldChar w:fldCharType="end"/>
        </w:r>
      </w:hyperlink>
    </w:p>
    <w:p w14:paraId="4945F84C" w14:textId="6131A89F"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3" w:history="1">
        <w:r w:rsidRPr="00F00FD1">
          <w:rPr>
            <w:rStyle w:val="Hyperlink"/>
            <w:noProof/>
          </w:rPr>
          <w:t>Figure 15: Fixed Support. Fixed in all DOFs</w:t>
        </w:r>
        <w:r>
          <w:rPr>
            <w:noProof/>
            <w:webHidden/>
          </w:rPr>
          <w:tab/>
        </w:r>
        <w:r>
          <w:rPr>
            <w:noProof/>
            <w:webHidden/>
          </w:rPr>
          <w:fldChar w:fldCharType="begin"/>
        </w:r>
        <w:r>
          <w:rPr>
            <w:noProof/>
            <w:webHidden/>
          </w:rPr>
          <w:instrText xml:space="preserve"> PAGEREF _Toc226629183 \h </w:instrText>
        </w:r>
        <w:r>
          <w:rPr>
            <w:noProof/>
            <w:webHidden/>
          </w:rPr>
        </w:r>
        <w:r>
          <w:rPr>
            <w:noProof/>
            <w:webHidden/>
          </w:rPr>
          <w:fldChar w:fldCharType="separate"/>
        </w:r>
        <w:r>
          <w:rPr>
            <w:noProof/>
            <w:webHidden/>
          </w:rPr>
          <w:t>24</w:t>
        </w:r>
        <w:r>
          <w:rPr>
            <w:noProof/>
            <w:webHidden/>
          </w:rPr>
          <w:fldChar w:fldCharType="end"/>
        </w:r>
      </w:hyperlink>
    </w:p>
    <w:p w14:paraId="1C534F3B" w14:textId="05442DF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4" w:history="1">
        <w:r w:rsidRPr="00F00FD1">
          <w:rPr>
            <w:rStyle w:val="Hyperlink"/>
            <w:noProof/>
          </w:rPr>
          <w:t>Figure 16: Pressure</w:t>
        </w:r>
        <w:r>
          <w:rPr>
            <w:noProof/>
            <w:webHidden/>
          </w:rPr>
          <w:tab/>
        </w:r>
        <w:r>
          <w:rPr>
            <w:noProof/>
            <w:webHidden/>
          </w:rPr>
          <w:fldChar w:fldCharType="begin"/>
        </w:r>
        <w:r>
          <w:rPr>
            <w:noProof/>
            <w:webHidden/>
          </w:rPr>
          <w:instrText xml:space="preserve"> PAGEREF _Toc226629184 \h </w:instrText>
        </w:r>
        <w:r>
          <w:rPr>
            <w:noProof/>
            <w:webHidden/>
          </w:rPr>
        </w:r>
        <w:r>
          <w:rPr>
            <w:noProof/>
            <w:webHidden/>
          </w:rPr>
          <w:fldChar w:fldCharType="separate"/>
        </w:r>
        <w:r>
          <w:rPr>
            <w:noProof/>
            <w:webHidden/>
          </w:rPr>
          <w:t>24</w:t>
        </w:r>
        <w:r>
          <w:rPr>
            <w:noProof/>
            <w:webHidden/>
          </w:rPr>
          <w:fldChar w:fldCharType="end"/>
        </w:r>
      </w:hyperlink>
    </w:p>
    <w:p w14:paraId="4313592F" w14:textId="23315838"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5" w:history="1">
        <w:r w:rsidRPr="00F00FD1">
          <w:rPr>
            <w:rStyle w:val="Hyperlink"/>
            <w:noProof/>
          </w:rPr>
          <w:t>Figure 17: Fixed Support. Fixed in all DOFs</w:t>
        </w:r>
        <w:r>
          <w:rPr>
            <w:noProof/>
            <w:webHidden/>
          </w:rPr>
          <w:tab/>
        </w:r>
        <w:r>
          <w:rPr>
            <w:noProof/>
            <w:webHidden/>
          </w:rPr>
          <w:fldChar w:fldCharType="begin"/>
        </w:r>
        <w:r>
          <w:rPr>
            <w:noProof/>
            <w:webHidden/>
          </w:rPr>
          <w:instrText xml:space="preserve"> PAGEREF _Toc226629185 \h </w:instrText>
        </w:r>
        <w:r>
          <w:rPr>
            <w:noProof/>
            <w:webHidden/>
          </w:rPr>
        </w:r>
        <w:r>
          <w:rPr>
            <w:noProof/>
            <w:webHidden/>
          </w:rPr>
          <w:fldChar w:fldCharType="separate"/>
        </w:r>
        <w:r>
          <w:rPr>
            <w:noProof/>
            <w:webHidden/>
          </w:rPr>
          <w:t>25</w:t>
        </w:r>
        <w:r>
          <w:rPr>
            <w:noProof/>
            <w:webHidden/>
          </w:rPr>
          <w:fldChar w:fldCharType="end"/>
        </w:r>
      </w:hyperlink>
    </w:p>
    <w:p w14:paraId="5851363E" w14:textId="4972062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6" w:history="1">
        <w:r w:rsidRPr="00F00FD1">
          <w:rPr>
            <w:rStyle w:val="Hyperlink"/>
            <w:noProof/>
          </w:rPr>
          <w:t>Figure 18: Fixed Support. Fixed in all DOFs</w:t>
        </w:r>
        <w:r>
          <w:rPr>
            <w:noProof/>
            <w:webHidden/>
          </w:rPr>
          <w:tab/>
        </w:r>
        <w:r>
          <w:rPr>
            <w:noProof/>
            <w:webHidden/>
          </w:rPr>
          <w:fldChar w:fldCharType="begin"/>
        </w:r>
        <w:r>
          <w:rPr>
            <w:noProof/>
            <w:webHidden/>
          </w:rPr>
          <w:instrText xml:space="preserve"> PAGEREF _Toc226629186 \h </w:instrText>
        </w:r>
        <w:r>
          <w:rPr>
            <w:noProof/>
            <w:webHidden/>
          </w:rPr>
        </w:r>
        <w:r>
          <w:rPr>
            <w:noProof/>
            <w:webHidden/>
          </w:rPr>
          <w:fldChar w:fldCharType="separate"/>
        </w:r>
        <w:r>
          <w:rPr>
            <w:noProof/>
            <w:webHidden/>
          </w:rPr>
          <w:t>26</w:t>
        </w:r>
        <w:r>
          <w:rPr>
            <w:noProof/>
            <w:webHidden/>
          </w:rPr>
          <w:fldChar w:fldCharType="end"/>
        </w:r>
      </w:hyperlink>
    </w:p>
    <w:p w14:paraId="3E9ABE04" w14:textId="401C4FB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7" w:history="1">
        <w:r w:rsidRPr="00F00FD1">
          <w:rPr>
            <w:rStyle w:val="Hyperlink"/>
            <w:noProof/>
          </w:rPr>
          <w:t>Figure 19: Excitation of 0.7g</w:t>
        </w:r>
        <w:r w:rsidRPr="00F00FD1">
          <w:rPr>
            <w:rStyle w:val="Hyperlink"/>
            <w:noProof/>
            <w:spacing w:val="-3"/>
          </w:rPr>
          <w:t xml:space="preserve"> </w:t>
        </w:r>
        <w:r w:rsidRPr="00F00FD1">
          <w:rPr>
            <w:rStyle w:val="Hyperlink"/>
            <w:noProof/>
          </w:rPr>
          <w:t>in X-</w:t>
        </w:r>
        <w:r w:rsidRPr="00F00FD1">
          <w:rPr>
            <w:rStyle w:val="Hyperlink"/>
            <w:noProof/>
            <w:spacing w:val="-2"/>
          </w:rPr>
          <w:t>Direction</w:t>
        </w:r>
        <w:r>
          <w:rPr>
            <w:noProof/>
            <w:webHidden/>
          </w:rPr>
          <w:tab/>
        </w:r>
        <w:r>
          <w:rPr>
            <w:noProof/>
            <w:webHidden/>
          </w:rPr>
          <w:fldChar w:fldCharType="begin"/>
        </w:r>
        <w:r>
          <w:rPr>
            <w:noProof/>
            <w:webHidden/>
          </w:rPr>
          <w:instrText xml:space="preserve"> PAGEREF _Toc226629187 \h </w:instrText>
        </w:r>
        <w:r>
          <w:rPr>
            <w:noProof/>
            <w:webHidden/>
          </w:rPr>
        </w:r>
        <w:r>
          <w:rPr>
            <w:noProof/>
            <w:webHidden/>
          </w:rPr>
          <w:fldChar w:fldCharType="separate"/>
        </w:r>
        <w:r>
          <w:rPr>
            <w:noProof/>
            <w:webHidden/>
          </w:rPr>
          <w:t>27</w:t>
        </w:r>
        <w:r>
          <w:rPr>
            <w:noProof/>
            <w:webHidden/>
          </w:rPr>
          <w:fldChar w:fldCharType="end"/>
        </w:r>
      </w:hyperlink>
    </w:p>
    <w:p w14:paraId="517882F5" w14:textId="69D56B24"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8" w:history="1">
        <w:r w:rsidRPr="00F00FD1">
          <w:rPr>
            <w:rStyle w:val="Hyperlink"/>
            <w:noProof/>
          </w:rPr>
          <w:t>Figure 20: Excitation of 0.7g in Y-Direction</w:t>
        </w:r>
        <w:r>
          <w:rPr>
            <w:noProof/>
            <w:webHidden/>
          </w:rPr>
          <w:tab/>
        </w:r>
        <w:r>
          <w:rPr>
            <w:noProof/>
            <w:webHidden/>
          </w:rPr>
          <w:fldChar w:fldCharType="begin"/>
        </w:r>
        <w:r>
          <w:rPr>
            <w:noProof/>
            <w:webHidden/>
          </w:rPr>
          <w:instrText xml:space="preserve"> PAGEREF _Toc226629188 \h </w:instrText>
        </w:r>
        <w:r>
          <w:rPr>
            <w:noProof/>
            <w:webHidden/>
          </w:rPr>
        </w:r>
        <w:r>
          <w:rPr>
            <w:noProof/>
            <w:webHidden/>
          </w:rPr>
          <w:fldChar w:fldCharType="separate"/>
        </w:r>
        <w:r>
          <w:rPr>
            <w:noProof/>
            <w:webHidden/>
          </w:rPr>
          <w:t>27</w:t>
        </w:r>
        <w:r>
          <w:rPr>
            <w:noProof/>
            <w:webHidden/>
          </w:rPr>
          <w:fldChar w:fldCharType="end"/>
        </w:r>
      </w:hyperlink>
    </w:p>
    <w:p w14:paraId="1744D33D" w14:textId="3B739F8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89" w:history="1">
        <w:r w:rsidRPr="00F00FD1">
          <w:rPr>
            <w:rStyle w:val="Hyperlink"/>
            <w:noProof/>
          </w:rPr>
          <w:t>Figure 21: Excitation of 0.7g in Z-Direction</w:t>
        </w:r>
        <w:r>
          <w:rPr>
            <w:noProof/>
            <w:webHidden/>
          </w:rPr>
          <w:tab/>
        </w:r>
        <w:r>
          <w:rPr>
            <w:noProof/>
            <w:webHidden/>
          </w:rPr>
          <w:fldChar w:fldCharType="begin"/>
        </w:r>
        <w:r>
          <w:rPr>
            <w:noProof/>
            <w:webHidden/>
          </w:rPr>
          <w:instrText xml:space="preserve"> PAGEREF _Toc226629189 \h </w:instrText>
        </w:r>
        <w:r>
          <w:rPr>
            <w:noProof/>
            <w:webHidden/>
          </w:rPr>
        </w:r>
        <w:r>
          <w:rPr>
            <w:noProof/>
            <w:webHidden/>
          </w:rPr>
          <w:fldChar w:fldCharType="separate"/>
        </w:r>
        <w:r>
          <w:rPr>
            <w:noProof/>
            <w:webHidden/>
          </w:rPr>
          <w:t>28</w:t>
        </w:r>
        <w:r>
          <w:rPr>
            <w:noProof/>
            <w:webHidden/>
          </w:rPr>
          <w:fldChar w:fldCharType="end"/>
        </w:r>
      </w:hyperlink>
    </w:p>
    <w:p w14:paraId="466883A8" w14:textId="043BEB2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0" w:history="1">
        <w:r w:rsidRPr="00F00FD1">
          <w:rPr>
            <w:rStyle w:val="Hyperlink"/>
            <w:noProof/>
          </w:rPr>
          <w:t>Figure 22: Shock</w:t>
        </w:r>
        <w:r w:rsidRPr="00F00FD1">
          <w:rPr>
            <w:rStyle w:val="Hyperlink"/>
            <w:noProof/>
            <w:spacing w:val="-3"/>
          </w:rPr>
          <w:t xml:space="preserve"> </w:t>
        </w:r>
        <w:r w:rsidRPr="00F00FD1">
          <w:rPr>
            <w:rStyle w:val="Hyperlink"/>
            <w:noProof/>
          </w:rPr>
          <w:t>Pulse</w:t>
        </w:r>
        <w:r w:rsidRPr="00F00FD1">
          <w:rPr>
            <w:rStyle w:val="Hyperlink"/>
            <w:noProof/>
            <w:spacing w:val="-1"/>
          </w:rPr>
          <w:t xml:space="preserve"> </w:t>
        </w:r>
        <w:r w:rsidRPr="00F00FD1">
          <w:rPr>
            <w:rStyle w:val="Hyperlink"/>
            <w:noProof/>
            <w:spacing w:val="-2"/>
          </w:rPr>
          <w:t>Nomenclature</w:t>
        </w:r>
        <w:r>
          <w:rPr>
            <w:noProof/>
            <w:webHidden/>
          </w:rPr>
          <w:tab/>
        </w:r>
        <w:r>
          <w:rPr>
            <w:noProof/>
            <w:webHidden/>
          </w:rPr>
          <w:fldChar w:fldCharType="begin"/>
        </w:r>
        <w:r>
          <w:rPr>
            <w:noProof/>
            <w:webHidden/>
          </w:rPr>
          <w:instrText xml:space="preserve"> PAGEREF _Toc226629190 \h </w:instrText>
        </w:r>
        <w:r>
          <w:rPr>
            <w:noProof/>
            <w:webHidden/>
          </w:rPr>
        </w:r>
        <w:r>
          <w:rPr>
            <w:noProof/>
            <w:webHidden/>
          </w:rPr>
          <w:fldChar w:fldCharType="separate"/>
        </w:r>
        <w:r>
          <w:rPr>
            <w:noProof/>
            <w:webHidden/>
          </w:rPr>
          <w:t>29</w:t>
        </w:r>
        <w:r>
          <w:rPr>
            <w:noProof/>
            <w:webHidden/>
          </w:rPr>
          <w:fldChar w:fldCharType="end"/>
        </w:r>
      </w:hyperlink>
    </w:p>
    <w:p w14:paraId="328F9C39" w14:textId="311F25DA"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1" w:history="1">
        <w:r w:rsidRPr="00F00FD1">
          <w:rPr>
            <w:rStyle w:val="Hyperlink"/>
            <w:noProof/>
          </w:rPr>
          <w:t>Figure 23: Shock Acceleration of 280g in + X Direction</w:t>
        </w:r>
        <w:r>
          <w:rPr>
            <w:noProof/>
            <w:webHidden/>
          </w:rPr>
          <w:tab/>
        </w:r>
        <w:r>
          <w:rPr>
            <w:noProof/>
            <w:webHidden/>
          </w:rPr>
          <w:fldChar w:fldCharType="begin"/>
        </w:r>
        <w:r>
          <w:rPr>
            <w:noProof/>
            <w:webHidden/>
          </w:rPr>
          <w:instrText xml:space="preserve"> PAGEREF _Toc226629191 \h </w:instrText>
        </w:r>
        <w:r>
          <w:rPr>
            <w:noProof/>
            <w:webHidden/>
          </w:rPr>
        </w:r>
        <w:r>
          <w:rPr>
            <w:noProof/>
            <w:webHidden/>
          </w:rPr>
          <w:fldChar w:fldCharType="separate"/>
        </w:r>
        <w:r>
          <w:rPr>
            <w:noProof/>
            <w:webHidden/>
          </w:rPr>
          <w:t>30</w:t>
        </w:r>
        <w:r>
          <w:rPr>
            <w:noProof/>
            <w:webHidden/>
          </w:rPr>
          <w:fldChar w:fldCharType="end"/>
        </w:r>
      </w:hyperlink>
    </w:p>
    <w:p w14:paraId="4A690887" w14:textId="011269A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2" w:history="1">
        <w:r w:rsidRPr="00F00FD1">
          <w:rPr>
            <w:rStyle w:val="Hyperlink"/>
            <w:noProof/>
          </w:rPr>
          <w:t>Figure 24: Shock Acceleration of 280g in + Y Direction</w:t>
        </w:r>
        <w:r>
          <w:rPr>
            <w:noProof/>
            <w:webHidden/>
          </w:rPr>
          <w:tab/>
        </w:r>
        <w:r>
          <w:rPr>
            <w:noProof/>
            <w:webHidden/>
          </w:rPr>
          <w:fldChar w:fldCharType="begin"/>
        </w:r>
        <w:r>
          <w:rPr>
            <w:noProof/>
            <w:webHidden/>
          </w:rPr>
          <w:instrText xml:space="preserve"> PAGEREF _Toc226629192 \h </w:instrText>
        </w:r>
        <w:r>
          <w:rPr>
            <w:noProof/>
            <w:webHidden/>
          </w:rPr>
        </w:r>
        <w:r>
          <w:rPr>
            <w:noProof/>
            <w:webHidden/>
          </w:rPr>
          <w:fldChar w:fldCharType="separate"/>
        </w:r>
        <w:r>
          <w:rPr>
            <w:noProof/>
            <w:webHidden/>
          </w:rPr>
          <w:t>30</w:t>
        </w:r>
        <w:r>
          <w:rPr>
            <w:noProof/>
            <w:webHidden/>
          </w:rPr>
          <w:fldChar w:fldCharType="end"/>
        </w:r>
      </w:hyperlink>
    </w:p>
    <w:p w14:paraId="3A790A5F" w14:textId="785B2DD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3" w:history="1">
        <w:r w:rsidRPr="00F00FD1">
          <w:rPr>
            <w:rStyle w:val="Hyperlink"/>
            <w:noProof/>
          </w:rPr>
          <w:t>Figure 25: Shock Acceleration of 280g in + Z Direction</w:t>
        </w:r>
        <w:r>
          <w:rPr>
            <w:noProof/>
            <w:webHidden/>
          </w:rPr>
          <w:tab/>
        </w:r>
        <w:r>
          <w:rPr>
            <w:noProof/>
            <w:webHidden/>
          </w:rPr>
          <w:fldChar w:fldCharType="begin"/>
        </w:r>
        <w:r>
          <w:rPr>
            <w:noProof/>
            <w:webHidden/>
          </w:rPr>
          <w:instrText xml:space="preserve"> PAGEREF _Toc226629193 \h </w:instrText>
        </w:r>
        <w:r>
          <w:rPr>
            <w:noProof/>
            <w:webHidden/>
          </w:rPr>
        </w:r>
        <w:r>
          <w:rPr>
            <w:noProof/>
            <w:webHidden/>
          </w:rPr>
          <w:fldChar w:fldCharType="separate"/>
        </w:r>
        <w:r>
          <w:rPr>
            <w:noProof/>
            <w:webHidden/>
          </w:rPr>
          <w:t>31</w:t>
        </w:r>
        <w:r>
          <w:rPr>
            <w:noProof/>
            <w:webHidden/>
          </w:rPr>
          <w:fldChar w:fldCharType="end"/>
        </w:r>
      </w:hyperlink>
    </w:p>
    <w:p w14:paraId="508FA47E" w14:textId="3593AB6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4" w:history="1">
        <w:r w:rsidRPr="00F00FD1">
          <w:rPr>
            <w:rStyle w:val="Hyperlink"/>
            <w:noProof/>
          </w:rPr>
          <w:t>Figure 26: Shock Acceleration of 94g in - X Direction</w:t>
        </w:r>
        <w:r>
          <w:rPr>
            <w:noProof/>
            <w:webHidden/>
          </w:rPr>
          <w:tab/>
        </w:r>
        <w:r>
          <w:rPr>
            <w:noProof/>
            <w:webHidden/>
          </w:rPr>
          <w:fldChar w:fldCharType="begin"/>
        </w:r>
        <w:r>
          <w:rPr>
            <w:noProof/>
            <w:webHidden/>
          </w:rPr>
          <w:instrText xml:space="preserve"> PAGEREF _Toc226629194 \h </w:instrText>
        </w:r>
        <w:r>
          <w:rPr>
            <w:noProof/>
            <w:webHidden/>
          </w:rPr>
        </w:r>
        <w:r>
          <w:rPr>
            <w:noProof/>
            <w:webHidden/>
          </w:rPr>
          <w:fldChar w:fldCharType="separate"/>
        </w:r>
        <w:r>
          <w:rPr>
            <w:noProof/>
            <w:webHidden/>
          </w:rPr>
          <w:t>31</w:t>
        </w:r>
        <w:r>
          <w:rPr>
            <w:noProof/>
            <w:webHidden/>
          </w:rPr>
          <w:fldChar w:fldCharType="end"/>
        </w:r>
      </w:hyperlink>
    </w:p>
    <w:p w14:paraId="31A668A4" w14:textId="6063E2EF"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5" w:history="1">
        <w:r w:rsidRPr="00F00FD1">
          <w:rPr>
            <w:rStyle w:val="Hyperlink"/>
            <w:noProof/>
          </w:rPr>
          <w:t>Figure 27: Shock Acceleration of 94g in – Y Direction</w:t>
        </w:r>
        <w:r>
          <w:rPr>
            <w:noProof/>
            <w:webHidden/>
          </w:rPr>
          <w:tab/>
        </w:r>
        <w:r>
          <w:rPr>
            <w:noProof/>
            <w:webHidden/>
          </w:rPr>
          <w:fldChar w:fldCharType="begin"/>
        </w:r>
        <w:r>
          <w:rPr>
            <w:noProof/>
            <w:webHidden/>
          </w:rPr>
          <w:instrText xml:space="preserve"> PAGEREF _Toc226629195 \h </w:instrText>
        </w:r>
        <w:r>
          <w:rPr>
            <w:noProof/>
            <w:webHidden/>
          </w:rPr>
        </w:r>
        <w:r>
          <w:rPr>
            <w:noProof/>
            <w:webHidden/>
          </w:rPr>
          <w:fldChar w:fldCharType="separate"/>
        </w:r>
        <w:r>
          <w:rPr>
            <w:noProof/>
            <w:webHidden/>
          </w:rPr>
          <w:t>32</w:t>
        </w:r>
        <w:r>
          <w:rPr>
            <w:noProof/>
            <w:webHidden/>
          </w:rPr>
          <w:fldChar w:fldCharType="end"/>
        </w:r>
      </w:hyperlink>
    </w:p>
    <w:p w14:paraId="58092083" w14:textId="0B1EEAB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6" w:history="1">
        <w:r w:rsidRPr="00F00FD1">
          <w:rPr>
            <w:rStyle w:val="Hyperlink"/>
            <w:noProof/>
          </w:rPr>
          <w:t>Figure 28: Shock Acceleration of 94g in - Z Direction</w:t>
        </w:r>
        <w:r>
          <w:rPr>
            <w:noProof/>
            <w:webHidden/>
          </w:rPr>
          <w:tab/>
        </w:r>
        <w:r>
          <w:rPr>
            <w:noProof/>
            <w:webHidden/>
          </w:rPr>
          <w:fldChar w:fldCharType="begin"/>
        </w:r>
        <w:r>
          <w:rPr>
            <w:noProof/>
            <w:webHidden/>
          </w:rPr>
          <w:instrText xml:space="preserve"> PAGEREF _Toc226629196 \h </w:instrText>
        </w:r>
        <w:r>
          <w:rPr>
            <w:noProof/>
            <w:webHidden/>
          </w:rPr>
        </w:r>
        <w:r>
          <w:rPr>
            <w:noProof/>
            <w:webHidden/>
          </w:rPr>
          <w:fldChar w:fldCharType="separate"/>
        </w:r>
        <w:r>
          <w:rPr>
            <w:noProof/>
            <w:webHidden/>
          </w:rPr>
          <w:t>32</w:t>
        </w:r>
        <w:r>
          <w:rPr>
            <w:noProof/>
            <w:webHidden/>
          </w:rPr>
          <w:fldChar w:fldCharType="end"/>
        </w:r>
      </w:hyperlink>
    </w:p>
    <w:p w14:paraId="71311F9F" w14:textId="6371008F"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7" w:history="1">
        <w:r w:rsidRPr="00F00FD1">
          <w:rPr>
            <w:rStyle w:val="Hyperlink"/>
            <w:noProof/>
          </w:rPr>
          <w:t>Figure 29: Ratio of Effective Mass to Total mass</w:t>
        </w:r>
        <w:r>
          <w:rPr>
            <w:noProof/>
            <w:webHidden/>
          </w:rPr>
          <w:tab/>
        </w:r>
        <w:r>
          <w:rPr>
            <w:noProof/>
            <w:webHidden/>
          </w:rPr>
          <w:fldChar w:fldCharType="begin"/>
        </w:r>
        <w:r>
          <w:rPr>
            <w:noProof/>
            <w:webHidden/>
          </w:rPr>
          <w:instrText xml:space="preserve"> PAGEREF _Toc226629197 \h </w:instrText>
        </w:r>
        <w:r>
          <w:rPr>
            <w:noProof/>
            <w:webHidden/>
          </w:rPr>
        </w:r>
        <w:r>
          <w:rPr>
            <w:noProof/>
            <w:webHidden/>
          </w:rPr>
          <w:fldChar w:fldCharType="separate"/>
        </w:r>
        <w:r>
          <w:rPr>
            <w:noProof/>
            <w:webHidden/>
          </w:rPr>
          <w:t>33</w:t>
        </w:r>
        <w:r>
          <w:rPr>
            <w:noProof/>
            <w:webHidden/>
          </w:rPr>
          <w:fldChar w:fldCharType="end"/>
        </w:r>
      </w:hyperlink>
    </w:p>
    <w:p w14:paraId="04971565" w14:textId="706E312B"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8" w:history="1">
        <w:r w:rsidRPr="00F00FD1">
          <w:rPr>
            <w:rStyle w:val="Hyperlink"/>
            <w:noProof/>
          </w:rPr>
          <w:t>Figure 30: Mode 1 at Frequency of 421.12 Hz</w:t>
        </w:r>
        <w:r>
          <w:rPr>
            <w:noProof/>
            <w:webHidden/>
          </w:rPr>
          <w:tab/>
        </w:r>
        <w:r>
          <w:rPr>
            <w:noProof/>
            <w:webHidden/>
          </w:rPr>
          <w:fldChar w:fldCharType="begin"/>
        </w:r>
        <w:r>
          <w:rPr>
            <w:noProof/>
            <w:webHidden/>
          </w:rPr>
          <w:instrText xml:space="preserve"> PAGEREF _Toc226629198 \h </w:instrText>
        </w:r>
        <w:r>
          <w:rPr>
            <w:noProof/>
            <w:webHidden/>
          </w:rPr>
        </w:r>
        <w:r>
          <w:rPr>
            <w:noProof/>
            <w:webHidden/>
          </w:rPr>
          <w:fldChar w:fldCharType="separate"/>
        </w:r>
        <w:r>
          <w:rPr>
            <w:noProof/>
            <w:webHidden/>
          </w:rPr>
          <w:t>34</w:t>
        </w:r>
        <w:r>
          <w:rPr>
            <w:noProof/>
            <w:webHidden/>
          </w:rPr>
          <w:fldChar w:fldCharType="end"/>
        </w:r>
      </w:hyperlink>
    </w:p>
    <w:p w14:paraId="331C7645" w14:textId="54FB29B8"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199" w:history="1">
        <w:r w:rsidRPr="00F00FD1">
          <w:rPr>
            <w:rStyle w:val="Hyperlink"/>
            <w:noProof/>
          </w:rPr>
          <w:t>Figure 31: Mode 2 at Frequency of 421.13 Hz</w:t>
        </w:r>
        <w:r>
          <w:rPr>
            <w:noProof/>
            <w:webHidden/>
          </w:rPr>
          <w:tab/>
        </w:r>
        <w:r>
          <w:rPr>
            <w:noProof/>
            <w:webHidden/>
          </w:rPr>
          <w:fldChar w:fldCharType="begin"/>
        </w:r>
        <w:r>
          <w:rPr>
            <w:noProof/>
            <w:webHidden/>
          </w:rPr>
          <w:instrText xml:space="preserve"> PAGEREF _Toc226629199 \h </w:instrText>
        </w:r>
        <w:r>
          <w:rPr>
            <w:noProof/>
            <w:webHidden/>
          </w:rPr>
        </w:r>
        <w:r>
          <w:rPr>
            <w:noProof/>
            <w:webHidden/>
          </w:rPr>
          <w:fldChar w:fldCharType="separate"/>
        </w:r>
        <w:r>
          <w:rPr>
            <w:noProof/>
            <w:webHidden/>
          </w:rPr>
          <w:t>34</w:t>
        </w:r>
        <w:r>
          <w:rPr>
            <w:noProof/>
            <w:webHidden/>
          </w:rPr>
          <w:fldChar w:fldCharType="end"/>
        </w:r>
      </w:hyperlink>
    </w:p>
    <w:p w14:paraId="65F1FFD8" w14:textId="232A641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0" w:history="1">
        <w:r w:rsidRPr="00F00FD1">
          <w:rPr>
            <w:rStyle w:val="Hyperlink"/>
            <w:noProof/>
          </w:rPr>
          <w:t>Figure 32: Mode 3 at Frequency of 949.22 Hz</w:t>
        </w:r>
        <w:r>
          <w:rPr>
            <w:noProof/>
            <w:webHidden/>
          </w:rPr>
          <w:tab/>
        </w:r>
        <w:r>
          <w:rPr>
            <w:noProof/>
            <w:webHidden/>
          </w:rPr>
          <w:fldChar w:fldCharType="begin"/>
        </w:r>
        <w:r>
          <w:rPr>
            <w:noProof/>
            <w:webHidden/>
          </w:rPr>
          <w:instrText xml:space="preserve"> PAGEREF _Toc226629200 \h </w:instrText>
        </w:r>
        <w:r>
          <w:rPr>
            <w:noProof/>
            <w:webHidden/>
          </w:rPr>
        </w:r>
        <w:r>
          <w:rPr>
            <w:noProof/>
            <w:webHidden/>
          </w:rPr>
          <w:fldChar w:fldCharType="separate"/>
        </w:r>
        <w:r>
          <w:rPr>
            <w:noProof/>
            <w:webHidden/>
          </w:rPr>
          <w:t>35</w:t>
        </w:r>
        <w:r>
          <w:rPr>
            <w:noProof/>
            <w:webHidden/>
          </w:rPr>
          <w:fldChar w:fldCharType="end"/>
        </w:r>
      </w:hyperlink>
    </w:p>
    <w:p w14:paraId="0FF0E5F3" w14:textId="0195F010"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1" w:history="1">
        <w:r w:rsidRPr="00F00FD1">
          <w:rPr>
            <w:rStyle w:val="Hyperlink"/>
            <w:noProof/>
          </w:rPr>
          <w:t>Figure 33: Mode 4 at Frequency of 1293.3 Hz</w:t>
        </w:r>
        <w:r>
          <w:rPr>
            <w:noProof/>
            <w:webHidden/>
          </w:rPr>
          <w:tab/>
        </w:r>
        <w:r>
          <w:rPr>
            <w:noProof/>
            <w:webHidden/>
          </w:rPr>
          <w:fldChar w:fldCharType="begin"/>
        </w:r>
        <w:r>
          <w:rPr>
            <w:noProof/>
            <w:webHidden/>
          </w:rPr>
          <w:instrText xml:space="preserve"> PAGEREF _Toc226629201 \h </w:instrText>
        </w:r>
        <w:r>
          <w:rPr>
            <w:noProof/>
            <w:webHidden/>
          </w:rPr>
        </w:r>
        <w:r>
          <w:rPr>
            <w:noProof/>
            <w:webHidden/>
          </w:rPr>
          <w:fldChar w:fldCharType="separate"/>
        </w:r>
        <w:r>
          <w:rPr>
            <w:noProof/>
            <w:webHidden/>
          </w:rPr>
          <w:t>35</w:t>
        </w:r>
        <w:r>
          <w:rPr>
            <w:noProof/>
            <w:webHidden/>
          </w:rPr>
          <w:fldChar w:fldCharType="end"/>
        </w:r>
      </w:hyperlink>
    </w:p>
    <w:p w14:paraId="27B26502" w14:textId="310D818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2" w:history="1">
        <w:r w:rsidRPr="00F00FD1">
          <w:rPr>
            <w:rStyle w:val="Hyperlink"/>
            <w:noProof/>
          </w:rPr>
          <w:t>Figure 34 Mode 5 at Frequency of 1293.4 Hz</w:t>
        </w:r>
        <w:r>
          <w:rPr>
            <w:noProof/>
            <w:webHidden/>
          </w:rPr>
          <w:tab/>
        </w:r>
        <w:r>
          <w:rPr>
            <w:noProof/>
            <w:webHidden/>
          </w:rPr>
          <w:fldChar w:fldCharType="begin"/>
        </w:r>
        <w:r>
          <w:rPr>
            <w:noProof/>
            <w:webHidden/>
          </w:rPr>
          <w:instrText xml:space="preserve"> PAGEREF _Toc226629202 \h </w:instrText>
        </w:r>
        <w:r>
          <w:rPr>
            <w:noProof/>
            <w:webHidden/>
          </w:rPr>
        </w:r>
        <w:r>
          <w:rPr>
            <w:noProof/>
            <w:webHidden/>
          </w:rPr>
          <w:fldChar w:fldCharType="separate"/>
        </w:r>
        <w:r>
          <w:rPr>
            <w:noProof/>
            <w:webHidden/>
          </w:rPr>
          <w:t>36</w:t>
        </w:r>
        <w:r>
          <w:rPr>
            <w:noProof/>
            <w:webHidden/>
          </w:rPr>
          <w:fldChar w:fldCharType="end"/>
        </w:r>
      </w:hyperlink>
    </w:p>
    <w:p w14:paraId="01D9CD61" w14:textId="5907196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3" w:history="1">
        <w:r w:rsidRPr="00F00FD1">
          <w:rPr>
            <w:rStyle w:val="Hyperlink"/>
            <w:noProof/>
          </w:rPr>
          <w:t>Figure 35: Mode 6 at Frequency of 1334.1 Hz</w:t>
        </w:r>
        <w:r>
          <w:rPr>
            <w:noProof/>
            <w:webHidden/>
          </w:rPr>
          <w:tab/>
        </w:r>
        <w:r>
          <w:rPr>
            <w:noProof/>
            <w:webHidden/>
          </w:rPr>
          <w:fldChar w:fldCharType="begin"/>
        </w:r>
        <w:r>
          <w:rPr>
            <w:noProof/>
            <w:webHidden/>
          </w:rPr>
          <w:instrText xml:space="preserve"> PAGEREF _Toc226629203 \h </w:instrText>
        </w:r>
        <w:r>
          <w:rPr>
            <w:noProof/>
            <w:webHidden/>
          </w:rPr>
        </w:r>
        <w:r>
          <w:rPr>
            <w:noProof/>
            <w:webHidden/>
          </w:rPr>
          <w:fldChar w:fldCharType="separate"/>
        </w:r>
        <w:r>
          <w:rPr>
            <w:noProof/>
            <w:webHidden/>
          </w:rPr>
          <w:t>36</w:t>
        </w:r>
        <w:r>
          <w:rPr>
            <w:noProof/>
            <w:webHidden/>
          </w:rPr>
          <w:fldChar w:fldCharType="end"/>
        </w:r>
      </w:hyperlink>
    </w:p>
    <w:p w14:paraId="1BA8B8F0" w14:textId="2EF404E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4" w:history="1">
        <w:r w:rsidRPr="00F00FD1">
          <w:rPr>
            <w:rStyle w:val="Hyperlink"/>
            <w:noProof/>
          </w:rPr>
          <w:t>Figure 36: Total Deformation of Welded Plane Pipe Flange Assembly</w:t>
        </w:r>
        <w:r>
          <w:rPr>
            <w:noProof/>
            <w:webHidden/>
          </w:rPr>
          <w:tab/>
        </w:r>
        <w:r>
          <w:rPr>
            <w:noProof/>
            <w:webHidden/>
          </w:rPr>
          <w:fldChar w:fldCharType="begin"/>
        </w:r>
        <w:r>
          <w:rPr>
            <w:noProof/>
            <w:webHidden/>
          </w:rPr>
          <w:instrText xml:space="preserve"> PAGEREF _Toc226629204 \h </w:instrText>
        </w:r>
        <w:r>
          <w:rPr>
            <w:noProof/>
            <w:webHidden/>
          </w:rPr>
        </w:r>
        <w:r>
          <w:rPr>
            <w:noProof/>
            <w:webHidden/>
          </w:rPr>
          <w:fldChar w:fldCharType="separate"/>
        </w:r>
        <w:r>
          <w:rPr>
            <w:noProof/>
            <w:webHidden/>
          </w:rPr>
          <w:t>37</w:t>
        </w:r>
        <w:r>
          <w:rPr>
            <w:noProof/>
            <w:webHidden/>
          </w:rPr>
          <w:fldChar w:fldCharType="end"/>
        </w:r>
      </w:hyperlink>
    </w:p>
    <w:p w14:paraId="32CB9998" w14:textId="114EFFD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5" w:history="1">
        <w:r w:rsidRPr="00F00FD1">
          <w:rPr>
            <w:rStyle w:val="Hyperlink"/>
            <w:noProof/>
          </w:rPr>
          <w:t>Figure 37: Equivalent Von-mises Stress of Welded Plane Pipe Flange Assembly</w:t>
        </w:r>
        <w:r>
          <w:rPr>
            <w:noProof/>
            <w:webHidden/>
          </w:rPr>
          <w:tab/>
        </w:r>
        <w:r>
          <w:rPr>
            <w:noProof/>
            <w:webHidden/>
          </w:rPr>
          <w:fldChar w:fldCharType="begin"/>
        </w:r>
        <w:r>
          <w:rPr>
            <w:noProof/>
            <w:webHidden/>
          </w:rPr>
          <w:instrText xml:space="preserve"> PAGEREF _Toc226629205 \h </w:instrText>
        </w:r>
        <w:r>
          <w:rPr>
            <w:noProof/>
            <w:webHidden/>
          </w:rPr>
        </w:r>
        <w:r>
          <w:rPr>
            <w:noProof/>
            <w:webHidden/>
          </w:rPr>
          <w:fldChar w:fldCharType="separate"/>
        </w:r>
        <w:r>
          <w:rPr>
            <w:noProof/>
            <w:webHidden/>
          </w:rPr>
          <w:t>38</w:t>
        </w:r>
        <w:r>
          <w:rPr>
            <w:noProof/>
            <w:webHidden/>
          </w:rPr>
          <w:fldChar w:fldCharType="end"/>
        </w:r>
      </w:hyperlink>
    </w:p>
    <w:p w14:paraId="47D034DC" w14:textId="265038F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6" w:history="1">
        <w:r w:rsidRPr="00F00FD1">
          <w:rPr>
            <w:rStyle w:val="Hyperlink"/>
            <w:noProof/>
          </w:rPr>
          <w:t>Figure 38 : Equivalent Von-mises Stress of Welded Plane Pipe Flange</w:t>
        </w:r>
        <w:r>
          <w:rPr>
            <w:noProof/>
            <w:webHidden/>
          </w:rPr>
          <w:tab/>
        </w:r>
        <w:r>
          <w:rPr>
            <w:noProof/>
            <w:webHidden/>
          </w:rPr>
          <w:fldChar w:fldCharType="begin"/>
        </w:r>
        <w:r>
          <w:rPr>
            <w:noProof/>
            <w:webHidden/>
          </w:rPr>
          <w:instrText xml:space="preserve"> PAGEREF _Toc226629206 \h </w:instrText>
        </w:r>
        <w:r>
          <w:rPr>
            <w:noProof/>
            <w:webHidden/>
          </w:rPr>
        </w:r>
        <w:r>
          <w:rPr>
            <w:noProof/>
            <w:webHidden/>
          </w:rPr>
          <w:fldChar w:fldCharType="separate"/>
        </w:r>
        <w:r>
          <w:rPr>
            <w:noProof/>
            <w:webHidden/>
          </w:rPr>
          <w:t>38</w:t>
        </w:r>
        <w:r>
          <w:rPr>
            <w:noProof/>
            <w:webHidden/>
          </w:rPr>
          <w:fldChar w:fldCharType="end"/>
        </w:r>
      </w:hyperlink>
    </w:p>
    <w:p w14:paraId="1988B131" w14:textId="4B099DC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7" w:history="1">
        <w:r w:rsidRPr="00F00FD1">
          <w:rPr>
            <w:rStyle w:val="Hyperlink"/>
            <w:noProof/>
          </w:rPr>
          <w:t>Figure 39: Reaction Force of 171.7 N in Z-Direction</w:t>
        </w:r>
        <w:r>
          <w:rPr>
            <w:noProof/>
            <w:webHidden/>
          </w:rPr>
          <w:tab/>
        </w:r>
        <w:r>
          <w:rPr>
            <w:noProof/>
            <w:webHidden/>
          </w:rPr>
          <w:fldChar w:fldCharType="begin"/>
        </w:r>
        <w:r>
          <w:rPr>
            <w:noProof/>
            <w:webHidden/>
          </w:rPr>
          <w:instrText xml:space="preserve"> PAGEREF _Toc226629207 \h </w:instrText>
        </w:r>
        <w:r>
          <w:rPr>
            <w:noProof/>
            <w:webHidden/>
          </w:rPr>
        </w:r>
        <w:r>
          <w:rPr>
            <w:noProof/>
            <w:webHidden/>
          </w:rPr>
          <w:fldChar w:fldCharType="separate"/>
        </w:r>
        <w:r>
          <w:rPr>
            <w:noProof/>
            <w:webHidden/>
          </w:rPr>
          <w:t>39</w:t>
        </w:r>
        <w:r>
          <w:rPr>
            <w:noProof/>
            <w:webHidden/>
          </w:rPr>
          <w:fldChar w:fldCharType="end"/>
        </w:r>
      </w:hyperlink>
    </w:p>
    <w:p w14:paraId="2C027367" w14:textId="27C4C50C"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8" w:history="1">
        <w:r w:rsidRPr="00F00FD1">
          <w:rPr>
            <w:rStyle w:val="Hyperlink"/>
            <w:noProof/>
          </w:rPr>
          <w:t>Figure 40: Frequency response on the Flange in X – direction</w:t>
        </w:r>
        <w:r>
          <w:rPr>
            <w:noProof/>
            <w:webHidden/>
          </w:rPr>
          <w:tab/>
        </w:r>
        <w:r>
          <w:rPr>
            <w:noProof/>
            <w:webHidden/>
          </w:rPr>
          <w:fldChar w:fldCharType="begin"/>
        </w:r>
        <w:r>
          <w:rPr>
            <w:noProof/>
            <w:webHidden/>
          </w:rPr>
          <w:instrText xml:space="preserve"> PAGEREF _Toc226629208 \h </w:instrText>
        </w:r>
        <w:r>
          <w:rPr>
            <w:noProof/>
            <w:webHidden/>
          </w:rPr>
        </w:r>
        <w:r>
          <w:rPr>
            <w:noProof/>
            <w:webHidden/>
          </w:rPr>
          <w:fldChar w:fldCharType="separate"/>
        </w:r>
        <w:r>
          <w:rPr>
            <w:noProof/>
            <w:webHidden/>
          </w:rPr>
          <w:t>40</w:t>
        </w:r>
        <w:r>
          <w:rPr>
            <w:noProof/>
            <w:webHidden/>
          </w:rPr>
          <w:fldChar w:fldCharType="end"/>
        </w:r>
      </w:hyperlink>
    </w:p>
    <w:p w14:paraId="7511FEA5" w14:textId="2BE4008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09" w:history="1">
        <w:r w:rsidRPr="00F00FD1">
          <w:rPr>
            <w:rStyle w:val="Hyperlink"/>
            <w:noProof/>
          </w:rPr>
          <w:t>Figure 41: Frequency response acceleration for a frequency range of 3 – 33 Hz</w:t>
        </w:r>
        <w:r>
          <w:rPr>
            <w:noProof/>
            <w:webHidden/>
          </w:rPr>
          <w:tab/>
        </w:r>
        <w:r>
          <w:rPr>
            <w:noProof/>
            <w:webHidden/>
          </w:rPr>
          <w:fldChar w:fldCharType="begin"/>
        </w:r>
        <w:r>
          <w:rPr>
            <w:noProof/>
            <w:webHidden/>
          </w:rPr>
          <w:instrText xml:space="preserve"> PAGEREF _Toc226629209 \h </w:instrText>
        </w:r>
        <w:r>
          <w:rPr>
            <w:noProof/>
            <w:webHidden/>
          </w:rPr>
        </w:r>
        <w:r>
          <w:rPr>
            <w:noProof/>
            <w:webHidden/>
          </w:rPr>
          <w:fldChar w:fldCharType="separate"/>
        </w:r>
        <w:r>
          <w:rPr>
            <w:noProof/>
            <w:webHidden/>
          </w:rPr>
          <w:t>41</w:t>
        </w:r>
        <w:r>
          <w:rPr>
            <w:noProof/>
            <w:webHidden/>
          </w:rPr>
          <w:fldChar w:fldCharType="end"/>
        </w:r>
      </w:hyperlink>
    </w:p>
    <w:p w14:paraId="4E63040A" w14:textId="7CFEA74C"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0" w:history="1">
        <w:r w:rsidRPr="00F00FD1">
          <w:rPr>
            <w:rStyle w:val="Hyperlink"/>
            <w:noProof/>
          </w:rPr>
          <w:t>Figure 42: Total Deformation of Welded Plane Pipe Flange Assembly</w:t>
        </w:r>
        <w:r>
          <w:rPr>
            <w:noProof/>
            <w:webHidden/>
          </w:rPr>
          <w:tab/>
        </w:r>
        <w:r>
          <w:rPr>
            <w:noProof/>
            <w:webHidden/>
          </w:rPr>
          <w:fldChar w:fldCharType="begin"/>
        </w:r>
        <w:r>
          <w:rPr>
            <w:noProof/>
            <w:webHidden/>
          </w:rPr>
          <w:instrText xml:space="preserve"> PAGEREF _Toc226629210 \h </w:instrText>
        </w:r>
        <w:r>
          <w:rPr>
            <w:noProof/>
            <w:webHidden/>
          </w:rPr>
        </w:r>
        <w:r>
          <w:rPr>
            <w:noProof/>
            <w:webHidden/>
          </w:rPr>
          <w:fldChar w:fldCharType="separate"/>
        </w:r>
        <w:r>
          <w:rPr>
            <w:noProof/>
            <w:webHidden/>
          </w:rPr>
          <w:t>41</w:t>
        </w:r>
        <w:r>
          <w:rPr>
            <w:noProof/>
            <w:webHidden/>
          </w:rPr>
          <w:fldChar w:fldCharType="end"/>
        </w:r>
      </w:hyperlink>
    </w:p>
    <w:p w14:paraId="479ED677" w14:textId="07FFF84C"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1" w:history="1">
        <w:r w:rsidRPr="00F00FD1">
          <w:rPr>
            <w:rStyle w:val="Hyperlink"/>
            <w:noProof/>
          </w:rPr>
          <w:t>Figure 43: Equivalent Von-Misses Stress of Welded Plane Pipe Flange Assembly</w:t>
        </w:r>
        <w:r>
          <w:rPr>
            <w:noProof/>
            <w:webHidden/>
          </w:rPr>
          <w:tab/>
        </w:r>
        <w:r>
          <w:rPr>
            <w:noProof/>
            <w:webHidden/>
          </w:rPr>
          <w:fldChar w:fldCharType="begin"/>
        </w:r>
        <w:r>
          <w:rPr>
            <w:noProof/>
            <w:webHidden/>
          </w:rPr>
          <w:instrText xml:space="preserve"> PAGEREF _Toc226629211 \h </w:instrText>
        </w:r>
        <w:r>
          <w:rPr>
            <w:noProof/>
            <w:webHidden/>
          </w:rPr>
        </w:r>
        <w:r>
          <w:rPr>
            <w:noProof/>
            <w:webHidden/>
          </w:rPr>
          <w:fldChar w:fldCharType="separate"/>
        </w:r>
        <w:r>
          <w:rPr>
            <w:noProof/>
            <w:webHidden/>
          </w:rPr>
          <w:t>42</w:t>
        </w:r>
        <w:r>
          <w:rPr>
            <w:noProof/>
            <w:webHidden/>
          </w:rPr>
          <w:fldChar w:fldCharType="end"/>
        </w:r>
      </w:hyperlink>
    </w:p>
    <w:p w14:paraId="33965D1C" w14:textId="6475A8C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2" w:history="1">
        <w:r w:rsidRPr="00F00FD1">
          <w:rPr>
            <w:rStyle w:val="Hyperlink"/>
            <w:noProof/>
          </w:rPr>
          <w:t>Figure 44: Equivalent Von-Misses Stress of Welded Plane Pipe Flange</w:t>
        </w:r>
        <w:r>
          <w:rPr>
            <w:noProof/>
            <w:webHidden/>
          </w:rPr>
          <w:tab/>
        </w:r>
        <w:r>
          <w:rPr>
            <w:noProof/>
            <w:webHidden/>
          </w:rPr>
          <w:fldChar w:fldCharType="begin"/>
        </w:r>
        <w:r>
          <w:rPr>
            <w:noProof/>
            <w:webHidden/>
          </w:rPr>
          <w:instrText xml:space="preserve"> PAGEREF _Toc226629212 \h </w:instrText>
        </w:r>
        <w:r>
          <w:rPr>
            <w:noProof/>
            <w:webHidden/>
          </w:rPr>
        </w:r>
        <w:r>
          <w:rPr>
            <w:noProof/>
            <w:webHidden/>
          </w:rPr>
          <w:fldChar w:fldCharType="separate"/>
        </w:r>
        <w:r>
          <w:rPr>
            <w:noProof/>
            <w:webHidden/>
          </w:rPr>
          <w:t>42</w:t>
        </w:r>
        <w:r>
          <w:rPr>
            <w:noProof/>
            <w:webHidden/>
          </w:rPr>
          <w:fldChar w:fldCharType="end"/>
        </w:r>
      </w:hyperlink>
    </w:p>
    <w:p w14:paraId="2A7ED8C2" w14:textId="44E878FC"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3" w:history="1">
        <w:r w:rsidRPr="00F00FD1">
          <w:rPr>
            <w:rStyle w:val="Hyperlink"/>
            <w:noProof/>
          </w:rPr>
          <w:t>Figure 45: Frequency response on the Flange in Y – direction</w:t>
        </w:r>
        <w:r>
          <w:rPr>
            <w:noProof/>
            <w:webHidden/>
          </w:rPr>
          <w:tab/>
        </w:r>
        <w:r>
          <w:rPr>
            <w:noProof/>
            <w:webHidden/>
          </w:rPr>
          <w:fldChar w:fldCharType="begin"/>
        </w:r>
        <w:r>
          <w:rPr>
            <w:noProof/>
            <w:webHidden/>
          </w:rPr>
          <w:instrText xml:space="preserve"> PAGEREF _Toc226629213 \h </w:instrText>
        </w:r>
        <w:r>
          <w:rPr>
            <w:noProof/>
            <w:webHidden/>
          </w:rPr>
        </w:r>
        <w:r>
          <w:rPr>
            <w:noProof/>
            <w:webHidden/>
          </w:rPr>
          <w:fldChar w:fldCharType="separate"/>
        </w:r>
        <w:r>
          <w:rPr>
            <w:noProof/>
            <w:webHidden/>
          </w:rPr>
          <w:t>43</w:t>
        </w:r>
        <w:r>
          <w:rPr>
            <w:noProof/>
            <w:webHidden/>
          </w:rPr>
          <w:fldChar w:fldCharType="end"/>
        </w:r>
      </w:hyperlink>
    </w:p>
    <w:p w14:paraId="5F4E5F4B" w14:textId="641F16C0"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4" w:history="1">
        <w:r w:rsidRPr="00F00FD1">
          <w:rPr>
            <w:rStyle w:val="Hyperlink"/>
            <w:noProof/>
          </w:rPr>
          <w:t>Figure 46: Frequency response acceleration for a frequency range of 3 – 33 Hz</w:t>
        </w:r>
        <w:r>
          <w:rPr>
            <w:noProof/>
            <w:webHidden/>
          </w:rPr>
          <w:tab/>
        </w:r>
        <w:r>
          <w:rPr>
            <w:noProof/>
            <w:webHidden/>
          </w:rPr>
          <w:fldChar w:fldCharType="begin"/>
        </w:r>
        <w:r>
          <w:rPr>
            <w:noProof/>
            <w:webHidden/>
          </w:rPr>
          <w:instrText xml:space="preserve"> PAGEREF _Toc226629214 \h </w:instrText>
        </w:r>
        <w:r>
          <w:rPr>
            <w:noProof/>
            <w:webHidden/>
          </w:rPr>
        </w:r>
        <w:r>
          <w:rPr>
            <w:noProof/>
            <w:webHidden/>
          </w:rPr>
          <w:fldChar w:fldCharType="separate"/>
        </w:r>
        <w:r>
          <w:rPr>
            <w:noProof/>
            <w:webHidden/>
          </w:rPr>
          <w:t>43</w:t>
        </w:r>
        <w:r>
          <w:rPr>
            <w:noProof/>
            <w:webHidden/>
          </w:rPr>
          <w:fldChar w:fldCharType="end"/>
        </w:r>
      </w:hyperlink>
    </w:p>
    <w:p w14:paraId="5CAAB1C3" w14:textId="45620DF7"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5" w:history="1">
        <w:r w:rsidRPr="00F00FD1">
          <w:rPr>
            <w:rStyle w:val="Hyperlink"/>
            <w:noProof/>
          </w:rPr>
          <w:t>Figure 47: Total Deformation of Welded Plane Pipe Flange Assembly</w:t>
        </w:r>
        <w:r>
          <w:rPr>
            <w:noProof/>
            <w:webHidden/>
          </w:rPr>
          <w:tab/>
        </w:r>
        <w:r>
          <w:rPr>
            <w:noProof/>
            <w:webHidden/>
          </w:rPr>
          <w:fldChar w:fldCharType="begin"/>
        </w:r>
        <w:r>
          <w:rPr>
            <w:noProof/>
            <w:webHidden/>
          </w:rPr>
          <w:instrText xml:space="preserve"> PAGEREF _Toc226629215 \h </w:instrText>
        </w:r>
        <w:r>
          <w:rPr>
            <w:noProof/>
            <w:webHidden/>
          </w:rPr>
        </w:r>
        <w:r>
          <w:rPr>
            <w:noProof/>
            <w:webHidden/>
          </w:rPr>
          <w:fldChar w:fldCharType="separate"/>
        </w:r>
        <w:r>
          <w:rPr>
            <w:noProof/>
            <w:webHidden/>
          </w:rPr>
          <w:t>44</w:t>
        </w:r>
        <w:r>
          <w:rPr>
            <w:noProof/>
            <w:webHidden/>
          </w:rPr>
          <w:fldChar w:fldCharType="end"/>
        </w:r>
      </w:hyperlink>
    </w:p>
    <w:p w14:paraId="1B7266CD" w14:textId="7ED01F4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6" w:history="1">
        <w:r w:rsidRPr="00F00FD1">
          <w:rPr>
            <w:rStyle w:val="Hyperlink"/>
            <w:noProof/>
          </w:rPr>
          <w:t>Figure 48: Equivalent Von-mises of Stress Welded Plane Pipe Flange Assembly.</w:t>
        </w:r>
        <w:r>
          <w:rPr>
            <w:noProof/>
            <w:webHidden/>
          </w:rPr>
          <w:tab/>
        </w:r>
        <w:r>
          <w:rPr>
            <w:noProof/>
            <w:webHidden/>
          </w:rPr>
          <w:fldChar w:fldCharType="begin"/>
        </w:r>
        <w:r>
          <w:rPr>
            <w:noProof/>
            <w:webHidden/>
          </w:rPr>
          <w:instrText xml:space="preserve"> PAGEREF _Toc226629216 \h </w:instrText>
        </w:r>
        <w:r>
          <w:rPr>
            <w:noProof/>
            <w:webHidden/>
          </w:rPr>
        </w:r>
        <w:r>
          <w:rPr>
            <w:noProof/>
            <w:webHidden/>
          </w:rPr>
          <w:fldChar w:fldCharType="separate"/>
        </w:r>
        <w:r>
          <w:rPr>
            <w:noProof/>
            <w:webHidden/>
          </w:rPr>
          <w:t>44</w:t>
        </w:r>
        <w:r>
          <w:rPr>
            <w:noProof/>
            <w:webHidden/>
          </w:rPr>
          <w:fldChar w:fldCharType="end"/>
        </w:r>
      </w:hyperlink>
    </w:p>
    <w:p w14:paraId="0EDE7B9A" w14:textId="42787BD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7" w:history="1">
        <w:r w:rsidRPr="00F00FD1">
          <w:rPr>
            <w:rStyle w:val="Hyperlink"/>
            <w:noProof/>
          </w:rPr>
          <w:t>Figure 49: Equivalent Von-Misses Stress of Welded Plane Pipe Flange</w:t>
        </w:r>
        <w:r>
          <w:rPr>
            <w:noProof/>
            <w:webHidden/>
          </w:rPr>
          <w:tab/>
        </w:r>
        <w:r>
          <w:rPr>
            <w:noProof/>
            <w:webHidden/>
          </w:rPr>
          <w:fldChar w:fldCharType="begin"/>
        </w:r>
        <w:r>
          <w:rPr>
            <w:noProof/>
            <w:webHidden/>
          </w:rPr>
          <w:instrText xml:space="preserve"> PAGEREF _Toc226629217 \h </w:instrText>
        </w:r>
        <w:r>
          <w:rPr>
            <w:noProof/>
            <w:webHidden/>
          </w:rPr>
        </w:r>
        <w:r>
          <w:rPr>
            <w:noProof/>
            <w:webHidden/>
          </w:rPr>
          <w:fldChar w:fldCharType="separate"/>
        </w:r>
        <w:r>
          <w:rPr>
            <w:noProof/>
            <w:webHidden/>
          </w:rPr>
          <w:t>45</w:t>
        </w:r>
        <w:r>
          <w:rPr>
            <w:noProof/>
            <w:webHidden/>
          </w:rPr>
          <w:fldChar w:fldCharType="end"/>
        </w:r>
      </w:hyperlink>
    </w:p>
    <w:p w14:paraId="08386E1C" w14:textId="7997DB27"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8" w:history="1">
        <w:r w:rsidRPr="00F00FD1">
          <w:rPr>
            <w:rStyle w:val="Hyperlink"/>
            <w:noProof/>
          </w:rPr>
          <w:t>Figure 50: Frequency response on the Flange in Z – direction</w:t>
        </w:r>
        <w:r>
          <w:rPr>
            <w:noProof/>
            <w:webHidden/>
          </w:rPr>
          <w:tab/>
        </w:r>
        <w:r>
          <w:rPr>
            <w:noProof/>
            <w:webHidden/>
          </w:rPr>
          <w:fldChar w:fldCharType="begin"/>
        </w:r>
        <w:r>
          <w:rPr>
            <w:noProof/>
            <w:webHidden/>
          </w:rPr>
          <w:instrText xml:space="preserve"> PAGEREF _Toc226629218 \h </w:instrText>
        </w:r>
        <w:r>
          <w:rPr>
            <w:noProof/>
            <w:webHidden/>
          </w:rPr>
        </w:r>
        <w:r>
          <w:rPr>
            <w:noProof/>
            <w:webHidden/>
          </w:rPr>
          <w:fldChar w:fldCharType="separate"/>
        </w:r>
        <w:r>
          <w:rPr>
            <w:noProof/>
            <w:webHidden/>
          </w:rPr>
          <w:t>45</w:t>
        </w:r>
        <w:r>
          <w:rPr>
            <w:noProof/>
            <w:webHidden/>
          </w:rPr>
          <w:fldChar w:fldCharType="end"/>
        </w:r>
      </w:hyperlink>
    </w:p>
    <w:p w14:paraId="77E4CD42" w14:textId="31D4818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19" w:history="1">
        <w:r w:rsidRPr="00F00FD1">
          <w:rPr>
            <w:rStyle w:val="Hyperlink"/>
            <w:noProof/>
          </w:rPr>
          <w:t>Figure 51: Frequency response acceleration for a frequency range of 3 – 33 Hz</w:t>
        </w:r>
        <w:r>
          <w:rPr>
            <w:noProof/>
            <w:webHidden/>
          </w:rPr>
          <w:tab/>
        </w:r>
        <w:r>
          <w:rPr>
            <w:noProof/>
            <w:webHidden/>
          </w:rPr>
          <w:fldChar w:fldCharType="begin"/>
        </w:r>
        <w:r>
          <w:rPr>
            <w:noProof/>
            <w:webHidden/>
          </w:rPr>
          <w:instrText xml:space="preserve"> PAGEREF _Toc226629219 \h </w:instrText>
        </w:r>
        <w:r>
          <w:rPr>
            <w:noProof/>
            <w:webHidden/>
          </w:rPr>
        </w:r>
        <w:r>
          <w:rPr>
            <w:noProof/>
            <w:webHidden/>
          </w:rPr>
          <w:fldChar w:fldCharType="separate"/>
        </w:r>
        <w:r>
          <w:rPr>
            <w:noProof/>
            <w:webHidden/>
          </w:rPr>
          <w:t>46</w:t>
        </w:r>
        <w:r>
          <w:rPr>
            <w:noProof/>
            <w:webHidden/>
          </w:rPr>
          <w:fldChar w:fldCharType="end"/>
        </w:r>
      </w:hyperlink>
    </w:p>
    <w:p w14:paraId="1FA359CF" w14:textId="56C7B80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0" w:history="1">
        <w:r w:rsidRPr="00F00FD1">
          <w:rPr>
            <w:rStyle w:val="Hyperlink"/>
            <w:noProof/>
          </w:rPr>
          <w:t>Figure 52: Total Deformation of Welded Plane Pipe Flange Assembly</w:t>
        </w:r>
        <w:r>
          <w:rPr>
            <w:noProof/>
            <w:webHidden/>
          </w:rPr>
          <w:tab/>
        </w:r>
        <w:r>
          <w:rPr>
            <w:noProof/>
            <w:webHidden/>
          </w:rPr>
          <w:fldChar w:fldCharType="begin"/>
        </w:r>
        <w:r>
          <w:rPr>
            <w:noProof/>
            <w:webHidden/>
          </w:rPr>
          <w:instrText xml:space="preserve"> PAGEREF _Toc226629220 \h </w:instrText>
        </w:r>
        <w:r>
          <w:rPr>
            <w:noProof/>
            <w:webHidden/>
          </w:rPr>
        </w:r>
        <w:r>
          <w:rPr>
            <w:noProof/>
            <w:webHidden/>
          </w:rPr>
          <w:fldChar w:fldCharType="separate"/>
        </w:r>
        <w:r>
          <w:rPr>
            <w:noProof/>
            <w:webHidden/>
          </w:rPr>
          <w:t>46</w:t>
        </w:r>
        <w:r>
          <w:rPr>
            <w:noProof/>
            <w:webHidden/>
          </w:rPr>
          <w:fldChar w:fldCharType="end"/>
        </w:r>
      </w:hyperlink>
    </w:p>
    <w:p w14:paraId="58B9255A" w14:textId="66D0F8F1"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1" w:history="1">
        <w:r w:rsidRPr="00F00FD1">
          <w:rPr>
            <w:rStyle w:val="Hyperlink"/>
            <w:noProof/>
          </w:rPr>
          <w:t>Figure 53: Equivalent Von-mises Stress of Welded Plane Pipe Flange Assembly</w:t>
        </w:r>
        <w:r>
          <w:rPr>
            <w:noProof/>
            <w:webHidden/>
          </w:rPr>
          <w:tab/>
        </w:r>
        <w:r>
          <w:rPr>
            <w:noProof/>
            <w:webHidden/>
          </w:rPr>
          <w:fldChar w:fldCharType="begin"/>
        </w:r>
        <w:r>
          <w:rPr>
            <w:noProof/>
            <w:webHidden/>
          </w:rPr>
          <w:instrText xml:space="preserve"> PAGEREF _Toc226629221 \h </w:instrText>
        </w:r>
        <w:r>
          <w:rPr>
            <w:noProof/>
            <w:webHidden/>
          </w:rPr>
        </w:r>
        <w:r>
          <w:rPr>
            <w:noProof/>
            <w:webHidden/>
          </w:rPr>
          <w:fldChar w:fldCharType="separate"/>
        </w:r>
        <w:r>
          <w:rPr>
            <w:noProof/>
            <w:webHidden/>
          </w:rPr>
          <w:t>47</w:t>
        </w:r>
        <w:r>
          <w:rPr>
            <w:noProof/>
            <w:webHidden/>
          </w:rPr>
          <w:fldChar w:fldCharType="end"/>
        </w:r>
      </w:hyperlink>
    </w:p>
    <w:p w14:paraId="51DACEA7" w14:textId="272E8A41"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2" w:history="1">
        <w:r w:rsidRPr="00F00FD1">
          <w:rPr>
            <w:rStyle w:val="Hyperlink"/>
            <w:noProof/>
          </w:rPr>
          <w:t>Figure 54: Equivalent Von-Misses Stress of Welded Plane Pipe Flange</w:t>
        </w:r>
        <w:r>
          <w:rPr>
            <w:noProof/>
            <w:webHidden/>
          </w:rPr>
          <w:tab/>
        </w:r>
        <w:r>
          <w:rPr>
            <w:noProof/>
            <w:webHidden/>
          </w:rPr>
          <w:fldChar w:fldCharType="begin"/>
        </w:r>
        <w:r>
          <w:rPr>
            <w:noProof/>
            <w:webHidden/>
          </w:rPr>
          <w:instrText xml:space="preserve"> PAGEREF _Toc226629222 \h </w:instrText>
        </w:r>
        <w:r>
          <w:rPr>
            <w:noProof/>
            <w:webHidden/>
          </w:rPr>
        </w:r>
        <w:r>
          <w:rPr>
            <w:noProof/>
            <w:webHidden/>
          </w:rPr>
          <w:fldChar w:fldCharType="separate"/>
        </w:r>
        <w:r>
          <w:rPr>
            <w:noProof/>
            <w:webHidden/>
          </w:rPr>
          <w:t>47</w:t>
        </w:r>
        <w:r>
          <w:rPr>
            <w:noProof/>
            <w:webHidden/>
          </w:rPr>
          <w:fldChar w:fldCharType="end"/>
        </w:r>
      </w:hyperlink>
    </w:p>
    <w:p w14:paraId="5236B828" w14:textId="1C0EA1FB"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3" w:history="1">
        <w:r w:rsidRPr="00F00FD1">
          <w:rPr>
            <w:rStyle w:val="Hyperlink"/>
            <w:noProof/>
          </w:rPr>
          <w:t>Figure 55: Total Deformation of Welded Plane Pipe Flange Assembly</w:t>
        </w:r>
        <w:r>
          <w:rPr>
            <w:noProof/>
            <w:webHidden/>
          </w:rPr>
          <w:tab/>
        </w:r>
        <w:r>
          <w:rPr>
            <w:noProof/>
            <w:webHidden/>
          </w:rPr>
          <w:fldChar w:fldCharType="begin"/>
        </w:r>
        <w:r>
          <w:rPr>
            <w:noProof/>
            <w:webHidden/>
          </w:rPr>
          <w:instrText xml:space="preserve"> PAGEREF _Toc226629223 \h </w:instrText>
        </w:r>
        <w:r>
          <w:rPr>
            <w:noProof/>
            <w:webHidden/>
          </w:rPr>
        </w:r>
        <w:r>
          <w:rPr>
            <w:noProof/>
            <w:webHidden/>
          </w:rPr>
          <w:fldChar w:fldCharType="separate"/>
        </w:r>
        <w:r>
          <w:rPr>
            <w:noProof/>
            <w:webHidden/>
          </w:rPr>
          <w:t>48</w:t>
        </w:r>
        <w:r>
          <w:rPr>
            <w:noProof/>
            <w:webHidden/>
          </w:rPr>
          <w:fldChar w:fldCharType="end"/>
        </w:r>
      </w:hyperlink>
    </w:p>
    <w:p w14:paraId="1843A80E" w14:textId="6299537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4" w:history="1">
        <w:r w:rsidRPr="00F00FD1">
          <w:rPr>
            <w:rStyle w:val="Hyperlink"/>
            <w:noProof/>
          </w:rPr>
          <w:t>Figure 56: Force Reaction of 48093 N For -X Application of the Shock</w:t>
        </w:r>
        <w:r>
          <w:rPr>
            <w:noProof/>
            <w:webHidden/>
          </w:rPr>
          <w:tab/>
        </w:r>
        <w:r>
          <w:rPr>
            <w:noProof/>
            <w:webHidden/>
          </w:rPr>
          <w:fldChar w:fldCharType="begin"/>
        </w:r>
        <w:r>
          <w:rPr>
            <w:noProof/>
            <w:webHidden/>
          </w:rPr>
          <w:instrText xml:space="preserve"> PAGEREF _Toc226629224 \h </w:instrText>
        </w:r>
        <w:r>
          <w:rPr>
            <w:noProof/>
            <w:webHidden/>
          </w:rPr>
        </w:r>
        <w:r>
          <w:rPr>
            <w:noProof/>
            <w:webHidden/>
          </w:rPr>
          <w:fldChar w:fldCharType="separate"/>
        </w:r>
        <w:r>
          <w:rPr>
            <w:noProof/>
            <w:webHidden/>
          </w:rPr>
          <w:t>49</w:t>
        </w:r>
        <w:r>
          <w:rPr>
            <w:noProof/>
            <w:webHidden/>
          </w:rPr>
          <w:fldChar w:fldCharType="end"/>
        </w:r>
      </w:hyperlink>
    </w:p>
    <w:p w14:paraId="7692EC89" w14:textId="6101C964"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5" w:history="1">
        <w:r w:rsidRPr="00F00FD1">
          <w:rPr>
            <w:rStyle w:val="Hyperlink"/>
            <w:noProof/>
          </w:rPr>
          <w:t>Figure 57: Equivalent Von-Misses Stress of Welded Plane Pipe Flange Assembly</w:t>
        </w:r>
        <w:r>
          <w:rPr>
            <w:noProof/>
            <w:webHidden/>
          </w:rPr>
          <w:tab/>
        </w:r>
        <w:r>
          <w:rPr>
            <w:noProof/>
            <w:webHidden/>
          </w:rPr>
          <w:fldChar w:fldCharType="begin"/>
        </w:r>
        <w:r>
          <w:rPr>
            <w:noProof/>
            <w:webHidden/>
          </w:rPr>
          <w:instrText xml:space="preserve"> PAGEREF _Toc226629225 \h </w:instrText>
        </w:r>
        <w:r>
          <w:rPr>
            <w:noProof/>
            <w:webHidden/>
          </w:rPr>
        </w:r>
        <w:r>
          <w:rPr>
            <w:noProof/>
            <w:webHidden/>
          </w:rPr>
          <w:fldChar w:fldCharType="separate"/>
        </w:r>
        <w:r>
          <w:rPr>
            <w:noProof/>
            <w:webHidden/>
          </w:rPr>
          <w:t>49</w:t>
        </w:r>
        <w:r>
          <w:rPr>
            <w:noProof/>
            <w:webHidden/>
          </w:rPr>
          <w:fldChar w:fldCharType="end"/>
        </w:r>
      </w:hyperlink>
    </w:p>
    <w:p w14:paraId="7D894099" w14:textId="75DD195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6" w:history="1">
        <w:r w:rsidRPr="00F00FD1">
          <w:rPr>
            <w:rStyle w:val="Hyperlink"/>
            <w:noProof/>
          </w:rPr>
          <w:t>Figure 58: Equivalent Von-Misses Stress of Welded Plane Pipe Flange</w:t>
        </w:r>
        <w:r>
          <w:rPr>
            <w:noProof/>
            <w:webHidden/>
          </w:rPr>
          <w:tab/>
        </w:r>
        <w:r>
          <w:rPr>
            <w:noProof/>
            <w:webHidden/>
          </w:rPr>
          <w:fldChar w:fldCharType="begin"/>
        </w:r>
        <w:r>
          <w:rPr>
            <w:noProof/>
            <w:webHidden/>
          </w:rPr>
          <w:instrText xml:space="preserve"> PAGEREF _Toc226629226 \h </w:instrText>
        </w:r>
        <w:r>
          <w:rPr>
            <w:noProof/>
            <w:webHidden/>
          </w:rPr>
        </w:r>
        <w:r>
          <w:rPr>
            <w:noProof/>
            <w:webHidden/>
          </w:rPr>
          <w:fldChar w:fldCharType="separate"/>
        </w:r>
        <w:r>
          <w:rPr>
            <w:noProof/>
            <w:webHidden/>
          </w:rPr>
          <w:t>50</w:t>
        </w:r>
        <w:r>
          <w:rPr>
            <w:noProof/>
            <w:webHidden/>
          </w:rPr>
          <w:fldChar w:fldCharType="end"/>
        </w:r>
      </w:hyperlink>
    </w:p>
    <w:p w14:paraId="15801F1A" w14:textId="2AE01E0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7" w:history="1">
        <w:r w:rsidRPr="00F00FD1">
          <w:rPr>
            <w:rStyle w:val="Hyperlink"/>
            <w:noProof/>
          </w:rPr>
          <w:t>Figure 59: Total Deformation of Welded Plane Pipe Flange Assembly</w:t>
        </w:r>
        <w:r>
          <w:rPr>
            <w:noProof/>
            <w:webHidden/>
          </w:rPr>
          <w:tab/>
        </w:r>
        <w:r>
          <w:rPr>
            <w:noProof/>
            <w:webHidden/>
          </w:rPr>
          <w:fldChar w:fldCharType="begin"/>
        </w:r>
        <w:r>
          <w:rPr>
            <w:noProof/>
            <w:webHidden/>
          </w:rPr>
          <w:instrText xml:space="preserve"> PAGEREF _Toc226629227 \h </w:instrText>
        </w:r>
        <w:r>
          <w:rPr>
            <w:noProof/>
            <w:webHidden/>
          </w:rPr>
        </w:r>
        <w:r>
          <w:rPr>
            <w:noProof/>
            <w:webHidden/>
          </w:rPr>
          <w:fldChar w:fldCharType="separate"/>
        </w:r>
        <w:r>
          <w:rPr>
            <w:noProof/>
            <w:webHidden/>
          </w:rPr>
          <w:t>51</w:t>
        </w:r>
        <w:r>
          <w:rPr>
            <w:noProof/>
            <w:webHidden/>
          </w:rPr>
          <w:fldChar w:fldCharType="end"/>
        </w:r>
      </w:hyperlink>
    </w:p>
    <w:p w14:paraId="6F35E31D" w14:textId="6140A1A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8" w:history="1">
        <w:r w:rsidRPr="00F00FD1">
          <w:rPr>
            <w:rStyle w:val="Hyperlink"/>
            <w:noProof/>
          </w:rPr>
          <w:t>Figure 60: Force Reaction of 48093 N For -Y Application of the Shock</w:t>
        </w:r>
        <w:r>
          <w:rPr>
            <w:noProof/>
            <w:webHidden/>
          </w:rPr>
          <w:tab/>
        </w:r>
        <w:r>
          <w:rPr>
            <w:noProof/>
            <w:webHidden/>
          </w:rPr>
          <w:fldChar w:fldCharType="begin"/>
        </w:r>
        <w:r>
          <w:rPr>
            <w:noProof/>
            <w:webHidden/>
          </w:rPr>
          <w:instrText xml:space="preserve"> PAGEREF _Toc226629228 \h </w:instrText>
        </w:r>
        <w:r>
          <w:rPr>
            <w:noProof/>
            <w:webHidden/>
          </w:rPr>
        </w:r>
        <w:r>
          <w:rPr>
            <w:noProof/>
            <w:webHidden/>
          </w:rPr>
          <w:fldChar w:fldCharType="separate"/>
        </w:r>
        <w:r>
          <w:rPr>
            <w:noProof/>
            <w:webHidden/>
          </w:rPr>
          <w:t>51</w:t>
        </w:r>
        <w:r>
          <w:rPr>
            <w:noProof/>
            <w:webHidden/>
          </w:rPr>
          <w:fldChar w:fldCharType="end"/>
        </w:r>
      </w:hyperlink>
    </w:p>
    <w:p w14:paraId="0156B1FF" w14:textId="0E35584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29" w:history="1">
        <w:r w:rsidRPr="00F00FD1">
          <w:rPr>
            <w:rStyle w:val="Hyperlink"/>
            <w:noProof/>
          </w:rPr>
          <w:t>Figure 61: Equivalent Von-Misses Stress of Welded Plane Pipe Flange Assembly</w:t>
        </w:r>
        <w:r>
          <w:rPr>
            <w:noProof/>
            <w:webHidden/>
          </w:rPr>
          <w:tab/>
        </w:r>
        <w:r>
          <w:rPr>
            <w:noProof/>
            <w:webHidden/>
          </w:rPr>
          <w:fldChar w:fldCharType="begin"/>
        </w:r>
        <w:r>
          <w:rPr>
            <w:noProof/>
            <w:webHidden/>
          </w:rPr>
          <w:instrText xml:space="preserve"> PAGEREF _Toc226629229 \h </w:instrText>
        </w:r>
        <w:r>
          <w:rPr>
            <w:noProof/>
            <w:webHidden/>
          </w:rPr>
        </w:r>
        <w:r>
          <w:rPr>
            <w:noProof/>
            <w:webHidden/>
          </w:rPr>
          <w:fldChar w:fldCharType="separate"/>
        </w:r>
        <w:r>
          <w:rPr>
            <w:noProof/>
            <w:webHidden/>
          </w:rPr>
          <w:t>52</w:t>
        </w:r>
        <w:r>
          <w:rPr>
            <w:noProof/>
            <w:webHidden/>
          </w:rPr>
          <w:fldChar w:fldCharType="end"/>
        </w:r>
      </w:hyperlink>
    </w:p>
    <w:p w14:paraId="75F72AD2" w14:textId="3167948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0" w:history="1">
        <w:r w:rsidRPr="00F00FD1">
          <w:rPr>
            <w:rStyle w:val="Hyperlink"/>
            <w:noProof/>
          </w:rPr>
          <w:t>Figure 62: Equivalent Von-Misses Stress of Welded Plane Pipe Flange</w:t>
        </w:r>
        <w:r>
          <w:rPr>
            <w:noProof/>
            <w:webHidden/>
          </w:rPr>
          <w:tab/>
        </w:r>
        <w:r>
          <w:rPr>
            <w:noProof/>
            <w:webHidden/>
          </w:rPr>
          <w:fldChar w:fldCharType="begin"/>
        </w:r>
        <w:r>
          <w:rPr>
            <w:noProof/>
            <w:webHidden/>
          </w:rPr>
          <w:instrText xml:space="preserve"> PAGEREF _Toc226629230 \h </w:instrText>
        </w:r>
        <w:r>
          <w:rPr>
            <w:noProof/>
            <w:webHidden/>
          </w:rPr>
        </w:r>
        <w:r>
          <w:rPr>
            <w:noProof/>
            <w:webHidden/>
          </w:rPr>
          <w:fldChar w:fldCharType="separate"/>
        </w:r>
        <w:r>
          <w:rPr>
            <w:noProof/>
            <w:webHidden/>
          </w:rPr>
          <w:t>52</w:t>
        </w:r>
        <w:r>
          <w:rPr>
            <w:noProof/>
            <w:webHidden/>
          </w:rPr>
          <w:fldChar w:fldCharType="end"/>
        </w:r>
      </w:hyperlink>
    </w:p>
    <w:p w14:paraId="2632BA6B" w14:textId="7CEEF58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1" w:history="1">
        <w:r w:rsidRPr="00F00FD1">
          <w:rPr>
            <w:rStyle w:val="Hyperlink"/>
            <w:noProof/>
          </w:rPr>
          <w:t>Figure 63: Total Deformation of Welded Plane Pipe Flange Assembly</w:t>
        </w:r>
        <w:r>
          <w:rPr>
            <w:noProof/>
            <w:webHidden/>
          </w:rPr>
          <w:tab/>
        </w:r>
        <w:r>
          <w:rPr>
            <w:noProof/>
            <w:webHidden/>
          </w:rPr>
          <w:fldChar w:fldCharType="begin"/>
        </w:r>
        <w:r>
          <w:rPr>
            <w:noProof/>
            <w:webHidden/>
          </w:rPr>
          <w:instrText xml:space="preserve"> PAGEREF _Toc226629231 \h </w:instrText>
        </w:r>
        <w:r>
          <w:rPr>
            <w:noProof/>
            <w:webHidden/>
          </w:rPr>
        </w:r>
        <w:r>
          <w:rPr>
            <w:noProof/>
            <w:webHidden/>
          </w:rPr>
          <w:fldChar w:fldCharType="separate"/>
        </w:r>
        <w:r>
          <w:rPr>
            <w:noProof/>
            <w:webHidden/>
          </w:rPr>
          <w:t>53</w:t>
        </w:r>
        <w:r>
          <w:rPr>
            <w:noProof/>
            <w:webHidden/>
          </w:rPr>
          <w:fldChar w:fldCharType="end"/>
        </w:r>
      </w:hyperlink>
    </w:p>
    <w:p w14:paraId="0326711E" w14:textId="61BA701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2" w:history="1">
        <w:r w:rsidRPr="00F00FD1">
          <w:rPr>
            <w:rStyle w:val="Hyperlink"/>
            <w:noProof/>
          </w:rPr>
          <w:t>Figure 64: Force Reaction of 48265 N For -Z Application of the Shock</w:t>
        </w:r>
        <w:r>
          <w:rPr>
            <w:noProof/>
            <w:webHidden/>
          </w:rPr>
          <w:tab/>
        </w:r>
        <w:r>
          <w:rPr>
            <w:noProof/>
            <w:webHidden/>
          </w:rPr>
          <w:fldChar w:fldCharType="begin"/>
        </w:r>
        <w:r>
          <w:rPr>
            <w:noProof/>
            <w:webHidden/>
          </w:rPr>
          <w:instrText xml:space="preserve"> PAGEREF _Toc226629232 \h </w:instrText>
        </w:r>
        <w:r>
          <w:rPr>
            <w:noProof/>
            <w:webHidden/>
          </w:rPr>
        </w:r>
        <w:r>
          <w:rPr>
            <w:noProof/>
            <w:webHidden/>
          </w:rPr>
          <w:fldChar w:fldCharType="separate"/>
        </w:r>
        <w:r>
          <w:rPr>
            <w:noProof/>
            <w:webHidden/>
          </w:rPr>
          <w:t>54</w:t>
        </w:r>
        <w:r>
          <w:rPr>
            <w:noProof/>
            <w:webHidden/>
          </w:rPr>
          <w:fldChar w:fldCharType="end"/>
        </w:r>
      </w:hyperlink>
    </w:p>
    <w:p w14:paraId="74CE41FE" w14:textId="6D63F3A8"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3" w:history="1">
        <w:r w:rsidRPr="00F00FD1">
          <w:rPr>
            <w:rStyle w:val="Hyperlink"/>
            <w:noProof/>
          </w:rPr>
          <w:t>Figure 65: Equivalent Von-Misses Stress of Welded Plane Pipe Flange Assembly</w:t>
        </w:r>
        <w:r>
          <w:rPr>
            <w:noProof/>
            <w:webHidden/>
          </w:rPr>
          <w:tab/>
        </w:r>
        <w:r>
          <w:rPr>
            <w:noProof/>
            <w:webHidden/>
          </w:rPr>
          <w:fldChar w:fldCharType="begin"/>
        </w:r>
        <w:r>
          <w:rPr>
            <w:noProof/>
            <w:webHidden/>
          </w:rPr>
          <w:instrText xml:space="preserve"> PAGEREF _Toc226629233 \h </w:instrText>
        </w:r>
        <w:r>
          <w:rPr>
            <w:noProof/>
            <w:webHidden/>
          </w:rPr>
        </w:r>
        <w:r>
          <w:rPr>
            <w:noProof/>
            <w:webHidden/>
          </w:rPr>
          <w:fldChar w:fldCharType="separate"/>
        </w:r>
        <w:r>
          <w:rPr>
            <w:noProof/>
            <w:webHidden/>
          </w:rPr>
          <w:t>54</w:t>
        </w:r>
        <w:r>
          <w:rPr>
            <w:noProof/>
            <w:webHidden/>
          </w:rPr>
          <w:fldChar w:fldCharType="end"/>
        </w:r>
      </w:hyperlink>
    </w:p>
    <w:p w14:paraId="27C6B306" w14:textId="3D44D04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4" w:history="1">
        <w:r w:rsidRPr="00F00FD1">
          <w:rPr>
            <w:rStyle w:val="Hyperlink"/>
            <w:noProof/>
          </w:rPr>
          <w:t>Figure 66: Equivalent Von-Misses Stress of Welded Plane Pipe Flange</w:t>
        </w:r>
        <w:r>
          <w:rPr>
            <w:noProof/>
            <w:webHidden/>
          </w:rPr>
          <w:tab/>
        </w:r>
        <w:r>
          <w:rPr>
            <w:noProof/>
            <w:webHidden/>
          </w:rPr>
          <w:fldChar w:fldCharType="begin"/>
        </w:r>
        <w:r>
          <w:rPr>
            <w:noProof/>
            <w:webHidden/>
          </w:rPr>
          <w:instrText xml:space="preserve"> PAGEREF _Toc226629234 \h </w:instrText>
        </w:r>
        <w:r>
          <w:rPr>
            <w:noProof/>
            <w:webHidden/>
          </w:rPr>
        </w:r>
        <w:r>
          <w:rPr>
            <w:noProof/>
            <w:webHidden/>
          </w:rPr>
          <w:fldChar w:fldCharType="separate"/>
        </w:r>
        <w:r>
          <w:rPr>
            <w:noProof/>
            <w:webHidden/>
          </w:rPr>
          <w:t>55</w:t>
        </w:r>
        <w:r>
          <w:rPr>
            <w:noProof/>
            <w:webHidden/>
          </w:rPr>
          <w:fldChar w:fldCharType="end"/>
        </w:r>
      </w:hyperlink>
    </w:p>
    <w:p w14:paraId="0CCEC06E" w14:textId="7C465D3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5" w:history="1">
        <w:r w:rsidRPr="00F00FD1">
          <w:rPr>
            <w:rStyle w:val="Hyperlink"/>
            <w:noProof/>
          </w:rPr>
          <w:t>Figure 67: Total Deformation of Welded Plane Pipe Flange Assembly</w:t>
        </w:r>
        <w:r>
          <w:rPr>
            <w:noProof/>
            <w:webHidden/>
          </w:rPr>
          <w:tab/>
        </w:r>
        <w:r>
          <w:rPr>
            <w:noProof/>
            <w:webHidden/>
          </w:rPr>
          <w:fldChar w:fldCharType="begin"/>
        </w:r>
        <w:r>
          <w:rPr>
            <w:noProof/>
            <w:webHidden/>
          </w:rPr>
          <w:instrText xml:space="preserve"> PAGEREF _Toc226629235 \h </w:instrText>
        </w:r>
        <w:r>
          <w:rPr>
            <w:noProof/>
            <w:webHidden/>
          </w:rPr>
        </w:r>
        <w:r>
          <w:rPr>
            <w:noProof/>
            <w:webHidden/>
          </w:rPr>
          <w:fldChar w:fldCharType="separate"/>
        </w:r>
        <w:r>
          <w:rPr>
            <w:noProof/>
            <w:webHidden/>
          </w:rPr>
          <w:t>56</w:t>
        </w:r>
        <w:r>
          <w:rPr>
            <w:noProof/>
            <w:webHidden/>
          </w:rPr>
          <w:fldChar w:fldCharType="end"/>
        </w:r>
      </w:hyperlink>
    </w:p>
    <w:p w14:paraId="72B8E7DE" w14:textId="742B230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6" w:history="1">
        <w:r w:rsidRPr="00F00FD1">
          <w:rPr>
            <w:rStyle w:val="Hyperlink"/>
            <w:noProof/>
          </w:rPr>
          <w:t>Figure 68: Force Reaction of 48265 N For negative X Application of the Shock</w:t>
        </w:r>
        <w:r>
          <w:rPr>
            <w:noProof/>
            <w:webHidden/>
          </w:rPr>
          <w:tab/>
        </w:r>
        <w:r>
          <w:rPr>
            <w:noProof/>
            <w:webHidden/>
          </w:rPr>
          <w:fldChar w:fldCharType="begin"/>
        </w:r>
        <w:r>
          <w:rPr>
            <w:noProof/>
            <w:webHidden/>
          </w:rPr>
          <w:instrText xml:space="preserve"> PAGEREF _Toc226629236 \h </w:instrText>
        </w:r>
        <w:r>
          <w:rPr>
            <w:noProof/>
            <w:webHidden/>
          </w:rPr>
        </w:r>
        <w:r>
          <w:rPr>
            <w:noProof/>
            <w:webHidden/>
          </w:rPr>
          <w:fldChar w:fldCharType="separate"/>
        </w:r>
        <w:r>
          <w:rPr>
            <w:noProof/>
            <w:webHidden/>
          </w:rPr>
          <w:t>56</w:t>
        </w:r>
        <w:r>
          <w:rPr>
            <w:noProof/>
            <w:webHidden/>
          </w:rPr>
          <w:fldChar w:fldCharType="end"/>
        </w:r>
      </w:hyperlink>
    </w:p>
    <w:p w14:paraId="3AA41A6C" w14:textId="3EE9E554"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7" w:history="1">
        <w:r w:rsidRPr="00F00FD1">
          <w:rPr>
            <w:rStyle w:val="Hyperlink"/>
            <w:noProof/>
          </w:rPr>
          <w:t>Figure 69: Equivalent Von-Misses Stress Welded Plane Pipe Flange Assembly</w:t>
        </w:r>
        <w:r>
          <w:rPr>
            <w:noProof/>
            <w:webHidden/>
          </w:rPr>
          <w:tab/>
        </w:r>
        <w:r>
          <w:rPr>
            <w:noProof/>
            <w:webHidden/>
          </w:rPr>
          <w:fldChar w:fldCharType="begin"/>
        </w:r>
        <w:r>
          <w:rPr>
            <w:noProof/>
            <w:webHidden/>
          </w:rPr>
          <w:instrText xml:space="preserve"> PAGEREF _Toc226629237 \h </w:instrText>
        </w:r>
        <w:r>
          <w:rPr>
            <w:noProof/>
            <w:webHidden/>
          </w:rPr>
        </w:r>
        <w:r>
          <w:rPr>
            <w:noProof/>
            <w:webHidden/>
          </w:rPr>
          <w:fldChar w:fldCharType="separate"/>
        </w:r>
        <w:r>
          <w:rPr>
            <w:noProof/>
            <w:webHidden/>
          </w:rPr>
          <w:t>57</w:t>
        </w:r>
        <w:r>
          <w:rPr>
            <w:noProof/>
            <w:webHidden/>
          </w:rPr>
          <w:fldChar w:fldCharType="end"/>
        </w:r>
      </w:hyperlink>
    </w:p>
    <w:p w14:paraId="449674EE" w14:textId="4AEE7E4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8" w:history="1">
        <w:r w:rsidRPr="00F00FD1">
          <w:rPr>
            <w:rStyle w:val="Hyperlink"/>
            <w:noProof/>
          </w:rPr>
          <w:t>Figure 70: Equivalent Von-Misses Stress of Welded Plane Pipe Flange</w:t>
        </w:r>
        <w:r>
          <w:rPr>
            <w:noProof/>
            <w:webHidden/>
          </w:rPr>
          <w:tab/>
        </w:r>
        <w:r>
          <w:rPr>
            <w:noProof/>
            <w:webHidden/>
          </w:rPr>
          <w:fldChar w:fldCharType="begin"/>
        </w:r>
        <w:r>
          <w:rPr>
            <w:noProof/>
            <w:webHidden/>
          </w:rPr>
          <w:instrText xml:space="preserve"> PAGEREF _Toc226629238 \h </w:instrText>
        </w:r>
        <w:r>
          <w:rPr>
            <w:noProof/>
            <w:webHidden/>
          </w:rPr>
        </w:r>
        <w:r>
          <w:rPr>
            <w:noProof/>
            <w:webHidden/>
          </w:rPr>
          <w:fldChar w:fldCharType="separate"/>
        </w:r>
        <w:r>
          <w:rPr>
            <w:noProof/>
            <w:webHidden/>
          </w:rPr>
          <w:t>57</w:t>
        </w:r>
        <w:r>
          <w:rPr>
            <w:noProof/>
            <w:webHidden/>
          </w:rPr>
          <w:fldChar w:fldCharType="end"/>
        </w:r>
      </w:hyperlink>
    </w:p>
    <w:p w14:paraId="5B10A42D" w14:textId="0B48267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39" w:history="1">
        <w:r w:rsidRPr="00F00FD1">
          <w:rPr>
            <w:rStyle w:val="Hyperlink"/>
            <w:noProof/>
          </w:rPr>
          <w:t>Figure 71: Total Deformation of Welded Plane Pipe Flange Assembly</w:t>
        </w:r>
        <w:r>
          <w:rPr>
            <w:noProof/>
            <w:webHidden/>
          </w:rPr>
          <w:tab/>
        </w:r>
        <w:r>
          <w:rPr>
            <w:noProof/>
            <w:webHidden/>
          </w:rPr>
          <w:fldChar w:fldCharType="begin"/>
        </w:r>
        <w:r>
          <w:rPr>
            <w:noProof/>
            <w:webHidden/>
          </w:rPr>
          <w:instrText xml:space="preserve"> PAGEREF _Toc226629239 \h </w:instrText>
        </w:r>
        <w:r>
          <w:rPr>
            <w:noProof/>
            <w:webHidden/>
          </w:rPr>
        </w:r>
        <w:r>
          <w:rPr>
            <w:noProof/>
            <w:webHidden/>
          </w:rPr>
          <w:fldChar w:fldCharType="separate"/>
        </w:r>
        <w:r>
          <w:rPr>
            <w:noProof/>
            <w:webHidden/>
          </w:rPr>
          <w:t>58</w:t>
        </w:r>
        <w:r>
          <w:rPr>
            <w:noProof/>
            <w:webHidden/>
          </w:rPr>
          <w:fldChar w:fldCharType="end"/>
        </w:r>
      </w:hyperlink>
    </w:p>
    <w:p w14:paraId="28774AC2" w14:textId="51C18AD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0" w:history="1">
        <w:r w:rsidRPr="00F00FD1">
          <w:rPr>
            <w:rStyle w:val="Hyperlink"/>
            <w:noProof/>
          </w:rPr>
          <w:t>Figure 72: Force Reaction of 48265 N For negative Y Application of the Shock</w:t>
        </w:r>
        <w:r>
          <w:rPr>
            <w:noProof/>
            <w:webHidden/>
          </w:rPr>
          <w:tab/>
        </w:r>
        <w:r>
          <w:rPr>
            <w:noProof/>
            <w:webHidden/>
          </w:rPr>
          <w:fldChar w:fldCharType="begin"/>
        </w:r>
        <w:r>
          <w:rPr>
            <w:noProof/>
            <w:webHidden/>
          </w:rPr>
          <w:instrText xml:space="preserve"> PAGEREF _Toc226629240 \h </w:instrText>
        </w:r>
        <w:r>
          <w:rPr>
            <w:noProof/>
            <w:webHidden/>
          </w:rPr>
        </w:r>
        <w:r>
          <w:rPr>
            <w:noProof/>
            <w:webHidden/>
          </w:rPr>
          <w:fldChar w:fldCharType="separate"/>
        </w:r>
        <w:r>
          <w:rPr>
            <w:noProof/>
            <w:webHidden/>
          </w:rPr>
          <w:t>59</w:t>
        </w:r>
        <w:r>
          <w:rPr>
            <w:noProof/>
            <w:webHidden/>
          </w:rPr>
          <w:fldChar w:fldCharType="end"/>
        </w:r>
      </w:hyperlink>
    </w:p>
    <w:p w14:paraId="037BCA59" w14:textId="4BFF7B8C"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1" w:history="1">
        <w:r w:rsidRPr="00F00FD1">
          <w:rPr>
            <w:rStyle w:val="Hyperlink"/>
            <w:noProof/>
          </w:rPr>
          <w:t>Figure 73: Equivalent Von-Misses Stress of Welded Plane Pipe Flange Assembly</w:t>
        </w:r>
        <w:r>
          <w:rPr>
            <w:noProof/>
            <w:webHidden/>
          </w:rPr>
          <w:tab/>
        </w:r>
        <w:r>
          <w:rPr>
            <w:noProof/>
            <w:webHidden/>
          </w:rPr>
          <w:fldChar w:fldCharType="begin"/>
        </w:r>
        <w:r>
          <w:rPr>
            <w:noProof/>
            <w:webHidden/>
          </w:rPr>
          <w:instrText xml:space="preserve"> PAGEREF _Toc226629241 \h </w:instrText>
        </w:r>
        <w:r>
          <w:rPr>
            <w:noProof/>
            <w:webHidden/>
          </w:rPr>
        </w:r>
        <w:r>
          <w:rPr>
            <w:noProof/>
            <w:webHidden/>
          </w:rPr>
          <w:fldChar w:fldCharType="separate"/>
        </w:r>
        <w:r>
          <w:rPr>
            <w:noProof/>
            <w:webHidden/>
          </w:rPr>
          <w:t>59</w:t>
        </w:r>
        <w:r>
          <w:rPr>
            <w:noProof/>
            <w:webHidden/>
          </w:rPr>
          <w:fldChar w:fldCharType="end"/>
        </w:r>
      </w:hyperlink>
    </w:p>
    <w:p w14:paraId="3F0E71F4" w14:textId="0197970A"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2" w:history="1">
        <w:r w:rsidRPr="00F00FD1">
          <w:rPr>
            <w:rStyle w:val="Hyperlink"/>
            <w:noProof/>
          </w:rPr>
          <w:t>Figure 74: Equivalent Von-Misses Stress of Welded Plane Pipe Flange</w:t>
        </w:r>
        <w:r>
          <w:rPr>
            <w:noProof/>
            <w:webHidden/>
          </w:rPr>
          <w:tab/>
        </w:r>
        <w:r>
          <w:rPr>
            <w:noProof/>
            <w:webHidden/>
          </w:rPr>
          <w:fldChar w:fldCharType="begin"/>
        </w:r>
        <w:r>
          <w:rPr>
            <w:noProof/>
            <w:webHidden/>
          </w:rPr>
          <w:instrText xml:space="preserve"> PAGEREF _Toc226629242 \h </w:instrText>
        </w:r>
        <w:r>
          <w:rPr>
            <w:noProof/>
            <w:webHidden/>
          </w:rPr>
        </w:r>
        <w:r>
          <w:rPr>
            <w:noProof/>
            <w:webHidden/>
          </w:rPr>
          <w:fldChar w:fldCharType="separate"/>
        </w:r>
        <w:r>
          <w:rPr>
            <w:noProof/>
            <w:webHidden/>
          </w:rPr>
          <w:t>60</w:t>
        </w:r>
        <w:r>
          <w:rPr>
            <w:noProof/>
            <w:webHidden/>
          </w:rPr>
          <w:fldChar w:fldCharType="end"/>
        </w:r>
      </w:hyperlink>
    </w:p>
    <w:p w14:paraId="28366B45" w14:textId="59E83A47"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3" w:history="1">
        <w:r w:rsidRPr="00F00FD1">
          <w:rPr>
            <w:rStyle w:val="Hyperlink"/>
            <w:noProof/>
          </w:rPr>
          <w:t>Figure 75: Total Deformation of Welded Plane Pipe Flange Assembly</w:t>
        </w:r>
        <w:r>
          <w:rPr>
            <w:noProof/>
            <w:webHidden/>
          </w:rPr>
          <w:tab/>
        </w:r>
        <w:r>
          <w:rPr>
            <w:noProof/>
            <w:webHidden/>
          </w:rPr>
          <w:fldChar w:fldCharType="begin"/>
        </w:r>
        <w:r>
          <w:rPr>
            <w:noProof/>
            <w:webHidden/>
          </w:rPr>
          <w:instrText xml:space="preserve"> PAGEREF _Toc226629243 \h </w:instrText>
        </w:r>
        <w:r>
          <w:rPr>
            <w:noProof/>
            <w:webHidden/>
          </w:rPr>
        </w:r>
        <w:r>
          <w:rPr>
            <w:noProof/>
            <w:webHidden/>
          </w:rPr>
          <w:fldChar w:fldCharType="separate"/>
        </w:r>
        <w:r>
          <w:rPr>
            <w:noProof/>
            <w:webHidden/>
          </w:rPr>
          <w:t>61</w:t>
        </w:r>
        <w:r>
          <w:rPr>
            <w:noProof/>
            <w:webHidden/>
          </w:rPr>
          <w:fldChar w:fldCharType="end"/>
        </w:r>
      </w:hyperlink>
    </w:p>
    <w:p w14:paraId="4ABDF06F" w14:textId="17F7B0F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4" w:history="1">
        <w:r w:rsidRPr="00F00FD1">
          <w:rPr>
            <w:rStyle w:val="Hyperlink"/>
            <w:noProof/>
          </w:rPr>
          <w:t>Figure 76: Force Reaction of 48265 N For negative Y Application of the Shock</w:t>
        </w:r>
        <w:r>
          <w:rPr>
            <w:noProof/>
            <w:webHidden/>
          </w:rPr>
          <w:tab/>
        </w:r>
        <w:r>
          <w:rPr>
            <w:noProof/>
            <w:webHidden/>
          </w:rPr>
          <w:fldChar w:fldCharType="begin"/>
        </w:r>
        <w:r>
          <w:rPr>
            <w:noProof/>
            <w:webHidden/>
          </w:rPr>
          <w:instrText xml:space="preserve"> PAGEREF _Toc226629244 \h </w:instrText>
        </w:r>
        <w:r>
          <w:rPr>
            <w:noProof/>
            <w:webHidden/>
          </w:rPr>
        </w:r>
        <w:r>
          <w:rPr>
            <w:noProof/>
            <w:webHidden/>
          </w:rPr>
          <w:fldChar w:fldCharType="separate"/>
        </w:r>
        <w:r>
          <w:rPr>
            <w:noProof/>
            <w:webHidden/>
          </w:rPr>
          <w:t>61</w:t>
        </w:r>
        <w:r>
          <w:rPr>
            <w:noProof/>
            <w:webHidden/>
          </w:rPr>
          <w:fldChar w:fldCharType="end"/>
        </w:r>
      </w:hyperlink>
    </w:p>
    <w:p w14:paraId="73BDBF44" w14:textId="3D90AE2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5" w:history="1">
        <w:r w:rsidRPr="00F00FD1">
          <w:rPr>
            <w:rStyle w:val="Hyperlink"/>
            <w:noProof/>
          </w:rPr>
          <w:t>Figure 77: Equivalent Von-Misses Stress of Welded Plane Pipe Flange Assembly</w:t>
        </w:r>
        <w:r>
          <w:rPr>
            <w:noProof/>
            <w:webHidden/>
          </w:rPr>
          <w:tab/>
        </w:r>
        <w:r>
          <w:rPr>
            <w:noProof/>
            <w:webHidden/>
          </w:rPr>
          <w:fldChar w:fldCharType="begin"/>
        </w:r>
        <w:r>
          <w:rPr>
            <w:noProof/>
            <w:webHidden/>
          </w:rPr>
          <w:instrText xml:space="preserve"> PAGEREF _Toc226629245 \h </w:instrText>
        </w:r>
        <w:r>
          <w:rPr>
            <w:noProof/>
            <w:webHidden/>
          </w:rPr>
        </w:r>
        <w:r>
          <w:rPr>
            <w:noProof/>
            <w:webHidden/>
          </w:rPr>
          <w:fldChar w:fldCharType="separate"/>
        </w:r>
        <w:r>
          <w:rPr>
            <w:noProof/>
            <w:webHidden/>
          </w:rPr>
          <w:t>62</w:t>
        </w:r>
        <w:r>
          <w:rPr>
            <w:noProof/>
            <w:webHidden/>
          </w:rPr>
          <w:fldChar w:fldCharType="end"/>
        </w:r>
      </w:hyperlink>
    </w:p>
    <w:p w14:paraId="515F97F3" w14:textId="7A08723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6" w:history="1">
        <w:r w:rsidRPr="00F00FD1">
          <w:rPr>
            <w:rStyle w:val="Hyperlink"/>
            <w:noProof/>
          </w:rPr>
          <w:t>Figure 78: Equivalent Von-Misses Stress of Welded Plane Pipe Flange</w:t>
        </w:r>
        <w:r>
          <w:rPr>
            <w:noProof/>
            <w:webHidden/>
          </w:rPr>
          <w:tab/>
        </w:r>
        <w:r>
          <w:rPr>
            <w:noProof/>
            <w:webHidden/>
          </w:rPr>
          <w:fldChar w:fldCharType="begin"/>
        </w:r>
        <w:r>
          <w:rPr>
            <w:noProof/>
            <w:webHidden/>
          </w:rPr>
          <w:instrText xml:space="preserve"> PAGEREF _Toc226629246 \h </w:instrText>
        </w:r>
        <w:r>
          <w:rPr>
            <w:noProof/>
            <w:webHidden/>
          </w:rPr>
        </w:r>
        <w:r>
          <w:rPr>
            <w:noProof/>
            <w:webHidden/>
          </w:rPr>
          <w:fldChar w:fldCharType="separate"/>
        </w:r>
        <w:r>
          <w:rPr>
            <w:noProof/>
            <w:webHidden/>
          </w:rPr>
          <w:t>62</w:t>
        </w:r>
        <w:r>
          <w:rPr>
            <w:noProof/>
            <w:webHidden/>
          </w:rPr>
          <w:fldChar w:fldCharType="end"/>
        </w:r>
      </w:hyperlink>
    </w:p>
    <w:p w14:paraId="764A00CF" w14:textId="61D7E934" w:rsidR="00D90696" w:rsidRPr="00753771" w:rsidRDefault="00730D5A" w:rsidP="00453A00">
      <w:pPr>
        <w:tabs>
          <w:tab w:val="left" w:pos="3600"/>
        </w:tabs>
        <w:rPr>
          <w:rFonts w:ascii="Arial" w:hAnsi="Arial" w:cs="Arial"/>
          <w:szCs w:val="24"/>
        </w:rPr>
      </w:pPr>
      <w:r w:rsidRPr="00753771">
        <w:rPr>
          <w:rFonts w:ascii="Arial" w:hAnsi="Arial" w:cs="Arial"/>
          <w:szCs w:val="24"/>
        </w:rPr>
        <w:fldChar w:fldCharType="end"/>
      </w:r>
      <w:r w:rsidRPr="00753771">
        <w:rPr>
          <w:rFonts w:ascii="Arial" w:hAnsi="Arial" w:cs="Arial"/>
          <w:szCs w:val="24"/>
        </w:rPr>
        <w:t xml:space="preserve"> </w:t>
      </w:r>
      <w:r w:rsidRPr="00753771">
        <w:rPr>
          <w:rFonts w:ascii="Arial" w:hAnsi="Arial" w:cs="Arial"/>
          <w:szCs w:val="24"/>
        </w:rPr>
        <w:tab/>
      </w:r>
    </w:p>
    <w:p w14:paraId="0622C476" w14:textId="4F2A6468" w:rsidR="00453A00" w:rsidRPr="00753771" w:rsidRDefault="00D90696" w:rsidP="00753A04">
      <w:pPr>
        <w:rPr>
          <w:rFonts w:ascii="Arial" w:hAnsi="Arial" w:cs="Arial"/>
          <w:szCs w:val="24"/>
        </w:rPr>
      </w:pPr>
      <w:r w:rsidRPr="00753771">
        <w:rPr>
          <w:rFonts w:ascii="Arial" w:hAnsi="Arial" w:cs="Arial"/>
          <w:szCs w:val="24"/>
        </w:rPr>
        <w:br w:type="page"/>
      </w:r>
    </w:p>
    <w:p w14:paraId="47575BF6" w14:textId="089BCD80" w:rsidR="00730D5A" w:rsidRPr="00753771" w:rsidRDefault="00753A04" w:rsidP="00453A00">
      <w:pPr>
        <w:tabs>
          <w:tab w:val="left" w:pos="3600"/>
        </w:tabs>
        <w:jc w:val="center"/>
        <w:rPr>
          <w:rFonts w:cs="Times New Roman"/>
          <w:b/>
          <w:bCs/>
          <w:szCs w:val="24"/>
          <w:u w:val="single"/>
        </w:rPr>
      </w:pPr>
      <w:r w:rsidRPr="00753771">
        <w:rPr>
          <w:rFonts w:cs="Times New Roman"/>
          <w:b/>
          <w:bCs/>
          <w:szCs w:val="24"/>
          <w:u w:val="single"/>
        </w:rPr>
        <w:lastRenderedPageBreak/>
        <w:t>LIST OF TABLES</w:t>
      </w:r>
    </w:p>
    <w:p w14:paraId="4F2F6E20" w14:textId="0CBC02A1" w:rsidR="004474C7" w:rsidRDefault="00453A00">
      <w:pPr>
        <w:pStyle w:val="TableofFigures"/>
        <w:tabs>
          <w:tab w:val="right" w:leader="dot" w:pos="9620"/>
        </w:tabs>
        <w:rPr>
          <w:rFonts w:asciiTheme="minorHAnsi" w:eastAsiaTheme="minorEastAsia" w:hAnsiTheme="minorHAnsi"/>
          <w:noProof/>
          <w:color w:val="auto"/>
          <w:sz w:val="22"/>
          <w:lang w:eastAsia="en-IN"/>
        </w:rPr>
      </w:pPr>
      <w:r w:rsidRPr="00753771">
        <w:rPr>
          <w:rFonts w:ascii="Arial" w:hAnsi="Arial" w:cs="Arial"/>
          <w:szCs w:val="24"/>
        </w:rPr>
        <w:fldChar w:fldCharType="begin"/>
      </w:r>
      <w:r w:rsidRPr="00753771">
        <w:rPr>
          <w:rFonts w:ascii="Arial" w:hAnsi="Arial" w:cs="Arial"/>
          <w:szCs w:val="24"/>
        </w:rPr>
        <w:instrText xml:space="preserve"> TOC \h \z \c "Table" </w:instrText>
      </w:r>
      <w:r w:rsidRPr="00753771">
        <w:rPr>
          <w:rFonts w:ascii="Arial" w:hAnsi="Arial" w:cs="Arial"/>
          <w:szCs w:val="24"/>
        </w:rPr>
        <w:fldChar w:fldCharType="separate"/>
      </w:r>
      <w:hyperlink w:anchor="_Toc226629247" w:history="1">
        <w:r w:rsidR="004474C7" w:rsidRPr="00D84E93">
          <w:rPr>
            <w:rStyle w:val="Hyperlink"/>
            <w:noProof/>
          </w:rPr>
          <w:t>Table 1: Revision Log</w:t>
        </w:r>
        <w:r w:rsidR="004474C7">
          <w:rPr>
            <w:noProof/>
            <w:webHidden/>
          </w:rPr>
          <w:tab/>
        </w:r>
        <w:r w:rsidR="004474C7">
          <w:rPr>
            <w:noProof/>
            <w:webHidden/>
          </w:rPr>
          <w:fldChar w:fldCharType="begin"/>
        </w:r>
        <w:r w:rsidR="004474C7">
          <w:rPr>
            <w:noProof/>
            <w:webHidden/>
          </w:rPr>
          <w:instrText xml:space="preserve"> PAGEREF _Toc226629247 \h </w:instrText>
        </w:r>
        <w:r w:rsidR="004474C7">
          <w:rPr>
            <w:noProof/>
            <w:webHidden/>
          </w:rPr>
        </w:r>
        <w:r w:rsidR="004474C7">
          <w:rPr>
            <w:noProof/>
            <w:webHidden/>
          </w:rPr>
          <w:fldChar w:fldCharType="separate"/>
        </w:r>
        <w:r w:rsidR="004474C7">
          <w:rPr>
            <w:noProof/>
            <w:webHidden/>
          </w:rPr>
          <w:t>8</w:t>
        </w:r>
        <w:r w:rsidR="004474C7">
          <w:rPr>
            <w:noProof/>
            <w:webHidden/>
          </w:rPr>
          <w:fldChar w:fldCharType="end"/>
        </w:r>
      </w:hyperlink>
    </w:p>
    <w:p w14:paraId="69A0A62D" w14:textId="2FCA5D58"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8" w:history="1">
        <w:r w:rsidRPr="00D84E93">
          <w:rPr>
            <w:rStyle w:val="Hyperlink"/>
            <w:noProof/>
          </w:rPr>
          <w:t>Table 2: Current  Design changes comparison Table w.r.t previous reference design/ drawing of NTD-117-96.</w:t>
        </w:r>
        <w:r>
          <w:rPr>
            <w:noProof/>
            <w:webHidden/>
          </w:rPr>
          <w:tab/>
        </w:r>
        <w:r>
          <w:rPr>
            <w:noProof/>
            <w:webHidden/>
          </w:rPr>
          <w:fldChar w:fldCharType="begin"/>
        </w:r>
        <w:r>
          <w:rPr>
            <w:noProof/>
            <w:webHidden/>
          </w:rPr>
          <w:instrText xml:space="preserve"> PAGEREF _Toc226629248 \h </w:instrText>
        </w:r>
        <w:r>
          <w:rPr>
            <w:noProof/>
            <w:webHidden/>
          </w:rPr>
        </w:r>
        <w:r>
          <w:rPr>
            <w:noProof/>
            <w:webHidden/>
          </w:rPr>
          <w:fldChar w:fldCharType="separate"/>
        </w:r>
        <w:r>
          <w:rPr>
            <w:noProof/>
            <w:webHidden/>
          </w:rPr>
          <w:t>8</w:t>
        </w:r>
        <w:r>
          <w:rPr>
            <w:noProof/>
            <w:webHidden/>
          </w:rPr>
          <w:fldChar w:fldCharType="end"/>
        </w:r>
      </w:hyperlink>
    </w:p>
    <w:p w14:paraId="53140368" w14:textId="2CE1AA28"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49" w:history="1">
        <w:r w:rsidRPr="00D84E93">
          <w:rPr>
            <w:rStyle w:val="Hyperlink"/>
            <w:noProof/>
          </w:rPr>
          <w:t>Table 3:Scope of Design Analysis</w:t>
        </w:r>
        <w:r>
          <w:rPr>
            <w:noProof/>
            <w:webHidden/>
          </w:rPr>
          <w:tab/>
        </w:r>
        <w:r>
          <w:rPr>
            <w:noProof/>
            <w:webHidden/>
          </w:rPr>
          <w:fldChar w:fldCharType="begin"/>
        </w:r>
        <w:r>
          <w:rPr>
            <w:noProof/>
            <w:webHidden/>
          </w:rPr>
          <w:instrText xml:space="preserve"> PAGEREF _Toc226629249 \h </w:instrText>
        </w:r>
        <w:r>
          <w:rPr>
            <w:noProof/>
            <w:webHidden/>
          </w:rPr>
        </w:r>
        <w:r>
          <w:rPr>
            <w:noProof/>
            <w:webHidden/>
          </w:rPr>
          <w:fldChar w:fldCharType="separate"/>
        </w:r>
        <w:r>
          <w:rPr>
            <w:noProof/>
            <w:webHidden/>
          </w:rPr>
          <w:t>9</w:t>
        </w:r>
        <w:r>
          <w:rPr>
            <w:noProof/>
            <w:webHidden/>
          </w:rPr>
          <w:fldChar w:fldCharType="end"/>
        </w:r>
      </w:hyperlink>
    </w:p>
    <w:p w14:paraId="41D39EAC" w14:textId="583554F1"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0" w:history="1">
        <w:r w:rsidRPr="00D84E93">
          <w:rPr>
            <w:rStyle w:val="Hyperlink"/>
            <w:noProof/>
          </w:rPr>
          <w:t>Table 4: References</w:t>
        </w:r>
        <w:r>
          <w:rPr>
            <w:noProof/>
            <w:webHidden/>
          </w:rPr>
          <w:tab/>
        </w:r>
        <w:r>
          <w:rPr>
            <w:noProof/>
            <w:webHidden/>
          </w:rPr>
          <w:fldChar w:fldCharType="begin"/>
        </w:r>
        <w:r>
          <w:rPr>
            <w:noProof/>
            <w:webHidden/>
          </w:rPr>
          <w:instrText xml:space="preserve"> PAGEREF _Toc226629250 \h </w:instrText>
        </w:r>
        <w:r>
          <w:rPr>
            <w:noProof/>
            <w:webHidden/>
          </w:rPr>
        </w:r>
        <w:r>
          <w:rPr>
            <w:noProof/>
            <w:webHidden/>
          </w:rPr>
          <w:fldChar w:fldCharType="separate"/>
        </w:r>
        <w:r>
          <w:rPr>
            <w:noProof/>
            <w:webHidden/>
          </w:rPr>
          <w:t>10</w:t>
        </w:r>
        <w:r>
          <w:rPr>
            <w:noProof/>
            <w:webHidden/>
          </w:rPr>
          <w:fldChar w:fldCharType="end"/>
        </w:r>
      </w:hyperlink>
    </w:p>
    <w:p w14:paraId="6E7B09EB" w14:textId="6185600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1" w:history="1">
        <w:r w:rsidRPr="00D84E93">
          <w:rPr>
            <w:rStyle w:val="Hyperlink"/>
            <w:noProof/>
          </w:rPr>
          <w:t>Table 5: Mass Balance</w:t>
        </w:r>
        <w:r>
          <w:rPr>
            <w:noProof/>
            <w:webHidden/>
          </w:rPr>
          <w:tab/>
        </w:r>
        <w:r>
          <w:rPr>
            <w:noProof/>
            <w:webHidden/>
          </w:rPr>
          <w:fldChar w:fldCharType="begin"/>
        </w:r>
        <w:r>
          <w:rPr>
            <w:noProof/>
            <w:webHidden/>
          </w:rPr>
          <w:instrText xml:space="preserve"> PAGEREF _Toc226629251 \h </w:instrText>
        </w:r>
        <w:r>
          <w:rPr>
            <w:noProof/>
            <w:webHidden/>
          </w:rPr>
        </w:r>
        <w:r>
          <w:rPr>
            <w:noProof/>
            <w:webHidden/>
          </w:rPr>
          <w:fldChar w:fldCharType="separate"/>
        </w:r>
        <w:r>
          <w:rPr>
            <w:noProof/>
            <w:webHidden/>
          </w:rPr>
          <w:t>13</w:t>
        </w:r>
        <w:r>
          <w:rPr>
            <w:noProof/>
            <w:webHidden/>
          </w:rPr>
          <w:fldChar w:fldCharType="end"/>
        </w:r>
      </w:hyperlink>
    </w:p>
    <w:p w14:paraId="0138699F" w14:textId="2636DC29"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2" w:history="1">
        <w:r w:rsidRPr="00D84E93">
          <w:rPr>
            <w:rStyle w:val="Hyperlink"/>
            <w:noProof/>
          </w:rPr>
          <w:t>Table 6: Centre of gravity</w:t>
        </w:r>
        <w:r>
          <w:rPr>
            <w:noProof/>
            <w:webHidden/>
          </w:rPr>
          <w:tab/>
        </w:r>
        <w:r>
          <w:rPr>
            <w:noProof/>
            <w:webHidden/>
          </w:rPr>
          <w:fldChar w:fldCharType="begin"/>
        </w:r>
        <w:r>
          <w:rPr>
            <w:noProof/>
            <w:webHidden/>
          </w:rPr>
          <w:instrText xml:space="preserve"> PAGEREF _Toc226629252 \h </w:instrText>
        </w:r>
        <w:r>
          <w:rPr>
            <w:noProof/>
            <w:webHidden/>
          </w:rPr>
        </w:r>
        <w:r>
          <w:rPr>
            <w:noProof/>
            <w:webHidden/>
          </w:rPr>
          <w:fldChar w:fldCharType="separate"/>
        </w:r>
        <w:r>
          <w:rPr>
            <w:noProof/>
            <w:webHidden/>
          </w:rPr>
          <w:t>13</w:t>
        </w:r>
        <w:r>
          <w:rPr>
            <w:noProof/>
            <w:webHidden/>
          </w:rPr>
          <w:fldChar w:fldCharType="end"/>
        </w:r>
      </w:hyperlink>
    </w:p>
    <w:p w14:paraId="6C38A5F1" w14:textId="66BCCAC7"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3" w:history="1">
        <w:r w:rsidRPr="00D84E93">
          <w:rPr>
            <w:rStyle w:val="Hyperlink"/>
            <w:noProof/>
          </w:rPr>
          <w:t>Table 7: Technical Specifications</w:t>
        </w:r>
        <w:r>
          <w:rPr>
            <w:noProof/>
            <w:webHidden/>
          </w:rPr>
          <w:tab/>
        </w:r>
        <w:r>
          <w:rPr>
            <w:noProof/>
            <w:webHidden/>
          </w:rPr>
          <w:fldChar w:fldCharType="begin"/>
        </w:r>
        <w:r>
          <w:rPr>
            <w:noProof/>
            <w:webHidden/>
          </w:rPr>
          <w:instrText xml:space="preserve"> PAGEREF _Toc226629253 \h </w:instrText>
        </w:r>
        <w:r>
          <w:rPr>
            <w:noProof/>
            <w:webHidden/>
          </w:rPr>
        </w:r>
        <w:r>
          <w:rPr>
            <w:noProof/>
            <w:webHidden/>
          </w:rPr>
          <w:fldChar w:fldCharType="separate"/>
        </w:r>
        <w:r>
          <w:rPr>
            <w:noProof/>
            <w:webHidden/>
          </w:rPr>
          <w:t>14</w:t>
        </w:r>
        <w:r>
          <w:rPr>
            <w:noProof/>
            <w:webHidden/>
          </w:rPr>
          <w:fldChar w:fldCharType="end"/>
        </w:r>
      </w:hyperlink>
    </w:p>
    <w:p w14:paraId="5442FCB2" w14:textId="4EE11644"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4" w:history="1">
        <w:r w:rsidRPr="00D84E93">
          <w:rPr>
            <w:rStyle w:val="Hyperlink"/>
            <w:noProof/>
          </w:rPr>
          <w:t>Table 8: Mesh Control</w:t>
        </w:r>
        <w:r>
          <w:rPr>
            <w:noProof/>
            <w:webHidden/>
          </w:rPr>
          <w:tab/>
        </w:r>
        <w:r>
          <w:rPr>
            <w:noProof/>
            <w:webHidden/>
          </w:rPr>
          <w:fldChar w:fldCharType="begin"/>
        </w:r>
        <w:r>
          <w:rPr>
            <w:noProof/>
            <w:webHidden/>
          </w:rPr>
          <w:instrText xml:space="preserve"> PAGEREF _Toc226629254 \h </w:instrText>
        </w:r>
        <w:r>
          <w:rPr>
            <w:noProof/>
            <w:webHidden/>
          </w:rPr>
        </w:r>
        <w:r>
          <w:rPr>
            <w:noProof/>
            <w:webHidden/>
          </w:rPr>
          <w:fldChar w:fldCharType="separate"/>
        </w:r>
        <w:r>
          <w:rPr>
            <w:noProof/>
            <w:webHidden/>
          </w:rPr>
          <w:t>16</w:t>
        </w:r>
        <w:r>
          <w:rPr>
            <w:noProof/>
            <w:webHidden/>
          </w:rPr>
          <w:fldChar w:fldCharType="end"/>
        </w:r>
      </w:hyperlink>
    </w:p>
    <w:p w14:paraId="28E51E7E" w14:textId="05828BAB"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5" w:history="1">
        <w:r w:rsidRPr="00D84E93">
          <w:rPr>
            <w:rStyle w:val="Hyperlink"/>
            <w:noProof/>
          </w:rPr>
          <w:t>Table 9: Mesh Quality</w:t>
        </w:r>
        <w:r>
          <w:rPr>
            <w:noProof/>
            <w:webHidden/>
          </w:rPr>
          <w:tab/>
        </w:r>
        <w:r>
          <w:rPr>
            <w:noProof/>
            <w:webHidden/>
          </w:rPr>
          <w:fldChar w:fldCharType="begin"/>
        </w:r>
        <w:r>
          <w:rPr>
            <w:noProof/>
            <w:webHidden/>
          </w:rPr>
          <w:instrText xml:space="preserve"> PAGEREF _Toc226629255 \h </w:instrText>
        </w:r>
        <w:r>
          <w:rPr>
            <w:noProof/>
            <w:webHidden/>
          </w:rPr>
        </w:r>
        <w:r>
          <w:rPr>
            <w:noProof/>
            <w:webHidden/>
          </w:rPr>
          <w:fldChar w:fldCharType="separate"/>
        </w:r>
        <w:r>
          <w:rPr>
            <w:noProof/>
            <w:webHidden/>
          </w:rPr>
          <w:t>16</w:t>
        </w:r>
        <w:r>
          <w:rPr>
            <w:noProof/>
            <w:webHidden/>
          </w:rPr>
          <w:fldChar w:fldCharType="end"/>
        </w:r>
      </w:hyperlink>
    </w:p>
    <w:p w14:paraId="78CF9BD7" w14:textId="14C1463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6" w:history="1">
        <w:r w:rsidRPr="00D84E93">
          <w:rPr>
            <w:rStyle w:val="Hyperlink"/>
            <w:noProof/>
          </w:rPr>
          <w:t>Table 10: Material Properties</w:t>
        </w:r>
        <w:r>
          <w:rPr>
            <w:noProof/>
            <w:webHidden/>
          </w:rPr>
          <w:tab/>
        </w:r>
        <w:r>
          <w:rPr>
            <w:noProof/>
            <w:webHidden/>
          </w:rPr>
          <w:fldChar w:fldCharType="begin"/>
        </w:r>
        <w:r>
          <w:rPr>
            <w:noProof/>
            <w:webHidden/>
          </w:rPr>
          <w:instrText xml:space="preserve"> PAGEREF _Toc226629256 \h </w:instrText>
        </w:r>
        <w:r>
          <w:rPr>
            <w:noProof/>
            <w:webHidden/>
          </w:rPr>
        </w:r>
        <w:r>
          <w:rPr>
            <w:noProof/>
            <w:webHidden/>
          </w:rPr>
          <w:fldChar w:fldCharType="separate"/>
        </w:r>
        <w:r>
          <w:rPr>
            <w:noProof/>
            <w:webHidden/>
          </w:rPr>
          <w:t>21</w:t>
        </w:r>
        <w:r>
          <w:rPr>
            <w:noProof/>
            <w:webHidden/>
          </w:rPr>
          <w:fldChar w:fldCharType="end"/>
        </w:r>
      </w:hyperlink>
    </w:p>
    <w:p w14:paraId="4F9A7FAA" w14:textId="1A9F7F98"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7" w:history="1">
        <w:r w:rsidRPr="00D84E93">
          <w:rPr>
            <w:rStyle w:val="Hyperlink"/>
            <w:noProof/>
          </w:rPr>
          <w:t>Table 11: Shock Pulse Specifications</w:t>
        </w:r>
        <w:r>
          <w:rPr>
            <w:noProof/>
            <w:webHidden/>
          </w:rPr>
          <w:tab/>
        </w:r>
        <w:r>
          <w:rPr>
            <w:noProof/>
            <w:webHidden/>
          </w:rPr>
          <w:fldChar w:fldCharType="begin"/>
        </w:r>
        <w:r>
          <w:rPr>
            <w:noProof/>
            <w:webHidden/>
          </w:rPr>
          <w:instrText xml:space="preserve"> PAGEREF _Toc226629257 \h </w:instrText>
        </w:r>
        <w:r>
          <w:rPr>
            <w:noProof/>
            <w:webHidden/>
          </w:rPr>
        </w:r>
        <w:r>
          <w:rPr>
            <w:noProof/>
            <w:webHidden/>
          </w:rPr>
          <w:fldChar w:fldCharType="separate"/>
        </w:r>
        <w:r>
          <w:rPr>
            <w:noProof/>
            <w:webHidden/>
          </w:rPr>
          <w:t>28</w:t>
        </w:r>
        <w:r>
          <w:rPr>
            <w:noProof/>
            <w:webHidden/>
          </w:rPr>
          <w:fldChar w:fldCharType="end"/>
        </w:r>
      </w:hyperlink>
    </w:p>
    <w:p w14:paraId="752080A2" w14:textId="3C8A1267"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8" w:history="1">
        <w:r w:rsidRPr="00D84E93">
          <w:rPr>
            <w:rStyle w:val="Hyperlink"/>
            <w:noProof/>
          </w:rPr>
          <w:t>Table 12: Material Properties</w:t>
        </w:r>
        <w:r>
          <w:rPr>
            <w:noProof/>
            <w:webHidden/>
          </w:rPr>
          <w:tab/>
        </w:r>
        <w:r>
          <w:rPr>
            <w:noProof/>
            <w:webHidden/>
          </w:rPr>
          <w:fldChar w:fldCharType="begin"/>
        </w:r>
        <w:r>
          <w:rPr>
            <w:noProof/>
            <w:webHidden/>
          </w:rPr>
          <w:instrText xml:space="preserve"> PAGEREF _Toc226629258 \h </w:instrText>
        </w:r>
        <w:r>
          <w:rPr>
            <w:noProof/>
            <w:webHidden/>
          </w:rPr>
        </w:r>
        <w:r>
          <w:rPr>
            <w:noProof/>
            <w:webHidden/>
          </w:rPr>
          <w:fldChar w:fldCharType="separate"/>
        </w:r>
        <w:r>
          <w:rPr>
            <w:noProof/>
            <w:webHidden/>
          </w:rPr>
          <w:t>32</w:t>
        </w:r>
        <w:r>
          <w:rPr>
            <w:noProof/>
            <w:webHidden/>
          </w:rPr>
          <w:fldChar w:fldCharType="end"/>
        </w:r>
      </w:hyperlink>
    </w:p>
    <w:p w14:paraId="7AF3CBEC" w14:textId="12F5A1C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59" w:history="1">
        <w:r w:rsidRPr="00D84E93">
          <w:rPr>
            <w:rStyle w:val="Hyperlink"/>
            <w:noProof/>
          </w:rPr>
          <w:t>Table 13: Material allowable strength – Static and Fatigue</w:t>
        </w:r>
        <w:r>
          <w:rPr>
            <w:noProof/>
            <w:webHidden/>
          </w:rPr>
          <w:tab/>
        </w:r>
        <w:r>
          <w:rPr>
            <w:noProof/>
            <w:webHidden/>
          </w:rPr>
          <w:fldChar w:fldCharType="begin"/>
        </w:r>
        <w:r>
          <w:rPr>
            <w:noProof/>
            <w:webHidden/>
          </w:rPr>
          <w:instrText xml:space="preserve"> PAGEREF _Toc226629259 \h </w:instrText>
        </w:r>
        <w:r>
          <w:rPr>
            <w:noProof/>
            <w:webHidden/>
          </w:rPr>
        </w:r>
        <w:r>
          <w:rPr>
            <w:noProof/>
            <w:webHidden/>
          </w:rPr>
          <w:fldChar w:fldCharType="separate"/>
        </w:r>
        <w:r>
          <w:rPr>
            <w:noProof/>
            <w:webHidden/>
          </w:rPr>
          <w:t>32</w:t>
        </w:r>
        <w:r>
          <w:rPr>
            <w:noProof/>
            <w:webHidden/>
          </w:rPr>
          <w:fldChar w:fldCharType="end"/>
        </w:r>
      </w:hyperlink>
    </w:p>
    <w:p w14:paraId="75E30D59" w14:textId="54B195EF"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0" w:history="1">
        <w:r w:rsidRPr="00D84E93">
          <w:rPr>
            <w:rStyle w:val="Hyperlink"/>
            <w:noProof/>
          </w:rPr>
          <w:t>Table 14 Modal Frequencies</w:t>
        </w:r>
        <w:r>
          <w:rPr>
            <w:noProof/>
            <w:webHidden/>
          </w:rPr>
          <w:tab/>
        </w:r>
        <w:r>
          <w:rPr>
            <w:noProof/>
            <w:webHidden/>
          </w:rPr>
          <w:fldChar w:fldCharType="begin"/>
        </w:r>
        <w:r>
          <w:rPr>
            <w:noProof/>
            <w:webHidden/>
          </w:rPr>
          <w:instrText xml:space="preserve"> PAGEREF _Toc226629260 \h </w:instrText>
        </w:r>
        <w:r>
          <w:rPr>
            <w:noProof/>
            <w:webHidden/>
          </w:rPr>
        </w:r>
        <w:r>
          <w:rPr>
            <w:noProof/>
            <w:webHidden/>
          </w:rPr>
          <w:fldChar w:fldCharType="separate"/>
        </w:r>
        <w:r>
          <w:rPr>
            <w:noProof/>
            <w:webHidden/>
          </w:rPr>
          <w:t>36</w:t>
        </w:r>
        <w:r>
          <w:rPr>
            <w:noProof/>
            <w:webHidden/>
          </w:rPr>
          <w:fldChar w:fldCharType="end"/>
        </w:r>
      </w:hyperlink>
    </w:p>
    <w:p w14:paraId="22840FD6" w14:textId="132C231F"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1" w:history="1">
        <w:r w:rsidRPr="00D84E93">
          <w:rPr>
            <w:rStyle w:val="Hyperlink"/>
            <w:noProof/>
          </w:rPr>
          <w:t>Table 15: Bolt Loads for Static Structural Analysis</w:t>
        </w:r>
        <w:r>
          <w:rPr>
            <w:noProof/>
            <w:webHidden/>
          </w:rPr>
          <w:tab/>
        </w:r>
        <w:r>
          <w:rPr>
            <w:noProof/>
            <w:webHidden/>
          </w:rPr>
          <w:fldChar w:fldCharType="begin"/>
        </w:r>
        <w:r>
          <w:rPr>
            <w:noProof/>
            <w:webHidden/>
          </w:rPr>
          <w:instrText xml:space="preserve"> PAGEREF _Toc226629261 \h </w:instrText>
        </w:r>
        <w:r>
          <w:rPr>
            <w:noProof/>
            <w:webHidden/>
          </w:rPr>
        </w:r>
        <w:r>
          <w:rPr>
            <w:noProof/>
            <w:webHidden/>
          </w:rPr>
          <w:fldChar w:fldCharType="separate"/>
        </w:r>
        <w:r>
          <w:rPr>
            <w:noProof/>
            <w:webHidden/>
          </w:rPr>
          <w:t>38</w:t>
        </w:r>
        <w:r>
          <w:rPr>
            <w:noProof/>
            <w:webHidden/>
          </w:rPr>
          <w:fldChar w:fldCharType="end"/>
        </w:r>
      </w:hyperlink>
    </w:p>
    <w:p w14:paraId="3F604C00" w14:textId="2A6DEA3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2" w:history="1">
        <w:r w:rsidRPr="00D84E93">
          <w:rPr>
            <w:rStyle w:val="Hyperlink"/>
            <w:noProof/>
          </w:rPr>
          <w:t>Table 16:Static Structural Analysis Conclusion</w:t>
        </w:r>
        <w:r>
          <w:rPr>
            <w:noProof/>
            <w:webHidden/>
          </w:rPr>
          <w:tab/>
        </w:r>
        <w:r>
          <w:rPr>
            <w:noProof/>
            <w:webHidden/>
          </w:rPr>
          <w:fldChar w:fldCharType="begin"/>
        </w:r>
        <w:r>
          <w:rPr>
            <w:noProof/>
            <w:webHidden/>
          </w:rPr>
          <w:instrText xml:space="preserve"> PAGEREF _Toc226629262 \h </w:instrText>
        </w:r>
        <w:r>
          <w:rPr>
            <w:noProof/>
            <w:webHidden/>
          </w:rPr>
        </w:r>
        <w:r>
          <w:rPr>
            <w:noProof/>
            <w:webHidden/>
          </w:rPr>
          <w:fldChar w:fldCharType="separate"/>
        </w:r>
        <w:r>
          <w:rPr>
            <w:noProof/>
            <w:webHidden/>
          </w:rPr>
          <w:t>39</w:t>
        </w:r>
        <w:r>
          <w:rPr>
            <w:noProof/>
            <w:webHidden/>
          </w:rPr>
          <w:fldChar w:fldCharType="end"/>
        </w:r>
      </w:hyperlink>
    </w:p>
    <w:p w14:paraId="6C506BDF" w14:textId="4ABF1ED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3" w:history="1">
        <w:r w:rsidRPr="00D84E93">
          <w:rPr>
            <w:rStyle w:val="Hyperlink"/>
            <w:noProof/>
          </w:rPr>
          <w:t>Table 17: Bolt Loads: Shock in Positive X direction</w:t>
        </w:r>
        <w:r>
          <w:rPr>
            <w:noProof/>
            <w:webHidden/>
          </w:rPr>
          <w:tab/>
        </w:r>
        <w:r>
          <w:rPr>
            <w:noProof/>
            <w:webHidden/>
          </w:rPr>
          <w:fldChar w:fldCharType="begin"/>
        </w:r>
        <w:r>
          <w:rPr>
            <w:noProof/>
            <w:webHidden/>
          </w:rPr>
          <w:instrText xml:space="preserve"> PAGEREF _Toc226629263 \h </w:instrText>
        </w:r>
        <w:r>
          <w:rPr>
            <w:noProof/>
            <w:webHidden/>
          </w:rPr>
        </w:r>
        <w:r>
          <w:rPr>
            <w:noProof/>
            <w:webHidden/>
          </w:rPr>
          <w:fldChar w:fldCharType="separate"/>
        </w:r>
        <w:r>
          <w:rPr>
            <w:noProof/>
            <w:webHidden/>
          </w:rPr>
          <w:t>49</w:t>
        </w:r>
        <w:r>
          <w:rPr>
            <w:noProof/>
            <w:webHidden/>
          </w:rPr>
          <w:fldChar w:fldCharType="end"/>
        </w:r>
      </w:hyperlink>
    </w:p>
    <w:p w14:paraId="64473BFA" w14:textId="06DA310B"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4" w:history="1">
        <w:r w:rsidRPr="00D84E93">
          <w:rPr>
            <w:rStyle w:val="Hyperlink"/>
            <w:noProof/>
          </w:rPr>
          <w:t>Table 18: Bolt Loads: Shock in Positive Y direction</w:t>
        </w:r>
        <w:r>
          <w:rPr>
            <w:noProof/>
            <w:webHidden/>
          </w:rPr>
          <w:tab/>
        </w:r>
        <w:r>
          <w:rPr>
            <w:noProof/>
            <w:webHidden/>
          </w:rPr>
          <w:fldChar w:fldCharType="begin"/>
        </w:r>
        <w:r>
          <w:rPr>
            <w:noProof/>
            <w:webHidden/>
          </w:rPr>
          <w:instrText xml:space="preserve"> PAGEREF _Toc226629264 \h </w:instrText>
        </w:r>
        <w:r>
          <w:rPr>
            <w:noProof/>
            <w:webHidden/>
          </w:rPr>
        </w:r>
        <w:r>
          <w:rPr>
            <w:noProof/>
            <w:webHidden/>
          </w:rPr>
          <w:fldChar w:fldCharType="separate"/>
        </w:r>
        <w:r>
          <w:rPr>
            <w:noProof/>
            <w:webHidden/>
          </w:rPr>
          <w:t>52</w:t>
        </w:r>
        <w:r>
          <w:rPr>
            <w:noProof/>
            <w:webHidden/>
          </w:rPr>
          <w:fldChar w:fldCharType="end"/>
        </w:r>
      </w:hyperlink>
    </w:p>
    <w:p w14:paraId="1BD4CA4D" w14:textId="1094F0FC"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5" w:history="1">
        <w:r w:rsidRPr="00D84E93">
          <w:rPr>
            <w:rStyle w:val="Hyperlink"/>
            <w:noProof/>
          </w:rPr>
          <w:t>Table 19: Bolt Loads: Shock in Positive Z direction</w:t>
        </w:r>
        <w:r>
          <w:rPr>
            <w:noProof/>
            <w:webHidden/>
          </w:rPr>
          <w:tab/>
        </w:r>
        <w:r>
          <w:rPr>
            <w:noProof/>
            <w:webHidden/>
          </w:rPr>
          <w:fldChar w:fldCharType="begin"/>
        </w:r>
        <w:r>
          <w:rPr>
            <w:noProof/>
            <w:webHidden/>
          </w:rPr>
          <w:instrText xml:space="preserve"> PAGEREF _Toc226629265 \h </w:instrText>
        </w:r>
        <w:r>
          <w:rPr>
            <w:noProof/>
            <w:webHidden/>
          </w:rPr>
        </w:r>
        <w:r>
          <w:rPr>
            <w:noProof/>
            <w:webHidden/>
          </w:rPr>
          <w:fldChar w:fldCharType="separate"/>
        </w:r>
        <w:r>
          <w:rPr>
            <w:noProof/>
            <w:webHidden/>
          </w:rPr>
          <w:t>54</w:t>
        </w:r>
        <w:r>
          <w:rPr>
            <w:noProof/>
            <w:webHidden/>
          </w:rPr>
          <w:fldChar w:fldCharType="end"/>
        </w:r>
      </w:hyperlink>
    </w:p>
    <w:p w14:paraId="4D61B5B4" w14:textId="5C6A8E7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6" w:history="1">
        <w:r w:rsidRPr="00D84E93">
          <w:rPr>
            <w:rStyle w:val="Hyperlink"/>
            <w:noProof/>
          </w:rPr>
          <w:t>Table 20: Bolt Loads: Shock in Negative X direction</w:t>
        </w:r>
        <w:r>
          <w:rPr>
            <w:noProof/>
            <w:webHidden/>
          </w:rPr>
          <w:tab/>
        </w:r>
        <w:r>
          <w:rPr>
            <w:noProof/>
            <w:webHidden/>
          </w:rPr>
          <w:fldChar w:fldCharType="begin"/>
        </w:r>
        <w:r>
          <w:rPr>
            <w:noProof/>
            <w:webHidden/>
          </w:rPr>
          <w:instrText xml:space="preserve"> PAGEREF _Toc226629266 \h </w:instrText>
        </w:r>
        <w:r>
          <w:rPr>
            <w:noProof/>
            <w:webHidden/>
          </w:rPr>
        </w:r>
        <w:r>
          <w:rPr>
            <w:noProof/>
            <w:webHidden/>
          </w:rPr>
          <w:fldChar w:fldCharType="separate"/>
        </w:r>
        <w:r>
          <w:rPr>
            <w:noProof/>
            <w:webHidden/>
          </w:rPr>
          <w:t>57</w:t>
        </w:r>
        <w:r>
          <w:rPr>
            <w:noProof/>
            <w:webHidden/>
          </w:rPr>
          <w:fldChar w:fldCharType="end"/>
        </w:r>
      </w:hyperlink>
    </w:p>
    <w:p w14:paraId="38848A0A" w14:textId="420FE0F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7" w:history="1">
        <w:r w:rsidRPr="00D84E93">
          <w:rPr>
            <w:rStyle w:val="Hyperlink"/>
            <w:noProof/>
          </w:rPr>
          <w:t>Table 21: Bolt Loads: Shock in Negative Y direction</w:t>
        </w:r>
        <w:r>
          <w:rPr>
            <w:noProof/>
            <w:webHidden/>
          </w:rPr>
          <w:tab/>
        </w:r>
        <w:r>
          <w:rPr>
            <w:noProof/>
            <w:webHidden/>
          </w:rPr>
          <w:fldChar w:fldCharType="begin"/>
        </w:r>
        <w:r>
          <w:rPr>
            <w:noProof/>
            <w:webHidden/>
          </w:rPr>
          <w:instrText xml:space="preserve"> PAGEREF _Toc226629267 \h </w:instrText>
        </w:r>
        <w:r>
          <w:rPr>
            <w:noProof/>
            <w:webHidden/>
          </w:rPr>
        </w:r>
        <w:r>
          <w:rPr>
            <w:noProof/>
            <w:webHidden/>
          </w:rPr>
          <w:fldChar w:fldCharType="separate"/>
        </w:r>
        <w:r>
          <w:rPr>
            <w:noProof/>
            <w:webHidden/>
          </w:rPr>
          <w:t>59</w:t>
        </w:r>
        <w:r>
          <w:rPr>
            <w:noProof/>
            <w:webHidden/>
          </w:rPr>
          <w:fldChar w:fldCharType="end"/>
        </w:r>
      </w:hyperlink>
    </w:p>
    <w:p w14:paraId="4FB07EB1" w14:textId="15B2738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8" w:history="1">
        <w:r w:rsidRPr="00D84E93">
          <w:rPr>
            <w:rStyle w:val="Hyperlink"/>
            <w:noProof/>
          </w:rPr>
          <w:t>Table 22: Bolt Loads: Shock in Negative Z direction</w:t>
        </w:r>
        <w:r>
          <w:rPr>
            <w:noProof/>
            <w:webHidden/>
          </w:rPr>
          <w:tab/>
        </w:r>
        <w:r>
          <w:rPr>
            <w:noProof/>
            <w:webHidden/>
          </w:rPr>
          <w:fldChar w:fldCharType="begin"/>
        </w:r>
        <w:r>
          <w:rPr>
            <w:noProof/>
            <w:webHidden/>
          </w:rPr>
          <w:instrText xml:space="preserve"> PAGEREF _Toc226629268 \h </w:instrText>
        </w:r>
        <w:r>
          <w:rPr>
            <w:noProof/>
            <w:webHidden/>
          </w:rPr>
        </w:r>
        <w:r>
          <w:rPr>
            <w:noProof/>
            <w:webHidden/>
          </w:rPr>
          <w:fldChar w:fldCharType="separate"/>
        </w:r>
        <w:r>
          <w:rPr>
            <w:noProof/>
            <w:webHidden/>
          </w:rPr>
          <w:t>62</w:t>
        </w:r>
        <w:r>
          <w:rPr>
            <w:noProof/>
            <w:webHidden/>
          </w:rPr>
          <w:fldChar w:fldCharType="end"/>
        </w:r>
      </w:hyperlink>
    </w:p>
    <w:p w14:paraId="40F93D11" w14:textId="5C51AE06"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69" w:history="1">
        <w:r w:rsidRPr="00D84E93">
          <w:rPr>
            <w:rStyle w:val="Hyperlink"/>
            <w:noProof/>
          </w:rPr>
          <w:t>Table 23: Result Summary – Equivalent Static Analysis</w:t>
        </w:r>
        <w:r>
          <w:rPr>
            <w:noProof/>
            <w:webHidden/>
          </w:rPr>
          <w:tab/>
        </w:r>
        <w:r>
          <w:rPr>
            <w:noProof/>
            <w:webHidden/>
          </w:rPr>
          <w:fldChar w:fldCharType="begin"/>
        </w:r>
        <w:r>
          <w:rPr>
            <w:noProof/>
            <w:webHidden/>
          </w:rPr>
          <w:instrText xml:space="preserve"> PAGEREF _Toc226629269 \h </w:instrText>
        </w:r>
        <w:r>
          <w:rPr>
            <w:noProof/>
            <w:webHidden/>
          </w:rPr>
        </w:r>
        <w:r>
          <w:rPr>
            <w:noProof/>
            <w:webHidden/>
          </w:rPr>
          <w:fldChar w:fldCharType="separate"/>
        </w:r>
        <w:r>
          <w:rPr>
            <w:noProof/>
            <w:webHidden/>
          </w:rPr>
          <w:t>62</w:t>
        </w:r>
        <w:r>
          <w:rPr>
            <w:noProof/>
            <w:webHidden/>
          </w:rPr>
          <w:fldChar w:fldCharType="end"/>
        </w:r>
      </w:hyperlink>
    </w:p>
    <w:p w14:paraId="34A89D2D" w14:textId="7447C692"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70" w:history="1">
        <w:r w:rsidRPr="00D84E93">
          <w:rPr>
            <w:rStyle w:val="Hyperlink"/>
            <w:rFonts w:cs="Times New Roman"/>
            <w:noProof/>
          </w:rPr>
          <w:t xml:space="preserve">Table 24: </w:t>
        </w:r>
        <w:r w:rsidRPr="00D84E93">
          <w:rPr>
            <w:rStyle w:val="Hyperlink"/>
            <w:rFonts w:eastAsiaTheme="majorEastAsia" w:cstheme="majorBidi"/>
            <w:bCs/>
            <w:noProof/>
          </w:rPr>
          <w:t>Shell Thickness of Butt Weld Pipe Flange</w:t>
        </w:r>
        <w:r>
          <w:rPr>
            <w:noProof/>
            <w:webHidden/>
          </w:rPr>
          <w:tab/>
        </w:r>
        <w:r>
          <w:rPr>
            <w:noProof/>
            <w:webHidden/>
          </w:rPr>
          <w:fldChar w:fldCharType="begin"/>
        </w:r>
        <w:r>
          <w:rPr>
            <w:noProof/>
            <w:webHidden/>
          </w:rPr>
          <w:instrText xml:space="preserve"> PAGEREF _Toc226629270 \h </w:instrText>
        </w:r>
        <w:r>
          <w:rPr>
            <w:noProof/>
            <w:webHidden/>
          </w:rPr>
        </w:r>
        <w:r>
          <w:rPr>
            <w:noProof/>
            <w:webHidden/>
          </w:rPr>
          <w:fldChar w:fldCharType="separate"/>
        </w:r>
        <w:r>
          <w:rPr>
            <w:noProof/>
            <w:webHidden/>
          </w:rPr>
          <w:t>63</w:t>
        </w:r>
        <w:r>
          <w:rPr>
            <w:noProof/>
            <w:webHidden/>
          </w:rPr>
          <w:fldChar w:fldCharType="end"/>
        </w:r>
      </w:hyperlink>
    </w:p>
    <w:p w14:paraId="43A2A5AF" w14:textId="3FC77395"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71" w:history="1">
        <w:r w:rsidRPr="00D84E93">
          <w:rPr>
            <w:rStyle w:val="Hyperlink"/>
            <w:noProof/>
          </w:rPr>
          <w:t>Table 25: Flange Thickness calculation</w:t>
        </w:r>
        <w:r>
          <w:rPr>
            <w:noProof/>
            <w:webHidden/>
          </w:rPr>
          <w:tab/>
        </w:r>
        <w:r>
          <w:rPr>
            <w:noProof/>
            <w:webHidden/>
          </w:rPr>
          <w:fldChar w:fldCharType="begin"/>
        </w:r>
        <w:r>
          <w:rPr>
            <w:noProof/>
            <w:webHidden/>
          </w:rPr>
          <w:instrText xml:space="preserve"> PAGEREF _Toc226629271 \h </w:instrText>
        </w:r>
        <w:r>
          <w:rPr>
            <w:noProof/>
            <w:webHidden/>
          </w:rPr>
        </w:r>
        <w:r>
          <w:rPr>
            <w:noProof/>
            <w:webHidden/>
          </w:rPr>
          <w:fldChar w:fldCharType="separate"/>
        </w:r>
        <w:r>
          <w:rPr>
            <w:noProof/>
            <w:webHidden/>
          </w:rPr>
          <w:t>63</w:t>
        </w:r>
        <w:r>
          <w:rPr>
            <w:noProof/>
            <w:webHidden/>
          </w:rPr>
          <w:fldChar w:fldCharType="end"/>
        </w:r>
      </w:hyperlink>
    </w:p>
    <w:p w14:paraId="51BAF859" w14:textId="08C31B5D"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72" w:history="1">
        <w:r w:rsidRPr="00D84E93">
          <w:rPr>
            <w:rStyle w:val="Hyperlink"/>
            <w:noProof/>
          </w:rPr>
          <w:t>Table 26: Bolt pretension calculations</w:t>
        </w:r>
        <w:r>
          <w:rPr>
            <w:noProof/>
            <w:webHidden/>
          </w:rPr>
          <w:tab/>
        </w:r>
        <w:r>
          <w:rPr>
            <w:noProof/>
            <w:webHidden/>
          </w:rPr>
          <w:fldChar w:fldCharType="begin"/>
        </w:r>
        <w:r>
          <w:rPr>
            <w:noProof/>
            <w:webHidden/>
          </w:rPr>
          <w:instrText xml:space="preserve"> PAGEREF _Toc226629272 \h </w:instrText>
        </w:r>
        <w:r>
          <w:rPr>
            <w:noProof/>
            <w:webHidden/>
          </w:rPr>
        </w:r>
        <w:r>
          <w:rPr>
            <w:noProof/>
            <w:webHidden/>
          </w:rPr>
          <w:fldChar w:fldCharType="separate"/>
        </w:r>
        <w:r>
          <w:rPr>
            <w:noProof/>
            <w:webHidden/>
          </w:rPr>
          <w:t>67</w:t>
        </w:r>
        <w:r>
          <w:rPr>
            <w:noProof/>
            <w:webHidden/>
          </w:rPr>
          <w:fldChar w:fldCharType="end"/>
        </w:r>
      </w:hyperlink>
    </w:p>
    <w:p w14:paraId="0CD65D01" w14:textId="2B8E2373"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73" w:history="1">
        <w:r w:rsidRPr="00D84E93">
          <w:rPr>
            <w:rStyle w:val="Hyperlink"/>
            <w:noProof/>
          </w:rPr>
          <w:t>Table 27: Fatigue Strength Calculations</w:t>
        </w:r>
        <w:r>
          <w:rPr>
            <w:noProof/>
            <w:webHidden/>
          </w:rPr>
          <w:tab/>
        </w:r>
        <w:r>
          <w:rPr>
            <w:noProof/>
            <w:webHidden/>
          </w:rPr>
          <w:fldChar w:fldCharType="begin"/>
        </w:r>
        <w:r>
          <w:rPr>
            <w:noProof/>
            <w:webHidden/>
          </w:rPr>
          <w:instrText xml:space="preserve"> PAGEREF _Toc226629273 \h </w:instrText>
        </w:r>
        <w:r>
          <w:rPr>
            <w:noProof/>
            <w:webHidden/>
          </w:rPr>
        </w:r>
        <w:r>
          <w:rPr>
            <w:noProof/>
            <w:webHidden/>
          </w:rPr>
          <w:fldChar w:fldCharType="separate"/>
        </w:r>
        <w:r>
          <w:rPr>
            <w:noProof/>
            <w:webHidden/>
          </w:rPr>
          <w:t>67</w:t>
        </w:r>
        <w:r>
          <w:rPr>
            <w:noProof/>
            <w:webHidden/>
          </w:rPr>
          <w:fldChar w:fldCharType="end"/>
        </w:r>
      </w:hyperlink>
    </w:p>
    <w:p w14:paraId="16BAADB5" w14:textId="0187E07E"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74" w:history="1">
        <w:r w:rsidRPr="00D84E93">
          <w:rPr>
            <w:rStyle w:val="Hyperlink"/>
            <w:noProof/>
          </w:rPr>
          <w:t>Table 28: Surface Finish Factors</w:t>
        </w:r>
        <w:r>
          <w:rPr>
            <w:noProof/>
            <w:webHidden/>
          </w:rPr>
          <w:tab/>
        </w:r>
        <w:r>
          <w:rPr>
            <w:noProof/>
            <w:webHidden/>
          </w:rPr>
          <w:fldChar w:fldCharType="begin"/>
        </w:r>
        <w:r>
          <w:rPr>
            <w:noProof/>
            <w:webHidden/>
          </w:rPr>
          <w:instrText xml:space="preserve"> PAGEREF _Toc226629274 \h </w:instrText>
        </w:r>
        <w:r>
          <w:rPr>
            <w:noProof/>
            <w:webHidden/>
          </w:rPr>
        </w:r>
        <w:r>
          <w:rPr>
            <w:noProof/>
            <w:webHidden/>
          </w:rPr>
          <w:fldChar w:fldCharType="separate"/>
        </w:r>
        <w:r>
          <w:rPr>
            <w:noProof/>
            <w:webHidden/>
          </w:rPr>
          <w:t>69</w:t>
        </w:r>
        <w:r>
          <w:rPr>
            <w:noProof/>
            <w:webHidden/>
          </w:rPr>
          <w:fldChar w:fldCharType="end"/>
        </w:r>
      </w:hyperlink>
    </w:p>
    <w:p w14:paraId="12A6B107" w14:textId="70054470" w:rsidR="004474C7" w:rsidRDefault="004474C7">
      <w:pPr>
        <w:pStyle w:val="TableofFigures"/>
        <w:tabs>
          <w:tab w:val="right" w:leader="dot" w:pos="9620"/>
        </w:tabs>
        <w:rPr>
          <w:rFonts w:asciiTheme="minorHAnsi" w:eastAsiaTheme="minorEastAsia" w:hAnsiTheme="minorHAnsi"/>
          <w:noProof/>
          <w:color w:val="auto"/>
          <w:sz w:val="22"/>
          <w:lang w:eastAsia="en-IN"/>
        </w:rPr>
      </w:pPr>
      <w:hyperlink w:anchor="_Toc226629275" w:history="1">
        <w:r w:rsidRPr="00D84E93">
          <w:rPr>
            <w:rStyle w:val="Hyperlink"/>
            <w:noProof/>
          </w:rPr>
          <w:t>Table 29: Reliability Factors</w:t>
        </w:r>
        <w:r>
          <w:rPr>
            <w:noProof/>
            <w:webHidden/>
          </w:rPr>
          <w:tab/>
        </w:r>
        <w:r>
          <w:rPr>
            <w:noProof/>
            <w:webHidden/>
          </w:rPr>
          <w:fldChar w:fldCharType="begin"/>
        </w:r>
        <w:r>
          <w:rPr>
            <w:noProof/>
            <w:webHidden/>
          </w:rPr>
          <w:instrText xml:space="preserve"> PAGEREF _Toc226629275 \h </w:instrText>
        </w:r>
        <w:r>
          <w:rPr>
            <w:noProof/>
            <w:webHidden/>
          </w:rPr>
        </w:r>
        <w:r>
          <w:rPr>
            <w:noProof/>
            <w:webHidden/>
          </w:rPr>
          <w:fldChar w:fldCharType="separate"/>
        </w:r>
        <w:r>
          <w:rPr>
            <w:noProof/>
            <w:webHidden/>
          </w:rPr>
          <w:t>71</w:t>
        </w:r>
        <w:r>
          <w:rPr>
            <w:noProof/>
            <w:webHidden/>
          </w:rPr>
          <w:fldChar w:fldCharType="end"/>
        </w:r>
      </w:hyperlink>
    </w:p>
    <w:p w14:paraId="1B20451D" w14:textId="5B8D1A1B" w:rsidR="00D90696" w:rsidRPr="00753771" w:rsidRDefault="00453A00" w:rsidP="00730D5A">
      <w:pPr>
        <w:tabs>
          <w:tab w:val="left" w:pos="5480"/>
        </w:tabs>
        <w:rPr>
          <w:rFonts w:ascii="Arial" w:hAnsi="Arial" w:cs="Arial"/>
          <w:szCs w:val="24"/>
        </w:rPr>
      </w:pPr>
      <w:r w:rsidRPr="00753771">
        <w:rPr>
          <w:rFonts w:ascii="Arial" w:hAnsi="Arial" w:cs="Arial"/>
          <w:szCs w:val="24"/>
        </w:rPr>
        <w:fldChar w:fldCharType="end"/>
      </w:r>
    </w:p>
    <w:p w14:paraId="44AA96A2" w14:textId="4F9B710B" w:rsidR="00730D5A" w:rsidRPr="00753771" w:rsidRDefault="00D90696" w:rsidP="00D90696">
      <w:pPr>
        <w:rPr>
          <w:rFonts w:ascii="Arial" w:hAnsi="Arial" w:cs="Arial"/>
          <w:szCs w:val="24"/>
        </w:rPr>
      </w:pPr>
      <w:r w:rsidRPr="00753771">
        <w:rPr>
          <w:rFonts w:ascii="Arial" w:hAnsi="Arial" w:cs="Arial"/>
          <w:szCs w:val="24"/>
        </w:rPr>
        <w:br w:type="page"/>
      </w:r>
    </w:p>
    <w:p w14:paraId="725F0A0F" w14:textId="092D7ADB" w:rsidR="00D84BD0" w:rsidRPr="005C4BD5" w:rsidRDefault="008A5D0C" w:rsidP="004474C7">
      <w:pPr>
        <w:jc w:val="center"/>
        <w:rPr>
          <w:b/>
        </w:rPr>
      </w:pPr>
      <w:bookmarkStart w:id="1" w:name="_Toc221032234"/>
      <w:r w:rsidRPr="005C4BD5">
        <w:rPr>
          <w:b/>
        </w:rPr>
        <w:lastRenderedPageBreak/>
        <w:t xml:space="preserve">DESIGN </w:t>
      </w:r>
      <w:r w:rsidR="00D84BD0" w:rsidRPr="005C4BD5">
        <w:rPr>
          <w:b/>
        </w:rPr>
        <w:t xml:space="preserve">ANALYSIS </w:t>
      </w:r>
      <w:bookmarkEnd w:id="1"/>
      <w:r w:rsidR="00A449AB" w:rsidRPr="005C4BD5">
        <w:rPr>
          <w:b/>
        </w:rPr>
        <w:t>REP</w:t>
      </w:r>
      <w:r w:rsidR="00753771" w:rsidRPr="005C4BD5">
        <w:rPr>
          <w:b/>
        </w:rPr>
        <w:t>O</w:t>
      </w:r>
      <w:r w:rsidR="00A449AB" w:rsidRPr="005C4BD5">
        <w:rPr>
          <w:b/>
        </w:rPr>
        <w:t>RT</w:t>
      </w:r>
    </w:p>
    <w:p w14:paraId="4311DF7B" w14:textId="47F86603" w:rsidR="00D84BD0" w:rsidRPr="00753771" w:rsidRDefault="004E0AFB" w:rsidP="005C4BD5">
      <w:pPr>
        <w:pStyle w:val="Heading1"/>
        <w:rPr>
          <w:rFonts w:eastAsia="Times New Roman"/>
          <w:lang w:eastAsia="en-IN"/>
        </w:rPr>
      </w:pPr>
      <w:bookmarkStart w:id="2" w:name="_Toc221032235"/>
      <w:bookmarkStart w:id="3" w:name="_Toc226629092"/>
      <w:r w:rsidRPr="00753771">
        <w:rPr>
          <w:rStyle w:val="Heading2Char"/>
          <w:rFonts w:cs="Times New Roman"/>
          <w:b/>
          <w:szCs w:val="24"/>
        </w:rPr>
        <w:t>Revision</w:t>
      </w:r>
      <w:r w:rsidRPr="00753771">
        <w:rPr>
          <w:rStyle w:val="Heading2Char"/>
          <w:rFonts w:cs="Times New Roman"/>
          <w:b/>
          <w:bCs/>
          <w:szCs w:val="24"/>
        </w:rPr>
        <w:t xml:space="preserve"> log</w:t>
      </w:r>
      <w:bookmarkEnd w:id="2"/>
      <w:bookmarkEnd w:id="3"/>
    </w:p>
    <w:p w14:paraId="5E6398BD" w14:textId="6D61D58B" w:rsidR="00504E91" w:rsidRPr="00FC28F7" w:rsidRDefault="00504E91" w:rsidP="009C345F">
      <w:pPr>
        <w:pStyle w:val="Caption"/>
      </w:pPr>
      <w:bookmarkStart w:id="4" w:name="_Toc226629247"/>
      <w:r w:rsidRPr="00FC28F7">
        <w:t xml:space="preserve">Table </w:t>
      </w:r>
      <w:r w:rsidR="00FF0F91">
        <w:fldChar w:fldCharType="begin"/>
      </w:r>
      <w:r w:rsidR="00FF0F91">
        <w:instrText xml:space="preserve"> SEQ Table \* ARABIC </w:instrText>
      </w:r>
      <w:r w:rsidR="00FF0F91">
        <w:fldChar w:fldCharType="separate"/>
      </w:r>
      <w:r w:rsidR="00C81D3D">
        <w:rPr>
          <w:noProof/>
        </w:rPr>
        <w:t>1</w:t>
      </w:r>
      <w:r w:rsidR="00FF0F91">
        <w:fldChar w:fldCharType="end"/>
      </w:r>
      <w:r w:rsidRPr="00FC28F7">
        <w:t>: Revision Log</w:t>
      </w:r>
      <w:bookmarkEnd w:id="4"/>
    </w:p>
    <w:tbl>
      <w:tblPr>
        <w:tblStyle w:val="TableGrid"/>
        <w:tblW w:w="9634" w:type="dxa"/>
        <w:tblLook w:val="04A0" w:firstRow="1" w:lastRow="0" w:firstColumn="1" w:lastColumn="0" w:noHBand="0" w:noVBand="1"/>
      </w:tblPr>
      <w:tblGrid>
        <w:gridCol w:w="2689"/>
        <w:gridCol w:w="2126"/>
        <w:gridCol w:w="4819"/>
      </w:tblGrid>
      <w:tr w:rsidR="00D84BD0" w:rsidRPr="00753771" w14:paraId="0A77F3BF" w14:textId="77777777" w:rsidTr="00746006">
        <w:trPr>
          <w:trHeight w:val="575"/>
        </w:trPr>
        <w:tc>
          <w:tcPr>
            <w:tcW w:w="2689" w:type="dxa"/>
            <w:vAlign w:val="center"/>
          </w:tcPr>
          <w:p w14:paraId="1FB7393E" w14:textId="77777777" w:rsidR="00D84BD0" w:rsidRPr="00746006" w:rsidRDefault="00D84BD0" w:rsidP="00045578">
            <w:pPr>
              <w:jc w:val="center"/>
              <w:rPr>
                <w:rFonts w:cs="Times New Roman"/>
                <w:b/>
                <w:szCs w:val="24"/>
              </w:rPr>
            </w:pPr>
            <w:r w:rsidRPr="00746006">
              <w:rPr>
                <w:rFonts w:cs="Times New Roman"/>
                <w:b/>
                <w:szCs w:val="24"/>
              </w:rPr>
              <w:t>Document Revision number</w:t>
            </w:r>
          </w:p>
        </w:tc>
        <w:tc>
          <w:tcPr>
            <w:tcW w:w="2126" w:type="dxa"/>
            <w:vAlign w:val="center"/>
          </w:tcPr>
          <w:p w14:paraId="531BC4E8" w14:textId="77777777" w:rsidR="00D84BD0" w:rsidRPr="00746006" w:rsidRDefault="00D84BD0" w:rsidP="00045578">
            <w:pPr>
              <w:jc w:val="center"/>
              <w:rPr>
                <w:rFonts w:cs="Times New Roman"/>
                <w:b/>
                <w:szCs w:val="24"/>
              </w:rPr>
            </w:pPr>
            <w:r w:rsidRPr="00746006">
              <w:rPr>
                <w:rFonts w:cs="Times New Roman"/>
                <w:b/>
                <w:szCs w:val="24"/>
              </w:rPr>
              <w:t>Date of revision</w:t>
            </w:r>
          </w:p>
        </w:tc>
        <w:tc>
          <w:tcPr>
            <w:tcW w:w="4819" w:type="dxa"/>
            <w:vAlign w:val="center"/>
          </w:tcPr>
          <w:p w14:paraId="6B5DD9C3" w14:textId="77777777" w:rsidR="00D84BD0" w:rsidRPr="00746006" w:rsidRDefault="00D84BD0" w:rsidP="00045578">
            <w:pPr>
              <w:jc w:val="center"/>
              <w:rPr>
                <w:rFonts w:cs="Times New Roman"/>
                <w:b/>
                <w:szCs w:val="24"/>
              </w:rPr>
            </w:pPr>
            <w:r w:rsidRPr="00746006">
              <w:rPr>
                <w:rFonts w:cs="Times New Roman"/>
                <w:b/>
                <w:szCs w:val="24"/>
              </w:rPr>
              <w:t>Description</w:t>
            </w:r>
          </w:p>
        </w:tc>
      </w:tr>
      <w:tr w:rsidR="00D84BD0" w:rsidRPr="00753771" w14:paraId="3256E829" w14:textId="77777777" w:rsidTr="0019155E">
        <w:trPr>
          <w:trHeight w:val="365"/>
        </w:trPr>
        <w:tc>
          <w:tcPr>
            <w:tcW w:w="2689" w:type="dxa"/>
            <w:vAlign w:val="center"/>
          </w:tcPr>
          <w:p w14:paraId="36CE9B10" w14:textId="149FE42A" w:rsidR="00D84BD0" w:rsidRPr="00753771" w:rsidRDefault="004E0AFB" w:rsidP="0019155E">
            <w:pPr>
              <w:jc w:val="center"/>
              <w:rPr>
                <w:rFonts w:cs="Times New Roman"/>
                <w:szCs w:val="24"/>
              </w:rPr>
            </w:pPr>
            <w:r w:rsidRPr="00753771">
              <w:rPr>
                <w:rFonts w:cs="Times New Roman"/>
                <w:szCs w:val="24"/>
              </w:rPr>
              <w:t>R0</w:t>
            </w:r>
            <w:r w:rsidR="00890398" w:rsidRPr="00753771">
              <w:rPr>
                <w:rFonts w:cs="Times New Roman"/>
                <w:szCs w:val="24"/>
              </w:rPr>
              <w:t>0</w:t>
            </w:r>
          </w:p>
        </w:tc>
        <w:tc>
          <w:tcPr>
            <w:tcW w:w="2126" w:type="dxa"/>
            <w:vAlign w:val="center"/>
          </w:tcPr>
          <w:p w14:paraId="2F1F82E4" w14:textId="02CADD49" w:rsidR="00D84BD0" w:rsidRPr="00753771" w:rsidRDefault="00D13538" w:rsidP="0019155E">
            <w:pPr>
              <w:jc w:val="center"/>
              <w:rPr>
                <w:rFonts w:cs="Times New Roman"/>
                <w:szCs w:val="24"/>
              </w:rPr>
            </w:pPr>
            <w:r w:rsidRPr="00753771">
              <w:rPr>
                <w:rFonts w:cs="Times New Roman"/>
                <w:szCs w:val="24"/>
              </w:rPr>
              <w:t xml:space="preserve"> </w:t>
            </w:r>
          </w:p>
        </w:tc>
        <w:tc>
          <w:tcPr>
            <w:tcW w:w="4819" w:type="dxa"/>
            <w:vAlign w:val="center"/>
          </w:tcPr>
          <w:p w14:paraId="66ED22A4" w14:textId="64308A40" w:rsidR="00D84BD0" w:rsidRPr="00753771" w:rsidRDefault="00FA35A6" w:rsidP="0019155E">
            <w:pPr>
              <w:jc w:val="center"/>
              <w:rPr>
                <w:rFonts w:cs="Times New Roman"/>
                <w:szCs w:val="24"/>
              </w:rPr>
            </w:pPr>
            <w:r w:rsidRPr="00753771">
              <w:rPr>
                <w:rFonts w:cs="Times New Roman"/>
                <w:szCs w:val="24"/>
              </w:rPr>
              <w:t xml:space="preserve">Initial </w:t>
            </w:r>
            <w:r w:rsidR="00D13538" w:rsidRPr="00753771">
              <w:rPr>
                <w:rFonts w:cs="Times New Roman"/>
                <w:szCs w:val="24"/>
              </w:rPr>
              <w:t>Submission</w:t>
            </w:r>
            <w:r w:rsidR="00222C06" w:rsidRPr="00753771">
              <w:rPr>
                <w:rFonts w:cs="Times New Roman"/>
                <w:szCs w:val="24"/>
              </w:rPr>
              <w:t xml:space="preserve"> </w:t>
            </w:r>
          </w:p>
        </w:tc>
      </w:tr>
    </w:tbl>
    <w:p w14:paraId="0366DFF0" w14:textId="6D04043B" w:rsidR="00A53CC3" w:rsidRPr="00A53CC3" w:rsidRDefault="00A53CC3" w:rsidP="00A53CC3">
      <w:pPr>
        <w:pStyle w:val="Heading1"/>
      </w:pPr>
      <w:bookmarkStart w:id="5" w:name="_Ref225581992"/>
      <w:bookmarkStart w:id="6" w:name="_Ref225589488"/>
      <w:bookmarkStart w:id="7" w:name="_Toc225761774"/>
      <w:bookmarkStart w:id="8" w:name="_Hlk214010779"/>
      <w:bookmarkStart w:id="9" w:name="_Toc226629093"/>
      <w:r w:rsidRPr="00BC205B">
        <w:t>Current design base</w:t>
      </w:r>
      <w:r w:rsidR="006858D4">
        <w:t>d on previous reference design/</w:t>
      </w:r>
      <w:r w:rsidRPr="00BC205B">
        <w:t>drawing</w:t>
      </w:r>
      <w:bookmarkEnd w:id="5"/>
      <w:bookmarkEnd w:id="6"/>
      <w:bookmarkEnd w:id="7"/>
      <w:bookmarkEnd w:id="9"/>
    </w:p>
    <w:p w14:paraId="685235C7" w14:textId="7571B0A6" w:rsidR="00CA360B" w:rsidRPr="00CA360B" w:rsidRDefault="00CA360B" w:rsidP="009C345F">
      <w:pPr>
        <w:pStyle w:val="Caption"/>
      </w:pPr>
      <w:bookmarkStart w:id="10" w:name="_Toc226629248"/>
      <w:r>
        <w:t xml:space="preserve">Table </w:t>
      </w:r>
      <w:r w:rsidR="00FF0F91">
        <w:fldChar w:fldCharType="begin"/>
      </w:r>
      <w:r w:rsidR="00FF0F91">
        <w:instrText xml:space="preserve"> SEQ Table \* ARABIC </w:instrText>
      </w:r>
      <w:r w:rsidR="00FF0F91">
        <w:fldChar w:fldCharType="separate"/>
      </w:r>
      <w:r w:rsidR="00C81D3D">
        <w:rPr>
          <w:noProof/>
        </w:rPr>
        <w:t>2</w:t>
      </w:r>
      <w:r w:rsidR="00FF0F91">
        <w:rPr>
          <w:noProof/>
        </w:rPr>
        <w:fldChar w:fldCharType="end"/>
      </w:r>
      <w:r>
        <w:t>:</w:t>
      </w:r>
      <w:r w:rsidRPr="00CA360B">
        <w:t xml:space="preserve"> </w:t>
      </w:r>
      <w:r w:rsidRPr="00BC205B">
        <w:t xml:space="preserve">Current  Design changes comparison Table w.r.t previous reference design/ drawing of </w:t>
      </w:r>
      <w:r>
        <w:t>NTD-117-96</w:t>
      </w:r>
      <w:r w:rsidRPr="00BC205B">
        <w:t>.</w:t>
      </w:r>
      <w:bookmarkEnd w:id="10"/>
    </w:p>
    <w:tbl>
      <w:tblPr>
        <w:tblStyle w:val="TableGrid"/>
        <w:tblW w:w="10343" w:type="dxa"/>
        <w:jc w:val="center"/>
        <w:tblLook w:val="04A0" w:firstRow="1" w:lastRow="0" w:firstColumn="1" w:lastColumn="0" w:noHBand="0" w:noVBand="1"/>
      </w:tblPr>
      <w:tblGrid>
        <w:gridCol w:w="563"/>
        <w:gridCol w:w="2203"/>
        <w:gridCol w:w="3036"/>
        <w:gridCol w:w="3124"/>
        <w:gridCol w:w="1417"/>
      </w:tblGrid>
      <w:tr w:rsidR="005C467B" w14:paraId="3CEE8ACD" w14:textId="77777777" w:rsidTr="0017611F">
        <w:trPr>
          <w:trHeight w:val="227"/>
          <w:jc w:val="center"/>
        </w:trPr>
        <w:tc>
          <w:tcPr>
            <w:tcW w:w="563" w:type="dxa"/>
            <w:vAlign w:val="center"/>
          </w:tcPr>
          <w:p w14:paraId="3B5D6355" w14:textId="77777777" w:rsidR="00A53CC3" w:rsidRPr="006E3544" w:rsidRDefault="00A53CC3" w:rsidP="00A53CC3">
            <w:pPr>
              <w:jc w:val="center"/>
              <w:rPr>
                <w:b/>
              </w:rPr>
            </w:pPr>
            <w:proofErr w:type="spellStart"/>
            <w:r w:rsidRPr="006E3544">
              <w:rPr>
                <w:b/>
              </w:rPr>
              <w:t>Ser</w:t>
            </w:r>
            <w:proofErr w:type="spellEnd"/>
            <w:r w:rsidRPr="006E3544">
              <w:rPr>
                <w:b/>
              </w:rPr>
              <w:t xml:space="preserve"> No</w:t>
            </w:r>
          </w:p>
        </w:tc>
        <w:tc>
          <w:tcPr>
            <w:tcW w:w="2203" w:type="dxa"/>
            <w:vAlign w:val="center"/>
          </w:tcPr>
          <w:p w14:paraId="08B877C5" w14:textId="77777777" w:rsidR="00A53CC3" w:rsidRPr="006E3544" w:rsidRDefault="00A53CC3" w:rsidP="00A53CC3">
            <w:pPr>
              <w:jc w:val="center"/>
              <w:rPr>
                <w:b/>
              </w:rPr>
            </w:pPr>
            <w:r w:rsidRPr="006E3544">
              <w:rPr>
                <w:b/>
              </w:rPr>
              <w:t>BOM ID</w:t>
            </w:r>
          </w:p>
        </w:tc>
        <w:tc>
          <w:tcPr>
            <w:tcW w:w="3036" w:type="dxa"/>
            <w:vAlign w:val="center"/>
          </w:tcPr>
          <w:p w14:paraId="27D76369" w14:textId="01584813" w:rsidR="00A53CC3" w:rsidRPr="006E3544" w:rsidRDefault="0017611F" w:rsidP="00A53CC3">
            <w:pPr>
              <w:jc w:val="center"/>
              <w:rPr>
                <w:b/>
              </w:rPr>
            </w:pPr>
            <w:r>
              <w:rPr>
                <w:b/>
              </w:rPr>
              <w:t>NTD – 117-96</w:t>
            </w:r>
          </w:p>
        </w:tc>
        <w:tc>
          <w:tcPr>
            <w:tcW w:w="3124" w:type="dxa"/>
            <w:vAlign w:val="center"/>
          </w:tcPr>
          <w:p w14:paraId="0D0D7862" w14:textId="22BB768B" w:rsidR="00A53CC3" w:rsidRPr="006E3544" w:rsidRDefault="0017611F" w:rsidP="00A53CC3">
            <w:pPr>
              <w:jc w:val="center"/>
              <w:rPr>
                <w:b/>
              </w:rPr>
            </w:pPr>
            <w:r>
              <w:rPr>
                <w:b/>
              </w:rPr>
              <w:t>EP2737</w:t>
            </w:r>
          </w:p>
        </w:tc>
        <w:tc>
          <w:tcPr>
            <w:tcW w:w="1417" w:type="dxa"/>
            <w:vAlign w:val="center"/>
          </w:tcPr>
          <w:p w14:paraId="58CFF4C8" w14:textId="77777777" w:rsidR="00A53CC3" w:rsidRPr="006E3544" w:rsidRDefault="00A53CC3" w:rsidP="00A53CC3">
            <w:pPr>
              <w:jc w:val="center"/>
              <w:rPr>
                <w:b/>
              </w:rPr>
            </w:pPr>
            <w:r w:rsidRPr="006E3544">
              <w:rPr>
                <w:b/>
              </w:rPr>
              <w:t>Remarks</w:t>
            </w:r>
          </w:p>
        </w:tc>
      </w:tr>
      <w:tr w:rsidR="005C467B" w14:paraId="6E5BF43F" w14:textId="77777777" w:rsidTr="0017611F">
        <w:trPr>
          <w:trHeight w:val="227"/>
          <w:jc w:val="center"/>
        </w:trPr>
        <w:tc>
          <w:tcPr>
            <w:tcW w:w="563" w:type="dxa"/>
            <w:vAlign w:val="center"/>
          </w:tcPr>
          <w:p w14:paraId="264FB4C3" w14:textId="77777777" w:rsidR="0017611F" w:rsidRDefault="0017611F" w:rsidP="00A53CC3">
            <w:pPr>
              <w:jc w:val="center"/>
            </w:pPr>
            <w:r>
              <w:t>1</w:t>
            </w:r>
          </w:p>
        </w:tc>
        <w:tc>
          <w:tcPr>
            <w:tcW w:w="2203" w:type="dxa"/>
            <w:vAlign w:val="center"/>
          </w:tcPr>
          <w:p w14:paraId="5AD671F5" w14:textId="77777777" w:rsidR="0017611F" w:rsidRDefault="0017611F" w:rsidP="00A53CC3">
            <w:pPr>
              <w:jc w:val="center"/>
            </w:pPr>
            <w:r>
              <w:t xml:space="preserve">Nominal </w:t>
            </w:r>
            <w:proofErr w:type="spellStart"/>
            <w:r>
              <w:t>Dia</w:t>
            </w:r>
            <w:proofErr w:type="spellEnd"/>
            <w:r>
              <w:t xml:space="preserve"> (mm)</w:t>
            </w:r>
          </w:p>
        </w:tc>
        <w:tc>
          <w:tcPr>
            <w:tcW w:w="3036" w:type="dxa"/>
            <w:vMerge w:val="restart"/>
            <w:vAlign w:val="center"/>
          </w:tcPr>
          <w:p w14:paraId="5C7F4753" w14:textId="77777777" w:rsidR="0017611F" w:rsidRDefault="005C467B" w:rsidP="00A53CC3">
            <w:pPr>
              <w:jc w:val="center"/>
              <w:rPr>
                <w:b/>
              </w:rPr>
            </w:pPr>
            <w:r>
              <w:rPr>
                <w:b/>
              </w:rPr>
              <w:t xml:space="preserve">NTD – 117-96 </w:t>
            </w:r>
          </w:p>
          <w:p w14:paraId="6FDEAB07" w14:textId="69AED1D7" w:rsidR="005C467B" w:rsidRDefault="005C467B" w:rsidP="00A53CC3">
            <w:pPr>
              <w:jc w:val="center"/>
            </w:pPr>
            <w:r>
              <w:t>Table 4.12 at pressure 1Mpa and at material steel</w:t>
            </w:r>
            <w:r w:rsidR="0081021D">
              <w:t xml:space="preserve"> refer figure no.4</w:t>
            </w:r>
          </w:p>
        </w:tc>
        <w:tc>
          <w:tcPr>
            <w:tcW w:w="3124" w:type="dxa"/>
            <w:vAlign w:val="center"/>
          </w:tcPr>
          <w:p w14:paraId="4C542261" w14:textId="5DCEAF2A" w:rsidR="0017611F" w:rsidRDefault="0017611F" w:rsidP="00A53CC3">
            <w:pPr>
              <w:jc w:val="center"/>
            </w:pPr>
            <w:r>
              <w:t>100</w:t>
            </w:r>
          </w:p>
        </w:tc>
        <w:tc>
          <w:tcPr>
            <w:tcW w:w="1417" w:type="dxa"/>
            <w:vMerge w:val="restart"/>
            <w:vAlign w:val="center"/>
          </w:tcPr>
          <w:p w14:paraId="52B7C060" w14:textId="76CD660A" w:rsidR="0017611F" w:rsidRDefault="0017611F" w:rsidP="0017611F"/>
        </w:tc>
      </w:tr>
      <w:tr w:rsidR="005C467B" w14:paraId="01AE6C09" w14:textId="77777777" w:rsidTr="0017611F">
        <w:trPr>
          <w:trHeight w:val="227"/>
          <w:jc w:val="center"/>
        </w:trPr>
        <w:tc>
          <w:tcPr>
            <w:tcW w:w="563" w:type="dxa"/>
            <w:vAlign w:val="center"/>
          </w:tcPr>
          <w:p w14:paraId="58B5F8C4" w14:textId="77777777" w:rsidR="0017611F" w:rsidRDefault="0017611F" w:rsidP="00A53CC3">
            <w:pPr>
              <w:jc w:val="center"/>
            </w:pPr>
            <w:r>
              <w:t>2</w:t>
            </w:r>
          </w:p>
        </w:tc>
        <w:tc>
          <w:tcPr>
            <w:tcW w:w="2203" w:type="dxa"/>
            <w:vAlign w:val="center"/>
          </w:tcPr>
          <w:p w14:paraId="581555FC" w14:textId="77777777" w:rsidR="0017611F" w:rsidRDefault="0017611F" w:rsidP="00A53CC3">
            <w:pPr>
              <w:jc w:val="center"/>
            </w:pPr>
            <w:r>
              <w:t>Nominal Pressure (</w:t>
            </w:r>
            <w:proofErr w:type="spellStart"/>
            <w:r>
              <w:t>Kgf</w:t>
            </w:r>
            <w:proofErr w:type="spellEnd"/>
            <w:r>
              <w:t>/Cm2)</w:t>
            </w:r>
          </w:p>
        </w:tc>
        <w:tc>
          <w:tcPr>
            <w:tcW w:w="3036" w:type="dxa"/>
            <w:vMerge/>
            <w:vAlign w:val="center"/>
          </w:tcPr>
          <w:p w14:paraId="45909C22" w14:textId="46F10715" w:rsidR="0017611F" w:rsidRDefault="0017611F" w:rsidP="00A53CC3">
            <w:pPr>
              <w:jc w:val="center"/>
            </w:pPr>
          </w:p>
        </w:tc>
        <w:tc>
          <w:tcPr>
            <w:tcW w:w="3124" w:type="dxa"/>
            <w:vAlign w:val="center"/>
          </w:tcPr>
          <w:p w14:paraId="57C29A4B" w14:textId="0951CDA7" w:rsidR="0017611F" w:rsidRDefault="0017611F" w:rsidP="00A53CC3">
            <w:pPr>
              <w:jc w:val="center"/>
            </w:pPr>
            <w:r>
              <w:t>10</w:t>
            </w:r>
          </w:p>
        </w:tc>
        <w:tc>
          <w:tcPr>
            <w:tcW w:w="1417" w:type="dxa"/>
            <w:vMerge/>
            <w:vAlign w:val="center"/>
          </w:tcPr>
          <w:p w14:paraId="5FA61632" w14:textId="77777777" w:rsidR="0017611F" w:rsidRDefault="0017611F" w:rsidP="00A53CC3">
            <w:pPr>
              <w:jc w:val="center"/>
            </w:pPr>
          </w:p>
        </w:tc>
      </w:tr>
      <w:tr w:rsidR="005C467B" w14:paraId="44981A01" w14:textId="77777777" w:rsidTr="0017611F">
        <w:trPr>
          <w:trHeight w:val="227"/>
          <w:jc w:val="center"/>
        </w:trPr>
        <w:tc>
          <w:tcPr>
            <w:tcW w:w="563" w:type="dxa"/>
            <w:vAlign w:val="center"/>
          </w:tcPr>
          <w:p w14:paraId="1B735004" w14:textId="77777777" w:rsidR="0017611F" w:rsidRDefault="0017611F" w:rsidP="00A53CC3">
            <w:pPr>
              <w:jc w:val="center"/>
            </w:pPr>
            <w:r>
              <w:t>3</w:t>
            </w:r>
          </w:p>
        </w:tc>
        <w:tc>
          <w:tcPr>
            <w:tcW w:w="2203" w:type="dxa"/>
            <w:vAlign w:val="center"/>
          </w:tcPr>
          <w:p w14:paraId="31D16C84" w14:textId="77777777" w:rsidR="0017611F" w:rsidRDefault="0017611F" w:rsidP="00A53CC3">
            <w:pPr>
              <w:jc w:val="center"/>
            </w:pPr>
            <w:r>
              <w:t>Type</w:t>
            </w:r>
          </w:p>
        </w:tc>
        <w:tc>
          <w:tcPr>
            <w:tcW w:w="3036" w:type="dxa"/>
            <w:vMerge/>
            <w:vAlign w:val="center"/>
          </w:tcPr>
          <w:p w14:paraId="4A3CE43C" w14:textId="59E18291" w:rsidR="0017611F" w:rsidRDefault="0017611F" w:rsidP="00A53CC3">
            <w:pPr>
              <w:jc w:val="center"/>
            </w:pPr>
          </w:p>
        </w:tc>
        <w:tc>
          <w:tcPr>
            <w:tcW w:w="3124" w:type="dxa"/>
            <w:vAlign w:val="center"/>
          </w:tcPr>
          <w:p w14:paraId="1D0CBB4C" w14:textId="635B7CD0" w:rsidR="0017611F" w:rsidRDefault="0017611F" w:rsidP="00A53CC3">
            <w:pPr>
              <w:jc w:val="center"/>
            </w:pPr>
            <w:r>
              <w:t>Loose type Flange</w:t>
            </w:r>
          </w:p>
        </w:tc>
        <w:tc>
          <w:tcPr>
            <w:tcW w:w="1417" w:type="dxa"/>
            <w:vMerge/>
            <w:vAlign w:val="center"/>
          </w:tcPr>
          <w:p w14:paraId="0C7A22DC" w14:textId="77777777" w:rsidR="0017611F" w:rsidRDefault="0017611F" w:rsidP="00A53CC3">
            <w:pPr>
              <w:jc w:val="center"/>
            </w:pPr>
          </w:p>
        </w:tc>
      </w:tr>
      <w:tr w:rsidR="005C467B" w14:paraId="3056D9AF" w14:textId="77777777" w:rsidTr="0017611F">
        <w:trPr>
          <w:trHeight w:val="227"/>
          <w:jc w:val="center"/>
        </w:trPr>
        <w:tc>
          <w:tcPr>
            <w:tcW w:w="563" w:type="dxa"/>
            <w:vAlign w:val="center"/>
          </w:tcPr>
          <w:p w14:paraId="1A2A682A" w14:textId="77777777" w:rsidR="0017611F" w:rsidRDefault="0017611F" w:rsidP="00A53CC3">
            <w:pPr>
              <w:jc w:val="center"/>
            </w:pPr>
            <w:r>
              <w:t>4</w:t>
            </w:r>
          </w:p>
        </w:tc>
        <w:tc>
          <w:tcPr>
            <w:tcW w:w="2203" w:type="dxa"/>
            <w:vAlign w:val="center"/>
          </w:tcPr>
          <w:p w14:paraId="67EAD7E4" w14:textId="77777777" w:rsidR="0017611F" w:rsidRDefault="0017611F" w:rsidP="00A53CC3">
            <w:pPr>
              <w:jc w:val="center"/>
            </w:pPr>
            <w:r>
              <w:t>End Connection</w:t>
            </w:r>
          </w:p>
        </w:tc>
        <w:tc>
          <w:tcPr>
            <w:tcW w:w="3036" w:type="dxa"/>
            <w:vMerge/>
            <w:vAlign w:val="center"/>
          </w:tcPr>
          <w:p w14:paraId="37692E5B" w14:textId="4BD8331B" w:rsidR="0017611F" w:rsidRDefault="0017611F" w:rsidP="00A53CC3">
            <w:pPr>
              <w:jc w:val="center"/>
            </w:pPr>
          </w:p>
        </w:tc>
        <w:tc>
          <w:tcPr>
            <w:tcW w:w="3124" w:type="dxa"/>
            <w:vAlign w:val="center"/>
          </w:tcPr>
          <w:p w14:paraId="59241B72" w14:textId="36D53250" w:rsidR="0017611F" w:rsidRDefault="0017611F" w:rsidP="005C467B">
            <w:pPr>
              <w:jc w:val="center"/>
            </w:pPr>
            <w:r>
              <w:t>F</w:t>
            </w:r>
            <w:r w:rsidR="005C467B">
              <w:t>lange to Flange</w:t>
            </w:r>
          </w:p>
        </w:tc>
        <w:tc>
          <w:tcPr>
            <w:tcW w:w="1417" w:type="dxa"/>
            <w:vMerge/>
            <w:vAlign w:val="center"/>
          </w:tcPr>
          <w:p w14:paraId="593DBBB4" w14:textId="77777777" w:rsidR="0017611F" w:rsidRDefault="0017611F" w:rsidP="00A53CC3">
            <w:pPr>
              <w:jc w:val="center"/>
            </w:pPr>
          </w:p>
        </w:tc>
      </w:tr>
      <w:tr w:rsidR="005C467B" w14:paraId="4B21E05A" w14:textId="77777777" w:rsidTr="0017611F">
        <w:trPr>
          <w:trHeight w:val="227"/>
          <w:jc w:val="center"/>
        </w:trPr>
        <w:tc>
          <w:tcPr>
            <w:tcW w:w="563" w:type="dxa"/>
            <w:vAlign w:val="center"/>
          </w:tcPr>
          <w:p w14:paraId="0EE9DAA1" w14:textId="77777777" w:rsidR="0017611F" w:rsidRDefault="0017611F" w:rsidP="00A53CC3">
            <w:pPr>
              <w:jc w:val="center"/>
            </w:pPr>
            <w:r>
              <w:t>5</w:t>
            </w:r>
          </w:p>
        </w:tc>
        <w:tc>
          <w:tcPr>
            <w:tcW w:w="2203" w:type="dxa"/>
            <w:vAlign w:val="center"/>
          </w:tcPr>
          <w:p w14:paraId="3C7513FA" w14:textId="77777777" w:rsidR="0017611F" w:rsidRDefault="0017611F" w:rsidP="00A53CC3">
            <w:pPr>
              <w:jc w:val="center"/>
            </w:pPr>
            <w:r>
              <w:t>Working Medium</w:t>
            </w:r>
          </w:p>
        </w:tc>
        <w:tc>
          <w:tcPr>
            <w:tcW w:w="3036" w:type="dxa"/>
            <w:vMerge/>
            <w:vAlign w:val="center"/>
          </w:tcPr>
          <w:p w14:paraId="728C2E37" w14:textId="03AA02AD" w:rsidR="0017611F" w:rsidRDefault="0017611F" w:rsidP="00A53CC3">
            <w:pPr>
              <w:jc w:val="center"/>
            </w:pPr>
          </w:p>
        </w:tc>
        <w:tc>
          <w:tcPr>
            <w:tcW w:w="3124" w:type="dxa"/>
            <w:vAlign w:val="center"/>
          </w:tcPr>
          <w:p w14:paraId="06D5F05E" w14:textId="5934C4DA" w:rsidR="0017611F" w:rsidRDefault="0017611F" w:rsidP="00A53CC3">
            <w:pPr>
              <w:jc w:val="center"/>
            </w:pPr>
            <w:r>
              <w:t>Air</w:t>
            </w:r>
          </w:p>
        </w:tc>
        <w:tc>
          <w:tcPr>
            <w:tcW w:w="1417" w:type="dxa"/>
            <w:vMerge/>
            <w:vAlign w:val="center"/>
          </w:tcPr>
          <w:p w14:paraId="5872E757" w14:textId="77777777" w:rsidR="0017611F" w:rsidRDefault="0017611F" w:rsidP="00A53CC3">
            <w:pPr>
              <w:jc w:val="center"/>
            </w:pPr>
          </w:p>
        </w:tc>
      </w:tr>
      <w:tr w:rsidR="005C467B" w14:paraId="69BCA055" w14:textId="77777777" w:rsidTr="0017611F">
        <w:trPr>
          <w:trHeight w:val="227"/>
          <w:jc w:val="center"/>
        </w:trPr>
        <w:tc>
          <w:tcPr>
            <w:tcW w:w="563" w:type="dxa"/>
            <w:vAlign w:val="center"/>
          </w:tcPr>
          <w:p w14:paraId="6DA8BE2D" w14:textId="77777777" w:rsidR="0017611F" w:rsidRDefault="0017611F" w:rsidP="00A53CC3">
            <w:pPr>
              <w:jc w:val="center"/>
            </w:pPr>
            <w:r>
              <w:t>6</w:t>
            </w:r>
          </w:p>
        </w:tc>
        <w:tc>
          <w:tcPr>
            <w:tcW w:w="2203" w:type="dxa"/>
            <w:vAlign w:val="center"/>
          </w:tcPr>
          <w:p w14:paraId="7D94AA3F" w14:textId="77777777" w:rsidR="0017611F" w:rsidRDefault="0017611F" w:rsidP="00A53CC3">
            <w:pPr>
              <w:jc w:val="center"/>
            </w:pPr>
            <w:r>
              <w:t>Working Temperature</w:t>
            </w:r>
          </w:p>
        </w:tc>
        <w:tc>
          <w:tcPr>
            <w:tcW w:w="3036" w:type="dxa"/>
            <w:vMerge/>
            <w:vAlign w:val="center"/>
          </w:tcPr>
          <w:p w14:paraId="4B54344A" w14:textId="520C5E04" w:rsidR="0017611F" w:rsidRDefault="0017611F" w:rsidP="00A53CC3">
            <w:pPr>
              <w:jc w:val="center"/>
            </w:pPr>
          </w:p>
        </w:tc>
        <w:tc>
          <w:tcPr>
            <w:tcW w:w="3124" w:type="dxa"/>
            <w:vAlign w:val="center"/>
          </w:tcPr>
          <w:p w14:paraId="7866C908" w14:textId="7F6821A8" w:rsidR="0017611F" w:rsidRDefault="0017611F" w:rsidP="00A53CC3">
            <w:pPr>
              <w:jc w:val="center"/>
            </w:pPr>
            <w:r>
              <w:t>-10 TO 55</w:t>
            </w:r>
          </w:p>
        </w:tc>
        <w:tc>
          <w:tcPr>
            <w:tcW w:w="1417" w:type="dxa"/>
            <w:vMerge/>
            <w:vAlign w:val="center"/>
          </w:tcPr>
          <w:p w14:paraId="1A3B230E" w14:textId="77777777" w:rsidR="0017611F" w:rsidRDefault="0017611F" w:rsidP="00A53CC3">
            <w:pPr>
              <w:jc w:val="center"/>
            </w:pPr>
          </w:p>
        </w:tc>
      </w:tr>
      <w:tr w:rsidR="005C467B" w14:paraId="63111CC5" w14:textId="77777777" w:rsidTr="0017611F">
        <w:trPr>
          <w:trHeight w:val="227"/>
          <w:jc w:val="center"/>
        </w:trPr>
        <w:tc>
          <w:tcPr>
            <w:tcW w:w="563" w:type="dxa"/>
            <w:vAlign w:val="center"/>
          </w:tcPr>
          <w:p w14:paraId="045FCB54" w14:textId="77777777" w:rsidR="0017611F" w:rsidRDefault="0017611F" w:rsidP="00A53CC3">
            <w:pPr>
              <w:jc w:val="center"/>
            </w:pPr>
            <w:r>
              <w:t>7</w:t>
            </w:r>
          </w:p>
        </w:tc>
        <w:tc>
          <w:tcPr>
            <w:tcW w:w="2203" w:type="dxa"/>
            <w:vAlign w:val="center"/>
          </w:tcPr>
          <w:p w14:paraId="6A07FEF3" w14:textId="77777777" w:rsidR="0017611F" w:rsidRDefault="0017611F" w:rsidP="00A53CC3">
            <w:pPr>
              <w:jc w:val="center"/>
            </w:pPr>
            <w:r>
              <w:rPr>
                <w:lang w:eastAsia="zh-CN"/>
              </w:rPr>
              <w:t>Weight</w:t>
            </w:r>
          </w:p>
        </w:tc>
        <w:tc>
          <w:tcPr>
            <w:tcW w:w="3036" w:type="dxa"/>
            <w:vMerge/>
            <w:vAlign w:val="center"/>
          </w:tcPr>
          <w:p w14:paraId="4FCC9B46" w14:textId="3B7DC82A" w:rsidR="0017611F" w:rsidRDefault="0017611F" w:rsidP="00A53CC3">
            <w:pPr>
              <w:jc w:val="center"/>
            </w:pPr>
          </w:p>
        </w:tc>
        <w:tc>
          <w:tcPr>
            <w:tcW w:w="3124" w:type="dxa"/>
            <w:vAlign w:val="center"/>
          </w:tcPr>
          <w:p w14:paraId="776DB4F4" w14:textId="6050365F" w:rsidR="0017611F" w:rsidRDefault="005C467B" w:rsidP="00A53CC3">
            <w:pPr>
              <w:jc w:val="center"/>
            </w:pPr>
            <w:r>
              <w:t>1.94± 03</w:t>
            </w:r>
            <w:r w:rsidR="0017611F">
              <w:t>%</w:t>
            </w:r>
          </w:p>
        </w:tc>
        <w:tc>
          <w:tcPr>
            <w:tcW w:w="1417" w:type="dxa"/>
            <w:vMerge/>
            <w:vAlign w:val="center"/>
          </w:tcPr>
          <w:p w14:paraId="46C3DD64" w14:textId="77777777" w:rsidR="0017611F" w:rsidRDefault="0017611F" w:rsidP="00A53CC3">
            <w:pPr>
              <w:jc w:val="center"/>
            </w:pPr>
          </w:p>
        </w:tc>
      </w:tr>
      <w:tr w:rsidR="005C467B" w14:paraId="5493DE5F" w14:textId="77777777" w:rsidTr="0017611F">
        <w:trPr>
          <w:trHeight w:val="227"/>
          <w:jc w:val="center"/>
        </w:trPr>
        <w:tc>
          <w:tcPr>
            <w:tcW w:w="563" w:type="dxa"/>
            <w:vAlign w:val="center"/>
          </w:tcPr>
          <w:p w14:paraId="22898A6F" w14:textId="77777777" w:rsidR="0017611F" w:rsidRDefault="0017611F" w:rsidP="00A53CC3">
            <w:pPr>
              <w:jc w:val="center"/>
            </w:pPr>
            <w:r>
              <w:t>8</w:t>
            </w:r>
          </w:p>
        </w:tc>
        <w:tc>
          <w:tcPr>
            <w:tcW w:w="2203" w:type="dxa"/>
            <w:vAlign w:val="center"/>
          </w:tcPr>
          <w:p w14:paraId="11908823" w14:textId="77777777" w:rsidR="0017611F" w:rsidRDefault="0017611F" w:rsidP="00A53CC3">
            <w:pPr>
              <w:jc w:val="center"/>
            </w:pPr>
            <w:r>
              <w:t>Material</w:t>
            </w:r>
          </w:p>
        </w:tc>
        <w:tc>
          <w:tcPr>
            <w:tcW w:w="3036" w:type="dxa"/>
            <w:vMerge/>
            <w:vAlign w:val="center"/>
          </w:tcPr>
          <w:p w14:paraId="70C368F3" w14:textId="4A71F1AF" w:rsidR="0017611F" w:rsidRDefault="0017611F" w:rsidP="00A53CC3">
            <w:pPr>
              <w:jc w:val="center"/>
            </w:pPr>
          </w:p>
        </w:tc>
        <w:tc>
          <w:tcPr>
            <w:tcW w:w="3124" w:type="dxa"/>
            <w:vAlign w:val="center"/>
          </w:tcPr>
          <w:p w14:paraId="139E2200" w14:textId="77777777" w:rsidR="0017611F" w:rsidRDefault="0017611F" w:rsidP="00A53CC3">
            <w:pPr>
              <w:jc w:val="center"/>
            </w:pPr>
            <w:r>
              <w:t>SS</w:t>
            </w:r>
          </w:p>
        </w:tc>
        <w:tc>
          <w:tcPr>
            <w:tcW w:w="1417" w:type="dxa"/>
            <w:vMerge/>
            <w:vAlign w:val="center"/>
          </w:tcPr>
          <w:p w14:paraId="348B06E2" w14:textId="77777777" w:rsidR="0017611F" w:rsidRDefault="0017611F" w:rsidP="00A53CC3">
            <w:pPr>
              <w:jc w:val="center"/>
            </w:pPr>
          </w:p>
        </w:tc>
      </w:tr>
      <w:tr w:rsidR="005C467B" w14:paraId="0C1D7D2F" w14:textId="77777777" w:rsidTr="0017611F">
        <w:trPr>
          <w:trHeight w:val="227"/>
          <w:jc w:val="center"/>
        </w:trPr>
        <w:tc>
          <w:tcPr>
            <w:tcW w:w="563" w:type="dxa"/>
            <w:vAlign w:val="center"/>
          </w:tcPr>
          <w:p w14:paraId="47C6CD49" w14:textId="77777777" w:rsidR="0017611F" w:rsidRDefault="0017611F" w:rsidP="00A53CC3">
            <w:pPr>
              <w:jc w:val="center"/>
            </w:pPr>
            <w:r>
              <w:t>9</w:t>
            </w:r>
          </w:p>
        </w:tc>
        <w:tc>
          <w:tcPr>
            <w:tcW w:w="2203" w:type="dxa"/>
            <w:vAlign w:val="center"/>
          </w:tcPr>
          <w:p w14:paraId="30BE3D24" w14:textId="77777777" w:rsidR="0017611F" w:rsidRDefault="0017611F" w:rsidP="00A53CC3">
            <w:pPr>
              <w:jc w:val="center"/>
            </w:pPr>
            <w:r>
              <w:t>Manufacturing Method</w:t>
            </w:r>
          </w:p>
        </w:tc>
        <w:tc>
          <w:tcPr>
            <w:tcW w:w="3036" w:type="dxa"/>
            <w:vMerge/>
            <w:vAlign w:val="center"/>
          </w:tcPr>
          <w:p w14:paraId="0D3C5CD5" w14:textId="7D91FEC2" w:rsidR="0017611F" w:rsidRDefault="0017611F" w:rsidP="00A53CC3">
            <w:pPr>
              <w:jc w:val="center"/>
            </w:pPr>
          </w:p>
        </w:tc>
        <w:tc>
          <w:tcPr>
            <w:tcW w:w="3124" w:type="dxa"/>
            <w:vAlign w:val="center"/>
          </w:tcPr>
          <w:p w14:paraId="5FC2072E" w14:textId="6ACA542F" w:rsidR="0017611F" w:rsidRDefault="005C467B" w:rsidP="00A53CC3">
            <w:pPr>
              <w:jc w:val="center"/>
            </w:pPr>
            <w:r>
              <w:t>CDF</w:t>
            </w:r>
          </w:p>
        </w:tc>
        <w:tc>
          <w:tcPr>
            <w:tcW w:w="1417" w:type="dxa"/>
            <w:vMerge/>
            <w:vAlign w:val="center"/>
          </w:tcPr>
          <w:p w14:paraId="319A6B92" w14:textId="77777777" w:rsidR="0017611F" w:rsidRDefault="0017611F" w:rsidP="00A53CC3">
            <w:pPr>
              <w:jc w:val="center"/>
            </w:pPr>
          </w:p>
        </w:tc>
      </w:tr>
      <w:tr w:rsidR="005C467B" w14:paraId="4193443D" w14:textId="77777777" w:rsidTr="0017611F">
        <w:trPr>
          <w:trHeight w:val="227"/>
          <w:jc w:val="center"/>
        </w:trPr>
        <w:tc>
          <w:tcPr>
            <w:tcW w:w="563" w:type="dxa"/>
            <w:vAlign w:val="center"/>
          </w:tcPr>
          <w:p w14:paraId="2B32D685" w14:textId="08B486B3" w:rsidR="00A53CC3" w:rsidRDefault="00AC503C" w:rsidP="00A53CC3">
            <w:pPr>
              <w:jc w:val="center"/>
            </w:pPr>
            <w:r>
              <w:t>10</w:t>
            </w:r>
          </w:p>
        </w:tc>
        <w:tc>
          <w:tcPr>
            <w:tcW w:w="2203" w:type="dxa"/>
            <w:vAlign w:val="center"/>
          </w:tcPr>
          <w:p w14:paraId="585C6DE1" w14:textId="04C9DBFF" w:rsidR="00A53CC3" w:rsidRDefault="00AC503C" w:rsidP="00A53CC3">
            <w:pPr>
              <w:jc w:val="center"/>
            </w:pPr>
            <w:r>
              <w:t>Model view</w:t>
            </w:r>
          </w:p>
        </w:tc>
        <w:tc>
          <w:tcPr>
            <w:tcW w:w="3036" w:type="dxa"/>
            <w:vAlign w:val="center"/>
          </w:tcPr>
          <w:p w14:paraId="6CF0281A" w14:textId="6511CEBD" w:rsidR="00A53CC3" w:rsidRDefault="005C467B" w:rsidP="00A53CC3">
            <w:pPr>
              <w:jc w:val="center"/>
            </w:pPr>
            <w:r w:rsidRPr="005C467B">
              <w:rPr>
                <w:noProof/>
                <w:lang w:eastAsia="en-IN"/>
              </w:rPr>
              <w:drawing>
                <wp:inline distT="0" distB="0" distL="0" distR="0" wp14:anchorId="773517DA" wp14:editId="7E99A371">
                  <wp:extent cx="1272845" cy="2033584"/>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11128" cy="2094748"/>
                          </a:xfrm>
                          <a:prstGeom prst="rect">
                            <a:avLst/>
                          </a:prstGeom>
                        </pic:spPr>
                      </pic:pic>
                    </a:graphicData>
                  </a:graphic>
                </wp:inline>
              </w:drawing>
            </w:r>
          </w:p>
          <w:p w14:paraId="543F65B4" w14:textId="77777777" w:rsidR="00A53CC3" w:rsidRDefault="00A53CC3" w:rsidP="00A53CC3">
            <w:pPr>
              <w:jc w:val="center"/>
            </w:pPr>
          </w:p>
        </w:tc>
        <w:tc>
          <w:tcPr>
            <w:tcW w:w="3124" w:type="dxa"/>
            <w:vAlign w:val="center"/>
          </w:tcPr>
          <w:p w14:paraId="1F2D98C3" w14:textId="3BA7AF0F" w:rsidR="00A53CC3" w:rsidRDefault="005C467B" w:rsidP="00A53CC3">
            <w:pPr>
              <w:jc w:val="center"/>
            </w:pPr>
            <w:r w:rsidRPr="005C467B">
              <w:rPr>
                <w:noProof/>
                <w:lang w:eastAsia="en-IN"/>
              </w:rPr>
              <w:drawing>
                <wp:inline distT="0" distB="0" distL="0" distR="0" wp14:anchorId="2AF3A2D0" wp14:editId="5FB9C4F3">
                  <wp:extent cx="1676634" cy="2057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76634" cy="2057687"/>
                          </a:xfrm>
                          <a:prstGeom prst="rect">
                            <a:avLst/>
                          </a:prstGeom>
                        </pic:spPr>
                      </pic:pic>
                    </a:graphicData>
                  </a:graphic>
                </wp:inline>
              </w:drawing>
            </w:r>
          </w:p>
        </w:tc>
        <w:tc>
          <w:tcPr>
            <w:tcW w:w="1417" w:type="dxa"/>
            <w:vAlign w:val="center"/>
          </w:tcPr>
          <w:p w14:paraId="334A39AC" w14:textId="77777777" w:rsidR="00A53CC3" w:rsidRDefault="00A53CC3" w:rsidP="00A53CC3">
            <w:pPr>
              <w:jc w:val="center"/>
            </w:pPr>
          </w:p>
        </w:tc>
      </w:tr>
    </w:tbl>
    <w:p w14:paraId="4B154D07" w14:textId="4EC1AEE3" w:rsidR="00D84BD0" w:rsidRPr="00753771" w:rsidRDefault="00D84BD0" w:rsidP="00504E91">
      <w:pPr>
        <w:pStyle w:val="ListParagraph"/>
        <w:spacing w:before="120" w:after="0" w:line="240" w:lineRule="auto"/>
        <w:ind w:left="0"/>
        <w:contextualSpacing w:val="0"/>
        <w:rPr>
          <w:rFonts w:eastAsia="Times New Roman" w:cs="Times New Roman"/>
          <w:b/>
          <w:bCs/>
          <w:szCs w:val="24"/>
          <w:lang w:eastAsia="en-IN"/>
        </w:rPr>
      </w:pPr>
    </w:p>
    <w:p w14:paraId="0B38E11C" w14:textId="6CEA11AD" w:rsidR="00345338" w:rsidRPr="00753771" w:rsidRDefault="00345338" w:rsidP="00B75C38">
      <w:pPr>
        <w:pStyle w:val="Heading1"/>
        <w:rPr>
          <w:rFonts w:eastAsia="Times New Roman"/>
          <w:lang w:eastAsia="en-IN"/>
        </w:rPr>
      </w:pPr>
      <w:bookmarkStart w:id="11" w:name="_Toc221032236"/>
      <w:bookmarkStart w:id="12" w:name="_Toc226629094"/>
      <w:bookmarkEnd w:id="8"/>
      <w:r w:rsidRPr="00753771">
        <w:rPr>
          <w:rStyle w:val="Heading2Char"/>
          <w:rFonts w:cs="Times New Roman"/>
          <w:b/>
          <w:bCs/>
          <w:szCs w:val="24"/>
        </w:rPr>
        <w:t>Scope</w:t>
      </w:r>
      <w:bookmarkEnd w:id="11"/>
      <w:bookmarkEnd w:id="12"/>
    </w:p>
    <w:p w14:paraId="2020A14D" w14:textId="38287846" w:rsidR="00345338" w:rsidRPr="00753771" w:rsidRDefault="00A65D5E" w:rsidP="000705EA">
      <w:pPr>
        <w:pStyle w:val="ListParagraph"/>
        <w:spacing w:before="240" w:after="120" w:line="240" w:lineRule="auto"/>
        <w:ind w:left="0"/>
        <w:contextualSpacing w:val="0"/>
        <w:jc w:val="both"/>
        <w:rPr>
          <w:rStyle w:val="Strong"/>
          <w:rFonts w:cs="Times New Roman"/>
          <w:szCs w:val="24"/>
        </w:rPr>
      </w:pPr>
      <w:r w:rsidRPr="00753771">
        <w:rPr>
          <w:rFonts w:eastAsia="Times New Roman" w:cs="Times New Roman"/>
          <w:szCs w:val="24"/>
          <w:lang w:eastAsia="en-IN"/>
        </w:rPr>
        <w:t xml:space="preserve">Equipment </w:t>
      </w:r>
      <w:r w:rsidR="00504E91" w:rsidRPr="00753771">
        <w:rPr>
          <w:rFonts w:eastAsia="Times New Roman" w:cs="Times New Roman"/>
          <w:szCs w:val="24"/>
          <w:lang w:eastAsia="en-IN"/>
        </w:rPr>
        <w:t>N</w:t>
      </w:r>
      <w:r w:rsidRPr="00753771">
        <w:rPr>
          <w:rFonts w:eastAsia="Times New Roman" w:cs="Times New Roman"/>
          <w:szCs w:val="24"/>
          <w:lang w:eastAsia="en-IN"/>
        </w:rPr>
        <w:t xml:space="preserve">ame: </w:t>
      </w:r>
      <w:r w:rsidR="00E45725" w:rsidRPr="00753771">
        <w:rPr>
          <w:rFonts w:eastAsia="Times New Roman" w:cs="Times New Roman"/>
          <w:szCs w:val="24"/>
          <w:lang w:eastAsia="en-IN"/>
        </w:rPr>
        <w:t xml:space="preserve"> </w:t>
      </w:r>
      <w:r w:rsidR="00493AFB" w:rsidRPr="00753771">
        <w:rPr>
          <w:rFonts w:eastAsia="Times New Roman" w:cs="Times New Roman"/>
          <w:szCs w:val="24"/>
          <w:lang w:eastAsia="en-IN"/>
        </w:rPr>
        <w:t>WELDED PLANE PIPE FLANGE</w:t>
      </w:r>
      <w:r w:rsidR="00AC503C">
        <w:rPr>
          <w:rFonts w:eastAsia="Times New Roman" w:cs="Times New Roman"/>
          <w:szCs w:val="24"/>
          <w:lang w:eastAsia="en-IN"/>
        </w:rPr>
        <w:t>,</w:t>
      </w:r>
      <w:r w:rsidR="00405978" w:rsidRPr="00753771">
        <w:rPr>
          <w:rFonts w:eastAsia="Times New Roman" w:cs="Times New Roman"/>
          <w:szCs w:val="24"/>
          <w:lang w:eastAsia="en-IN"/>
        </w:rPr>
        <w:t xml:space="preserve"> </w:t>
      </w:r>
      <w:r w:rsidR="00AC503C">
        <w:rPr>
          <w:rFonts w:eastAsia="Times New Roman" w:cs="Times New Roman"/>
          <w:szCs w:val="24"/>
          <w:lang w:eastAsia="en-IN"/>
        </w:rPr>
        <w:t>SS NB100 NP10</w:t>
      </w:r>
    </w:p>
    <w:p w14:paraId="1ED8CE4F" w14:textId="06DF641F" w:rsidR="00A65D5E" w:rsidRPr="00753771" w:rsidRDefault="00A65D5E" w:rsidP="00A65D5E">
      <w:pPr>
        <w:pStyle w:val="ListParagraph"/>
        <w:spacing w:after="120" w:line="240" w:lineRule="auto"/>
        <w:ind w:left="0"/>
        <w:contextualSpacing w:val="0"/>
        <w:jc w:val="both"/>
        <w:rPr>
          <w:rStyle w:val="Strong"/>
          <w:rFonts w:cs="Times New Roman"/>
          <w:b w:val="0"/>
          <w:szCs w:val="24"/>
        </w:rPr>
      </w:pPr>
      <w:r w:rsidRPr="00753771">
        <w:rPr>
          <w:rStyle w:val="Strong"/>
          <w:rFonts w:cs="Times New Roman"/>
          <w:b w:val="0"/>
          <w:szCs w:val="24"/>
        </w:rPr>
        <w:t>BOM ID</w:t>
      </w:r>
      <w:r w:rsidR="00D8262A" w:rsidRPr="00753771">
        <w:rPr>
          <w:rStyle w:val="Strong"/>
          <w:rFonts w:cs="Times New Roman"/>
          <w:b w:val="0"/>
          <w:szCs w:val="24"/>
        </w:rPr>
        <w:t xml:space="preserve">          </w:t>
      </w:r>
      <w:r w:rsidR="00753771">
        <w:rPr>
          <w:rStyle w:val="Strong"/>
          <w:rFonts w:cs="Times New Roman"/>
          <w:b w:val="0"/>
          <w:szCs w:val="24"/>
        </w:rPr>
        <w:t xml:space="preserve">  </w:t>
      </w:r>
      <w:proofErr w:type="gramStart"/>
      <w:r w:rsidR="00753771">
        <w:rPr>
          <w:rStyle w:val="Strong"/>
          <w:rFonts w:cs="Times New Roman"/>
          <w:b w:val="0"/>
          <w:szCs w:val="24"/>
        </w:rPr>
        <w:t xml:space="preserve">  </w:t>
      </w:r>
      <w:r w:rsidRPr="00753771">
        <w:rPr>
          <w:rStyle w:val="Strong"/>
          <w:rFonts w:cs="Times New Roman"/>
          <w:b w:val="0"/>
          <w:szCs w:val="24"/>
        </w:rPr>
        <w:t>:</w:t>
      </w:r>
      <w:proofErr w:type="gramEnd"/>
      <w:r w:rsidR="00E45725" w:rsidRPr="00753771">
        <w:rPr>
          <w:rStyle w:val="Strong"/>
          <w:rFonts w:cs="Times New Roman"/>
          <w:b w:val="0"/>
          <w:szCs w:val="24"/>
        </w:rPr>
        <w:t xml:space="preserve">  </w:t>
      </w:r>
      <w:r w:rsidR="00CE0EB0" w:rsidRPr="00753771">
        <w:rPr>
          <w:rStyle w:val="Strong"/>
          <w:rFonts w:cs="Times New Roman"/>
          <w:b w:val="0"/>
          <w:szCs w:val="24"/>
        </w:rPr>
        <w:t>E</w:t>
      </w:r>
      <w:r w:rsidR="00D13538" w:rsidRPr="00753771">
        <w:rPr>
          <w:rStyle w:val="Strong"/>
          <w:rFonts w:cs="Times New Roman"/>
          <w:b w:val="0"/>
          <w:szCs w:val="24"/>
        </w:rPr>
        <w:t>P</w:t>
      </w:r>
      <w:r w:rsidR="00CE0EB0" w:rsidRPr="00753771">
        <w:rPr>
          <w:rStyle w:val="Strong"/>
          <w:rFonts w:cs="Times New Roman"/>
          <w:b w:val="0"/>
          <w:szCs w:val="24"/>
        </w:rPr>
        <w:t>-</w:t>
      </w:r>
      <w:r w:rsidR="00D13538" w:rsidRPr="00753771">
        <w:rPr>
          <w:rStyle w:val="Strong"/>
          <w:rFonts w:cs="Times New Roman"/>
          <w:b w:val="0"/>
          <w:szCs w:val="24"/>
        </w:rPr>
        <w:t>2</w:t>
      </w:r>
      <w:r w:rsidR="00753771">
        <w:rPr>
          <w:rStyle w:val="Strong"/>
          <w:rFonts w:cs="Times New Roman"/>
          <w:b w:val="0"/>
          <w:szCs w:val="24"/>
        </w:rPr>
        <w:t>737</w:t>
      </w:r>
    </w:p>
    <w:p w14:paraId="11567532" w14:textId="1F7B83AA" w:rsidR="00A65D5E" w:rsidRPr="00753771" w:rsidRDefault="00A65D5E" w:rsidP="00A0273B">
      <w:pPr>
        <w:spacing w:before="10"/>
        <w:ind w:left="20"/>
        <w:rPr>
          <w:rStyle w:val="Strong"/>
          <w:rFonts w:cs="Times New Roman"/>
          <w:bCs w:val="0"/>
          <w:szCs w:val="24"/>
        </w:rPr>
      </w:pPr>
      <w:r w:rsidRPr="00753771">
        <w:rPr>
          <w:rStyle w:val="Strong"/>
          <w:rFonts w:cs="Times New Roman"/>
          <w:b w:val="0"/>
          <w:szCs w:val="24"/>
        </w:rPr>
        <w:lastRenderedPageBreak/>
        <w:t>PO No with date:</w:t>
      </w:r>
      <w:r w:rsidR="00E45725" w:rsidRPr="00753771">
        <w:rPr>
          <w:rStyle w:val="Strong"/>
          <w:rFonts w:cs="Times New Roman"/>
          <w:b w:val="0"/>
          <w:szCs w:val="24"/>
        </w:rPr>
        <w:t xml:space="preserve">  </w:t>
      </w:r>
      <w:r w:rsidR="0088516D" w:rsidRPr="00753771">
        <w:rPr>
          <w:rFonts w:cs="Times New Roman"/>
          <w:bCs/>
          <w:szCs w:val="24"/>
        </w:rPr>
        <w:t>HSS/</w:t>
      </w:r>
      <w:r w:rsidR="00C81BD9" w:rsidRPr="00753771">
        <w:rPr>
          <w:rFonts w:cs="Times New Roman"/>
          <w:bCs/>
          <w:szCs w:val="24"/>
        </w:rPr>
        <w:t>38/SS&amp;NAB-</w:t>
      </w:r>
      <w:r w:rsidR="0088516D" w:rsidRPr="00753771">
        <w:rPr>
          <w:rFonts w:cs="Times New Roman"/>
          <w:bCs/>
          <w:szCs w:val="24"/>
        </w:rPr>
        <w:t xml:space="preserve">OLF’S /S5/314 </w:t>
      </w:r>
      <w:r w:rsidR="00FE2C9B" w:rsidRPr="00753771">
        <w:rPr>
          <w:rStyle w:val="Strong"/>
          <w:rFonts w:cs="Times New Roman"/>
          <w:b w:val="0"/>
          <w:szCs w:val="24"/>
        </w:rPr>
        <w:t>dated on 24 Jul 2025</w:t>
      </w:r>
      <w:r w:rsidR="00F31F26" w:rsidRPr="00753771">
        <w:rPr>
          <w:rStyle w:val="Strong"/>
          <w:rFonts w:cs="Times New Roman"/>
          <w:b w:val="0"/>
          <w:szCs w:val="24"/>
        </w:rPr>
        <w:t xml:space="preserve">                   </w:t>
      </w:r>
      <w:r w:rsidR="00E45725" w:rsidRPr="00753771">
        <w:rPr>
          <w:rStyle w:val="Strong"/>
          <w:rFonts w:cs="Times New Roman"/>
          <w:b w:val="0"/>
          <w:szCs w:val="24"/>
        </w:rPr>
        <w:t xml:space="preserve"> </w:t>
      </w:r>
    </w:p>
    <w:p w14:paraId="3CDABDBB" w14:textId="38A1AD84" w:rsidR="00A65D5E" w:rsidRDefault="00A65D5E" w:rsidP="00B75C38">
      <w:pPr>
        <w:pStyle w:val="Heading2"/>
        <w:rPr>
          <w:rStyle w:val="Strong"/>
          <w:rFonts w:cs="Times New Roman"/>
          <w:szCs w:val="24"/>
        </w:rPr>
      </w:pPr>
      <w:bookmarkStart w:id="13" w:name="_Toc226629095"/>
      <w:r w:rsidRPr="00FB1F44">
        <w:rPr>
          <w:rStyle w:val="Strong"/>
          <w:rFonts w:cs="Times New Roman"/>
          <w:b/>
          <w:szCs w:val="24"/>
        </w:rPr>
        <w:t>Details of types of analysis</w:t>
      </w:r>
      <w:r w:rsidRPr="00753771">
        <w:rPr>
          <w:rStyle w:val="Strong"/>
          <w:rFonts w:cs="Times New Roman"/>
          <w:szCs w:val="24"/>
        </w:rPr>
        <w:t>.</w:t>
      </w:r>
      <w:bookmarkEnd w:id="13"/>
    </w:p>
    <w:p w14:paraId="2D8A619E" w14:textId="48530B1E" w:rsidR="00AC503C" w:rsidRPr="00AC503C" w:rsidRDefault="00AC503C" w:rsidP="00AC503C">
      <w:pPr>
        <w:spacing w:before="120" w:after="120"/>
      </w:pPr>
      <w:r>
        <w:t>Scope of the FE Analysis is to evaluate the induced stresses under maximum operating pressure</w:t>
      </w:r>
    </w:p>
    <w:p w14:paraId="0CC58A8E" w14:textId="4780EB67" w:rsidR="009A5AC2" w:rsidRPr="00753771" w:rsidRDefault="00734E5F" w:rsidP="00467A5A">
      <w:pPr>
        <w:pStyle w:val="ListParagraph"/>
        <w:spacing w:after="120" w:line="240" w:lineRule="auto"/>
        <w:ind w:left="0"/>
        <w:contextualSpacing w:val="0"/>
        <w:jc w:val="both"/>
        <w:rPr>
          <w:rStyle w:val="Strong"/>
          <w:rFonts w:cs="Times New Roman"/>
          <w:b w:val="0"/>
          <w:bCs w:val="0"/>
          <w:szCs w:val="24"/>
        </w:rPr>
      </w:pPr>
      <w:r w:rsidRPr="00753771">
        <w:rPr>
          <w:rStyle w:val="Strong"/>
          <w:rFonts w:cs="Times New Roman"/>
          <w:b w:val="0"/>
          <w:bCs w:val="0"/>
          <w:szCs w:val="24"/>
        </w:rPr>
        <w:t>Following analysis are being submitted in the current report</w:t>
      </w:r>
      <w:r w:rsidR="00495DB5" w:rsidRPr="00753771">
        <w:rPr>
          <w:rStyle w:val="Strong"/>
          <w:rFonts w:cs="Times New Roman"/>
          <w:b w:val="0"/>
          <w:bCs w:val="0"/>
          <w:szCs w:val="24"/>
        </w:rPr>
        <w:t>.</w:t>
      </w:r>
    </w:p>
    <w:p w14:paraId="300750D9" w14:textId="5B1DE08D" w:rsidR="00CA360B" w:rsidRDefault="00CA360B" w:rsidP="009C345F">
      <w:pPr>
        <w:pStyle w:val="Caption"/>
      </w:pPr>
      <w:bookmarkStart w:id="14" w:name="_Toc226629249"/>
      <w:r>
        <w:t xml:space="preserve">Table </w:t>
      </w:r>
      <w:r w:rsidR="00FF0F91">
        <w:fldChar w:fldCharType="begin"/>
      </w:r>
      <w:r w:rsidR="00FF0F91">
        <w:instrText xml:space="preserve"> SEQ Table \* ARABIC </w:instrText>
      </w:r>
      <w:r w:rsidR="00FF0F91">
        <w:fldChar w:fldCharType="separate"/>
      </w:r>
      <w:r w:rsidR="00C81D3D">
        <w:rPr>
          <w:noProof/>
        </w:rPr>
        <w:t>3</w:t>
      </w:r>
      <w:r w:rsidR="00FF0F91">
        <w:rPr>
          <w:noProof/>
        </w:rPr>
        <w:fldChar w:fldCharType="end"/>
      </w:r>
      <w:r>
        <w:t>:</w:t>
      </w:r>
      <w:r w:rsidR="00FC28F7">
        <w:t>Scope of Design Analysis</w:t>
      </w:r>
      <w:bookmarkEnd w:id="14"/>
    </w:p>
    <w:tbl>
      <w:tblPr>
        <w:tblStyle w:val="TableGrid"/>
        <w:tblW w:w="0" w:type="auto"/>
        <w:jc w:val="center"/>
        <w:tblLayout w:type="fixed"/>
        <w:tblLook w:val="04A0" w:firstRow="1" w:lastRow="0" w:firstColumn="1" w:lastColumn="0" w:noHBand="0" w:noVBand="1"/>
      </w:tblPr>
      <w:tblGrid>
        <w:gridCol w:w="704"/>
        <w:gridCol w:w="1985"/>
        <w:gridCol w:w="1417"/>
        <w:gridCol w:w="1289"/>
        <w:gridCol w:w="1714"/>
        <w:gridCol w:w="2421"/>
      </w:tblGrid>
      <w:tr w:rsidR="00AC503C" w:rsidRPr="00753771" w14:paraId="24277E2E" w14:textId="77777777" w:rsidTr="00B559BA">
        <w:trPr>
          <w:trHeight w:val="576"/>
          <w:jc w:val="center"/>
        </w:trPr>
        <w:tc>
          <w:tcPr>
            <w:tcW w:w="704" w:type="dxa"/>
            <w:vMerge w:val="restart"/>
            <w:vAlign w:val="center"/>
          </w:tcPr>
          <w:p w14:paraId="273C0763" w14:textId="324F9BDE" w:rsidR="00AC503C" w:rsidRPr="00753771" w:rsidRDefault="00B559BA" w:rsidP="006151F8">
            <w:pPr>
              <w:pStyle w:val="ListParagraph"/>
              <w:ind w:left="0"/>
              <w:contextualSpacing w:val="0"/>
              <w:jc w:val="center"/>
              <w:rPr>
                <w:rStyle w:val="Strong"/>
                <w:rFonts w:cs="Times New Roman"/>
                <w:szCs w:val="24"/>
              </w:rPr>
            </w:pPr>
            <w:bookmarkStart w:id="15" w:name="_Hlk214010795"/>
            <w:r>
              <w:rPr>
                <w:rStyle w:val="Strong"/>
                <w:rFonts w:cs="Times New Roman"/>
                <w:szCs w:val="24"/>
              </w:rPr>
              <w:t>S.no</w:t>
            </w:r>
          </w:p>
        </w:tc>
        <w:tc>
          <w:tcPr>
            <w:tcW w:w="1985" w:type="dxa"/>
            <w:vMerge w:val="restart"/>
            <w:vAlign w:val="center"/>
          </w:tcPr>
          <w:p w14:paraId="44F41650" w14:textId="77777777" w:rsidR="00AC503C" w:rsidRPr="00753771" w:rsidRDefault="00AC503C" w:rsidP="006151F8">
            <w:pPr>
              <w:pStyle w:val="ListParagraph"/>
              <w:ind w:left="0"/>
              <w:contextualSpacing w:val="0"/>
              <w:jc w:val="center"/>
              <w:rPr>
                <w:rStyle w:val="Strong"/>
                <w:rFonts w:cs="Times New Roman"/>
                <w:szCs w:val="24"/>
              </w:rPr>
            </w:pPr>
            <w:r w:rsidRPr="00753771">
              <w:rPr>
                <w:rStyle w:val="Strong"/>
                <w:rFonts w:cs="Times New Roman"/>
                <w:szCs w:val="24"/>
              </w:rPr>
              <w:t>Analysis type</w:t>
            </w:r>
          </w:p>
        </w:tc>
        <w:tc>
          <w:tcPr>
            <w:tcW w:w="2706" w:type="dxa"/>
            <w:gridSpan w:val="2"/>
            <w:vAlign w:val="center"/>
          </w:tcPr>
          <w:p w14:paraId="6308E17D" w14:textId="4529505C" w:rsidR="00AC503C" w:rsidRPr="00753771" w:rsidRDefault="00AC503C" w:rsidP="006151F8">
            <w:pPr>
              <w:pStyle w:val="ListParagraph"/>
              <w:ind w:left="0"/>
              <w:contextualSpacing w:val="0"/>
              <w:jc w:val="center"/>
              <w:rPr>
                <w:rStyle w:val="Strong"/>
                <w:rFonts w:cs="Times New Roman"/>
                <w:szCs w:val="24"/>
              </w:rPr>
            </w:pPr>
            <w:r w:rsidRPr="00753771">
              <w:rPr>
                <w:rStyle w:val="Strong"/>
                <w:rFonts w:cs="Times New Roman"/>
                <w:szCs w:val="24"/>
              </w:rPr>
              <w:t>Sections</w:t>
            </w:r>
          </w:p>
        </w:tc>
        <w:tc>
          <w:tcPr>
            <w:tcW w:w="1714" w:type="dxa"/>
            <w:vMerge w:val="restart"/>
            <w:vAlign w:val="center"/>
          </w:tcPr>
          <w:p w14:paraId="66BF5DDC" w14:textId="77777777" w:rsidR="00AC503C" w:rsidRPr="00753771" w:rsidRDefault="00AC503C" w:rsidP="006151F8">
            <w:pPr>
              <w:pStyle w:val="ListParagraph"/>
              <w:ind w:left="0"/>
              <w:contextualSpacing w:val="0"/>
              <w:jc w:val="center"/>
              <w:rPr>
                <w:rStyle w:val="Strong"/>
                <w:rFonts w:cs="Times New Roman"/>
                <w:szCs w:val="24"/>
              </w:rPr>
            </w:pPr>
            <w:r w:rsidRPr="00753771">
              <w:rPr>
                <w:rStyle w:val="Strong"/>
                <w:rFonts w:cs="Times New Roman"/>
                <w:szCs w:val="24"/>
              </w:rPr>
              <w:t>Relevant section of PO</w:t>
            </w:r>
          </w:p>
        </w:tc>
        <w:tc>
          <w:tcPr>
            <w:tcW w:w="2421" w:type="dxa"/>
            <w:vMerge w:val="restart"/>
            <w:vAlign w:val="center"/>
          </w:tcPr>
          <w:p w14:paraId="5680BEE0" w14:textId="0490F73F" w:rsidR="00AC503C" w:rsidRPr="00753771" w:rsidRDefault="00AC503C" w:rsidP="006151F8">
            <w:pPr>
              <w:pStyle w:val="ListParagraph"/>
              <w:ind w:left="0"/>
              <w:contextualSpacing w:val="0"/>
              <w:jc w:val="center"/>
              <w:rPr>
                <w:rStyle w:val="Strong"/>
                <w:rFonts w:cs="Times New Roman"/>
                <w:szCs w:val="24"/>
              </w:rPr>
            </w:pPr>
            <w:r>
              <w:rPr>
                <w:rFonts w:cs="Times New Roman"/>
                <w:b/>
                <w:bCs/>
                <w:szCs w:val="24"/>
              </w:rPr>
              <w:t>Remarks</w:t>
            </w:r>
          </w:p>
        </w:tc>
      </w:tr>
      <w:tr w:rsidR="00AC503C" w:rsidRPr="00753771" w14:paraId="45A6AF5A" w14:textId="77777777" w:rsidTr="00B559BA">
        <w:trPr>
          <w:trHeight w:val="576"/>
          <w:jc w:val="center"/>
        </w:trPr>
        <w:tc>
          <w:tcPr>
            <w:tcW w:w="704" w:type="dxa"/>
            <w:vMerge/>
            <w:vAlign w:val="center"/>
          </w:tcPr>
          <w:p w14:paraId="62DDA2AA" w14:textId="77777777" w:rsidR="00AC503C" w:rsidRPr="00753771" w:rsidRDefault="00AC503C" w:rsidP="006151F8">
            <w:pPr>
              <w:pStyle w:val="ListParagraph"/>
              <w:ind w:left="0"/>
              <w:contextualSpacing w:val="0"/>
              <w:jc w:val="center"/>
              <w:rPr>
                <w:rStyle w:val="Strong"/>
                <w:rFonts w:cs="Times New Roman"/>
                <w:szCs w:val="24"/>
              </w:rPr>
            </w:pPr>
          </w:p>
        </w:tc>
        <w:tc>
          <w:tcPr>
            <w:tcW w:w="1985" w:type="dxa"/>
            <w:vMerge/>
            <w:vAlign w:val="center"/>
          </w:tcPr>
          <w:p w14:paraId="6BB643B3" w14:textId="77777777" w:rsidR="00AC503C" w:rsidRPr="00753771" w:rsidRDefault="00AC503C" w:rsidP="006151F8">
            <w:pPr>
              <w:pStyle w:val="ListParagraph"/>
              <w:ind w:left="0"/>
              <w:contextualSpacing w:val="0"/>
              <w:jc w:val="center"/>
              <w:rPr>
                <w:rStyle w:val="Strong"/>
                <w:rFonts w:cs="Times New Roman"/>
                <w:szCs w:val="24"/>
              </w:rPr>
            </w:pPr>
          </w:p>
        </w:tc>
        <w:tc>
          <w:tcPr>
            <w:tcW w:w="1417" w:type="dxa"/>
            <w:vAlign w:val="center"/>
          </w:tcPr>
          <w:p w14:paraId="13B05DCD" w14:textId="3F1B265D" w:rsidR="00AC503C" w:rsidRPr="00753771" w:rsidRDefault="00B559BA" w:rsidP="006151F8">
            <w:pPr>
              <w:pStyle w:val="ListParagraph"/>
              <w:ind w:left="0"/>
              <w:contextualSpacing w:val="0"/>
              <w:jc w:val="center"/>
              <w:rPr>
                <w:rStyle w:val="Strong"/>
                <w:rFonts w:cs="Times New Roman"/>
                <w:szCs w:val="24"/>
              </w:rPr>
            </w:pPr>
            <w:r>
              <w:rPr>
                <w:rStyle w:val="Strong"/>
                <w:rFonts w:cs="Times New Roman"/>
                <w:szCs w:val="24"/>
              </w:rPr>
              <w:t>Loading Condition</w:t>
            </w:r>
          </w:p>
        </w:tc>
        <w:tc>
          <w:tcPr>
            <w:tcW w:w="1289" w:type="dxa"/>
            <w:vAlign w:val="center"/>
          </w:tcPr>
          <w:p w14:paraId="4A50121A" w14:textId="1B2D507C" w:rsidR="00AC503C" w:rsidRPr="00753771" w:rsidRDefault="00B559BA" w:rsidP="006151F8">
            <w:pPr>
              <w:pStyle w:val="ListParagraph"/>
              <w:ind w:left="0"/>
              <w:contextualSpacing w:val="0"/>
              <w:jc w:val="center"/>
              <w:rPr>
                <w:rStyle w:val="Strong"/>
                <w:rFonts w:cs="Times New Roman"/>
                <w:szCs w:val="24"/>
              </w:rPr>
            </w:pPr>
            <w:r>
              <w:rPr>
                <w:rStyle w:val="Strong"/>
                <w:rFonts w:cs="Times New Roman"/>
                <w:szCs w:val="24"/>
              </w:rPr>
              <w:t>FE Results</w:t>
            </w:r>
          </w:p>
        </w:tc>
        <w:tc>
          <w:tcPr>
            <w:tcW w:w="1714" w:type="dxa"/>
            <w:vMerge/>
            <w:vAlign w:val="center"/>
          </w:tcPr>
          <w:p w14:paraId="7CD354D2" w14:textId="77777777" w:rsidR="00AC503C" w:rsidRPr="00753771" w:rsidRDefault="00AC503C" w:rsidP="006151F8">
            <w:pPr>
              <w:pStyle w:val="ListParagraph"/>
              <w:ind w:left="0"/>
              <w:contextualSpacing w:val="0"/>
              <w:jc w:val="center"/>
              <w:rPr>
                <w:rStyle w:val="Strong"/>
                <w:rFonts w:cs="Times New Roman"/>
                <w:szCs w:val="24"/>
              </w:rPr>
            </w:pPr>
          </w:p>
        </w:tc>
        <w:tc>
          <w:tcPr>
            <w:tcW w:w="2421" w:type="dxa"/>
            <w:vMerge/>
            <w:vAlign w:val="center"/>
          </w:tcPr>
          <w:p w14:paraId="5269F346" w14:textId="77777777" w:rsidR="00AC503C" w:rsidRDefault="00AC503C" w:rsidP="006151F8">
            <w:pPr>
              <w:pStyle w:val="ListParagraph"/>
              <w:ind w:left="0"/>
              <w:contextualSpacing w:val="0"/>
              <w:jc w:val="center"/>
              <w:rPr>
                <w:rFonts w:cs="Times New Roman"/>
                <w:b/>
                <w:bCs/>
                <w:szCs w:val="24"/>
              </w:rPr>
            </w:pPr>
          </w:p>
        </w:tc>
      </w:tr>
      <w:tr w:rsidR="00B559BA" w:rsidRPr="00753771" w14:paraId="7A0B4FEF" w14:textId="77777777" w:rsidTr="00B559BA">
        <w:trPr>
          <w:trHeight w:val="355"/>
          <w:jc w:val="center"/>
        </w:trPr>
        <w:tc>
          <w:tcPr>
            <w:tcW w:w="704" w:type="dxa"/>
            <w:vAlign w:val="center"/>
          </w:tcPr>
          <w:p w14:paraId="6E45AB09"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1</w:t>
            </w:r>
          </w:p>
        </w:tc>
        <w:tc>
          <w:tcPr>
            <w:tcW w:w="1985" w:type="dxa"/>
            <w:vAlign w:val="center"/>
          </w:tcPr>
          <w:p w14:paraId="01BF72C8"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Static Structural Analysis</w:t>
            </w:r>
          </w:p>
        </w:tc>
        <w:tc>
          <w:tcPr>
            <w:tcW w:w="1417" w:type="dxa"/>
            <w:vAlign w:val="center"/>
          </w:tcPr>
          <w:p w14:paraId="638C0830" w14:textId="77777777"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8.1</w:t>
            </w:r>
          </w:p>
        </w:tc>
        <w:tc>
          <w:tcPr>
            <w:tcW w:w="1289" w:type="dxa"/>
            <w:vAlign w:val="center"/>
          </w:tcPr>
          <w:p w14:paraId="137DE910" w14:textId="47162449"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10.1</w:t>
            </w:r>
          </w:p>
        </w:tc>
        <w:tc>
          <w:tcPr>
            <w:tcW w:w="1714" w:type="dxa"/>
            <w:vAlign w:val="center"/>
          </w:tcPr>
          <w:p w14:paraId="6062CF72" w14:textId="39D55F43"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Sec- B</w:t>
            </w:r>
          </w:p>
        </w:tc>
        <w:tc>
          <w:tcPr>
            <w:tcW w:w="2421" w:type="dxa"/>
            <w:vAlign w:val="center"/>
          </w:tcPr>
          <w:p w14:paraId="49BD30F0" w14:textId="77777777" w:rsidR="00B559BA" w:rsidRPr="00CA360B" w:rsidRDefault="00B559BA" w:rsidP="00D461D5">
            <w:pPr>
              <w:pStyle w:val="ListParagraph"/>
              <w:ind w:left="0"/>
              <w:jc w:val="center"/>
              <w:rPr>
                <w:rStyle w:val="Strong"/>
                <w:rFonts w:cs="Times New Roman"/>
                <w:b w:val="0"/>
                <w:bCs w:val="0"/>
                <w:szCs w:val="24"/>
              </w:rPr>
            </w:pPr>
            <w:r w:rsidRPr="00CA360B">
              <w:rPr>
                <w:rStyle w:val="Strong"/>
                <w:rFonts w:cs="Times New Roman"/>
                <w:b w:val="0"/>
                <w:bCs w:val="0"/>
                <w:szCs w:val="24"/>
              </w:rPr>
              <w:t>-</w:t>
            </w:r>
            <w:r w:rsidRPr="00CA360B">
              <w:rPr>
                <w:rStyle w:val="Strong"/>
                <w:rFonts w:cs="Times New Roman"/>
                <w:szCs w:val="24"/>
              </w:rPr>
              <w:t>-</w:t>
            </w:r>
          </w:p>
        </w:tc>
      </w:tr>
      <w:tr w:rsidR="00B559BA" w:rsidRPr="00753771" w14:paraId="1C2B41C2" w14:textId="77777777" w:rsidTr="00B559BA">
        <w:trPr>
          <w:trHeight w:val="340"/>
          <w:jc w:val="center"/>
        </w:trPr>
        <w:tc>
          <w:tcPr>
            <w:tcW w:w="704" w:type="dxa"/>
            <w:vAlign w:val="center"/>
          </w:tcPr>
          <w:p w14:paraId="1F06817B"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2</w:t>
            </w:r>
          </w:p>
        </w:tc>
        <w:tc>
          <w:tcPr>
            <w:tcW w:w="1985" w:type="dxa"/>
            <w:vAlign w:val="center"/>
          </w:tcPr>
          <w:p w14:paraId="57A216B0"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Modal Analysis</w:t>
            </w:r>
          </w:p>
        </w:tc>
        <w:tc>
          <w:tcPr>
            <w:tcW w:w="1417" w:type="dxa"/>
            <w:vAlign w:val="center"/>
          </w:tcPr>
          <w:p w14:paraId="06B91FB4" w14:textId="77777777"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8.2</w:t>
            </w:r>
          </w:p>
        </w:tc>
        <w:tc>
          <w:tcPr>
            <w:tcW w:w="1289" w:type="dxa"/>
            <w:vAlign w:val="center"/>
          </w:tcPr>
          <w:p w14:paraId="2C5C0ABC" w14:textId="13E21BB6"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10.2</w:t>
            </w:r>
          </w:p>
        </w:tc>
        <w:tc>
          <w:tcPr>
            <w:tcW w:w="1714" w:type="dxa"/>
            <w:vAlign w:val="center"/>
          </w:tcPr>
          <w:p w14:paraId="62149F12" w14:textId="575DB94D" w:rsidR="00B559BA" w:rsidRPr="00CA360B" w:rsidRDefault="00B559BA" w:rsidP="00D461D5">
            <w:pPr>
              <w:pStyle w:val="ListParagraph"/>
              <w:ind w:left="0"/>
              <w:contextualSpacing w:val="0"/>
              <w:jc w:val="center"/>
              <w:rPr>
                <w:rStyle w:val="Strong"/>
                <w:rFonts w:cs="Times New Roman"/>
                <w:szCs w:val="24"/>
              </w:rPr>
            </w:pPr>
            <w:r w:rsidRPr="00CA360B">
              <w:rPr>
                <w:rStyle w:val="Strong"/>
                <w:rFonts w:cs="Times New Roman"/>
                <w:b w:val="0"/>
                <w:szCs w:val="24"/>
              </w:rPr>
              <w:t>Sec- B</w:t>
            </w:r>
          </w:p>
        </w:tc>
        <w:tc>
          <w:tcPr>
            <w:tcW w:w="2421" w:type="dxa"/>
            <w:vAlign w:val="center"/>
          </w:tcPr>
          <w:p w14:paraId="4C27566C" w14:textId="77777777" w:rsidR="00B559BA" w:rsidRPr="00CA360B" w:rsidRDefault="00B559BA" w:rsidP="00D461D5">
            <w:pPr>
              <w:pStyle w:val="ListParagraph"/>
              <w:ind w:left="0"/>
              <w:jc w:val="center"/>
              <w:rPr>
                <w:rStyle w:val="Strong"/>
                <w:rFonts w:cs="Times New Roman"/>
                <w:szCs w:val="24"/>
              </w:rPr>
            </w:pPr>
            <w:r w:rsidRPr="00CA360B">
              <w:rPr>
                <w:rStyle w:val="Strong"/>
                <w:rFonts w:cs="Times New Roman"/>
                <w:szCs w:val="24"/>
              </w:rPr>
              <w:t>--</w:t>
            </w:r>
          </w:p>
        </w:tc>
      </w:tr>
      <w:tr w:rsidR="00B559BA" w:rsidRPr="00753771" w14:paraId="4792E96D" w14:textId="77777777" w:rsidTr="00B559BA">
        <w:trPr>
          <w:trHeight w:val="355"/>
          <w:jc w:val="center"/>
        </w:trPr>
        <w:tc>
          <w:tcPr>
            <w:tcW w:w="704" w:type="dxa"/>
            <w:vAlign w:val="center"/>
          </w:tcPr>
          <w:p w14:paraId="42865EC2"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3</w:t>
            </w:r>
          </w:p>
        </w:tc>
        <w:tc>
          <w:tcPr>
            <w:tcW w:w="1985" w:type="dxa"/>
            <w:vAlign w:val="center"/>
          </w:tcPr>
          <w:p w14:paraId="37EE038E"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Vibration Analysis</w:t>
            </w:r>
          </w:p>
        </w:tc>
        <w:tc>
          <w:tcPr>
            <w:tcW w:w="1417" w:type="dxa"/>
            <w:vAlign w:val="center"/>
          </w:tcPr>
          <w:p w14:paraId="475624D5" w14:textId="77777777"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8.3</w:t>
            </w:r>
          </w:p>
        </w:tc>
        <w:tc>
          <w:tcPr>
            <w:tcW w:w="1289" w:type="dxa"/>
            <w:vAlign w:val="center"/>
          </w:tcPr>
          <w:p w14:paraId="66863F02" w14:textId="1BA90A52"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10.3</w:t>
            </w:r>
          </w:p>
        </w:tc>
        <w:tc>
          <w:tcPr>
            <w:tcW w:w="1714" w:type="dxa"/>
            <w:vAlign w:val="center"/>
          </w:tcPr>
          <w:p w14:paraId="472C273D" w14:textId="658B96B6" w:rsidR="00B559BA" w:rsidRPr="00CA360B" w:rsidRDefault="00B559BA" w:rsidP="00D461D5">
            <w:pPr>
              <w:pStyle w:val="ListParagraph"/>
              <w:ind w:left="0"/>
              <w:contextualSpacing w:val="0"/>
              <w:jc w:val="center"/>
              <w:rPr>
                <w:rStyle w:val="Strong"/>
                <w:rFonts w:cs="Times New Roman"/>
                <w:szCs w:val="24"/>
              </w:rPr>
            </w:pPr>
            <w:r w:rsidRPr="00CA360B">
              <w:rPr>
                <w:rStyle w:val="Strong"/>
                <w:rFonts w:cs="Times New Roman"/>
                <w:b w:val="0"/>
                <w:szCs w:val="24"/>
              </w:rPr>
              <w:t>Sec- B</w:t>
            </w:r>
          </w:p>
        </w:tc>
        <w:tc>
          <w:tcPr>
            <w:tcW w:w="2421" w:type="dxa"/>
            <w:vAlign w:val="center"/>
          </w:tcPr>
          <w:p w14:paraId="03EA1E23" w14:textId="77777777" w:rsidR="00B559BA" w:rsidRPr="00CA360B" w:rsidRDefault="00B559BA" w:rsidP="00D461D5">
            <w:pPr>
              <w:pStyle w:val="ListParagraph"/>
              <w:ind w:left="0"/>
              <w:jc w:val="center"/>
              <w:rPr>
                <w:rStyle w:val="Strong"/>
                <w:rFonts w:cs="Times New Roman"/>
                <w:szCs w:val="24"/>
              </w:rPr>
            </w:pPr>
            <w:r w:rsidRPr="00CA360B">
              <w:rPr>
                <w:rStyle w:val="Strong"/>
                <w:rFonts w:cs="Times New Roman"/>
                <w:szCs w:val="24"/>
              </w:rPr>
              <w:t>--</w:t>
            </w:r>
          </w:p>
        </w:tc>
      </w:tr>
      <w:tr w:rsidR="00B559BA" w:rsidRPr="00753771" w14:paraId="6B4864BD" w14:textId="77777777" w:rsidTr="00B559BA">
        <w:trPr>
          <w:trHeight w:val="355"/>
          <w:jc w:val="center"/>
        </w:trPr>
        <w:tc>
          <w:tcPr>
            <w:tcW w:w="704" w:type="dxa"/>
            <w:vAlign w:val="center"/>
          </w:tcPr>
          <w:p w14:paraId="6A11C3BA"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4</w:t>
            </w:r>
          </w:p>
        </w:tc>
        <w:tc>
          <w:tcPr>
            <w:tcW w:w="1985" w:type="dxa"/>
            <w:vAlign w:val="center"/>
          </w:tcPr>
          <w:p w14:paraId="468E9B33"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Shock Analysis</w:t>
            </w:r>
          </w:p>
        </w:tc>
        <w:tc>
          <w:tcPr>
            <w:tcW w:w="1417" w:type="dxa"/>
            <w:vAlign w:val="center"/>
          </w:tcPr>
          <w:p w14:paraId="0ED625CB" w14:textId="77777777"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8.4</w:t>
            </w:r>
          </w:p>
        </w:tc>
        <w:tc>
          <w:tcPr>
            <w:tcW w:w="1289" w:type="dxa"/>
            <w:vAlign w:val="center"/>
          </w:tcPr>
          <w:p w14:paraId="4F540492" w14:textId="5AF8D1D1"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10.4</w:t>
            </w:r>
          </w:p>
        </w:tc>
        <w:tc>
          <w:tcPr>
            <w:tcW w:w="1714" w:type="dxa"/>
            <w:vAlign w:val="center"/>
          </w:tcPr>
          <w:p w14:paraId="654032D9" w14:textId="235EA785" w:rsidR="00B559BA" w:rsidRPr="00CA360B" w:rsidRDefault="00B559BA" w:rsidP="00D461D5">
            <w:pPr>
              <w:pStyle w:val="ListParagraph"/>
              <w:ind w:left="0"/>
              <w:contextualSpacing w:val="0"/>
              <w:jc w:val="center"/>
              <w:rPr>
                <w:rStyle w:val="Strong"/>
                <w:rFonts w:cs="Times New Roman"/>
                <w:szCs w:val="24"/>
              </w:rPr>
            </w:pPr>
            <w:r w:rsidRPr="00CA360B">
              <w:rPr>
                <w:rStyle w:val="Strong"/>
                <w:rFonts w:cs="Times New Roman"/>
                <w:b w:val="0"/>
                <w:szCs w:val="24"/>
              </w:rPr>
              <w:t>Sec- B</w:t>
            </w:r>
          </w:p>
        </w:tc>
        <w:tc>
          <w:tcPr>
            <w:tcW w:w="2421" w:type="dxa"/>
            <w:vAlign w:val="center"/>
          </w:tcPr>
          <w:p w14:paraId="6AEB988E" w14:textId="77777777" w:rsidR="00B559BA" w:rsidRPr="00CA360B" w:rsidRDefault="00B559BA" w:rsidP="00D461D5">
            <w:pPr>
              <w:pStyle w:val="ListParagraph"/>
              <w:ind w:left="0"/>
              <w:contextualSpacing w:val="0"/>
              <w:jc w:val="center"/>
              <w:rPr>
                <w:rStyle w:val="Strong"/>
                <w:rFonts w:cs="Times New Roman"/>
                <w:szCs w:val="24"/>
              </w:rPr>
            </w:pPr>
            <w:r w:rsidRPr="00CA360B">
              <w:rPr>
                <w:rStyle w:val="Strong"/>
                <w:rFonts w:cs="Times New Roman"/>
                <w:szCs w:val="24"/>
              </w:rPr>
              <w:t>--</w:t>
            </w:r>
          </w:p>
        </w:tc>
      </w:tr>
      <w:tr w:rsidR="00B559BA" w:rsidRPr="00753771" w14:paraId="2AC6E8F4" w14:textId="77777777" w:rsidTr="00B559BA">
        <w:trPr>
          <w:trHeight w:val="355"/>
          <w:jc w:val="center"/>
        </w:trPr>
        <w:tc>
          <w:tcPr>
            <w:tcW w:w="704" w:type="dxa"/>
            <w:vAlign w:val="center"/>
          </w:tcPr>
          <w:p w14:paraId="534D88E4"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5</w:t>
            </w:r>
          </w:p>
        </w:tc>
        <w:tc>
          <w:tcPr>
            <w:tcW w:w="1985" w:type="dxa"/>
            <w:vAlign w:val="center"/>
          </w:tcPr>
          <w:p w14:paraId="608971C3" w14:textId="77777777" w:rsidR="00B559BA" w:rsidRPr="00CA360B" w:rsidRDefault="00B559BA"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Fatigue Analysis</w:t>
            </w:r>
          </w:p>
        </w:tc>
        <w:tc>
          <w:tcPr>
            <w:tcW w:w="1417" w:type="dxa"/>
            <w:vAlign w:val="center"/>
          </w:tcPr>
          <w:p w14:paraId="5CB630FD" w14:textId="01B06992"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NA</w:t>
            </w:r>
          </w:p>
        </w:tc>
        <w:tc>
          <w:tcPr>
            <w:tcW w:w="1289" w:type="dxa"/>
            <w:vAlign w:val="center"/>
          </w:tcPr>
          <w:p w14:paraId="4C3E3EB3" w14:textId="4D289E0D" w:rsidR="00B559BA" w:rsidRPr="00CA360B" w:rsidRDefault="00B559BA" w:rsidP="00D461D5">
            <w:pPr>
              <w:pStyle w:val="ListParagraph"/>
              <w:ind w:left="0"/>
              <w:contextualSpacing w:val="0"/>
              <w:jc w:val="center"/>
              <w:rPr>
                <w:rStyle w:val="Strong"/>
                <w:rFonts w:cs="Times New Roman"/>
                <w:b w:val="0"/>
                <w:szCs w:val="24"/>
              </w:rPr>
            </w:pPr>
            <w:r>
              <w:rPr>
                <w:rStyle w:val="Strong"/>
                <w:rFonts w:cs="Times New Roman"/>
                <w:b w:val="0"/>
                <w:szCs w:val="24"/>
              </w:rPr>
              <w:t>NA</w:t>
            </w:r>
          </w:p>
        </w:tc>
        <w:tc>
          <w:tcPr>
            <w:tcW w:w="1714" w:type="dxa"/>
            <w:vAlign w:val="center"/>
          </w:tcPr>
          <w:p w14:paraId="0AF840BB" w14:textId="6786DA17" w:rsidR="00B559BA" w:rsidRPr="00CA360B" w:rsidRDefault="00B559BA" w:rsidP="00D461D5">
            <w:pPr>
              <w:pStyle w:val="ListParagraph"/>
              <w:ind w:left="0"/>
              <w:contextualSpacing w:val="0"/>
              <w:jc w:val="center"/>
              <w:rPr>
                <w:rStyle w:val="Strong"/>
                <w:rFonts w:cs="Times New Roman"/>
                <w:szCs w:val="24"/>
              </w:rPr>
            </w:pPr>
            <w:r w:rsidRPr="00CA360B">
              <w:rPr>
                <w:rStyle w:val="Strong"/>
                <w:rFonts w:cs="Times New Roman"/>
                <w:b w:val="0"/>
                <w:szCs w:val="24"/>
              </w:rPr>
              <w:t>N.A</w:t>
            </w:r>
          </w:p>
        </w:tc>
        <w:tc>
          <w:tcPr>
            <w:tcW w:w="2421" w:type="dxa"/>
            <w:vAlign w:val="center"/>
          </w:tcPr>
          <w:p w14:paraId="70D80864" w14:textId="481F22D3" w:rsidR="00B559BA" w:rsidRPr="00182B82" w:rsidRDefault="00B559BA" w:rsidP="00D461D5">
            <w:pPr>
              <w:pStyle w:val="ListParagraph"/>
              <w:ind w:left="0"/>
              <w:contextualSpacing w:val="0"/>
              <w:jc w:val="center"/>
              <w:rPr>
                <w:rStyle w:val="Strong"/>
                <w:rFonts w:cs="Times New Roman"/>
                <w:b w:val="0"/>
                <w:szCs w:val="24"/>
              </w:rPr>
            </w:pPr>
            <w:r>
              <w:rPr>
                <w:rStyle w:val="Strong"/>
                <w:rFonts w:cs="Times New Roman"/>
                <w:szCs w:val="24"/>
              </w:rPr>
              <w:t>Indicated in the P.O. However, FE Analysis is not carried out as there is no Cyclic load.</w:t>
            </w:r>
          </w:p>
        </w:tc>
      </w:tr>
      <w:tr w:rsidR="00D461D5" w:rsidRPr="00753771" w14:paraId="69D54200" w14:textId="77777777" w:rsidTr="00B559BA">
        <w:trPr>
          <w:trHeight w:val="355"/>
          <w:jc w:val="center"/>
        </w:trPr>
        <w:tc>
          <w:tcPr>
            <w:tcW w:w="704" w:type="dxa"/>
            <w:vAlign w:val="center"/>
          </w:tcPr>
          <w:p w14:paraId="2BE39F99" w14:textId="77777777" w:rsidR="00D461D5" w:rsidRPr="00CA360B" w:rsidRDefault="00D461D5" w:rsidP="00D461D5">
            <w:pPr>
              <w:pStyle w:val="ListParagraph"/>
              <w:ind w:left="0"/>
              <w:contextualSpacing w:val="0"/>
              <w:jc w:val="center"/>
              <w:rPr>
                <w:rStyle w:val="Strong"/>
                <w:rFonts w:cs="Times New Roman"/>
                <w:b w:val="0"/>
                <w:szCs w:val="24"/>
              </w:rPr>
            </w:pPr>
          </w:p>
        </w:tc>
        <w:tc>
          <w:tcPr>
            <w:tcW w:w="8826" w:type="dxa"/>
            <w:gridSpan w:val="5"/>
            <w:vAlign w:val="center"/>
          </w:tcPr>
          <w:p w14:paraId="566E8AF2" w14:textId="61ACDB22" w:rsidR="00D461D5" w:rsidRPr="00CA360B" w:rsidRDefault="00182B82" w:rsidP="00D461D5">
            <w:pPr>
              <w:pStyle w:val="ListParagraph"/>
              <w:ind w:left="-730"/>
              <w:contextualSpacing w:val="0"/>
              <w:jc w:val="center"/>
              <w:rPr>
                <w:rStyle w:val="Strong"/>
                <w:rFonts w:cs="Times New Roman"/>
                <w:szCs w:val="24"/>
              </w:rPr>
            </w:pPr>
            <w:r>
              <w:rPr>
                <w:rStyle w:val="Strong"/>
                <w:rFonts w:cs="Times New Roman"/>
                <w:szCs w:val="24"/>
              </w:rPr>
              <w:t>Mechanical Design</w:t>
            </w:r>
            <w:r w:rsidR="00D461D5" w:rsidRPr="00CA360B">
              <w:rPr>
                <w:rStyle w:val="Strong"/>
                <w:rFonts w:cs="Times New Roman"/>
                <w:szCs w:val="24"/>
              </w:rPr>
              <w:t xml:space="preserve"> Calculation</w:t>
            </w:r>
            <w:r>
              <w:rPr>
                <w:rStyle w:val="Strong"/>
                <w:rFonts w:cs="Times New Roman"/>
                <w:szCs w:val="24"/>
              </w:rPr>
              <w:t>s</w:t>
            </w:r>
          </w:p>
        </w:tc>
      </w:tr>
      <w:tr w:rsidR="00D461D5" w:rsidRPr="00753771" w14:paraId="1D29769A" w14:textId="77777777" w:rsidTr="00B559BA">
        <w:trPr>
          <w:trHeight w:val="355"/>
          <w:jc w:val="center"/>
        </w:trPr>
        <w:tc>
          <w:tcPr>
            <w:tcW w:w="704" w:type="dxa"/>
            <w:vAlign w:val="center"/>
          </w:tcPr>
          <w:p w14:paraId="3551DCE8" w14:textId="77777777" w:rsidR="00D461D5" w:rsidRPr="00CA360B" w:rsidRDefault="00D461D5"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6</w:t>
            </w:r>
          </w:p>
        </w:tc>
        <w:tc>
          <w:tcPr>
            <w:tcW w:w="1985" w:type="dxa"/>
            <w:vAlign w:val="center"/>
          </w:tcPr>
          <w:p w14:paraId="20948122" w14:textId="5CE1006D" w:rsidR="00D461D5" w:rsidRPr="00182B82" w:rsidRDefault="00182B82" w:rsidP="005D40DF">
            <w:pPr>
              <w:pStyle w:val="Heading2"/>
              <w:numPr>
                <w:ilvl w:val="0"/>
                <w:numId w:val="0"/>
              </w:numPr>
              <w:outlineLvl w:val="1"/>
              <w:rPr>
                <w:rStyle w:val="Strong"/>
                <w:bCs w:val="0"/>
              </w:rPr>
            </w:pPr>
            <w:bookmarkStart w:id="16" w:name="_Toc226629096"/>
            <w:r w:rsidRPr="00182B82">
              <w:rPr>
                <w:b w:val="0"/>
              </w:rPr>
              <w:t xml:space="preserve">Thickness Calculation of </w:t>
            </w:r>
            <w:r w:rsidR="005D40DF">
              <w:rPr>
                <w:b w:val="0"/>
              </w:rPr>
              <w:t>Welded Plane</w:t>
            </w:r>
            <w:r w:rsidRPr="00182B82">
              <w:rPr>
                <w:b w:val="0"/>
              </w:rPr>
              <w:t xml:space="preserve"> Pipe Flange</w:t>
            </w:r>
            <w:bookmarkEnd w:id="16"/>
          </w:p>
        </w:tc>
        <w:tc>
          <w:tcPr>
            <w:tcW w:w="2706" w:type="dxa"/>
            <w:gridSpan w:val="2"/>
            <w:vAlign w:val="center"/>
          </w:tcPr>
          <w:p w14:paraId="7C2AA873" w14:textId="6DE25AE2" w:rsidR="00D461D5" w:rsidRPr="00CA360B" w:rsidRDefault="00182B82" w:rsidP="00D461D5">
            <w:pPr>
              <w:pStyle w:val="ListParagraph"/>
              <w:ind w:left="0"/>
              <w:contextualSpacing w:val="0"/>
              <w:jc w:val="center"/>
              <w:rPr>
                <w:rStyle w:val="Strong"/>
                <w:rFonts w:cs="Times New Roman"/>
                <w:b w:val="0"/>
                <w:szCs w:val="24"/>
              </w:rPr>
            </w:pPr>
            <w:r>
              <w:rPr>
                <w:rStyle w:val="Strong"/>
                <w:rFonts w:cs="Times New Roman"/>
                <w:b w:val="0"/>
                <w:szCs w:val="24"/>
              </w:rPr>
              <w:t>11.1</w:t>
            </w:r>
          </w:p>
        </w:tc>
        <w:tc>
          <w:tcPr>
            <w:tcW w:w="1714" w:type="dxa"/>
            <w:vAlign w:val="center"/>
          </w:tcPr>
          <w:p w14:paraId="0B8D3F56" w14:textId="18B61CFF" w:rsidR="00D461D5" w:rsidRPr="00CA360B" w:rsidRDefault="00D461D5" w:rsidP="00D461D5">
            <w:pPr>
              <w:pStyle w:val="ListParagraph"/>
              <w:ind w:left="0"/>
              <w:contextualSpacing w:val="0"/>
              <w:jc w:val="center"/>
              <w:rPr>
                <w:rStyle w:val="Strong"/>
                <w:rFonts w:cs="Times New Roman"/>
                <w:szCs w:val="24"/>
              </w:rPr>
            </w:pPr>
            <w:r w:rsidRPr="00CA360B">
              <w:rPr>
                <w:rStyle w:val="Strong"/>
                <w:rFonts w:cs="Times New Roman"/>
                <w:b w:val="0"/>
                <w:szCs w:val="24"/>
              </w:rPr>
              <w:t>Sec- B</w:t>
            </w:r>
          </w:p>
        </w:tc>
        <w:tc>
          <w:tcPr>
            <w:tcW w:w="2421" w:type="dxa"/>
            <w:vAlign w:val="center"/>
          </w:tcPr>
          <w:p w14:paraId="44C38DF3" w14:textId="175D2B11" w:rsidR="00D461D5" w:rsidRPr="00CA360B" w:rsidRDefault="00182B82" w:rsidP="00D461D5">
            <w:pPr>
              <w:pStyle w:val="ListParagraph"/>
              <w:ind w:left="0"/>
              <w:contextualSpacing w:val="0"/>
              <w:jc w:val="center"/>
              <w:rPr>
                <w:rStyle w:val="Strong"/>
                <w:rFonts w:cs="Times New Roman"/>
                <w:szCs w:val="24"/>
              </w:rPr>
            </w:pPr>
            <w:r w:rsidRPr="00CA360B">
              <w:rPr>
                <w:rStyle w:val="Strong"/>
                <w:rFonts w:cs="Times New Roman"/>
                <w:szCs w:val="24"/>
              </w:rPr>
              <w:t>--</w:t>
            </w:r>
          </w:p>
        </w:tc>
      </w:tr>
      <w:tr w:rsidR="00182B82" w:rsidRPr="00753771" w14:paraId="1F3B8E43" w14:textId="77777777" w:rsidTr="00B559BA">
        <w:trPr>
          <w:trHeight w:val="978"/>
          <w:jc w:val="center"/>
        </w:trPr>
        <w:tc>
          <w:tcPr>
            <w:tcW w:w="704" w:type="dxa"/>
            <w:vAlign w:val="center"/>
          </w:tcPr>
          <w:p w14:paraId="1BD82A3E" w14:textId="553DCDCF" w:rsidR="00182B82" w:rsidRPr="00CA360B" w:rsidRDefault="00182B82" w:rsidP="00D461D5">
            <w:pPr>
              <w:pStyle w:val="ListParagraph"/>
              <w:ind w:left="0"/>
              <w:contextualSpacing w:val="0"/>
              <w:jc w:val="center"/>
              <w:rPr>
                <w:rStyle w:val="Strong"/>
                <w:rFonts w:cs="Times New Roman"/>
                <w:b w:val="0"/>
                <w:szCs w:val="24"/>
              </w:rPr>
            </w:pPr>
            <w:r>
              <w:rPr>
                <w:rStyle w:val="Strong"/>
                <w:rFonts w:cs="Times New Roman"/>
                <w:b w:val="0"/>
                <w:szCs w:val="24"/>
              </w:rPr>
              <w:t>7</w:t>
            </w:r>
          </w:p>
        </w:tc>
        <w:tc>
          <w:tcPr>
            <w:tcW w:w="1985" w:type="dxa"/>
            <w:vAlign w:val="center"/>
          </w:tcPr>
          <w:p w14:paraId="4ED951FB" w14:textId="7B1B5FA0" w:rsidR="00182B82" w:rsidRPr="00182B82" w:rsidRDefault="00182B82" w:rsidP="00182B82">
            <w:pPr>
              <w:pStyle w:val="Heading2"/>
              <w:numPr>
                <w:ilvl w:val="0"/>
                <w:numId w:val="0"/>
              </w:numPr>
              <w:outlineLvl w:val="1"/>
              <w:rPr>
                <w:b w:val="0"/>
              </w:rPr>
            </w:pPr>
            <w:bookmarkStart w:id="17" w:name="_Toc226629097"/>
            <w:r w:rsidRPr="00182B82">
              <w:rPr>
                <w:rStyle w:val="Strong"/>
                <w:bCs w:val="0"/>
              </w:rPr>
              <w:t>Design Validation Flange Thickness Calculations</w:t>
            </w:r>
            <w:bookmarkEnd w:id="17"/>
          </w:p>
        </w:tc>
        <w:tc>
          <w:tcPr>
            <w:tcW w:w="2706" w:type="dxa"/>
            <w:gridSpan w:val="2"/>
            <w:vAlign w:val="center"/>
          </w:tcPr>
          <w:p w14:paraId="022AF2A3" w14:textId="6DA2C011" w:rsidR="00182B82" w:rsidRPr="00CA360B" w:rsidRDefault="00182B82" w:rsidP="00D461D5">
            <w:pPr>
              <w:pStyle w:val="ListParagraph"/>
              <w:ind w:left="0"/>
              <w:contextualSpacing w:val="0"/>
              <w:jc w:val="center"/>
              <w:rPr>
                <w:rStyle w:val="Strong"/>
                <w:rFonts w:cs="Times New Roman"/>
                <w:b w:val="0"/>
                <w:szCs w:val="24"/>
              </w:rPr>
            </w:pPr>
            <w:r>
              <w:rPr>
                <w:rStyle w:val="Strong"/>
                <w:rFonts w:cs="Times New Roman"/>
                <w:b w:val="0"/>
                <w:szCs w:val="24"/>
              </w:rPr>
              <w:t>11.2</w:t>
            </w:r>
          </w:p>
        </w:tc>
        <w:tc>
          <w:tcPr>
            <w:tcW w:w="1714" w:type="dxa"/>
            <w:vAlign w:val="center"/>
          </w:tcPr>
          <w:p w14:paraId="44AB12A2" w14:textId="6DF2EFC6" w:rsidR="00182B82" w:rsidRPr="00CA360B" w:rsidRDefault="00182B82"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Sec- B</w:t>
            </w:r>
          </w:p>
        </w:tc>
        <w:tc>
          <w:tcPr>
            <w:tcW w:w="2421" w:type="dxa"/>
            <w:vAlign w:val="center"/>
          </w:tcPr>
          <w:p w14:paraId="71F6AC44" w14:textId="2E61FE79" w:rsidR="00182B82" w:rsidRPr="00CA360B" w:rsidRDefault="00182B82" w:rsidP="00D461D5">
            <w:pPr>
              <w:pStyle w:val="ListParagraph"/>
              <w:ind w:left="0"/>
              <w:contextualSpacing w:val="0"/>
              <w:jc w:val="center"/>
              <w:rPr>
                <w:rStyle w:val="Strong"/>
                <w:rFonts w:cs="Times New Roman"/>
                <w:szCs w:val="24"/>
              </w:rPr>
            </w:pPr>
            <w:r w:rsidRPr="00CA360B">
              <w:rPr>
                <w:rStyle w:val="Strong"/>
                <w:rFonts w:cs="Times New Roman"/>
                <w:szCs w:val="24"/>
              </w:rPr>
              <w:t>--</w:t>
            </w:r>
          </w:p>
        </w:tc>
      </w:tr>
      <w:tr w:rsidR="00182B82" w:rsidRPr="00753771" w14:paraId="31855EA6" w14:textId="77777777" w:rsidTr="00B559BA">
        <w:trPr>
          <w:trHeight w:val="355"/>
          <w:jc w:val="center"/>
        </w:trPr>
        <w:tc>
          <w:tcPr>
            <w:tcW w:w="704" w:type="dxa"/>
            <w:vAlign w:val="center"/>
          </w:tcPr>
          <w:p w14:paraId="492312F3" w14:textId="02DD504B" w:rsidR="00182B82" w:rsidRDefault="00182B82" w:rsidP="00D461D5">
            <w:pPr>
              <w:pStyle w:val="ListParagraph"/>
              <w:ind w:left="0"/>
              <w:contextualSpacing w:val="0"/>
              <w:jc w:val="center"/>
              <w:rPr>
                <w:rStyle w:val="Strong"/>
                <w:rFonts w:cs="Times New Roman"/>
                <w:b w:val="0"/>
                <w:szCs w:val="24"/>
              </w:rPr>
            </w:pPr>
            <w:r>
              <w:rPr>
                <w:rStyle w:val="Strong"/>
                <w:rFonts w:cs="Times New Roman"/>
                <w:b w:val="0"/>
                <w:szCs w:val="24"/>
              </w:rPr>
              <w:t>8</w:t>
            </w:r>
          </w:p>
        </w:tc>
        <w:tc>
          <w:tcPr>
            <w:tcW w:w="1985" w:type="dxa"/>
            <w:vAlign w:val="center"/>
          </w:tcPr>
          <w:p w14:paraId="619AD994" w14:textId="43E620B7" w:rsidR="00182B82" w:rsidRPr="00182B82" w:rsidRDefault="00182B82" w:rsidP="00182B82">
            <w:pPr>
              <w:pStyle w:val="Heading2"/>
              <w:numPr>
                <w:ilvl w:val="0"/>
                <w:numId w:val="0"/>
              </w:numPr>
              <w:outlineLvl w:val="1"/>
              <w:rPr>
                <w:rStyle w:val="Strong"/>
                <w:bCs w:val="0"/>
              </w:rPr>
            </w:pPr>
            <w:bookmarkStart w:id="18" w:name="_Toc226629098"/>
            <w:r w:rsidRPr="00182B82">
              <w:rPr>
                <w:b w:val="0"/>
              </w:rPr>
              <w:t>Bolt Preload Calculations</w:t>
            </w:r>
            <w:bookmarkEnd w:id="18"/>
            <w:r w:rsidRPr="00182B82">
              <w:rPr>
                <w:b w:val="0"/>
              </w:rPr>
              <w:t xml:space="preserve"> </w:t>
            </w:r>
          </w:p>
        </w:tc>
        <w:tc>
          <w:tcPr>
            <w:tcW w:w="2706" w:type="dxa"/>
            <w:gridSpan w:val="2"/>
            <w:vAlign w:val="center"/>
          </w:tcPr>
          <w:p w14:paraId="0C99F2C9" w14:textId="4E8CB839" w:rsidR="00182B82" w:rsidRDefault="00182B82" w:rsidP="00D461D5">
            <w:pPr>
              <w:pStyle w:val="ListParagraph"/>
              <w:ind w:left="0"/>
              <w:contextualSpacing w:val="0"/>
              <w:jc w:val="center"/>
              <w:rPr>
                <w:rStyle w:val="Strong"/>
                <w:rFonts w:cs="Times New Roman"/>
                <w:b w:val="0"/>
                <w:szCs w:val="24"/>
              </w:rPr>
            </w:pPr>
            <w:r>
              <w:rPr>
                <w:rStyle w:val="Strong"/>
                <w:rFonts w:cs="Times New Roman"/>
                <w:b w:val="0"/>
                <w:szCs w:val="24"/>
              </w:rPr>
              <w:t>11.3</w:t>
            </w:r>
          </w:p>
        </w:tc>
        <w:tc>
          <w:tcPr>
            <w:tcW w:w="1714" w:type="dxa"/>
            <w:vAlign w:val="center"/>
          </w:tcPr>
          <w:p w14:paraId="0903D1B4" w14:textId="741A729E" w:rsidR="00182B82" w:rsidRPr="00CA360B" w:rsidRDefault="00182B82" w:rsidP="00D461D5">
            <w:pPr>
              <w:pStyle w:val="ListParagraph"/>
              <w:ind w:left="0"/>
              <w:contextualSpacing w:val="0"/>
              <w:jc w:val="center"/>
              <w:rPr>
                <w:rStyle w:val="Strong"/>
                <w:rFonts w:cs="Times New Roman"/>
                <w:b w:val="0"/>
                <w:szCs w:val="24"/>
              </w:rPr>
            </w:pPr>
            <w:r w:rsidRPr="00CA360B">
              <w:rPr>
                <w:rStyle w:val="Strong"/>
                <w:rFonts w:cs="Times New Roman"/>
                <w:b w:val="0"/>
                <w:szCs w:val="24"/>
              </w:rPr>
              <w:t>Sec- B</w:t>
            </w:r>
          </w:p>
        </w:tc>
        <w:tc>
          <w:tcPr>
            <w:tcW w:w="2421" w:type="dxa"/>
            <w:vAlign w:val="center"/>
          </w:tcPr>
          <w:p w14:paraId="7290A135" w14:textId="33BC606A" w:rsidR="00182B82" w:rsidRPr="00CA360B" w:rsidRDefault="00182B82" w:rsidP="00D461D5">
            <w:pPr>
              <w:pStyle w:val="ListParagraph"/>
              <w:ind w:left="0"/>
              <w:contextualSpacing w:val="0"/>
              <w:jc w:val="center"/>
              <w:rPr>
                <w:rStyle w:val="Strong"/>
                <w:rFonts w:cs="Times New Roman"/>
                <w:szCs w:val="24"/>
              </w:rPr>
            </w:pPr>
            <w:r w:rsidRPr="00CA360B">
              <w:rPr>
                <w:rStyle w:val="Strong"/>
                <w:rFonts w:cs="Times New Roman"/>
                <w:szCs w:val="24"/>
              </w:rPr>
              <w:t>--</w:t>
            </w:r>
          </w:p>
        </w:tc>
      </w:tr>
      <w:tr w:rsidR="00D461D5" w:rsidRPr="00753771" w14:paraId="4F1152BD" w14:textId="77777777" w:rsidTr="00B559BA">
        <w:trPr>
          <w:trHeight w:val="355"/>
          <w:jc w:val="center"/>
        </w:trPr>
        <w:tc>
          <w:tcPr>
            <w:tcW w:w="704" w:type="dxa"/>
            <w:vAlign w:val="center"/>
          </w:tcPr>
          <w:p w14:paraId="5AB7A4D2" w14:textId="12C73BB2" w:rsidR="00D461D5" w:rsidRPr="00CA360B" w:rsidRDefault="00182B82" w:rsidP="00D461D5">
            <w:pPr>
              <w:pStyle w:val="ListParagraph"/>
              <w:ind w:left="0"/>
              <w:contextualSpacing w:val="0"/>
              <w:jc w:val="center"/>
              <w:rPr>
                <w:rStyle w:val="Strong"/>
                <w:rFonts w:cs="Times New Roman"/>
                <w:b w:val="0"/>
                <w:szCs w:val="24"/>
              </w:rPr>
            </w:pPr>
            <w:r>
              <w:rPr>
                <w:rStyle w:val="Strong"/>
                <w:rFonts w:cs="Times New Roman"/>
                <w:b w:val="0"/>
                <w:szCs w:val="24"/>
              </w:rPr>
              <w:t>9</w:t>
            </w:r>
          </w:p>
        </w:tc>
        <w:tc>
          <w:tcPr>
            <w:tcW w:w="1985" w:type="dxa"/>
            <w:vAlign w:val="center"/>
          </w:tcPr>
          <w:p w14:paraId="523AF2F1" w14:textId="77777777" w:rsidR="00D461D5" w:rsidRPr="00CA360B" w:rsidRDefault="00D461D5" w:rsidP="00182B82">
            <w:pPr>
              <w:pStyle w:val="ListParagraph"/>
              <w:ind w:left="0"/>
              <w:contextualSpacing w:val="0"/>
              <w:rPr>
                <w:rStyle w:val="Strong"/>
                <w:rFonts w:cs="Times New Roman"/>
                <w:b w:val="0"/>
                <w:szCs w:val="24"/>
              </w:rPr>
            </w:pPr>
            <w:r w:rsidRPr="00CA360B">
              <w:rPr>
                <w:rStyle w:val="Strong"/>
                <w:rFonts w:cs="Times New Roman"/>
                <w:b w:val="0"/>
                <w:szCs w:val="24"/>
              </w:rPr>
              <w:t>Fatigue Calculations</w:t>
            </w:r>
          </w:p>
        </w:tc>
        <w:tc>
          <w:tcPr>
            <w:tcW w:w="2706" w:type="dxa"/>
            <w:gridSpan w:val="2"/>
            <w:vAlign w:val="center"/>
          </w:tcPr>
          <w:p w14:paraId="3A86DB8C" w14:textId="0A463E16" w:rsidR="00D461D5" w:rsidRPr="00CA360B" w:rsidRDefault="00182B82" w:rsidP="00182B82">
            <w:pPr>
              <w:pStyle w:val="ListParagraph"/>
              <w:ind w:left="0"/>
              <w:contextualSpacing w:val="0"/>
              <w:jc w:val="center"/>
              <w:rPr>
                <w:rStyle w:val="Strong"/>
                <w:rFonts w:cs="Times New Roman"/>
                <w:b w:val="0"/>
                <w:szCs w:val="24"/>
              </w:rPr>
            </w:pPr>
            <w:r>
              <w:rPr>
                <w:rStyle w:val="Strong"/>
                <w:rFonts w:cs="Times New Roman"/>
                <w:b w:val="0"/>
                <w:szCs w:val="24"/>
              </w:rPr>
              <w:t>11.4</w:t>
            </w:r>
          </w:p>
        </w:tc>
        <w:tc>
          <w:tcPr>
            <w:tcW w:w="1714" w:type="dxa"/>
            <w:vAlign w:val="center"/>
          </w:tcPr>
          <w:p w14:paraId="62A15516" w14:textId="4CA2FDCA" w:rsidR="00D461D5" w:rsidRPr="00CA360B" w:rsidRDefault="00D461D5" w:rsidP="00D461D5">
            <w:pPr>
              <w:pStyle w:val="ListParagraph"/>
              <w:ind w:left="0"/>
              <w:contextualSpacing w:val="0"/>
              <w:jc w:val="center"/>
              <w:rPr>
                <w:rStyle w:val="Strong"/>
                <w:rFonts w:cs="Times New Roman"/>
                <w:szCs w:val="24"/>
              </w:rPr>
            </w:pPr>
            <w:r w:rsidRPr="00CA360B">
              <w:rPr>
                <w:rStyle w:val="Strong"/>
                <w:rFonts w:cs="Times New Roman"/>
                <w:b w:val="0"/>
                <w:szCs w:val="24"/>
              </w:rPr>
              <w:t>Sec- B</w:t>
            </w:r>
          </w:p>
        </w:tc>
        <w:tc>
          <w:tcPr>
            <w:tcW w:w="2421" w:type="dxa"/>
            <w:vAlign w:val="center"/>
          </w:tcPr>
          <w:p w14:paraId="624A14EA" w14:textId="77777777" w:rsidR="00D461D5" w:rsidRPr="00CA360B" w:rsidRDefault="00D461D5" w:rsidP="00D461D5">
            <w:pPr>
              <w:pStyle w:val="ListParagraph"/>
              <w:ind w:left="0"/>
              <w:contextualSpacing w:val="0"/>
              <w:jc w:val="center"/>
              <w:rPr>
                <w:rStyle w:val="Strong"/>
                <w:rFonts w:cs="Times New Roman"/>
                <w:szCs w:val="24"/>
              </w:rPr>
            </w:pPr>
            <w:r w:rsidRPr="00CA360B">
              <w:rPr>
                <w:rStyle w:val="Strong"/>
                <w:rFonts w:cs="Times New Roman"/>
                <w:szCs w:val="24"/>
              </w:rPr>
              <w:t>--</w:t>
            </w:r>
          </w:p>
        </w:tc>
      </w:tr>
    </w:tbl>
    <w:p w14:paraId="61177CEF" w14:textId="5891CB17" w:rsidR="0072281E" w:rsidRPr="00753771" w:rsidRDefault="0072281E" w:rsidP="003402F4">
      <w:pPr>
        <w:pStyle w:val="ListParagraph"/>
        <w:spacing w:after="120" w:line="240" w:lineRule="auto"/>
        <w:ind w:left="0"/>
        <w:contextualSpacing w:val="0"/>
        <w:jc w:val="center"/>
        <w:rPr>
          <w:rStyle w:val="Strong"/>
          <w:rFonts w:cs="Times New Roman"/>
          <w:szCs w:val="24"/>
        </w:rPr>
      </w:pPr>
    </w:p>
    <w:p w14:paraId="78971F1E" w14:textId="00FDA80B" w:rsidR="00A65D5E" w:rsidRPr="00753771" w:rsidRDefault="0072281E" w:rsidP="0072281E">
      <w:pPr>
        <w:rPr>
          <w:rStyle w:val="Strong"/>
          <w:rFonts w:cs="Times New Roman"/>
          <w:szCs w:val="24"/>
        </w:rPr>
      </w:pPr>
      <w:r w:rsidRPr="00753771">
        <w:rPr>
          <w:rStyle w:val="Strong"/>
          <w:rFonts w:cs="Times New Roman"/>
          <w:szCs w:val="24"/>
        </w:rPr>
        <w:br w:type="page"/>
      </w:r>
    </w:p>
    <w:p w14:paraId="3101FB80" w14:textId="3B65CD06" w:rsidR="000705EA" w:rsidRPr="00753771" w:rsidRDefault="0019155E" w:rsidP="00B75C38">
      <w:pPr>
        <w:pStyle w:val="Heading1"/>
        <w:rPr>
          <w:rFonts w:eastAsia="Times New Roman"/>
          <w:lang w:eastAsia="en-IN"/>
        </w:rPr>
      </w:pPr>
      <w:bookmarkStart w:id="19" w:name="_Toc221032237"/>
      <w:bookmarkStart w:id="20" w:name="_Toc226629099"/>
      <w:bookmarkEnd w:id="15"/>
      <w:r w:rsidRPr="00753771">
        <w:rPr>
          <w:rFonts w:eastAsia="Times New Roman"/>
          <w:lang w:eastAsia="en-IN"/>
        </w:rPr>
        <w:lastRenderedPageBreak/>
        <w:t>Software/ Tools</w:t>
      </w:r>
      <w:bookmarkEnd w:id="19"/>
      <w:bookmarkEnd w:id="20"/>
    </w:p>
    <w:p w14:paraId="7D1BD2C9" w14:textId="2C00D8CB" w:rsidR="00FE6084" w:rsidRPr="00753771" w:rsidRDefault="00B9368F" w:rsidP="000705EA">
      <w:pPr>
        <w:pStyle w:val="ListParagraph"/>
        <w:spacing w:before="240" w:after="120" w:line="240" w:lineRule="auto"/>
        <w:ind w:left="0"/>
        <w:contextualSpacing w:val="0"/>
        <w:jc w:val="both"/>
        <w:rPr>
          <w:rFonts w:eastAsia="Times New Roman" w:cs="Times New Roman"/>
          <w:szCs w:val="24"/>
          <w:lang w:eastAsia="en-IN"/>
        </w:rPr>
      </w:pPr>
      <w:r w:rsidRPr="00753771">
        <w:rPr>
          <w:rFonts w:eastAsia="Times New Roman" w:cs="Times New Roman"/>
          <w:szCs w:val="24"/>
          <w:lang w:eastAsia="en-IN"/>
        </w:rPr>
        <w:t>T</w:t>
      </w:r>
      <w:r w:rsidR="00D61FAE" w:rsidRPr="00753771">
        <w:rPr>
          <w:rFonts w:eastAsia="Times New Roman" w:cs="Times New Roman"/>
          <w:szCs w:val="24"/>
          <w:lang w:eastAsia="en-IN"/>
        </w:rPr>
        <w:t>he software’s/tools used for design, pre-processor, solver, and post-processer for all types of analysis is as follows:</w:t>
      </w:r>
    </w:p>
    <w:tbl>
      <w:tblPr>
        <w:tblStyle w:val="TableGrid"/>
        <w:tblW w:w="0" w:type="auto"/>
        <w:tblLook w:val="04A0" w:firstRow="1" w:lastRow="0" w:firstColumn="1" w:lastColumn="0" w:noHBand="0" w:noVBand="1"/>
      </w:tblPr>
      <w:tblGrid>
        <w:gridCol w:w="850"/>
        <w:gridCol w:w="2678"/>
        <w:gridCol w:w="3724"/>
        <w:gridCol w:w="2368"/>
      </w:tblGrid>
      <w:tr w:rsidR="00D61FAE" w:rsidRPr="00753771" w14:paraId="24BF7915" w14:textId="77777777" w:rsidTr="00746006">
        <w:tc>
          <w:tcPr>
            <w:tcW w:w="823" w:type="dxa"/>
          </w:tcPr>
          <w:p w14:paraId="233B4A2B" w14:textId="77777777" w:rsidR="00D61FAE" w:rsidRPr="00753771" w:rsidRDefault="00D61FAE" w:rsidP="00A53CC3">
            <w:pPr>
              <w:pStyle w:val="ListParagraph"/>
              <w:spacing w:after="120"/>
              <w:ind w:left="0"/>
              <w:contextualSpacing w:val="0"/>
              <w:jc w:val="center"/>
              <w:rPr>
                <w:rFonts w:eastAsia="Times New Roman" w:cs="Times New Roman"/>
                <w:b/>
                <w:szCs w:val="24"/>
                <w:lang w:eastAsia="en-IN"/>
              </w:rPr>
            </w:pPr>
            <w:r w:rsidRPr="00753771">
              <w:rPr>
                <w:rFonts w:eastAsia="Times New Roman" w:cs="Times New Roman"/>
                <w:b/>
                <w:szCs w:val="24"/>
                <w:lang w:eastAsia="en-IN"/>
              </w:rPr>
              <w:t>S.NO:</w:t>
            </w:r>
          </w:p>
        </w:tc>
        <w:tc>
          <w:tcPr>
            <w:tcW w:w="2682" w:type="dxa"/>
          </w:tcPr>
          <w:p w14:paraId="3499255E" w14:textId="77777777" w:rsidR="00D61FAE" w:rsidRPr="00753771" w:rsidRDefault="00D61FAE" w:rsidP="00A53CC3">
            <w:pPr>
              <w:pStyle w:val="ListParagraph"/>
              <w:spacing w:after="120"/>
              <w:ind w:left="0"/>
              <w:contextualSpacing w:val="0"/>
              <w:jc w:val="center"/>
              <w:rPr>
                <w:rFonts w:eastAsia="Times New Roman" w:cs="Times New Roman"/>
                <w:b/>
                <w:szCs w:val="24"/>
                <w:lang w:eastAsia="en-IN"/>
              </w:rPr>
            </w:pPr>
            <w:r w:rsidRPr="00753771">
              <w:rPr>
                <w:rFonts w:eastAsia="Times New Roman" w:cs="Times New Roman"/>
                <w:b/>
                <w:szCs w:val="24"/>
                <w:lang w:eastAsia="en-IN"/>
              </w:rPr>
              <w:t>Process</w:t>
            </w:r>
          </w:p>
        </w:tc>
        <w:tc>
          <w:tcPr>
            <w:tcW w:w="3730" w:type="dxa"/>
          </w:tcPr>
          <w:p w14:paraId="723B6781" w14:textId="77777777" w:rsidR="00D61FAE" w:rsidRPr="00753771" w:rsidRDefault="00D61FAE" w:rsidP="00A53CC3">
            <w:pPr>
              <w:pStyle w:val="ListParagraph"/>
              <w:spacing w:after="120"/>
              <w:ind w:left="0"/>
              <w:contextualSpacing w:val="0"/>
              <w:jc w:val="center"/>
              <w:rPr>
                <w:rFonts w:eastAsia="Times New Roman" w:cs="Times New Roman"/>
                <w:b/>
                <w:szCs w:val="24"/>
                <w:lang w:eastAsia="en-IN"/>
              </w:rPr>
            </w:pPr>
            <w:r w:rsidRPr="00753771">
              <w:rPr>
                <w:rFonts w:eastAsia="Times New Roman" w:cs="Times New Roman"/>
                <w:b/>
                <w:szCs w:val="24"/>
                <w:lang w:eastAsia="en-IN"/>
              </w:rPr>
              <w:t>Software used</w:t>
            </w:r>
          </w:p>
        </w:tc>
        <w:tc>
          <w:tcPr>
            <w:tcW w:w="2371" w:type="dxa"/>
          </w:tcPr>
          <w:p w14:paraId="6BFEB054" w14:textId="77777777" w:rsidR="00D61FAE" w:rsidRPr="00753771" w:rsidRDefault="00D61FAE" w:rsidP="00A53CC3">
            <w:pPr>
              <w:pStyle w:val="ListParagraph"/>
              <w:spacing w:after="120"/>
              <w:ind w:left="0"/>
              <w:contextualSpacing w:val="0"/>
              <w:jc w:val="center"/>
              <w:rPr>
                <w:rFonts w:eastAsia="Times New Roman" w:cs="Times New Roman"/>
                <w:b/>
                <w:szCs w:val="24"/>
                <w:lang w:eastAsia="en-IN"/>
              </w:rPr>
            </w:pPr>
            <w:r w:rsidRPr="00753771">
              <w:rPr>
                <w:rFonts w:eastAsia="Times New Roman" w:cs="Times New Roman"/>
                <w:b/>
                <w:szCs w:val="24"/>
                <w:lang w:eastAsia="en-IN"/>
              </w:rPr>
              <w:t>Version</w:t>
            </w:r>
          </w:p>
        </w:tc>
      </w:tr>
      <w:tr w:rsidR="00D61FAE" w:rsidRPr="00753771" w14:paraId="609813E5" w14:textId="77777777" w:rsidTr="00D61FAE">
        <w:tc>
          <w:tcPr>
            <w:tcW w:w="823" w:type="dxa"/>
          </w:tcPr>
          <w:p w14:paraId="6094EA20" w14:textId="77777777" w:rsidR="00D61FAE" w:rsidRPr="00753771" w:rsidRDefault="00D61FAE" w:rsidP="00A53CC3">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1</w:t>
            </w:r>
          </w:p>
        </w:tc>
        <w:tc>
          <w:tcPr>
            <w:tcW w:w="2682" w:type="dxa"/>
            <w:vAlign w:val="center"/>
          </w:tcPr>
          <w:p w14:paraId="4BE6C31D"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3D Modelling</w:t>
            </w:r>
          </w:p>
        </w:tc>
        <w:tc>
          <w:tcPr>
            <w:tcW w:w="3730" w:type="dxa"/>
            <w:vAlign w:val="center"/>
          </w:tcPr>
          <w:p w14:paraId="6ED8022E"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proofErr w:type="spellStart"/>
            <w:r w:rsidRPr="00753771">
              <w:rPr>
                <w:rFonts w:eastAsia="Times New Roman" w:cs="Times New Roman"/>
                <w:bCs/>
                <w:szCs w:val="24"/>
                <w:lang w:eastAsia="en-IN"/>
              </w:rPr>
              <w:t>Solidworks</w:t>
            </w:r>
            <w:proofErr w:type="spellEnd"/>
          </w:p>
        </w:tc>
        <w:tc>
          <w:tcPr>
            <w:tcW w:w="2371" w:type="dxa"/>
            <w:vAlign w:val="center"/>
          </w:tcPr>
          <w:p w14:paraId="6FD885F6"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2025</w:t>
            </w:r>
          </w:p>
        </w:tc>
      </w:tr>
      <w:tr w:rsidR="00D61FAE" w:rsidRPr="00753771" w14:paraId="1E1A16D9" w14:textId="77777777" w:rsidTr="00D61FAE">
        <w:tc>
          <w:tcPr>
            <w:tcW w:w="823" w:type="dxa"/>
          </w:tcPr>
          <w:p w14:paraId="454016D3" w14:textId="77777777" w:rsidR="00D61FAE" w:rsidRPr="00753771" w:rsidRDefault="00D61FAE" w:rsidP="00A53CC3">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2</w:t>
            </w:r>
          </w:p>
        </w:tc>
        <w:tc>
          <w:tcPr>
            <w:tcW w:w="2682" w:type="dxa"/>
            <w:vAlign w:val="center"/>
          </w:tcPr>
          <w:p w14:paraId="46B8864D"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Pre-processer</w:t>
            </w:r>
          </w:p>
        </w:tc>
        <w:tc>
          <w:tcPr>
            <w:tcW w:w="3730" w:type="dxa"/>
            <w:vAlign w:val="center"/>
          </w:tcPr>
          <w:p w14:paraId="30051629" w14:textId="7930BF85" w:rsidR="00D61FAE" w:rsidRPr="00753771" w:rsidRDefault="00D61FAE" w:rsidP="00D61FAE">
            <w:pPr>
              <w:pStyle w:val="ListParagraph"/>
              <w:spacing w:after="120"/>
              <w:ind w:left="0"/>
              <w:contextualSpacing w:val="0"/>
              <w:jc w:val="center"/>
              <w:rPr>
                <w:rFonts w:eastAsia="Times New Roman" w:cs="Times New Roman"/>
                <w:bCs/>
                <w:szCs w:val="24"/>
                <w:lang w:eastAsia="en-IN"/>
              </w:rPr>
            </w:pPr>
            <w:proofErr w:type="spellStart"/>
            <w:r w:rsidRPr="00753771">
              <w:rPr>
                <w:rFonts w:eastAsia="Times New Roman" w:cs="Times New Roman"/>
                <w:bCs/>
                <w:szCs w:val="24"/>
                <w:lang w:eastAsia="en-IN"/>
              </w:rPr>
              <w:t>Ansys</w:t>
            </w:r>
            <w:proofErr w:type="spellEnd"/>
            <w:r w:rsidRPr="00753771">
              <w:rPr>
                <w:rFonts w:eastAsia="Times New Roman" w:cs="Times New Roman"/>
                <w:bCs/>
                <w:szCs w:val="24"/>
                <w:lang w:eastAsia="en-IN"/>
              </w:rPr>
              <w:t xml:space="preserve"> </w:t>
            </w:r>
            <w:r w:rsidR="00BB7716" w:rsidRPr="00753771">
              <w:rPr>
                <w:rFonts w:eastAsia="Times New Roman" w:cs="Times New Roman"/>
                <w:bCs/>
                <w:szCs w:val="24"/>
                <w:lang w:eastAsia="en-IN"/>
              </w:rPr>
              <w:t>Space claim</w:t>
            </w:r>
            <w:r w:rsidRPr="00753771">
              <w:rPr>
                <w:rFonts w:eastAsia="Times New Roman" w:cs="Times New Roman"/>
                <w:bCs/>
                <w:szCs w:val="24"/>
                <w:lang w:eastAsia="en-IN"/>
              </w:rPr>
              <w:t xml:space="preserve"> &amp; Design Modeller</w:t>
            </w:r>
          </w:p>
        </w:tc>
        <w:tc>
          <w:tcPr>
            <w:tcW w:w="2371" w:type="dxa"/>
            <w:vAlign w:val="center"/>
          </w:tcPr>
          <w:p w14:paraId="4E2FE2BC" w14:textId="0B2C4420"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202</w:t>
            </w:r>
            <w:r w:rsidR="00F65EF7" w:rsidRPr="00753771">
              <w:rPr>
                <w:rFonts w:eastAsia="Times New Roman" w:cs="Times New Roman"/>
                <w:bCs/>
                <w:szCs w:val="24"/>
                <w:lang w:eastAsia="en-IN"/>
              </w:rPr>
              <w:t>5</w:t>
            </w:r>
            <w:r w:rsidRPr="00753771">
              <w:rPr>
                <w:rFonts w:eastAsia="Times New Roman" w:cs="Times New Roman"/>
                <w:bCs/>
                <w:szCs w:val="24"/>
                <w:lang w:eastAsia="en-IN"/>
              </w:rPr>
              <w:t xml:space="preserve"> R</w:t>
            </w:r>
            <w:r w:rsidR="00F65EF7" w:rsidRPr="00753771">
              <w:rPr>
                <w:rFonts w:eastAsia="Times New Roman" w:cs="Times New Roman"/>
                <w:bCs/>
                <w:szCs w:val="24"/>
                <w:lang w:eastAsia="en-IN"/>
              </w:rPr>
              <w:t>2</w:t>
            </w:r>
          </w:p>
        </w:tc>
      </w:tr>
      <w:tr w:rsidR="00D61FAE" w:rsidRPr="00753771" w14:paraId="14670C7A" w14:textId="77777777" w:rsidTr="00D61FAE">
        <w:tc>
          <w:tcPr>
            <w:tcW w:w="823" w:type="dxa"/>
          </w:tcPr>
          <w:p w14:paraId="69EB406C" w14:textId="77777777" w:rsidR="00D61FAE" w:rsidRPr="00753771" w:rsidRDefault="00D61FAE" w:rsidP="00A53CC3">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3</w:t>
            </w:r>
          </w:p>
        </w:tc>
        <w:tc>
          <w:tcPr>
            <w:tcW w:w="2682" w:type="dxa"/>
            <w:vAlign w:val="center"/>
          </w:tcPr>
          <w:p w14:paraId="011354EB"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Solver</w:t>
            </w:r>
          </w:p>
        </w:tc>
        <w:tc>
          <w:tcPr>
            <w:tcW w:w="3730" w:type="dxa"/>
            <w:vAlign w:val="center"/>
          </w:tcPr>
          <w:p w14:paraId="5DAD5B24"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proofErr w:type="spellStart"/>
            <w:r w:rsidRPr="00753771">
              <w:rPr>
                <w:rFonts w:eastAsia="Times New Roman" w:cs="Times New Roman"/>
                <w:bCs/>
                <w:szCs w:val="24"/>
                <w:lang w:eastAsia="en-IN"/>
              </w:rPr>
              <w:t>Ansys</w:t>
            </w:r>
            <w:proofErr w:type="spellEnd"/>
            <w:r w:rsidRPr="00753771">
              <w:rPr>
                <w:rFonts w:eastAsia="Times New Roman" w:cs="Times New Roman"/>
                <w:bCs/>
                <w:szCs w:val="24"/>
                <w:lang w:eastAsia="en-IN"/>
              </w:rPr>
              <w:t xml:space="preserve"> Enterprise</w:t>
            </w:r>
          </w:p>
        </w:tc>
        <w:tc>
          <w:tcPr>
            <w:tcW w:w="2371" w:type="dxa"/>
            <w:vAlign w:val="center"/>
          </w:tcPr>
          <w:p w14:paraId="5E8E4E84" w14:textId="39F8F595"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202</w:t>
            </w:r>
            <w:r w:rsidR="00F65EF7" w:rsidRPr="00753771">
              <w:rPr>
                <w:rFonts w:eastAsia="Times New Roman" w:cs="Times New Roman"/>
                <w:bCs/>
                <w:szCs w:val="24"/>
                <w:lang w:eastAsia="en-IN"/>
              </w:rPr>
              <w:t>5</w:t>
            </w:r>
            <w:r w:rsidRPr="00753771">
              <w:rPr>
                <w:rFonts w:eastAsia="Times New Roman" w:cs="Times New Roman"/>
                <w:bCs/>
                <w:szCs w:val="24"/>
                <w:lang w:eastAsia="en-IN"/>
              </w:rPr>
              <w:t xml:space="preserve"> R</w:t>
            </w:r>
            <w:r w:rsidR="00F65EF7" w:rsidRPr="00753771">
              <w:rPr>
                <w:rFonts w:eastAsia="Times New Roman" w:cs="Times New Roman"/>
                <w:bCs/>
                <w:szCs w:val="24"/>
                <w:lang w:eastAsia="en-IN"/>
              </w:rPr>
              <w:t>2</w:t>
            </w:r>
          </w:p>
        </w:tc>
      </w:tr>
      <w:tr w:rsidR="00D61FAE" w:rsidRPr="00753771" w14:paraId="63E29230" w14:textId="77777777" w:rsidTr="00D61FAE">
        <w:tc>
          <w:tcPr>
            <w:tcW w:w="823" w:type="dxa"/>
          </w:tcPr>
          <w:p w14:paraId="505654B9" w14:textId="77777777" w:rsidR="00D61FAE" w:rsidRPr="00753771" w:rsidRDefault="00D61FAE" w:rsidP="00A53CC3">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4</w:t>
            </w:r>
          </w:p>
        </w:tc>
        <w:tc>
          <w:tcPr>
            <w:tcW w:w="2682" w:type="dxa"/>
            <w:vAlign w:val="center"/>
          </w:tcPr>
          <w:p w14:paraId="1AFD2416"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Post-processer</w:t>
            </w:r>
          </w:p>
        </w:tc>
        <w:tc>
          <w:tcPr>
            <w:tcW w:w="3730" w:type="dxa"/>
            <w:vAlign w:val="center"/>
          </w:tcPr>
          <w:p w14:paraId="7C5E2286" w14:textId="77777777" w:rsidR="00D61FAE" w:rsidRPr="00753771" w:rsidRDefault="00D61FAE" w:rsidP="00D61FAE">
            <w:pPr>
              <w:pStyle w:val="ListParagraph"/>
              <w:spacing w:after="120"/>
              <w:ind w:left="0"/>
              <w:contextualSpacing w:val="0"/>
              <w:jc w:val="center"/>
              <w:rPr>
                <w:rFonts w:eastAsia="Times New Roman" w:cs="Times New Roman"/>
                <w:bCs/>
                <w:szCs w:val="24"/>
                <w:lang w:eastAsia="en-IN"/>
              </w:rPr>
            </w:pPr>
            <w:proofErr w:type="spellStart"/>
            <w:r w:rsidRPr="00753771">
              <w:rPr>
                <w:rFonts w:eastAsia="Times New Roman" w:cs="Times New Roman"/>
                <w:bCs/>
                <w:szCs w:val="24"/>
                <w:lang w:eastAsia="en-IN"/>
              </w:rPr>
              <w:t>Ansys</w:t>
            </w:r>
            <w:proofErr w:type="spellEnd"/>
            <w:r w:rsidRPr="00753771">
              <w:rPr>
                <w:rFonts w:eastAsia="Times New Roman" w:cs="Times New Roman"/>
                <w:bCs/>
                <w:szCs w:val="24"/>
                <w:lang w:eastAsia="en-IN"/>
              </w:rPr>
              <w:t xml:space="preserve"> Mechanical</w:t>
            </w:r>
          </w:p>
        </w:tc>
        <w:tc>
          <w:tcPr>
            <w:tcW w:w="2371" w:type="dxa"/>
            <w:vAlign w:val="center"/>
          </w:tcPr>
          <w:p w14:paraId="425F7A45" w14:textId="4B6B387D" w:rsidR="00D61FAE" w:rsidRPr="00753771" w:rsidRDefault="00D61FAE" w:rsidP="00D61FAE">
            <w:pPr>
              <w:pStyle w:val="ListParagraph"/>
              <w:spacing w:after="120"/>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202</w:t>
            </w:r>
            <w:r w:rsidR="00F65EF7" w:rsidRPr="00753771">
              <w:rPr>
                <w:rFonts w:eastAsia="Times New Roman" w:cs="Times New Roman"/>
                <w:bCs/>
                <w:szCs w:val="24"/>
                <w:lang w:eastAsia="en-IN"/>
              </w:rPr>
              <w:t>5</w:t>
            </w:r>
            <w:r w:rsidRPr="00753771">
              <w:rPr>
                <w:rFonts w:eastAsia="Times New Roman" w:cs="Times New Roman"/>
                <w:bCs/>
                <w:szCs w:val="24"/>
                <w:lang w:eastAsia="en-IN"/>
              </w:rPr>
              <w:t xml:space="preserve"> R</w:t>
            </w:r>
            <w:r w:rsidR="00F65EF7" w:rsidRPr="00753771">
              <w:rPr>
                <w:rFonts w:eastAsia="Times New Roman" w:cs="Times New Roman"/>
                <w:bCs/>
                <w:szCs w:val="24"/>
                <w:lang w:eastAsia="en-IN"/>
              </w:rPr>
              <w:t>2</w:t>
            </w:r>
          </w:p>
        </w:tc>
      </w:tr>
    </w:tbl>
    <w:p w14:paraId="29EFE455" w14:textId="77777777" w:rsidR="00D61FAE" w:rsidRPr="00753771" w:rsidRDefault="00D61FAE" w:rsidP="000705EA">
      <w:pPr>
        <w:pStyle w:val="ListParagraph"/>
        <w:spacing w:before="240" w:after="120" w:line="240" w:lineRule="auto"/>
        <w:ind w:left="0"/>
        <w:contextualSpacing w:val="0"/>
        <w:jc w:val="both"/>
        <w:rPr>
          <w:rFonts w:eastAsia="Times New Roman" w:cs="Times New Roman"/>
          <w:szCs w:val="24"/>
          <w:lang w:eastAsia="en-IN"/>
        </w:rPr>
      </w:pPr>
    </w:p>
    <w:p w14:paraId="51447803" w14:textId="4208B66E" w:rsidR="00FE6084" w:rsidRPr="00753771" w:rsidRDefault="00FE6084" w:rsidP="00B75C38">
      <w:pPr>
        <w:pStyle w:val="Heading1"/>
        <w:rPr>
          <w:rFonts w:eastAsia="Times New Roman"/>
          <w:lang w:eastAsia="en-IN"/>
        </w:rPr>
      </w:pPr>
      <w:bookmarkStart w:id="21" w:name="_Toc221032238"/>
      <w:bookmarkStart w:id="22" w:name="_Toc226629100"/>
      <w:r w:rsidRPr="00753771">
        <w:rPr>
          <w:rFonts w:eastAsia="Times New Roman"/>
          <w:lang w:eastAsia="en-IN"/>
        </w:rPr>
        <w:t>References</w:t>
      </w:r>
      <w:bookmarkEnd w:id="21"/>
      <w:bookmarkEnd w:id="22"/>
    </w:p>
    <w:p w14:paraId="4A6DFE3B" w14:textId="19EA0B5A" w:rsidR="002178A9" w:rsidRPr="00753771" w:rsidRDefault="002178A9" w:rsidP="000705EA">
      <w:pPr>
        <w:pStyle w:val="ListParagraph"/>
        <w:spacing w:before="240" w:after="120" w:line="240" w:lineRule="auto"/>
        <w:ind w:left="0"/>
        <w:contextualSpacing w:val="0"/>
        <w:jc w:val="both"/>
        <w:rPr>
          <w:rFonts w:eastAsia="Times New Roman" w:cs="Times New Roman"/>
          <w:szCs w:val="24"/>
          <w:lang w:eastAsia="en-IN"/>
        </w:rPr>
      </w:pPr>
      <w:r w:rsidRPr="00753771">
        <w:rPr>
          <w:rFonts w:eastAsia="Times New Roman" w:cs="Times New Roman"/>
          <w:szCs w:val="24"/>
          <w:lang w:eastAsia="en-IN"/>
        </w:rPr>
        <w:t>List of references are tabulated below:</w:t>
      </w:r>
    </w:p>
    <w:p w14:paraId="23A2DBBC" w14:textId="2E85746D" w:rsidR="00467A5A" w:rsidRPr="00753771" w:rsidRDefault="00467A5A" w:rsidP="009C345F">
      <w:pPr>
        <w:pStyle w:val="Caption"/>
      </w:pPr>
      <w:bookmarkStart w:id="23" w:name="_Toc226629250"/>
      <w:r w:rsidRPr="00753771">
        <w:t xml:space="preserve">Table </w:t>
      </w:r>
      <w:r w:rsidR="00FF0F91">
        <w:fldChar w:fldCharType="begin"/>
      </w:r>
      <w:r w:rsidR="00FF0F91">
        <w:instrText xml:space="preserve"> SEQ Table \* ARABIC </w:instrText>
      </w:r>
      <w:r w:rsidR="00FF0F91">
        <w:fldChar w:fldCharType="separate"/>
      </w:r>
      <w:r w:rsidR="00C81D3D">
        <w:rPr>
          <w:noProof/>
        </w:rPr>
        <w:t>4</w:t>
      </w:r>
      <w:r w:rsidR="00FF0F91">
        <w:rPr>
          <w:noProof/>
        </w:rPr>
        <w:fldChar w:fldCharType="end"/>
      </w:r>
      <w:r w:rsidRPr="00753771">
        <w:t>: References</w:t>
      </w:r>
      <w:bookmarkEnd w:id="23"/>
    </w:p>
    <w:tbl>
      <w:tblPr>
        <w:tblStyle w:val="TableGrid"/>
        <w:tblW w:w="0" w:type="auto"/>
        <w:tblLook w:val="04A0" w:firstRow="1" w:lastRow="0" w:firstColumn="1" w:lastColumn="0" w:noHBand="0" w:noVBand="1"/>
      </w:tblPr>
      <w:tblGrid>
        <w:gridCol w:w="766"/>
        <w:gridCol w:w="1884"/>
        <w:gridCol w:w="1715"/>
        <w:gridCol w:w="1845"/>
        <w:gridCol w:w="1842"/>
        <w:gridCol w:w="1568"/>
      </w:tblGrid>
      <w:tr w:rsidR="00220C34" w:rsidRPr="00753771" w14:paraId="68B41696" w14:textId="0F8EA8AA" w:rsidTr="00746006">
        <w:trPr>
          <w:trHeight w:val="711"/>
        </w:trPr>
        <w:tc>
          <w:tcPr>
            <w:tcW w:w="772" w:type="dxa"/>
            <w:vAlign w:val="center"/>
          </w:tcPr>
          <w:p w14:paraId="78BEEBA8" w14:textId="77777777" w:rsidR="00D61FAE" w:rsidRPr="00753771" w:rsidRDefault="00D61FAE" w:rsidP="00045578">
            <w:pPr>
              <w:pStyle w:val="ListParagraph"/>
              <w:ind w:left="0"/>
              <w:contextualSpacing w:val="0"/>
              <w:jc w:val="center"/>
              <w:rPr>
                <w:rStyle w:val="Strong"/>
                <w:rFonts w:cs="Times New Roman"/>
                <w:szCs w:val="24"/>
              </w:rPr>
            </w:pPr>
            <w:r w:rsidRPr="00753771">
              <w:rPr>
                <w:rStyle w:val="Strong"/>
                <w:rFonts w:cs="Times New Roman"/>
                <w:szCs w:val="24"/>
              </w:rPr>
              <w:t>S.no.</w:t>
            </w:r>
          </w:p>
        </w:tc>
        <w:tc>
          <w:tcPr>
            <w:tcW w:w="1635" w:type="dxa"/>
            <w:vAlign w:val="center"/>
          </w:tcPr>
          <w:p w14:paraId="4F637E25" w14:textId="6050BD0B" w:rsidR="00D61FAE" w:rsidRPr="00753771" w:rsidRDefault="00D61FAE" w:rsidP="00E54F0B">
            <w:pPr>
              <w:pStyle w:val="ListParagraph"/>
              <w:ind w:left="0"/>
              <w:contextualSpacing w:val="0"/>
              <w:jc w:val="center"/>
              <w:rPr>
                <w:rStyle w:val="Strong"/>
                <w:rFonts w:cs="Times New Roman"/>
                <w:szCs w:val="24"/>
              </w:rPr>
            </w:pPr>
            <w:r w:rsidRPr="00753771">
              <w:rPr>
                <w:rStyle w:val="Strong"/>
                <w:rFonts w:cs="Times New Roman"/>
                <w:szCs w:val="24"/>
              </w:rPr>
              <w:t>Reference type</w:t>
            </w:r>
            <w:r w:rsidR="00220C34">
              <w:rPr>
                <w:rStyle w:val="Strong"/>
                <w:rFonts w:cs="Times New Roman"/>
                <w:szCs w:val="24"/>
              </w:rPr>
              <w:t xml:space="preserve"> </w:t>
            </w:r>
            <w:r w:rsidR="00A63D5F">
              <w:rPr>
                <w:rStyle w:val="Strong"/>
                <w:rFonts w:cs="Times New Roman"/>
                <w:szCs w:val="24"/>
              </w:rPr>
              <w:t>(Standard/</w:t>
            </w:r>
            <w:proofErr w:type="spellStart"/>
            <w:r w:rsidR="00A63D5F">
              <w:rPr>
                <w:rStyle w:val="Strong"/>
                <w:rFonts w:cs="Times New Roman"/>
                <w:szCs w:val="24"/>
              </w:rPr>
              <w:t>Jonal</w:t>
            </w:r>
            <w:proofErr w:type="spellEnd"/>
            <w:r w:rsidR="00A63D5F">
              <w:rPr>
                <w:rStyle w:val="Strong"/>
                <w:rFonts w:cs="Times New Roman"/>
                <w:szCs w:val="24"/>
              </w:rPr>
              <w:t xml:space="preserve"> paper/</w:t>
            </w:r>
            <w:proofErr w:type="spellStart"/>
            <w:r w:rsidR="00A63D5F">
              <w:rPr>
                <w:rStyle w:val="Strong"/>
                <w:rFonts w:cs="Times New Roman"/>
                <w:szCs w:val="24"/>
              </w:rPr>
              <w:t>etc</w:t>
            </w:r>
            <w:proofErr w:type="spellEnd"/>
            <w:r w:rsidR="00A63D5F">
              <w:rPr>
                <w:rStyle w:val="Strong"/>
                <w:rFonts w:cs="Times New Roman"/>
                <w:szCs w:val="24"/>
              </w:rPr>
              <w:t>)</w:t>
            </w:r>
          </w:p>
        </w:tc>
        <w:tc>
          <w:tcPr>
            <w:tcW w:w="1770" w:type="dxa"/>
            <w:vAlign w:val="center"/>
          </w:tcPr>
          <w:p w14:paraId="36EB43DC" w14:textId="77777777" w:rsidR="00D61FAE" w:rsidRPr="00753771" w:rsidRDefault="00D61FAE" w:rsidP="00045578">
            <w:pPr>
              <w:pStyle w:val="ListParagraph"/>
              <w:ind w:left="0"/>
              <w:contextualSpacing w:val="0"/>
              <w:jc w:val="center"/>
              <w:rPr>
                <w:rStyle w:val="Strong"/>
                <w:rFonts w:cs="Times New Roman"/>
                <w:szCs w:val="24"/>
              </w:rPr>
            </w:pPr>
            <w:r w:rsidRPr="00753771">
              <w:rPr>
                <w:rStyle w:val="Strong"/>
                <w:rFonts w:cs="Times New Roman"/>
                <w:szCs w:val="24"/>
              </w:rPr>
              <w:t>Reference Number</w:t>
            </w:r>
          </w:p>
        </w:tc>
        <w:tc>
          <w:tcPr>
            <w:tcW w:w="1914" w:type="dxa"/>
            <w:vAlign w:val="center"/>
          </w:tcPr>
          <w:p w14:paraId="7A971068" w14:textId="77777777" w:rsidR="00D61FAE" w:rsidRPr="00753771" w:rsidRDefault="00D61FAE" w:rsidP="00E54F0B">
            <w:pPr>
              <w:pStyle w:val="ListParagraph"/>
              <w:ind w:left="0"/>
              <w:contextualSpacing w:val="0"/>
              <w:jc w:val="center"/>
              <w:rPr>
                <w:rStyle w:val="Strong"/>
                <w:rFonts w:cs="Times New Roman"/>
                <w:szCs w:val="24"/>
              </w:rPr>
            </w:pPr>
            <w:r w:rsidRPr="00753771">
              <w:rPr>
                <w:rStyle w:val="Strong"/>
                <w:rFonts w:cs="Times New Roman"/>
                <w:szCs w:val="24"/>
              </w:rPr>
              <w:t>Title</w:t>
            </w:r>
          </w:p>
        </w:tc>
        <w:tc>
          <w:tcPr>
            <w:tcW w:w="1929" w:type="dxa"/>
            <w:vAlign w:val="center"/>
          </w:tcPr>
          <w:p w14:paraId="105D5C8C" w14:textId="77777777" w:rsidR="00D61FAE" w:rsidRPr="00753771" w:rsidRDefault="00D61FAE" w:rsidP="002178A9">
            <w:pPr>
              <w:pStyle w:val="ListParagraph"/>
              <w:ind w:left="0"/>
              <w:contextualSpacing w:val="0"/>
              <w:jc w:val="center"/>
              <w:rPr>
                <w:rStyle w:val="Strong"/>
                <w:rFonts w:cs="Times New Roman"/>
                <w:szCs w:val="24"/>
              </w:rPr>
            </w:pPr>
            <w:r w:rsidRPr="00753771">
              <w:rPr>
                <w:rStyle w:val="Strong"/>
                <w:rFonts w:cs="Times New Roman"/>
                <w:szCs w:val="24"/>
              </w:rPr>
              <w:t>Revision year and date</w:t>
            </w:r>
          </w:p>
        </w:tc>
        <w:tc>
          <w:tcPr>
            <w:tcW w:w="1586" w:type="dxa"/>
            <w:vAlign w:val="center"/>
          </w:tcPr>
          <w:p w14:paraId="6EE93CB9" w14:textId="4F828432" w:rsidR="00D61FAE" w:rsidRPr="00753771" w:rsidRDefault="00D61FAE" w:rsidP="0072281E">
            <w:pPr>
              <w:pStyle w:val="ListParagraph"/>
              <w:ind w:left="0"/>
              <w:contextualSpacing w:val="0"/>
              <w:jc w:val="center"/>
              <w:rPr>
                <w:rStyle w:val="Strong"/>
                <w:rFonts w:cs="Times New Roman"/>
                <w:szCs w:val="24"/>
              </w:rPr>
            </w:pPr>
            <w:r w:rsidRPr="00753771">
              <w:rPr>
                <w:rStyle w:val="Strong"/>
                <w:rFonts w:cs="Times New Roman"/>
                <w:szCs w:val="24"/>
              </w:rPr>
              <w:t>Referred for</w:t>
            </w:r>
          </w:p>
        </w:tc>
      </w:tr>
      <w:tr w:rsidR="00220C34" w:rsidRPr="00753771" w14:paraId="676FF2EB" w14:textId="04CB838A" w:rsidTr="0072281E">
        <w:trPr>
          <w:trHeight w:val="355"/>
        </w:trPr>
        <w:tc>
          <w:tcPr>
            <w:tcW w:w="772" w:type="dxa"/>
            <w:vAlign w:val="center"/>
          </w:tcPr>
          <w:p w14:paraId="5FD36D61" w14:textId="4F443044" w:rsidR="00D61FAE" w:rsidRPr="00753771" w:rsidRDefault="00D61FAE" w:rsidP="00CC269B">
            <w:pPr>
              <w:pStyle w:val="ListParagraph"/>
              <w:ind w:left="0"/>
              <w:contextualSpacing w:val="0"/>
              <w:jc w:val="center"/>
              <w:rPr>
                <w:rStyle w:val="Strong"/>
                <w:rFonts w:cs="Times New Roman"/>
                <w:b w:val="0"/>
                <w:szCs w:val="24"/>
              </w:rPr>
            </w:pPr>
            <w:r w:rsidRPr="00753771">
              <w:rPr>
                <w:rStyle w:val="Strong"/>
                <w:rFonts w:cs="Times New Roman"/>
                <w:b w:val="0"/>
                <w:szCs w:val="24"/>
              </w:rPr>
              <w:t>1</w:t>
            </w:r>
          </w:p>
        </w:tc>
        <w:tc>
          <w:tcPr>
            <w:tcW w:w="1635" w:type="dxa"/>
            <w:vAlign w:val="center"/>
          </w:tcPr>
          <w:p w14:paraId="4D1809DD" w14:textId="62975095" w:rsidR="00D61FAE" w:rsidRPr="00527B0E" w:rsidRDefault="00A63D5F" w:rsidP="00D61FAE">
            <w:pPr>
              <w:pStyle w:val="ListParagraph"/>
              <w:ind w:left="0"/>
              <w:contextualSpacing w:val="0"/>
              <w:jc w:val="center"/>
              <w:rPr>
                <w:rStyle w:val="Strong"/>
                <w:rFonts w:cs="Times New Roman"/>
                <w:b w:val="0"/>
                <w:szCs w:val="24"/>
              </w:rPr>
            </w:pPr>
            <w:r w:rsidRPr="00527B0E">
              <w:rPr>
                <w:rStyle w:val="Strong"/>
                <w:rFonts w:cs="Times New Roman"/>
                <w:b w:val="0"/>
                <w:szCs w:val="24"/>
              </w:rPr>
              <w:t>Standard</w:t>
            </w:r>
          </w:p>
        </w:tc>
        <w:tc>
          <w:tcPr>
            <w:tcW w:w="1770" w:type="dxa"/>
            <w:vAlign w:val="center"/>
          </w:tcPr>
          <w:p w14:paraId="2E3F4525" w14:textId="2333AE9F" w:rsidR="00D61FAE" w:rsidRPr="00527B0E" w:rsidRDefault="00D61FAE" w:rsidP="00CC269B">
            <w:pPr>
              <w:pStyle w:val="ListParagraph"/>
              <w:ind w:left="0"/>
              <w:contextualSpacing w:val="0"/>
              <w:jc w:val="center"/>
              <w:rPr>
                <w:rStyle w:val="Strong"/>
                <w:rFonts w:cs="Times New Roman"/>
                <w:b w:val="0"/>
                <w:szCs w:val="24"/>
              </w:rPr>
            </w:pPr>
            <w:r w:rsidRPr="00527B0E">
              <w:rPr>
                <w:rStyle w:val="Strong"/>
                <w:rFonts w:cs="Times New Roman"/>
                <w:b w:val="0"/>
                <w:szCs w:val="24"/>
              </w:rPr>
              <w:t>ASME PCC-1-2019</w:t>
            </w:r>
          </w:p>
        </w:tc>
        <w:tc>
          <w:tcPr>
            <w:tcW w:w="1914" w:type="dxa"/>
            <w:vAlign w:val="center"/>
          </w:tcPr>
          <w:p w14:paraId="4C4C5875" w14:textId="0387FB24" w:rsidR="00D61FAE" w:rsidRPr="00527B0E" w:rsidRDefault="00D61FAE" w:rsidP="00E54F0B">
            <w:pPr>
              <w:pStyle w:val="ListParagraph"/>
              <w:ind w:left="0"/>
              <w:contextualSpacing w:val="0"/>
              <w:jc w:val="center"/>
              <w:rPr>
                <w:rStyle w:val="Strong"/>
                <w:rFonts w:cs="Times New Roman"/>
                <w:b w:val="0"/>
                <w:szCs w:val="24"/>
              </w:rPr>
            </w:pPr>
            <w:r w:rsidRPr="00527B0E">
              <w:rPr>
                <w:rStyle w:val="Strong"/>
                <w:rFonts w:cs="Times New Roman"/>
                <w:b w:val="0"/>
                <w:szCs w:val="24"/>
              </w:rPr>
              <w:t>Guidelines for Pressure Boundary Bolted Flange Joint Assembly</w:t>
            </w:r>
          </w:p>
        </w:tc>
        <w:tc>
          <w:tcPr>
            <w:tcW w:w="1929" w:type="dxa"/>
            <w:vAlign w:val="center"/>
          </w:tcPr>
          <w:p w14:paraId="27EA6D4D" w14:textId="114C0DC2" w:rsidR="00D61FAE" w:rsidRPr="00527B0E" w:rsidRDefault="00D61FAE" w:rsidP="00CC269B">
            <w:pPr>
              <w:pStyle w:val="ListParagraph"/>
              <w:ind w:left="0"/>
              <w:contextualSpacing w:val="0"/>
              <w:jc w:val="center"/>
              <w:rPr>
                <w:rStyle w:val="Strong"/>
                <w:rFonts w:cs="Times New Roman"/>
                <w:b w:val="0"/>
                <w:szCs w:val="24"/>
              </w:rPr>
            </w:pPr>
            <w:r w:rsidRPr="00527B0E">
              <w:rPr>
                <w:rStyle w:val="Strong"/>
                <w:rFonts w:cs="Times New Roman"/>
                <w:b w:val="0"/>
                <w:szCs w:val="24"/>
              </w:rPr>
              <w:t>2019</w:t>
            </w:r>
          </w:p>
        </w:tc>
        <w:tc>
          <w:tcPr>
            <w:tcW w:w="1586" w:type="dxa"/>
            <w:vAlign w:val="center"/>
          </w:tcPr>
          <w:p w14:paraId="0E820234" w14:textId="0545BA67" w:rsidR="00D61FAE" w:rsidRPr="00527B0E" w:rsidRDefault="0072281E" w:rsidP="0072281E">
            <w:pPr>
              <w:pStyle w:val="ListParagraph"/>
              <w:ind w:left="0"/>
              <w:contextualSpacing w:val="0"/>
              <w:jc w:val="center"/>
              <w:rPr>
                <w:rStyle w:val="Strong"/>
                <w:rFonts w:cs="Times New Roman"/>
                <w:b w:val="0"/>
                <w:szCs w:val="24"/>
              </w:rPr>
            </w:pPr>
            <w:r w:rsidRPr="00527B0E">
              <w:rPr>
                <w:rStyle w:val="Strong"/>
                <w:rFonts w:cs="Times New Roman"/>
                <w:b w:val="0"/>
                <w:szCs w:val="24"/>
              </w:rPr>
              <w:t>Bolt Pretension Calculations</w:t>
            </w:r>
          </w:p>
        </w:tc>
      </w:tr>
      <w:tr w:rsidR="00220C34" w:rsidRPr="00753771" w14:paraId="6488A42B" w14:textId="2C9B39CB" w:rsidTr="0072281E">
        <w:trPr>
          <w:trHeight w:val="340"/>
        </w:trPr>
        <w:tc>
          <w:tcPr>
            <w:tcW w:w="772" w:type="dxa"/>
            <w:vAlign w:val="center"/>
          </w:tcPr>
          <w:p w14:paraId="4CC71A4E" w14:textId="1BA014A8" w:rsidR="00D61FAE" w:rsidRPr="00753771" w:rsidRDefault="00D61FAE" w:rsidP="00D61FAE">
            <w:pPr>
              <w:pStyle w:val="ListParagraph"/>
              <w:ind w:left="0"/>
              <w:contextualSpacing w:val="0"/>
              <w:jc w:val="center"/>
              <w:rPr>
                <w:rStyle w:val="Strong"/>
                <w:rFonts w:cs="Times New Roman"/>
                <w:b w:val="0"/>
                <w:szCs w:val="24"/>
              </w:rPr>
            </w:pPr>
            <w:r w:rsidRPr="00753771">
              <w:rPr>
                <w:rStyle w:val="Strong"/>
                <w:rFonts w:cs="Times New Roman"/>
                <w:b w:val="0"/>
                <w:szCs w:val="24"/>
              </w:rPr>
              <w:t>2</w:t>
            </w:r>
          </w:p>
        </w:tc>
        <w:tc>
          <w:tcPr>
            <w:tcW w:w="1635" w:type="dxa"/>
            <w:vAlign w:val="center"/>
          </w:tcPr>
          <w:p w14:paraId="0D49029F" w14:textId="46B6208B" w:rsidR="00D61FAE" w:rsidRPr="00220C34" w:rsidRDefault="00A63D5F"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Standard</w:t>
            </w:r>
          </w:p>
        </w:tc>
        <w:tc>
          <w:tcPr>
            <w:tcW w:w="1770" w:type="dxa"/>
            <w:vAlign w:val="center"/>
          </w:tcPr>
          <w:p w14:paraId="44F650E6" w14:textId="506B86D5" w:rsidR="00D61FAE" w:rsidRPr="00220C34" w:rsidRDefault="00D61FAE"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ASME BPVC SEC II, Part D</w:t>
            </w:r>
          </w:p>
        </w:tc>
        <w:tc>
          <w:tcPr>
            <w:tcW w:w="1914" w:type="dxa"/>
            <w:vAlign w:val="center"/>
          </w:tcPr>
          <w:p w14:paraId="388A57CE" w14:textId="701586AA" w:rsidR="00D61FAE" w:rsidRPr="00220C34" w:rsidRDefault="00D61FAE"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Boiler and Pressure Vessels Codes-</w:t>
            </w:r>
            <w:r w:rsidRPr="00220C34">
              <w:rPr>
                <w:rStyle w:val="Strong"/>
                <w:rFonts w:cs="Times New Roman"/>
                <w:szCs w:val="24"/>
              </w:rPr>
              <w:t xml:space="preserve"> </w:t>
            </w:r>
            <w:r w:rsidRPr="00220C34">
              <w:rPr>
                <w:rStyle w:val="Strong"/>
                <w:rFonts w:cs="Times New Roman"/>
                <w:b w:val="0"/>
                <w:szCs w:val="24"/>
              </w:rPr>
              <w:t>Materials</w:t>
            </w:r>
          </w:p>
        </w:tc>
        <w:tc>
          <w:tcPr>
            <w:tcW w:w="1929" w:type="dxa"/>
            <w:vAlign w:val="center"/>
          </w:tcPr>
          <w:p w14:paraId="2E5741EB" w14:textId="5692B115" w:rsidR="00D61FAE" w:rsidRPr="00220C34" w:rsidRDefault="00D61FAE"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2023</w:t>
            </w:r>
          </w:p>
        </w:tc>
        <w:tc>
          <w:tcPr>
            <w:tcW w:w="1586" w:type="dxa"/>
            <w:vAlign w:val="center"/>
          </w:tcPr>
          <w:p w14:paraId="5A04DD5D" w14:textId="67E14586" w:rsidR="00D61FAE" w:rsidRPr="00220C34" w:rsidRDefault="00D61FAE" w:rsidP="0072281E">
            <w:pPr>
              <w:pStyle w:val="ListParagraph"/>
              <w:spacing w:before="240" w:after="120"/>
              <w:ind w:left="0"/>
              <w:contextualSpacing w:val="0"/>
              <w:jc w:val="center"/>
              <w:rPr>
                <w:rStyle w:val="Strong"/>
                <w:rFonts w:cs="Times New Roman"/>
                <w:bCs w:val="0"/>
                <w:szCs w:val="24"/>
              </w:rPr>
            </w:pPr>
            <w:r w:rsidRPr="00220C34">
              <w:rPr>
                <w:rFonts w:eastAsia="Times New Roman" w:cs="Times New Roman"/>
                <w:bCs/>
                <w:szCs w:val="24"/>
                <w:lang w:eastAsia="en-IN"/>
              </w:rPr>
              <w:t>Material Properties</w:t>
            </w:r>
          </w:p>
        </w:tc>
      </w:tr>
      <w:tr w:rsidR="00220C34" w:rsidRPr="00753771" w14:paraId="04790A7A" w14:textId="07AD109B" w:rsidTr="0072281E">
        <w:trPr>
          <w:trHeight w:val="355"/>
        </w:trPr>
        <w:tc>
          <w:tcPr>
            <w:tcW w:w="772" w:type="dxa"/>
            <w:vAlign w:val="center"/>
          </w:tcPr>
          <w:p w14:paraId="690EF09E" w14:textId="24495BAA" w:rsidR="00D61FAE" w:rsidRPr="00753771" w:rsidRDefault="00D61FAE" w:rsidP="00D61FAE">
            <w:pPr>
              <w:pStyle w:val="ListParagraph"/>
              <w:ind w:left="0"/>
              <w:contextualSpacing w:val="0"/>
              <w:jc w:val="center"/>
              <w:rPr>
                <w:rStyle w:val="Strong"/>
                <w:rFonts w:cs="Times New Roman"/>
                <w:b w:val="0"/>
                <w:szCs w:val="24"/>
              </w:rPr>
            </w:pPr>
            <w:r w:rsidRPr="00753771">
              <w:rPr>
                <w:rStyle w:val="Strong"/>
                <w:rFonts w:cs="Times New Roman"/>
                <w:b w:val="0"/>
                <w:szCs w:val="24"/>
              </w:rPr>
              <w:t>3</w:t>
            </w:r>
          </w:p>
        </w:tc>
        <w:tc>
          <w:tcPr>
            <w:tcW w:w="1635" w:type="dxa"/>
            <w:vAlign w:val="center"/>
          </w:tcPr>
          <w:p w14:paraId="7D31C5EC" w14:textId="4E5F06B8" w:rsidR="00D61FAE" w:rsidRPr="00220C34" w:rsidRDefault="00A63D5F"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Standard</w:t>
            </w:r>
          </w:p>
        </w:tc>
        <w:tc>
          <w:tcPr>
            <w:tcW w:w="1770" w:type="dxa"/>
            <w:vAlign w:val="center"/>
          </w:tcPr>
          <w:p w14:paraId="7982D77B" w14:textId="3E969F44" w:rsidR="00D61FAE" w:rsidRPr="00220C34" w:rsidRDefault="00D61FAE"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 xml:space="preserve">ASME section VIII </w:t>
            </w:r>
            <w:proofErr w:type="spellStart"/>
            <w:r w:rsidRPr="00220C34">
              <w:rPr>
                <w:rStyle w:val="Strong"/>
                <w:rFonts w:cs="Times New Roman"/>
                <w:b w:val="0"/>
                <w:szCs w:val="24"/>
              </w:rPr>
              <w:t>Div</w:t>
            </w:r>
            <w:proofErr w:type="spellEnd"/>
            <w:r w:rsidRPr="00220C34">
              <w:rPr>
                <w:rStyle w:val="Strong"/>
                <w:rFonts w:cs="Times New Roman"/>
                <w:b w:val="0"/>
                <w:szCs w:val="24"/>
              </w:rPr>
              <w:t xml:space="preserve"> 1</w:t>
            </w:r>
          </w:p>
        </w:tc>
        <w:tc>
          <w:tcPr>
            <w:tcW w:w="1914" w:type="dxa"/>
          </w:tcPr>
          <w:p w14:paraId="2B91877D" w14:textId="0D15EE00" w:rsidR="00D61FAE" w:rsidRPr="00220C34" w:rsidRDefault="00D61FAE"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Boiler and Pressure Vessels Codes</w:t>
            </w:r>
          </w:p>
        </w:tc>
        <w:tc>
          <w:tcPr>
            <w:tcW w:w="1929" w:type="dxa"/>
            <w:vAlign w:val="center"/>
          </w:tcPr>
          <w:p w14:paraId="09079F5B" w14:textId="6E25CAC8" w:rsidR="00D61FAE" w:rsidRPr="00220C34" w:rsidRDefault="00D61FAE"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2023</w:t>
            </w:r>
          </w:p>
        </w:tc>
        <w:tc>
          <w:tcPr>
            <w:tcW w:w="1586" w:type="dxa"/>
            <w:vAlign w:val="center"/>
          </w:tcPr>
          <w:p w14:paraId="1562B94B" w14:textId="0FB00EFB" w:rsidR="00D61FAE" w:rsidRPr="00220C34" w:rsidRDefault="0072281E" w:rsidP="0072281E">
            <w:pPr>
              <w:pStyle w:val="ListParagraph"/>
              <w:ind w:left="0"/>
              <w:contextualSpacing w:val="0"/>
              <w:jc w:val="center"/>
              <w:rPr>
                <w:rStyle w:val="Strong"/>
                <w:rFonts w:cs="Times New Roman"/>
                <w:b w:val="0"/>
                <w:szCs w:val="24"/>
              </w:rPr>
            </w:pPr>
            <w:r w:rsidRPr="00220C34">
              <w:rPr>
                <w:rStyle w:val="Strong"/>
                <w:rFonts w:cs="Times New Roman"/>
                <w:b w:val="0"/>
                <w:szCs w:val="24"/>
              </w:rPr>
              <w:t>Shell Thickness Calculations</w:t>
            </w:r>
          </w:p>
        </w:tc>
      </w:tr>
      <w:tr w:rsidR="00220C34" w:rsidRPr="00753771" w14:paraId="05968D6D" w14:textId="77777777" w:rsidTr="0072281E">
        <w:trPr>
          <w:trHeight w:val="355"/>
        </w:trPr>
        <w:tc>
          <w:tcPr>
            <w:tcW w:w="772" w:type="dxa"/>
            <w:vAlign w:val="center"/>
          </w:tcPr>
          <w:p w14:paraId="413CC3E7" w14:textId="34DCE611" w:rsidR="00A63D5F" w:rsidRPr="00753771" w:rsidRDefault="00F75B2E" w:rsidP="00D61FAE">
            <w:pPr>
              <w:pStyle w:val="ListParagraph"/>
              <w:ind w:left="0"/>
              <w:contextualSpacing w:val="0"/>
              <w:jc w:val="center"/>
              <w:rPr>
                <w:rStyle w:val="Strong"/>
                <w:rFonts w:cs="Times New Roman"/>
                <w:b w:val="0"/>
                <w:szCs w:val="24"/>
              </w:rPr>
            </w:pPr>
            <w:r>
              <w:rPr>
                <w:rStyle w:val="Strong"/>
                <w:rFonts w:cs="Times New Roman"/>
                <w:b w:val="0"/>
                <w:szCs w:val="24"/>
              </w:rPr>
              <w:t>4</w:t>
            </w:r>
          </w:p>
        </w:tc>
        <w:tc>
          <w:tcPr>
            <w:tcW w:w="1635" w:type="dxa"/>
            <w:vAlign w:val="center"/>
          </w:tcPr>
          <w:p w14:paraId="53345BB8" w14:textId="602DFDEF" w:rsidR="00A63D5F" w:rsidRPr="00220C34" w:rsidRDefault="00A63D5F"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Standard</w:t>
            </w:r>
          </w:p>
        </w:tc>
        <w:tc>
          <w:tcPr>
            <w:tcW w:w="1770" w:type="dxa"/>
            <w:vAlign w:val="center"/>
          </w:tcPr>
          <w:p w14:paraId="1AAF83C7" w14:textId="56F6DF03" w:rsidR="00A63D5F" w:rsidRPr="00220C34" w:rsidRDefault="00A63D5F"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N</w:t>
            </w:r>
            <w:r w:rsidRPr="00220C34">
              <w:rPr>
                <w:rStyle w:val="Strong"/>
                <w:b w:val="0"/>
              </w:rPr>
              <w:t>DT 117-96</w:t>
            </w:r>
          </w:p>
        </w:tc>
        <w:tc>
          <w:tcPr>
            <w:tcW w:w="1914" w:type="dxa"/>
          </w:tcPr>
          <w:p w14:paraId="5A5F2C47" w14:textId="3D8E7D9A" w:rsidR="00A63D5F" w:rsidRPr="00220C34" w:rsidRDefault="00A63D5F"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Flange section</w:t>
            </w:r>
          </w:p>
        </w:tc>
        <w:tc>
          <w:tcPr>
            <w:tcW w:w="1929" w:type="dxa"/>
            <w:vAlign w:val="center"/>
          </w:tcPr>
          <w:p w14:paraId="10328879" w14:textId="421D37AB" w:rsidR="00A63D5F" w:rsidRPr="00220C34" w:rsidRDefault="00A63D5F" w:rsidP="00D61FAE">
            <w:pPr>
              <w:pStyle w:val="ListParagraph"/>
              <w:ind w:left="0"/>
              <w:contextualSpacing w:val="0"/>
              <w:jc w:val="center"/>
              <w:rPr>
                <w:rStyle w:val="Strong"/>
                <w:rFonts w:cs="Times New Roman"/>
                <w:b w:val="0"/>
                <w:szCs w:val="24"/>
              </w:rPr>
            </w:pPr>
            <w:r w:rsidRPr="00220C34">
              <w:rPr>
                <w:rStyle w:val="Strong"/>
                <w:rFonts w:cs="Times New Roman"/>
                <w:b w:val="0"/>
                <w:szCs w:val="24"/>
              </w:rPr>
              <w:t>2</w:t>
            </w:r>
            <w:r w:rsidRPr="00220C34">
              <w:rPr>
                <w:rStyle w:val="Strong"/>
                <w:b w:val="0"/>
              </w:rPr>
              <w:t>024</w:t>
            </w:r>
          </w:p>
        </w:tc>
        <w:tc>
          <w:tcPr>
            <w:tcW w:w="1586" w:type="dxa"/>
            <w:vAlign w:val="center"/>
          </w:tcPr>
          <w:p w14:paraId="7DAA33EA" w14:textId="1E756147" w:rsidR="00A63D5F" w:rsidRPr="00220C34" w:rsidRDefault="00A63D5F" w:rsidP="0072281E">
            <w:pPr>
              <w:pStyle w:val="ListParagraph"/>
              <w:ind w:left="0"/>
              <w:contextualSpacing w:val="0"/>
              <w:jc w:val="center"/>
              <w:rPr>
                <w:rStyle w:val="Strong"/>
                <w:rFonts w:cs="Times New Roman"/>
                <w:b w:val="0"/>
                <w:szCs w:val="24"/>
              </w:rPr>
            </w:pPr>
            <w:r w:rsidRPr="00220C34">
              <w:rPr>
                <w:rStyle w:val="Strong"/>
                <w:rFonts w:cs="Times New Roman"/>
                <w:b w:val="0"/>
                <w:szCs w:val="24"/>
              </w:rPr>
              <w:t>Flange design</w:t>
            </w:r>
          </w:p>
        </w:tc>
      </w:tr>
      <w:tr w:rsidR="00220C34" w:rsidRPr="00753771" w14:paraId="4D47F794" w14:textId="076B2174" w:rsidTr="0072281E">
        <w:trPr>
          <w:trHeight w:val="355"/>
        </w:trPr>
        <w:tc>
          <w:tcPr>
            <w:tcW w:w="772" w:type="dxa"/>
            <w:vAlign w:val="center"/>
          </w:tcPr>
          <w:p w14:paraId="3293A870" w14:textId="5F4B5F7A" w:rsidR="00D61FAE" w:rsidRPr="00753771" w:rsidRDefault="00F75B2E" w:rsidP="00CC269B">
            <w:pPr>
              <w:pStyle w:val="ListParagraph"/>
              <w:ind w:left="0"/>
              <w:contextualSpacing w:val="0"/>
              <w:jc w:val="center"/>
              <w:rPr>
                <w:rStyle w:val="Strong"/>
                <w:rFonts w:cs="Times New Roman"/>
                <w:b w:val="0"/>
                <w:szCs w:val="24"/>
              </w:rPr>
            </w:pPr>
            <w:r>
              <w:rPr>
                <w:rStyle w:val="Strong"/>
                <w:rFonts w:cs="Times New Roman"/>
                <w:b w:val="0"/>
                <w:szCs w:val="24"/>
              </w:rPr>
              <w:t>5</w:t>
            </w:r>
          </w:p>
        </w:tc>
        <w:tc>
          <w:tcPr>
            <w:tcW w:w="1635" w:type="dxa"/>
            <w:vAlign w:val="center"/>
          </w:tcPr>
          <w:p w14:paraId="65B19A6A" w14:textId="68F22C43" w:rsidR="00D61FAE" w:rsidRPr="00753771" w:rsidRDefault="00D61FAE" w:rsidP="00E54F0B">
            <w:pPr>
              <w:pStyle w:val="ListParagraph"/>
              <w:ind w:left="0"/>
              <w:contextualSpacing w:val="0"/>
              <w:jc w:val="center"/>
              <w:rPr>
                <w:rStyle w:val="Strong"/>
                <w:rFonts w:cs="Times New Roman"/>
                <w:b w:val="0"/>
                <w:szCs w:val="24"/>
              </w:rPr>
            </w:pPr>
            <w:r w:rsidRPr="00753771">
              <w:rPr>
                <w:rStyle w:val="Strong"/>
                <w:rFonts w:cs="Times New Roman"/>
                <w:b w:val="0"/>
                <w:szCs w:val="24"/>
              </w:rPr>
              <w:t>Test Book</w:t>
            </w:r>
          </w:p>
        </w:tc>
        <w:tc>
          <w:tcPr>
            <w:tcW w:w="1770" w:type="dxa"/>
            <w:vAlign w:val="center"/>
          </w:tcPr>
          <w:p w14:paraId="697DCA85" w14:textId="77777777" w:rsidR="00D61FAE" w:rsidRPr="00753771" w:rsidRDefault="00D61FAE" w:rsidP="00CC269B">
            <w:pPr>
              <w:pStyle w:val="ListParagraph"/>
              <w:ind w:left="0"/>
              <w:contextualSpacing w:val="0"/>
              <w:jc w:val="center"/>
              <w:rPr>
                <w:rStyle w:val="Strong"/>
                <w:rFonts w:cs="Times New Roman"/>
                <w:b w:val="0"/>
                <w:szCs w:val="24"/>
              </w:rPr>
            </w:pPr>
          </w:p>
        </w:tc>
        <w:tc>
          <w:tcPr>
            <w:tcW w:w="1914" w:type="dxa"/>
          </w:tcPr>
          <w:p w14:paraId="19CF2D61" w14:textId="60440F32" w:rsidR="00D61FAE" w:rsidRPr="00753771" w:rsidRDefault="00D61FAE" w:rsidP="00E54F0B">
            <w:pPr>
              <w:pStyle w:val="ListParagraph"/>
              <w:ind w:left="0"/>
              <w:contextualSpacing w:val="0"/>
              <w:jc w:val="center"/>
              <w:rPr>
                <w:rStyle w:val="Strong"/>
                <w:rFonts w:cs="Times New Roman"/>
                <w:b w:val="0"/>
                <w:szCs w:val="24"/>
              </w:rPr>
            </w:pPr>
            <w:r w:rsidRPr="00753771">
              <w:rPr>
                <w:rStyle w:val="Strong"/>
                <w:rFonts w:cs="Times New Roman"/>
                <w:b w:val="0"/>
                <w:szCs w:val="24"/>
              </w:rPr>
              <w:t>Machine Design – Robert L. Norton</w:t>
            </w:r>
          </w:p>
        </w:tc>
        <w:tc>
          <w:tcPr>
            <w:tcW w:w="1929" w:type="dxa"/>
            <w:vAlign w:val="center"/>
          </w:tcPr>
          <w:p w14:paraId="3C0CACA5" w14:textId="77777777" w:rsidR="00D61FAE" w:rsidRPr="00753771" w:rsidRDefault="00D61FAE" w:rsidP="00CC269B">
            <w:pPr>
              <w:pStyle w:val="ListParagraph"/>
              <w:ind w:left="0"/>
              <w:contextualSpacing w:val="0"/>
              <w:jc w:val="center"/>
              <w:rPr>
                <w:rStyle w:val="Strong"/>
                <w:rFonts w:cs="Times New Roman"/>
                <w:b w:val="0"/>
                <w:szCs w:val="24"/>
              </w:rPr>
            </w:pPr>
          </w:p>
        </w:tc>
        <w:tc>
          <w:tcPr>
            <w:tcW w:w="1586" w:type="dxa"/>
            <w:vAlign w:val="center"/>
          </w:tcPr>
          <w:p w14:paraId="33EF2340" w14:textId="57229A28" w:rsidR="00D61FAE" w:rsidRPr="00753771" w:rsidRDefault="0072281E" w:rsidP="0072281E">
            <w:pPr>
              <w:pStyle w:val="ListParagraph"/>
              <w:ind w:left="0"/>
              <w:contextualSpacing w:val="0"/>
              <w:jc w:val="center"/>
              <w:rPr>
                <w:rStyle w:val="Strong"/>
                <w:rFonts w:cs="Times New Roman"/>
                <w:b w:val="0"/>
                <w:szCs w:val="24"/>
              </w:rPr>
            </w:pPr>
            <w:r w:rsidRPr="00753771">
              <w:rPr>
                <w:rStyle w:val="Strong"/>
                <w:rFonts w:cs="Times New Roman"/>
                <w:b w:val="0"/>
                <w:szCs w:val="24"/>
              </w:rPr>
              <w:t>Endurance limit</w:t>
            </w:r>
          </w:p>
        </w:tc>
      </w:tr>
    </w:tbl>
    <w:p w14:paraId="5CF1C719" w14:textId="64AB072E" w:rsidR="0072281E" w:rsidRDefault="0072281E" w:rsidP="00E54F0B">
      <w:pPr>
        <w:pStyle w:val="ListParagraph"/>
        <w:spacing w:after="120" w:line="240" w:lineRule="auto"/>
        <w:ind w:left="0"/>
        <w:contextualSpacing w:val="0"/>
        <w:jc w:val="center"/>
        <w:rPr>
          <w:rFonts w:cs="Times New Roman"/>
          <w:b/>
          <w:bCs/>
          <w:szCs w:val="24"/>
        </w:rPr>
      </w:pPr>
    </w:p>
    <w:p w14:paraId="103F6DD2" w14:textId="6257A329" w:rsidR="00FB1F44" w:rsidRDefault="00FB1F44" w:rsidP="00E54F0B">
      <w:pPr>
        <w:pStyle w:val="ListParagraph"/>
        <w:spacing w:after="120" w:line="240" w:lineRule="auto"/>
        <w:ind w:left="0"/>
        <w:contextualSpacing w:val="0"/>
        <w:jc w:val="center"/>
        <w:rPr>
          <w:rFonts w:cs="Times New Roman"/>
          <w:b/>
          <w:bCs/>
          <w:szCs w:val="24"/>
        </w:rPr>
      </w:pPr>
    </w:p>
    <w:p w14:paraId="571B3D4D" w14:textId="77777777" w:rsidR="00B559BA" w:rsidRPr="00753771" w:rsidRDefault="00B559BA" w:rsidP="00E54F0B">
      <w:pPr>
        <w:pStyle w:val="ListParagraph"/>
        <w:spacing w:after="120" w:line="240" w:lineRule="auto"/>
        <w:ind w:left="0"/>
        <w:contextualSpacing w:val="0"/>
        <w:jc w:val="center"/>
        <w:rPr>
          <w:rFonts w:cs="Times New Roman"/>
          <w:b/>
          <w:bCs/>
          <w:szCs w:val="24"/>
        </w:rPr>
      </w:pPr>
    </w:p>
    <w:p w14:paraId="426FFE39" w14:textId="25DA2770" w:rsidR="002178A9" w:rsidRPr="00753771" w:rsidRDefault="002178A9" w:rsidP="00B75C38">
      <w:pPr>
        <w:pStyle w:val="Heading1"/>
        <w:rPr>
          <w:rFonts w:eastAsia="Times New Roman"/>
          <w:lang w:eastAsia="en-IN"/>
        </w:rPr>
      </w:pPr>
      <w:bookmarkStart w:id="24" w:name="_Toc221032239"/>
      <w:bookmarkStart w:id="25" w:name="_Toc226629101"/>
      <w:r w:rsidRPr="00753771">
        <w:rPr>
          <w:rFonts w:eastAsia="Times New Roman"/>
          <w:lang w:eastAsia="en-IN"/>
        </w:rPr>
        <w:lastRenderedPageBreak/>
        <w:t>Equipment details</w:t>
      </w:r>
      <w:bookmarkEnd w:id="24"/>
      <w:bookmarkEnd w:id="25"/>
    </w:p>
    <w:p w14:paraId="5D789903" w14:textId="77777777" w:rsidR="002178A9" w:rsidRPr="00753771" w:rsidRDefault="002178A9" w:rsidP="00FE6084">
      <w:pPr>
        <w:pStyle w:val="ListParagraph"/>
        <w:spacing w:after="0" w:line="240" w:lineRule="auto"/>
        <w:ind w:left="0"/>
        <w:contextualSpacing w:val="0"/>
        <w:jc w:val="both"/>
        <w:rPr>
          <w:rFonts w:eastAsia="Times New Roman" w:cs="Times New Roman"/>
          <w:szCs w:val="24"/>
          <w:lang w:eastAsia="en-IN"/>
        </w:rPr>
      </w:pPr>
    </w:p>
    <w:p w14:paraId="7F00AE8E" w14:textId="2F25F24C" w:rsidR="00AC78EB" w:rsidRPr="00753771" w:rsidRDefault="002178A9" w:rsidP="00B75C38">
      <w:pPr>
        <w:pStyle w:val="Heading2"/>
        <w:rPr>
          <w:rFonts w:eastAsia="Times New Roman"/>
          <w:lang w:eastAsia="en-IN"/>
        </w:rPr>
      </w:pPr>
      <w:bookmarkStart w:id="26" w:name="_Model"/>
      <w:bookmarkStart w:id="27" w:name="_Toc221032240"/>
      <w:bookmarkStart w:id="28" w:name="_Toc226629102"/>
      <w:bookmarkEnd w:id="26"/>
      <w:r w:rsidRPr="00753771">
        <w:rPr>
          <w:rFonts w:eastAsia="Times New Roman"/>
          <w:lang w:eastAsia="en-IN"/>
        </w:rPr>
        <w:t>Model</w:t>
      </w:r>
      <w:bookmarkEnd w:id="27"/>
      <w:bookmarkEnd w:id="28"/>
    </w:p>
    <w:p w14:paraId="6E69D5C0" w14:textId="26BD3314" w:rsidR="0072281E" w:rsidRPr="00753771" w:rsidRDefault="0072281E" w:rsidP="00AD6586">
      <w:pPr>
        <w:pStyle w:val="Heading3"/>
        <w:rPr>
          <w:lang w:eastAsia="en-IN"/>
        </w:rPr>
      </w:pPr>
      <w:bookmarkStart w:id="29" w:name="_Toc226629103"/>
      <w:r w:rsidRPr="00753771">
        <w:rPr>
          <w:lang w:eastAsia="en-IN"/>
        </w:rPr>
        <w:t>3D Model</w:t>
      </w:r>
      <w:bookmarkEnd w:id="29"/>
    </w:p>
    <w:tbl>
      <w:tblPr>
        <w:tblStyle w:val="TableGrid"/>
        <w:tblW w:w="961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15"/>
      </w:tblGrid>
      <w:tr w:rsidR="00B072C2" w:rsidRPr="00753771" w14:paraId="24F3E299" w14:textId="058D049F" w:rsidTr="0093042A">
        <w:trPr>
          <w:trHeight w:val="6107"/>
        </w:trPr>
        <w:tc>
          <w:tcPr>
            <w:tcW w:w="9615" w:type="dxa"/>
          </w:tcPr>
          <w:p w14:paraId="28D714B7" w14:textId="53F6E184" w:rsidR="001D0DCD" w:rsidRPr="00753771" w:rsidRDefault="00F919D9" w:rsidP="001D0DCD">
            <w:pPr>
              <w:keepNext/>
              <w:tabs>
                <w:tab w:val="left" w:pos="1170"/>
                <w:tab w:val="center" w:pos="4699"/>
              </w:tabs>
              <w:spacing w:before="120" w:after="120" w:line="276" w:lineRule="auto"/>
              <w:jc w:val="center"/>
              <w:rPr>
                <w:rFonts w:cs="Times New Roman"/>
                <w:szCs w:val="24"/>
              </w:rPr>
            </w:pPr>
            <w:r w:rsidRPr="00753771">
              <w:rPr>
                <w:rFonts w:eastAsia="Times New Roman" w:cs="Times New Roman"/>
                <w:noProof/>
                <w:szCs w:val="24"/>
                <w:lang w:eastAsia="en-IN"/>
              </w:rPr>
              <mc:AlternateContent>
                <mc:Choice Requires="wps">
                  <w:drawing>
                    <wp:anchor distT="0" distB="0" distL="114300" distR="114300" simplePos="0" relativeHeight="251825152" behindDoc="0" locked="0" layoutInCell="1" allowOverlap="1" wp14:anchorId="1A70FE1E" wp14:editId="4CCB9957">
                      <wp:simplePos x="0" y="0"/>
                      <wp:positionH relativeFrom="column">
                        <wp:posOffset>1186815</wp:posOffset>
                      </wp:positionH>
                      <wp:positionV relativeFrom="paragraph">
                        <wp:posOffset>645160</wp:posOffset>
                      </wp:positionV>
                      <wp:extent cx="469900" cy="9144"/>
                      <wp:effectExtent l="0" t="57150" r="44450" b="86360"/>
                      <wp:wrapNone/>
                      <wp:docPr id="687701536" name="Straight Arrow Connector 14"/>
                      <wp:cNvGraphicFramePr/>
                      <a:graphic xmlns:a="http://schemas.openxmlformats.org/drawingml/2006/main">
                        <a:graphicData uri="http://schemas.microsoft.com/office/word/2010/wordprocessingShape">
                          <wps:wsp>
                            <wps:cNvCnPr/>
                            <wps:spPr>
                              <a:xfrm>
                                <a:off x="0" y="0"/>
                                <a:ext cx="469900" cy="914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0DD2EE" id="_x0000_t32" coordsize="21600,21600" o:spt="32" o:oned="t" path="m,l21600,21600e" filled="f">
                      <v:path arrowok="t" fillok="f" o:connecttype="none"/>
                      <o:lock v:ext="edit" shapetype="t"/>
                    </v:shapetype>
                    <v:shape id="Straight Arrow Connector 14" o:spid="_x0000_s1026" type="#_x0000_t32" style="position:absolute;margin-left:93.45pt;margin-top:50.8pt;width:37pt;height:.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" strokecolor="#ed7d31 [3205]" strokeweight="1.5pt">
                      <v:stroke endarrow="block" joinstyle="miter"/>
                    </v:shape>
                  </w:pict>
                </mc:Fallback>
              </mc:AlternateContent>
            </w:r>
            <w:r w:rsidR="007044A6" w:rsidRPr="00753771">
              <w:rPr>
                <w:rFonts w:eastAsia="Times New Roman" w:cs="Times New Roman"/>
                <w:noProof/>
                <w:szCs w:val="24"/>
                <w:lang w:eastAsia="en-IN"/>
              </w:rPr>
              <mc:AlternateContent>
                <mc:Choice Requires="wps">
                  <w:drawing>
                    <wp:anchor distT="0" distB="0" distL="114300" distR="114300" simplePos="0" relativeHeight="251824128" behindDoc="0" locked="0" layoutInCell="1" allowOverlap="1" wp14:anchorId="25B775FD" wp14:editId="649DE328">
                      <wp:simplePos x="0" y="0"/>
                      <wp:positionH relativeFrom="column">
                        <wp:posOffset>-318460</wp:posOffset>
                      </wp:positionH>
                      <wp:positionV relativeFrom="paragraph">
                        <wp:posOffset>484405</wp:posOffset>
                      </wp:positionV>
                      <wp:extent cx="1588477" cy="439615"/>
                      <wp:effectExtent l="0" t="0" r="0" b="0"/>
                      <wp:wrapNone/>
                      <wp:docPr id="2055938841" name="Text Box 13"/>
                      <wp:cNvGraphicFramePr/>
                      <a:graphic xmlns:a="http://schemas.openxmlformats.org/drawingml/2006/main">
                        <a:graphicData uri="http://schemas.microsoft.com/office/word/2010/wordprocessingShape">
                          <wps:wsp>
                            <wps:cNvSpPr txBox="1"/>
                            <wps:spPr>
                              <a:xfrm>
                                <a:off x="0" y="0"/>
                                <a:ext cx="1588477" cy="439615"/>
                              </a:xfrm>
                              <a:prstGeom prst="rect">
                                <a:avLst/>
                              </a:prstGeom>
                              <a:noFill/>
                              <a:ln w="6350">
                                <a:noFill/>
                              </a:ln>
                            </wps:spPr>
                            <wps:txbx>
                              <w:txbxContent>
                                <w:p w14:paraId="5EA7A109" w14:textId="234CDA35" w:rsidR="00C81D3D" w:rsidRPr="00753771" w:rsidRDefault="00C81D3D">
                                  <w:pPr>
                                    <w:rPr>
                                      <w:rFonts w:cs="Times New Roman"/>
                                      <w:b/>
                                      <w:bCs/>
                                      <w:sz w:val="20"/>
                                      <w:szCs w:val="20"/>
                                    </w:rPr>
                                  </w:pPr>
                                  <w:r>
                                    <w:rPr>
                                      <w:rFonts w:cs="Times New Roman"/>
                                      <w:b/>
                                      <w:bCs/>
                                      <w:sz w:val="20"/>
                                      <w:szCs w:val="20"/>
                                    </w:rPr>
                                    <w:t>W</w:t>
                                  </w:r>
                                  <w:r w:rsidRPr="00753771">
                                    <w:rPr>
                                      <w:rFonts w:cs="Times New Roman"/>
                                      <w:b/>
                                      <w:bCs/>
                                      <w:sz w:val="20"/>
                                      <w:szCs w:val="20"/>
                                    </w:rPr>
                                    <w:t>eld</w:t>
                                  </w:r>
                                  <w:r>
                                    <w:rPr>
                                      <w:rFonts w:cs="Times New Roman"/>
                                      <w:b/>
                                      <w:bCs/>
                                      <w:sz w:val="20"/>
                                      <w:szCs w:val="20"/>
                                    </w:rPr>
                                    <w:t>ed plane</w:t>
                                  </w:r>
                                  <w:r w:rsidRPr="00753771">
                                    <w:rPr>
                                      <w:rFonts w:cs="Times New Roman"/>
                                      <w:b/>
                                      <w:bCs/>
                                      <w:sz w:val="20"/>
                                      <w:szCs w:val="20"/>
                                    </w:rPr>
                                    <w:t xml:space="preserve"> pipe flange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775FD" id="_x0000_t202" coordsize="21600,21600" o:spt="202" path="m,l,21600r21600,l21600,xe">
                      <v:stroke joinstyle="miter"/>
                      <v:path gradientshapeok="t" o:connecttype="rect"/>
                    </v:shapetype>
                    <v:shape id="Text Box 13" o:spid="_x0000_s1026" type="#_x0000_t202" style="position:absolute;left:0;text-align:left;margin-left:-25.1pt;margin-top:38.15pt;width:125.1pt;height:34.6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" filled="f" stroked="f" strokeweight=".5pt">
                      <v:textbox>
                        <w:txbxContent>
                          <w:p w14:paraId="5EA7A109" w14:textId="234CDA35" w:rsidR="00C81D3D" w:rsidRPr="00753771" w:rsidRDefault="00C81D3D">
                            <w:pPr>
                              <w:rPr>
                                <w:rFonts w:cs="Times New Roman"/>
                                <w:b/>
                                <w:bCs/>
                                <w:sz w:val="20"/>
                                <w:szCs w:val="20"/>
                              </w:rPr>
                            </w:pPr>
                            <w:r>
                              <w:rPr>
                                <w:rFonts w:cs="Times New Roman"/>
                                <w:b/>
                                <w:bCs/>
                                <w:sz w:val="20"/>
                                <w:szCs w:val="20"/>
                              </w:rPr>
                              <w:t>W</w:t>
                            </w:r>
                            <w:r w:rsidRPr="00753771">
                              <w:rPr>
                                <w:rFonts w:cs="Times New Roman"/>
                                <w:b/>
                                <w:bCs/>
                                <w:sz w:val="20"/>
                                <w:szCs w:val="20"/>
                              </w:rPr>
                              <w:t>eld</w:t>
                            </w:r>
                            <w:r>
                              <w:rPr>
                                <w:rFonts w:cs="Times New Roman"/>
                                <w:b/>
                                <w:bCs/>
                                <w:sz w:val="20"/>
                                <w:szCs w:val="20"/>
                              </w:rPr>
                              <w:t>ed plane</w:t>
                            </w:r>
                            <w:r w:rsidRPr="00753771">
                              <w:rPr>
                                <w:rFonts w:cs="Times New Roman"/>
                                <w:b/>
                                <w:bCs/>
                                <w:sz w:val="20"/>
                                <w:szCs w:val="20"/>
                              </w:rPr>
                              <w:t xml:space="preserve"> pipe flange</w:t>
                            </w:r>
                          </w:p>
                        </w:txbxContent>
                      </v:textbox>
                    </v:shape>
                  </w:pict>
                </mc:Fallback>
              </mc:AlternateContent>
            </w:r>
            <w:r w:rsidR="00AB1AF4" w:rsidRPr="00753771">
              <w:rPr>
                <w:rFonts w:eastAsia="Times New Roman" w:cs="Times New Roman"/>
                <w:noProof/>
                <w:szCs w:val="24"/>
                <w:lang w:eastAsia="en-IN"/>
              </w:rPr>
              <mc:AlternateContent>
                <mc:Choice Requires="wps">
                  <w:drawing>
                    <wp:anchor distT="0" distB="0" distL="114300" distR="114300" simplePos="0" relativeHeight="251827200" behindDoc="0" locked="0" layoutInCell="1" allowOverlap="1" wp14:anchorId="41172C05" wp14:editId="2549E2A0">
                      <wp:simplePos x="0" y="0"/>
                      <wp:positionH relativeFrom="column">
                        <wp:posOffset>-220980</wp:posOffset>
                      </wp:positionH>
                      <wp:positionV relativeFrom="paragraph">
                        <wp:posOffset>4366895</wp:posOffset>
                      </wp:positionV>
                      <wp:extent cx="1156855" cy="332509"/>
                      <wp:effectExtent l="0" t="0" r="0" b="0"/>
                      <wp:wrapNone/>
                      <wp:docPr id="720011645" name="Text Box 13"/>
                      <wp:cNvGraphicFramePr/>
                      <a:graphic xmlns:a="http://schemas.openxmlformats.org/drawingml/2006/main">
                        <a:graphicData uri="http://schemas.microsoft.com/office/word/2010/wordprocessingShape">
                          <wps:wsp>
                            <wps:cNvSpPr txBox="1"/>
                            <wps:spPr>
                              <a:xfrm>
                                <a:off x="0" y="0"/>
                                <a:ext cx="1156855" cy="332509"/>
                              </a:xfrm>
                              <a:prstGeom prst="rect">
                                <a:avLst/>
                              </a:prstGeom>
                              <a:noFill/>
                              <a:ln w="6350">
                                <a:noFill/>
                              </a:ln>
                            </wps:spPr>
                            <wps:txbx>
                              <w:txbxContent>
                                <w:p w14:paraId="7FAEC11C" w14:textId="6F81A40C" w:rsidR="00C81D3D" w:rsidRPr="00753771" w:rsidRDefault="00C81D3D">
                                  <w:pPr>
                                    <w:rPr>
                                      <w:rFonts w:cs="Times New Roman"/>
                                      <w:b/>
                                      <w:bCs/>
                                      <w:sz w:val="20"/>
                                      <w:szCs w:val="20"/>
                                    </w:rPr>
                                  </w:pPr>
                                  <w:r w:rsidRPr="00753771">
                                    <w:rPr>
                                      <w:rFonts w:cs="Times New Roman"/>
                                      <w:b/>
                                      <w:bCs/>
                                      <w:sz w:val="20"/>
                                      <w:szCs w:val="20"/>
                                    </w:rPr>
                                    <w:t>Sectional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72C05" id="_x0000_s1027" type="#_x0000_t202" style="position:absolute;left:0;text-align:left;margin-left:-17.4pt;margin-top:343.85pt;width:91.1pt;height:26.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" filled="f" stroked="f" strokeweight=".5pt">
                      <v:textbox>
                        <w:txbxContent>
                          <w:p w14:paraId="7FAEC11C" w14:textId="6F81A40C" w:rsidR="00C81D3D" w:rsidRPr="00753771" w:rsidRDefault="00C81D3D">
                            <w:pPr>
                              <w:rPr>
                                <w:rFonts w:cs="Times New Roman"/>
                                <w:b/>
                                <w:bCs/>
                                <w:sz w:val="20"/>
                                <w:szCs w:val="20"/>
                              </w:rPr>
                            </w:pPr>
                            <w:r w:rsidRPr="00753771">
                              <w:rPr>
                                <w:rFonts w:cs="Times New Roman"/>
                                <w:b/>
                                <w:bCs/>
                                <w:sz w:val="20"/>
                                <w:szCs w:val="20"/>
                              </w:rPr>
                              <w:t>Sectional View</w:t>
                            </w:r>
                          </w:p>
                        </w:txbxContent>
                      </v:textbox>
                    </v:shape>
                  </w:pict>
                </mc:Fallback>
              </mc:AlternateContent>
            </w:r>
            <w:r w:rsidR="004120E0" w:rsidRPr="004120E0">
              <w:rPr>
                <w:rFonts w:eastAsia="Times New Roman" w:cs="Times New Roman"/>
                <w:noProof/>
                <w:szCs w:val="24"/>
                <w:lang w:eastAsia="en-IN"/>
              </w:rPr>
              <w:drawing>
                <wp:inline distT="0" distB="0" distL="0" distR="0" wp14:anchorId="3DA75782" wp14:editId="23F6C2C9">
                  <wp:extent cx="2640787" cy="1937997"/>
                  <wp:effectExtent l="0" t="0" r="7620" b="5715"/>
                  <wp:docPr id="11792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6202" name=""/>
                          <pic:cNvPicPr/>
                        </pic:nvPicPr>
                        <pic:blipFill>
                          <a:blip r:embed="rId11"/>
                          <a:stretch>
                            <a:fillRect/>
                          </a:stretch>
                        </pic:blipFill>
                        <pic:spPr>
                          <a:xfrm>
                            <a:off x="0" y="0"/>
                            <a:ext cx="2646130" cy="1941918"/>
                          </a:xfrm>
                          <a:prstGeom prst="rect">
                            <a:avLst/>
                          </a:prstGeom>
                        </pic:spPr>
                      </pic:pic>
                    </a:graphicData>
                  </a:graphic>
                </wp:inline>
              </w:drawing>
            </w:r>
          </w:p>
          <w:p w14:paraId="25737202" w14:textId="01CEE69B" w:rsidR="00AC78EB" w:rsidRPr="0081021D" w:rsidRDefault="001D0DCD" w:rsidP="009C345F">
            <w:pPr>
              <w:pStyle w:val="Caption"/>
            </w:pPr>
            <w:bookmarkStart w:id="30" w:name="_Toc226629169"/>
            <w:r w:rsidRPr="0081021D">
              <w:t xml:space="preserve">Figure </w:t>
            </w:r>
            <w:r w:rsidRPr="0081021D">
              <w:fldChar w:fldCharType="begin"/>
            </w:r>
            <w:r w:rsidRPr="0081021D">
              <w:instrText xml:space="preserve"> SEQ Figure \* ARABIC </w:instrText>
            </w:r>
            <w:r w:rsidRPr="0081021D">
              <w:fldChar w:fldCharType="separate"/>
            </w:r>
            <w:r w:rsidR="00A575A2">
              <w:rPr>
                <w:noProof/>
              </w:rPr>
              <w:t>1</w:t>
            </w:r>
            <w:r w:rsidRPr="0081021D">
              <w:fldChar w:fldCharType="end"/>
            </w:r>
            <w:r w:rsidRPr="0081021D">
              <w:t xml:space="preserve">: 3D Model of the </w:t>
            </w:r>
            <w:r w:rsidR="00150185" w:rsidRPr="0081021D">
              <w:t>Welded plane pipe</w:t>
            </w:r>
            <w:r w:rsidRPr="0081021D">
              <w:t xml:space="preserve"> flange</w:t>
            </w:r>
            <w:bookmarkEnd w:id="30"/>
          </w:p>
          <w:p w14:paraId="7E7B9A86" w14:textId="6A30166F" w:rsidR="00D42191" w:rsidRPr="00753771" w:rsidRDefault="00D42191" w:rsidP="00AC78EB">
            <w:pPr>
              <w:pStyle w:val="ListParagraph"/>
              <w:ind w:left="0"/>
              <w:contextualSpacing w:val="0"/>
              <w:jc w:val="center"/>
              <w:rPr>
                <w:rFonts w:eastAsia="Times New Roman" w:cs="Times New Roman"/>
                <w:b/>
                <w:szCs w:val="24"/>
                <w:lang w:eastAsia="en-IN"/>
              </w:rPr>
            </w:pPr>
          </w:p>
          <w:p w14:paraId="2FB3C4B1" w14:textId="77777777" w:rsidR="00AC78EB" w:rsidRPr="00753771" w:rsidRDefault="00AC78EB" w:rsidP="00AC78EB">
            <w:pPr>
              <w:rPr>
                <w:lang w:eastAsia="en-IN"/>
              </w:rPr>
            </w:pPr>
          </w:p>
          <w:p w14:paraId="0DF6F7F2" w14:textId="74443E74" w:rsidR="00AC78EB" w:rsidRPr="00753771" w:rsidRDefault="00AC78EB" w:rsidP="00AD6586">
            <w:pPr>
              <w:pStyle w:val="Heading3"/>
              <w:outlineLvl w:val="2"/>
              <w:rPr>
                <w:lang w:eastAsia="en-IN"/>
              </w:rPr>
            </w:pPr>
            <w:bookmarkStart w:id="31" w:name="_Toc226629104"/>
            <w:r w:rsidRPr="00753771">
              <w:rPr>
                <w:lang w:eastAsia="en-IN"/>
              </w:rPr>
              <w:t>Sectional View</w:t>
            </w:r>
            <w:bookmarkEnd w:id="31"/>
          </w:p>
        </w:tc>
      </w:tr>
      <w:tr w:rsidR="00B072C2" w:rsidRPr="00753771" w14:paraId="728485DD" w14:textId="5692AA85" w:rsidTr="0093042A">
        <w:trPr>
          <w:trHeight w:val="140"/>
        </w:trPr>
        <w:tc>
          <w:tcPr>
            <w:tcW w:w="9615" w:type="dxa"/>
          </w:tcPr>
          <w:p w14:paraId="5136F5E5" w14:textId="6CE10129" w:rsidR="00AC78EB" w:rsidRPr="00753771" w:rsidRDefault="00AC78EB" w:rsidP="00AC78EB">
            <w:pPr>
              <w:keepNext/>
              <w:jc w:val="center"/>
            </w:pPr>
            <w:r w:rsidRPr="00753771">
              <w:rPr>
                <w:rFonts w:eastAsia="Times New Roman" w:cs="Times New Roman"/>
                <w:noProof/>
                <w:szCs w:val="24"/>
                <w:lang w:eastAsia="en-IN"/>
              </w:rPr>
              <mc:AlternateContent>
                <mc:Choice Requires="wps">
                  <w:drawing>
                    <wp:anchor distT="0" distB="0" distL="114300" distR="114300" simplePos="0" relativeHeight="251828224" behindDoc="0" locked="0" layoutInCell="1" allowOverlap="1" wp14:anchorId="46BF7173" wp14:editId="0898CBF0">
                      <wp:simplePos x="0" y="0"/>
                      <wp:positionH relativeFrom="column">
                        <wp:posOffset>716118</wp:posOffset>
                      </wp:positionH>
                      <wp:positionV relativeFrom="paragraph">
                        <wp:posOffset>607412</wp:posOffset>
                      </wp:positionV>
                      <wp:extent cx="603074" cy="45719"/>
                      <wp:effectExtent l="0" t="38100" r="45085" b="88265"/>
                      <wp:wrapNone/>
                      <wp:docPr id="1967427078" name="Straight Arrow Connector 14"/>
                      <wp:cNvGraphicFramePr/>
                      <a:graphic xmlns:a="http://schemas.openxmlformats.org/drawingml/2006/main">
                        <a:graphicData uri="http://schemas.microsoft.com/office/word/2010/wordprocessingShape">
                          <wps:wsp>
                            <wps:cNvCnPr/>
                            <wps:spPr>
                              <a:xfrm>
                                <a:off x="0" y="0"/>
                                <a:ext cx="603074"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D3AA9E7" id="_x0000_t32" coordsize="21600,21600" o:spt="32" o:oned="t" path="m,l21600,21600e" filled="f">
                      <v:path arrowok="t" fillok="f" o:connecttype="none"/>
                      <o:lock v:ext="edit" shapetype="t"/>
                    </v:shapetype>
                    <v:shape id="Straight Arrow Connector 14" o:spid="_x0000_s1026" type="#_x0000_t32" style="position:absolute;margin-left:56.4pt;margin-top:47.85pt;width:47.5pt;height:3.6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" strokecolor="#ed7d31 [3205]" strokeweight="1.5pt">
                      <v:stroke endarrow="block" joinstyle="miter"/>
                    </v:shape>
                  </w:pict>
                </mc:Fallback>
              </mc:AlternateContent>
            </w:r>
            <w:r w:rsidR="004120E0" w:rsidRPr="004120E0">
              <w:rPr>
                <w:noProof/>
                <w:lang w:eastAsia="en-IN"/>
              </w:rPr>
              <w:drawing>
                <wp:inline distT="0" distB="0" distL="0" distR="0" wp14:anchorId="38F9AF26" wp14:editId="41DE882E">
                  <wp:extent cx="3492275" cy="1587398"/>
                  <wp:effectExtent l="0" t="0" r="0" b="0"/>
                  <wp:docPr id="168603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1792" name=""/>
                          <pic:cNvPicPr/>
                        </pic:nvPicPr>
                        <pic:blipFill>
                          <a:blip r:embed="rId12"/>
                          <a:stretch>
                            <a:fillRect/>
                          </a:stretch>
                        </pic:blipFill>
                        <pic:spPr>
                          <a:xfrm>
                            <a:off x="0" y="0"/>
                            <a:ext cx="3538244" cy="1608293"/>
                          </a:xfrm>
                          <a:prstGeom prst="rect">
                            <a:avLst/>
                          </a:prstGeom>
                        </pic:spPr>
                      </pic:pic>
                    </a:graphicData>
                  </a:graphic>
                </wp:inline>
              </w:drawing>
            </w:r>
          </w:p>
          <w:p w14:paraId="53A4A594" w14:textId="4EB3B014" w:rsidR="00B072C2" w:rsidRPr="00753771" w:rsidRDefault="00B072C2" w:rsidP="009C345F">
            <w:pPr>
              <w:pStyle w:val="Caption"/>
            </w:pPr>
          </w:p>
        </w:tc>
      </w:tr>
      <w:tr w:rsidR="00664E05" w:rsidRPr="00753771" w14:paraId="4F9D340E" w14:textId="6E7102DE" w:rsidTr="0093042A">
        <w:tc>
          <w:tcPr>
            <w:tcW w:w="9615" w:type="dxa"/>
          </w:tcPr>
          <w:p w14:paraId="513A3303" w14:textId="0291A233" w:rsidR="001D0DCD" w:rsidRPr="00753771" w:rsidRDefault="001D0DCD" w:rsidP="009C345F">
            <w:pPr>
              <w:pStyle w:val="Caption"/>
            </w:pPr>
            <w:bookmarkStart w:id="32" w:name="_Toc226629170"/>
            <w:r w:rsidRPr="00753771">
              <w:t xml:space="preserve">Figure </w:t>
            </w:r>
            <w:r w:rsidRPr="00753771">
              <w:fldChar w:fldCharType="begin"/>
            </w:r>
            <w:r w:rsidRPr="00753771">
              <w:instrText xml:space="preserve"> SEQ Figure \* ARABIC </w:instrText>
            </w:r>
            <w:r w:rsidRPr="00753771">
              <w:fldChar w:fldCharType="separate"/>
            </w:r>
            <w:r w:rsidR="00A575A2">
              <w:rPr>
                <w:noProof/>
              </w:rPr>
              <w:t>2</w:t>
            </w:r>
            <w:r w:rsidRPr="00753771">
              <w:fldChar w:fldCharType="end"/>
            </w:r>
            <w:r w:rsidRPr="00753771">
              <w:t>: Sectional View</w:t>
            </w:r>
            <w:bookmarkEnd w:id="32"/>
          </w:p>
          <w:p w14:paraId="0087F244" w14:textId="2D33A881" w:rsidR="00664E05" w:rsidRPr="00753771" w:rsidRDefault="00664E05" w:rsidP="00313EEA">
            <w:pPr>
              <w:spacing w:before="120" w:after="120" w:line="276" w:lineRule="auto"/>
              <w:jc w:val="center"/>
              <w:rPr>
                <w:rFonts w:cs="Times New Roman"/>
                <w:szCs w:val="24"/>
              </w:rPr>
            </w:pPr>
          </w:p>
        </w:tc>
      </w:tr>
      <w:tr w:rsidR="00B072C2" w:rsidRPr="00753771" w14:paraId="055933E7" w14:textId="7A65D8AA" w:rsidTr="0093042A">
        <w:trPr>
          <w:trHeight w:val="582"/>
        </w:trPr>
        <w:tc>
          <w:tcPr>
            <w:tcW w:w="9615" w:type="dxa"/>
            <w:vAlign w:val="center"/>
          </w:tcPr>
          <w:p w14:paraId="3425C67A" w14:textId="0E0A6E96" w:rsidR="00D42191" w:rsidRDefault="00D42191" w:rsidP="00045578">
            <w:pPr>
              <w:jc w:val="center"/>
              <w:rPr>
                <w:rFonts w:eastAsia="Times New Roman" w:cs="Times New Roman"/>
                <w:b/>
                <w:bCs/>
                <w:szCs w:val="24"/>
                <w:lang w:eastAsia="en-IN"/>
              </w:rPr>
            </w:pPr>
          </w:p>
          <w:p w14:paraId="41412D1C" w14:textId="41564528" w:rsidR="00F919D9" w:rsidRDefault="00F919D9" w:rsidP="00045578">
            <w:pPr>
              <w:jc w:val="center"/>
              <w:rPr>
                <w:rFonts w:eastAsia="Times New Roman" w:cs="Times New Roman"/>
                <w:b/>
                <w:bCs/>
                <w:szCs w:val="24"/>
                <w:lang w:eastAsia="en-IN"/>
              </w:rPr>
            </w:pPr>
          </w:p>
          <w:p w14:paraId="25A7DDE8" w14:textId="77777777" w:rsidR="00F919D9" w:rsidRDefault="00F919D9" w:rsidP="00045578">
            <w:pPr>
              <w:jc w:val="center"/>
              <w:rPr>
                <w:rFonts w:eastAsia="Times New Roman" w:cs="Times New Roman"/>
                <w:b/>
                <w:bCs/>
                <w:szCs w:val="24"/>
                <w:lang w:eastAsia="en-IN"/>
              </w:rPr>
            </w:pPr>
          </w:p>
          <w:p w14:paraId="4521721C" w14:textId="1BA4A77D" w:rsidR="00FB1F44" w:rsidRDefault="00FB1F44" w:rsidP="00045578">
            <w:pPr>
              <w:jc w:val="center"/>
              <w:rPr>
                <w:rFonts w:eastAsia="Times New Roman" w:cs="Times New Roman"/>
                <w:b/>
                <w:bCs/>
                <w:szCs w:val="24"/>
                <w:lang w:eastAsia="en-IN"/>
              </w:rPr>
            </w:pPr>
          </w:p>
          <w:p w14:paraId="16BA194A" w14:textId="77777777" w:rsidR="00FB1F44" w:rsidRDefault="00FB1F44" w:rsidP="00045578">
            <w:pPr>
              <w:jc w:val="center"/>
              <w:rPr>
                <w:rFonts w:eastAsia="Times New Roman" w:cs="Times New Roman"/>
                <w:b/>
                <w:bCs/>
                <w:szCs w:val="24"/>
                <w:lang w:eastAsia="en-IN"/>
              </w:rPr>
            </w:pPr>
          </w:p>
          <w:p w14:paraId="53BAFD74" w14:textId="77777777" w:rsidR="00FB01ED" w:rsidRPr="00753771" w:rsidRDefault="00FB01ED" w:rsidP="00045578">
            <w:pPr>
              <w:jc w:val="center"/>
              <w:rPr>
                <w:rFonts w:eastAsia="Times New Roman" w:cs="Times New Roman"/>
                <w:b/>
                <w:bCs/>
                <w:szCs w:val="24"/>
                <w:lang w:eastAsia="en-IN"/>
              </w:rPr>
            </w:pPr>
          </w:p>
          <w:p w14:paraId="3035FA48" w14:textId="5BD5B0CF" w:rsidR="00D42191" w:rsidRPr="00753771" w:rsidRDefault="00D42191" w:rsidP="00AD6586">
            <w:pPr>
              <w:pStyle w:val="Heading3"/>
              <w:outlineLvl w:val="2"/>
              <w:rPr>
                <w:rFonts w:eastAsia="Times New Roman"/>
                <w:lang w:eastAsia="en-IN"/>
              </w:rPr>
            </w:pPr>
            <w:bookmarkStart w:id="33" w:name="_Toc226629105"/>
            <w:r w:rsidRPr="00753771">
              <w:rPr>
                <w:rFonts w:eastAsia="Times New Roman"/>
                <w:lang w:eastAsia="en-IN"/>
              </w:rPr>
              <w:t>2D Drawing</w:t>
            </w:r>
            <w:bookmarkEnd w:id="33"/>
          </w:p>
        </w:tc>
      </w:tr>
    </w:tbl>
    <w:p w14:paraId="2813090B" w14:textId="321EE3EC" w:rsidR="00FD7BC5" w:rsidRPr="00753771" w:rsidRDefault="00A63D5F" w:rsidP="00FD7BC5">
      <w:pPr>
        <w:pStyle w:val="ListParagraph"/>
        <w:keepNext/>
        <w:spacing w:after="0" w:line="240" w:lineRule="auto"/>
        <w:ind w:left="0"/>
        <w:contextualSpacing w:val="0"/>
        <w:jc w:val="center"/>
        <w:rPr>
          <w:rFonts w:cs="Times New Roman"/>
          <w:szCs w:val="24"/>
        </w:rPr>
      </w:pPr>
      <w:r w:rsidRPr="00A63D5F">
        <w:rPr>
          <w:rFonts w:eastAsia="Times New Roman" w:cs="Times New Roman"/>
          <w:noProof/>
          <w:szCs w:val="24"/>
          <w:lang w:eastAsia="en-IN"/>
        </w:rPr>
        <w:lastRenderedPageBreak/>
        <w:drawing>
          <wp:inline distT="0" distB="0" distL="0" distR="0" wp14:anchorId="1CEF17F4" wp14:editId="1B76A82F">
            <wp:extent cx="4248368" cy="1524078"/>
            <wp:effectExtent l="0" t="0" r="0" b="0"/>
            <wp:docPr id="17737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8843" name=""/>
                    <pic:cNvPicPr/>
                  </pic:nvPicPr>
                  <pic:blipFill>
                    <a:blip r:embed="rId13"/>
                    <a:stretch>
                      <a:fillRect/>
                    </a:stretch>
                  </pic:blipFill>
                  <pic:spPr>
                    <a:xfrm>
                      <a:off x="0" y="0"/>
                      <a:ext cx="4248368" cy="1524078"/>
                    </a:xfrm>
                    <a:prstGeom prst="rect">
                      <a:avLst/>
                    </a:prstGeom>
                  </pic:spPr>
                </pic:pic>
              </a:graphicData>
            </a:graphic>
          </wp:inline>
        </w:drawing>
      </w:r>
    </w:p>
    <w:p w14:paraId="4A28DC11" w14:textId="4267BD37" w:rsidR="00EF5A4B" w:rsidRPr="00753771" w:rsidRDefault="00FD7BC5" w:rsidP="009C345F">
      <w:pPr>
        <w:pStyle w:val="Caption"/>
      </w:pPr>
      <w:bookmarkStart w:id="34" w:name="_Toc226629171"/>
      <w:r w:rsidRPr="00753771">
        <w:t xml:space="preserve">Figure </w:t>
      </w:r>
      <w:r w:rsidR="00FF0F91">
        <w:fldChar w:fldCharType="begin"/>
      </w:r>
      <w:r w:rsidR="00FF0F91">
        <w:instrText xml:space="preserve"> SEQ Figure \* ARABIC </w:instrText>
      </w:r>
      <w:r w:rsidR="00FF0F91">
        <w:fldChar w:fldCharType="separate"/>
      </w:r>
      <w:r w:rsidR="00A575A2">
        <w:rPr>
          <w:noProof/>
        </w:rPr>
        <w:t>3</w:t>
      </w:r>
      <w:r w:rsidR="00FF0F91">
        <w:rPr>
          <w:noProof/>
        </w:rPr>
        <w:fldChar w:fldCharType="end"/>
      </w:r>
      <w:r w:rsidRPr="00753771">
        <w:t>: 2D Drawing</w:t>
      </w:r>
      <w:bookmarkEnd w:id="34"/>
    </w:p>
    <w:p w14:paraId="07E6140D" w14:textId="77777777" w:rsidR="0045454C" w:rsidRPr="00753771" w:rsidRDefault="0045454C" w:rsidP="00FD7BC5">
      <w:pPr>
        <w:pStyle w:val="ListParagraph"/>
        <w:spacing w:after="0" w:line="240" w:lineRule="auto"/>
        <w:ind w:left="0"/>
        <w:contextualSpacing w:val="0"/>
        <w:jc w:val="center"/>
        <w:rPr>
          <w:rFonts w:eastAsia="Times New Roman" w:cs="Times New Roman"/>
          <w:bCs/>
          <w:szCs w:val="24"/>
          <w:lang w:eastAsia="en-IN"/>
        </w:rPr>
      </w:pPr>
    </w:p>
    <w:p w14:paraId="1B9733AD" w14:textId="4AD7865B" w:rsidR="00E93027" w:rsidRDefault="000B3595" w:rsidP="00AD6586">
      <w:pPr>
        <w:pStyle w:val="Heading3"/>
        <w:rPr>
          <w:rFonts w:eastAsia="Times New Roman"/>
          <w:lang w:eastAsia="en-IN"/>
        </w:rPr>
      </w:pPr>
      <w:bookmarkStart w:id="35" w:name="_Toc226629106"/>
      <w:r>
        <w:rPr>
          <w:rFonts w:eastAsia="Times New Roman"/>
          <w:lang w:eastAsia="en-IN"/>
        </w:rPr>
        <w:t>W</w:t>
      </w:r>
      <w:r w:rsidR="0045454C" w:rsidRPr="00753771">
        <w:rPr>
          <w:rFonts w:eastAsia="Times New Roman"/>
          <w:lang w:eastAsia="en-IN"/>
        </w:rPr>
        <w:t>elded Flange Design</w:t>
      </w:r>
      <w:bookmarkEnd w:id="35"/>
    </w:p>
    <w:p w14:paraId="62219CB2" w14:textId="4090DF71" w:rsidR="0000314E" w:rsidRDefault="0000314E" w:rsidP="0000314E">
      <w:pPr>
        <w:keepNext/>
        <w:jc w:val="center"/>
      </w:pPr>
      <w:r w:rsidRPr="004D4C72">
        <w:rPr>
          <w:noProof/>
          <w:lang w:eastAsia="en-IN"/>
        </w:rPr>
        <w:drawing>
          <wp:inline distT="0" distB="0" distL="0" distR="0" wp14:anchorId="7EAB86ED" wp14:editId="15642185">
            <wp:extent cx="4883401" cy="3924502"/>
            <wp:effectExtent l="0" t="0" r="0" b="0"/>
            <wp:docPr id="158551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15821" name=""/>
                    <pic:cNvPicPr/>
                  </pic:nvPicPr>
                  <pic:blipFill>
                    <a:blip r:embed="rId14"/>
                    <a:stretch>
                      <a:fillRect/>
                    </a:stretch>
                  </pic:blipFill>
                  <pic:spPr>
                    <a:xfrm>
                      <a:off x="0" y="0"/>
                      <a:ext cx="4883401" cy="3924502"/>
                    </a:xfrm>
                    <a:prstGeom prst="rect">
                      <a:avLst/>
                    </a:prstGeom>
                  </pic:spPr>
                </pic:pic>
              </a:graphicData>
            </a:graphic>
          </wp:inline>
        </w:drawing>
      </w:r>
    </w:p>
    <w:p w14:paraId="494A2893" w14:textId="346123FF" w:rsidR="0000314E" w:rsidRDefault="0000314E" w:rsidP="009C345F">
      <w:pPr>
        <w:pStyle w:val="Caption"/>
      </w:pPr>
      <w:bookmarkStart w:id="36" w:name="_Toc226629172"/>
      <w:r>
        <w:t xml:space="preserve">Figure </w:t>
      </w:r>
      <w:r>
        <w:fldChar w:fldCharType="begin"/>
      </w:r>
      <w:r>
        <w:instrText xml:space="preserve"> SEQ Figure \* ARABIC </w:instrText>
      </w:r>
      <w:r>
        <w:fldChar w:fldCharType="separate"/>
      </w:r>
      <w:r w:rsidR="00A575A2">
        <w:rPr>
          <w:noProof/>
        </w:rPr>
        <w:t>4</w:t>
      </w:r>
      <w:r>
        <w:fldChar w:fldCharType="end"/>
      </w:r>
      <w:r>
        <w:t>:</w:t>
      </w:r>
      <w:r w:rsidRPr="0000314E">
        <w:t xml:space="preserve"> </w:t>
      </w:r>
      <w:r w:rsidRPr="00753771">
        <w:t>Weld</w:t>
      </w:r>
      <w:r>
        <w:t>ed</w:t>
      </w:r>
      <w:r w:rsidRPr="00753771">
        <w:t xml:space="preserve"> </w:t>
      </w:r>
      <w:r>
        <w:t xml:space="preserve">Plane </w:t>
      </w:r>
      <w:r w:rsidRPr="00753771">
        <w:t>Pipe Flange NTD 117-96</w:t>
      </w:r>
      <w:bookmarkEnd w:id="36"/>
    </w:p>
    <w:p w14:paraId="3C25EE00" w14:textId="13B6DA71" w:rsidR="0000314E" w:rsidRPr="0000314E" w:rsidRDefault="0000314E" w:rsidP="0000314E">
      <w:pPr>
        <w:rPr>
          <w:lang w:eastAsia="en-IN"/>
        </w:rPr>
      </w:pPr>
      <w:r w:rsidRPr="00753771">
        <w:rPr>
          <w:rFonts w:eastAsia="Times New Roman" w:cs="Times New Roman"/>
          <w:bCs/>
          <w:szCs w:val="24"/>
          <w:lang w:eastAsia="en-IN"/>
        </w:rPr>
        <w:t>The Weld</w:t>
      </w:r>
      <w:r>
        <w:rPr>
          <w:rFonts w:eastAsia="Times New Roman" w:cs="Times New Roman"/>
          <w:bCs/>
          <w:szCs w:val="24"/>
          <w:lang w:eastAsia="en-IN"/>
        </w:rPr>
        <w:t xml:space="preserve">ed Plane </w:t>
      </w:r>
      <w:r w:rsidRPr="00753771">
        <w:rPr>
          <w:rFonts w:eastAsia="Times New Roman" w:cs="Times New Roman"/>
          <w:bCs/>
          <w:szCs w:val="24"/>
          <w:lang w:eastAsia="en-IN"/>
        </w:rPr>
        <w:t xml:space="preserve">Pipe Flange is designed / selected based on GOST </w:t>
      </w:r>
      <w:proofErr w:type="spellStart"/>
      <w:r w:rsidRPr="00753771">
        <w:rPr>
          <w:rFonts w:eastAsia="Times New Roman" w:cs="Times New Roman"/>
          <w:bCs/>
          <w:szCs w:val="24"/>
          <w:lang w:eastAsia="en-IN"/>
        </w:rPr>
        <w:t>Std</w:t>
      </w:r>
      <w:proofErr w:type="spellEnd"/>
      <w:r w:rsidRPr="00753771">
        <w:rPr>
          <w:rFonts w:eastAsia="Times New Roman" w:cs="Times New Roman"/>
          <w:bCs/>
          <w:szCs w:val="24"/>
          <w:lang w:eastAsia="en-IN"/>
        </w:rPr>
        <w:t xml:space="preserve"> i.e., NTD 117-96 w.r.t Bore diameter of </w:t>
      </w:r>
      <w:r>
        <w:rPr>
          <w:rFonts w:eastAsia="Times New Roman" w:cs="Times New Roman"/>
          <w:bCs/>
          <w:szCs w:val="24"/>
          <w:lang w:eastAsia="en-IN"/>
        </w:rPr>
        <w:t>100</w:t>
      </w:r>
      <w:r w:rsidRPr="00753771">
        <w:rPr>
          <w:rFonts w:eastAsia="Times New Roman" w:cs="Times New Roman"/>
          <w:bCs/>
          <w:szCs w:val="24"/>
          <w:lang w:eastAsia="en-IN"/>
        </w:rPr>
        <w:t xml:space="preserve"> mm as indicated in the PO. </w:t>
      </w:r>
      <w:r w:rsidRPr="00753771">
        <w:rPr>
          <w:rFonts w:eastAsia="Times New Roman" w:cs="Times New Roman"/>
          <w:b/>
          <w:szCs w:val="24"/>
          <w:lang w:eastAsia="en-IN"/>
        </w:rPr>
        <w:t>(Reference- NDT 117-96, Table -4.</w:t>
      </w:r>
      <w:r>
        <w:rPr>
          <w:rFonts w:eastAsia="Times New Roman" w:cs="Times New Roman"/>
          <w:b/>
          <w:szCs w:val="24"/>
          <w:lang w:eastAsia="en-IN"/>
        </w:rPr>
        <w:t>12</w:t>
      </w:r>
      <w:r w:rsidRPr="00753771">
        <w:rPr>
          <w:rFonts w:eastAsia="Times New Roman" w:cs="Times New Roman"/>
          <w:b/>
          <w:szCs w:val="24"/>
          <w:lang w:eastAsia="en-IN"/>
        </w:rPr>
        <w:t xml:space="preserve">, Page No. </w:t>
      </w:r>
      <w:r>
        <w:rPr>
          <w:rFonts w:eastAsia="Times New Roman" w:cs="Times New Roman"/>
          <w:b/>
          <w:szCs w:val="24"/>
          <w:lang w:eastAsia="en-IN"/>
        </w:rPr>
        <w:t>97</w:t>
      </w:r>
      <w:r w:rsidRPr="00753771">
        <w:rPr>
          <w:rFonts w:eastAsia="Times New Roman" w:cs="Times New Roman"/>
          <w:b/>
          <w:szCs w:val="24"/>
          <w:lang w:eastAsia="en-IN"/>
        </w:rPr>
        <w:t>).</w:t>
      </w:r>
    </w:p>
    <w:p w14:paraId="4FAC837D" w14:textId="77777777" w:rsidR="00E93027" w:rsidRPr="00753771" w:rsidRDefault="00E93027" w:rsidP="00E93027">
      <w:pPr>
        <w:pStyle w:val="ListParagraph"/>
        <w:spacing w:after="0" w:line="240" w:lineRule="auto"/>
        <w:ind w:left="540"/>
        <w:contextualSpacing w:val="0"/>
        <w:jc w:val="center"/>
        <w:rPr>
          <w:rFonts w:eastAsia="Times New Roman" w:cs="Times New Roman"/>
          <w:bCs/>
          <w:szCs w:val="24"/>
          <w:lang w:eastAsia="en-IN"/>
        </w:rPr>
      </w:pPr>
    </w:p>
    <w:p w14:paraId="6AE2B782" w14:textId="695823F9" w:rsidR="00C30E8D" w:rsidRPr="00753771" w:rsidRDefault="00045578" w:rsidP="00B75C38">
      <w:pPr>
        <w:pStyle w:val="Heading2"/>
        <w:rPr>
          <w:rFonts w:eastAsia="Times New Roman"/>
          <w:lang w:eastAsia="en-IN"/>
        </w:rPr>
      </w:pPr>
      <w:bookmarkStart w:id="37" w:name="_Toc221032241"/>
      <w:bookmarkStart w:id="38" w:name="_Toc226629107"/>
      <w:r w:rsidRPr="00753771">
        <w:rPr>
          <w:rFonts w:eastAsia="Times New Roman"/>
          <w:lang w:eastAsia="en-IN"/>
        </w:rPr>
        <w:lastRenderedPageBreak/>
        <w:t>Mass, Centre of gravity, model orientation and materials as per drawing</w:t>
      </w:r>
      <w:bookmarkEnd w:id="37"/>
      <w:bookmarkEnd w:id="38"/>
    </w:p>
    <w:p w14:paraId="16A6D53D" w14:textId="60353485" w:rsidR="00C30E8D" w:rsidRPr="00753771" w:rsidRDefault="00C30E8D" w:rsidP="0000314E">
      <w:pPr>
        <w:pStyle w:val="Heading3"/>
      </w:pPr>
      <w:bookmarkStart w:id="39" w:name="_Toc226629108"/>
      <w:r w:rsidRPr="00753771">
        <w:t xml:space="preserve">The weight </w:t>
      </w:r>
      <w:r w:rsidR="00E54F0B" w:rsidRPr="00753771">
        <w:t>of</w:t>
      </w:r>
      <w:r w:rsidRPr="00753771">
        <w:t xml:space="preserve"> FE analysis is tabulated </w:t>
      </w:r>
      <w:r w:rsidR="001E1C7C" w:rsidRPr="00753771">
        <w:t>below: -</w:t>
      </w:r>
      <w:bookmarkEnd w:id="39"/>
    </w:p>
    <w:p w14:paraId="42ADEACB" w14:textId="699B20CE" w:rsidR="00FD7BC5" w:rsidRPr="00F75B2E" w:rsidRDefault="00FD7BC5" w:rsidP="009C345F">
      <w:pPr>
        <w:pStyle w:val="Caption"/>
      </w:pPr>
      <w:bookmarkStart w:id="40" w:name="_Hlk224642344"/>
      <w:bookmarkStart w:id="41" w:name="_Toc226629251"/>
      <w:r w:rsidRPr="00753771">
        <w:t xml:space="preserve">Table </w:t>
      </w:r>
      <w:r w:rsidR="00FF0F91">
        <w:fldChar w:fldCharType="begin"/>
      </w:r>
      <w:r w:rsidR="00FF0F91">
        <w:instrText xml:space="preserve"> SEQ Table \* ARABIC </w:instrText>
      </w:r>
      <w:r w:rsidR="00FF0F91">
        <w:fldChar w:fldCharType="separate"/>
      </w:r>
      <w:r w:rsidR="00C81D3D">
        <w:rPr>
          <w:noProof/>
        </w:rPr>
        <w:t>5</w:t>
      </w:r>
      <w:r w:rsidR="00FF0F91">
        <w:rPr>
          <w:noProof/>
        </w:rPr>
        <w:fldChar w:fldCharType="end"/>
      </w:r>
      <w:r w:rsidRPr="00753771">
        <w:t>: Mass Balance</w:t>
      </w:r>
      <w:bookmarkEnd w:id="40"/>
      <w:bookmarkEnd w:id="41"/>
    </w:p>
    <w:tbl>
      <w:tblPr>
        <w:tblStyle w:val="TableGrid"/>
        <w:tblW w:w="0" w:type="auto"/>
        <w:jc w:val="center"/>
        <w:tblLook w:val="04A0" w:firstRow="1" w:lastRow="0" w:firstColumn="1" w:lastColumn="0" w:noHBand="0" w:noVBand="1"/>
      </w:tblPr>
      <w:tblGrid>
        <w:gridCol w:w="842"/>
        <w:gridCol w:w="1388"/>
        <w:gridCol w:w="1648"/>
        <w:gridCol w:w="695"/>
        <w:gridCol w:w="1110"/>
        <w:gridCol w:w="2151"/>
        <w:gridCol w:w="1786"/>
      </w:tblGrid>
      <w:tr w:rsidR="005021A3" w:rsidRPr="00753771" w14:paraId="492E858D" w14:textId="77777777" w:rsidTr="00A31ED1">
        <w:trPr>
          <w:trHeight w:val="566"/>
          <w:jc w:val="center"/>
        </w:trPr>
        <w:tc>
          <w:tcPr>
            <w:tcW w:w="843" w:type="dxa"/>
            <w:vAlign w:val="center"/>
          </w:tcPr>
          <w:p w14:paraId="4D8ED50A" w14:textId="77777777" w:rsidR="005021A3" w:rsidRPr="00753771" w:rsidRDefault="005021A3" w:rsidP="00A31ED1">
            <w:pPr>
              <w:pStyle w:val="BodyText"/>
              <w:spacing w:before="106"/>
              <w:jc w:val="center"/>
              <w:rPr>
                <w:rFonts w:ascii="Times New Roman" w:hAnsi="Times New Roman"/>
                <w:b/>
                <w:bCs/>
                <w:lang w:val="en-IN"/>
              </w:rPr>
            </w:pPr>
            <w:bookmarkStart w:id="42" w:name="_Hlk214009346"/>
            <w:bookmarkStart w:id="43" w:name="_Hlk214012382"/>
            <w:proofErr w:type="spellStart"/>
            <w:r w:rsidRPr="00753771">
              <w:rPr>
                <w:rFonts w:ascii="Times New Roman" w:hAnsi="Times New Roman"/>
                <w:b/>
                <w:bCs/>
                <w:lang w:val="en-IN"/>
              </w:rPr>
              <w:t>S.No</w:t>
            </w:r>
            <w:proofErr w:type="spellEnd"/>
            <w:r w:rsidRPr="00753771">
              <w:rPr>
                <w:rFonts w:ascii="Times New Roman" w:hAnsi="Times New Roman"/>
                <w:b/>
                <w:bCs/>
                <w:lang w:val="en-IN"/>
              </w:rPr>
              <w:t>.</w:t>
            </w:r>
          </w:p>
        </w:tc>
        <w:tc>
          <w:tcPr>
            <w:tcW w:w="1392" w:type="dxa"/>
            <w:vAlign w:val="center"/>
          </w:tcPr>
          <w:p w14:paraId="7B8FCB07" w14:textId="77777777" w:rsidR="005021A3" w:rsidRPr="00753771" w:rsidRDefault="005021A3" w:rsidP="00A31ED1">
            <w:pPr>
              <w:pStyle w:val="BodyText"/>
              <w:spacing w:before="106"/>
              <w:jc w:val="center"/>
              <w:rPr>
                <w:rFonts w:ascii="Times New Roman" w:hAnsi="Times New Roman"/>
                <w:b/>
                <w:bCs/>
                <w:lang w:val="en-IN"/>
              </w:rPr>
            </w:pPr>
            <w:r w:rsidRPr="00753771">
              <w:rPr>
                <w:rFonts w:ascii="Times New Roman" w:hAnsi="Times New Roman"/>
                <w:b/>
                <w:bCs/>
                <w:lang w:val="en-IN"/>
              </w:rPr>
              <w:t>Part Name</w:t>
            </w:r>
          </w:p>
        </w:tc>
        <w:tc>
          <w:tcPr>
            <w:tcW w:w="1652" w:type="dxa"/>
            <w:vAlign w:val="center"/>
          </w:tcPr>
          <w:p w14:paraId="566CC90C" w14:textId="084B6E2D" w:rsidR="005021A3" w:rsidRPr="00753771" w:rsidRDefault="005021A3" w:rsidP="00A31ED1">
            <w:pPr>
              <w:pStyle w:val="BodyText"/>
              <w:spacing w:before="106"/>
              <w:jc w:val="center"/>
              <w:rPr>
                <w:rFonts w:ascii="Times New Roman" w:hAnsi="Times New Roman"/>
                <w:b/>
                <w:bCs/>
                <w:lang w:val="en-IN"/>
              </w:rPr>
            </w:pPr>
            <w:r w:rsidRPr="00753771">
              <w:rPr>
                <w:rFonts w:ascii="Times New Roman" w:hAnsi="Times New Roman"/>
                <w:b/>
                <w:bCs/>
                <w:lang w:val="en-IN"/>
              </w:rPr>
              <w:t>Material</w:t>
            </w:r>
            <w:r w:rsidR="00F93AB2">
              <w:rPr>
                <w:rFonts w:ascii="Times New Roman" w:hAnsi="Times New Roman"/>
                <w:b/>
                <w:bCs/>
                <w:lang w:val="en-IN"/>
              </w:rPr>
              <w:t xml:space="preserve"> </w:t>
            </w:r>
            <w:proofErr w:type="spellStart"/>
            <w:r w:rsidR="00F93AB2">
              <w:rPr>
                <w:rFonts w:ascii="Times New Roman" w:hAnsi="Times New Roman"/>
                <w:b/>
                <w:bCs/>
                <w:lang w:val="en-IN"/>
              </w:rPr>
              <w:t>Std</w:t>
            </w:r>
            <w:proofErr w:type="spellEnd"/>
            <w:r w:rsidR="00F93AB2">
              <w:rPr>
                <w:rFonts w:ascii="Times New Roman" w:hAnsi="Times New Roman"/>
                <w:b/>
                <w:bCs/>
                <w:lang w:val="en-IN"/>
              </w:rPr>
              <w:t>/Grade</w:t>
            </w:r>
          </w:p>
        </w:tc>
        <w:tc>
          <w:tcPr>
            <w:tcW w:w="696" w:type="dxa"/>
            <w:vAlign w:val="center"/>
          </w:tcPr>
          <w:p w14:paraId="2669B4CB" w14:textId="77777777" w:rsidR="005021A3" w:rsidRPr="00753771" w:rsidRDefault="005021A3" w:rsidP="00A31ED1">
            <w:pPr>
              <w:pStyle w:val="BodyText"/>
              <w:spacing w:before="106"/>
              <w:jc w:val="center"/>
              <w:rPr>
                <w:rFonts w:ascii="Times New Roman" w:hAnsi="Times New Roman"/>
                <w:b/>
                <w:bCs/>
                <w:lang w:val="en-IN"/>
              </w:rPr>
            </w:pPr>
            <w:proofErr w:type="spellStart"/>
            <w:r w:rsidRPr="00753771">
              <w:rPr>
                <w:rFonts w:ascii="Times New Roman" w:hAnsi="Times New Roman"/>
                <w:b/>
                <w:bCs/>
                <w:lang w:val="en-IN"/>
              </w:rPr>
              <w:t>Qty</w:t>
            </w:r>
            <w:proofErr w:type="spellEnd"/>
          </w:p>
        </w:tc>
        <w:tc>
          <w:tcPr>
            <w:tcW w:w="1082" w:type="dxa"/>
            <w:vAlign w:val="center"/>
          </w:tcPr>
          <w:p w14:paraId="404984A5" w14:textId="2B2C18F4" w:rsidR="005021A3" w:rsidRPr="00753771" w:rsidRDefault="002A6A9B" w:rsidP="00A31ED1">
            <w:pPr>
              <w:pStyle w:val="BodyText"/>
              <w:spacing w:before="106"/>
              <w:jc w:val="center"/>
              <w:rPr>
                <w:rFonts w:ascii="Times New Roman" w:hAnsi="Times New Roman"/>
                <w:b/>
                <w:bCs/>
                <w:lang w:val="en-IN"/>
              </w:rPr>
            </w:pPr>
            <w:r>
              <w:rPr>
                <w:rFonts w:ascii="Times New Roman" w:hAnsi="Times New Roman"/>
                <w:b/>
                <w:bCs/>
                <w:lang w:val="en-IN"/>
              </w:rPr>
              <w:t xml:space="preserve">Drawing </w:t>
            </w:r>
            <w:r w:rsidR="005021A3" w:rsidRPr="00753771">
              <w:rPr>
                <w:rFonts w:ascii="Times New Roman" w:hAnsi="Times New Roman"/>
                <w:b/>
                <w:bCs/>
                <w:lang w:val="en-IN"/>
              </w:rPr>
              <w:t>(Kg)</w:t>
            </w:r>
          </w:p>
        </w:tc>
        <w:tc>
          <w:tcPr>
            <w:tcW w:w="3955" w:type="dxa"/>
            <w:gridSpan w:val="2"/>
            <w:vAlign w:val="center"/>
          </w:tcPr>
          <w:p w14:paraId="5F7290EC" w14:textId="77777777" w:rsidR="005021A3" w:rsidRPr="00753771" w:rsidRDefault="005021A3" w:rsidP="00A31ED1">
            <w:pPr>
              <w:pStyle w:val="BodyText"/>
              <w:spacing w:before="106"/>
              <w:jc w:val="center"/>
              <w:rPr>
                <w:rFonts w:ascii="Times New Roman" w:hAnsi="Times New Roman"/>
                <w:b/>
                <w:bCs/>
                <w:lang w:val="en-IN"/>
              </w:rPr>
            </w:pPr>
            <w:r w:rsidRPr="00753771">
              <w:rPr>
                <w:rFonts w:ascii="Times New Roman" w:hAnsi="Times New Roman"/>
                <w:b/>
                <w:bCs/>
                <w:lang w:val="en-IN"/>
              </w:rPr>
              <w:t>FE Model Mass (Kg)</w:t>
            </w:r>
          </w:p>
        </w:tc>
      </w:tr>
      <w:tr w:rsidR="00FD7BC5" w:rsidRPr="00753771" w14:paraId="7EB83E9D" w14:textId="77777777" w:rsidTr="00A31ED1">
        <w:trPr>
          <w:trHeight w:val="408"/>
          <w:jc w:val="center"/>
        </w:trPr>
        <w:tc>
          <w:tcPr>
            <w:tcW w:w="843" w:type="dxa"/>
            <w:vMerge w:val="restart"/>
            <w:vAlign w:val="center"/>
          </w:tcPr>
          <w:p w14:paraId="18C64792" w14:textId="77777777" w:rsidR="00FD7BC5" w:rsidRPr="00753771" w:rsidRDefault="00FD7BC5" w:rsidP="00A31ED1">
            <w:pPr>
              <w:pStyle w:val="BodyText"/>
              <w:spacing w:before="106"/>
              <w:jc w:val="center"/>
              <w:rPr>
                <w:rFonts w:ascii="Times New Roman" w:hAnsi="Times New Roman"/>
                <w:lang w:val="en-IN"/>
              </w:rPr>
            </w:pPr>
            <w:r w:rsidRPr="00753771">
              <w:rPr>
                <w:rFonts w:ascii="Times New Roman" w:hAnsi="Times New Roman"/>
                <w:lang w:val="en-IN"/>
              </w:rPr>
              <w:t>1</w:t>
            </w:r>
          </w:p>
        </w:tc>
        <w:tc>
          <w:tcPr>
            <w:tcW w:w="1392" w:type="dxa"/>
            <w:vMerge w:val="restart"/>
            <w:vAlign w:val="center"/>
          </w:tcPr>
          <w:p w14:paraId="09B45B3F" w14:textId="64A867FA" w:rsidR="00FD7BC5" w:rsidRPr="00753771" w:rsidRDefault="00FD7BC5" w:rsidP="00A31ED1">
            <w:pPr>
              <w:pStyle w:val="BodyText"/>
              <w:spacing w:before="106"/>
              <w:jc w:val="center"/>
              <w:rPr>
                <w:rFonts w:ascii="Times New Roman" w:hAnsi="Times New Roman"/>
                <w:lang w:val="en-IN"/>
              </w:rPr>
            </w:pPr>
            <w:r w:rsidRPr="00753771">
              <w:rPr>
                <w:rFonts w:ascii="Times New Roman" w:hAnsi="Times New Roman"/>
                <w:lang w:val="en-IN"/>
              </w:rPr>
              <w:t>Weld</w:t>
            </w:r>
            <w:r w:rsidR="00BB5BFE">
              <w:rPr>
                <w:rFonts w:ascii="Times New Roman" w:hAnsi="Times New Roman"/>
                <w:lang w:val="en-IN"/>
              </w:rPr>
              <w:t>ed plane</w:t>
            </w:r>
            <w:r w:rsidRPr="00753771">
              <w:rPr>
                <w:rFonts w:ascii="Times New Roman" w:hAnsi="Times New Roman"/>
                <w:lang w:val="en-IN"/>
              </w:rPr>
              <w:t xml:space="preserve"> Pipe Flange</w:t>
            </w:r>
          </w:p>
        </w:tc>
        <w:tc>
          <w:tcPr>
            <w:tcW w:w="1652" w:type="dxa"/>
            <w:vMerge w:val="restart"/>
            <w:vAlign w:val="center"/>
          </w:tcPr>
          <w:p w14:paraId="671D43FF" w14:textId="0BDBCED6" w:rsidR="00FD7BC5" w:rsidRPr="00DE6251" w:rsidRDefault="00FD7BC5" w:rsidP="00A31ED1">
            <w:pPr>
              <w:pStyle w:val="BodyText"/>
              <w:spacing w:before="106"/>
              <w:jc w:val="center"/>
              <w:rPr>
                <w:rFonts w:ascii="Times New Roman" w:hAnsi="Times New Roman"/>
                <w:highlight w:val="yellow"/>
                <w:lang w:val="en-IN"/>
              </w:rPr>
            </w:pPr>
            <w:r w:rsidRPr="00F75B2E">
              <w:rPr>
                <w:rFonts w:ascii="Times New Roman" w:hAnsi="Times New Roman"/>
                <w:lang w:val="en-IN"/>
              </w:rPr>
              <w:t>ASTM A 182 F32100</w:t>
            </w:r>
          </w:p>
        </w:tc>
        <w:tc>
          <w:tcPr>
            <w:tcW w:w="696" w:type="dxa"/>
            <w:vMerge w:val="restart"/>
            <w:vAlign w:val="center"/>
          </w:tcPr>
          <w:p w14:paraId="68C66BBF" w14:textId="77777777" w:rsidR="00FD7BC5" w:rsidRPr="00753771" w:rsidRDefault="00FD7BC5" w:rsidP="00A31ED1">
            <w:pPr>
              <w:pStyle w:val="BodyText"/>
              <w:spacing w:before="106"/>
              <w:jc w:val="center"/>
              <w:rPr>
                <w:rFonts w:ascii="Times New Roman" w:hAnsi="Times New Roman"/>
                <w:lang w:val="en-IN"/>
              </w:rPr>
            </w:pPr>
            <w:r w:rsidRPr="00753771">
              <w:rPr>
                <w:rFonts w:ascii="Times New Roman" w:hAnsi="Times New Roman"/>
                <w:lang w:val="en-IN"/>
              </w:rPr>
              <w:t>1</w:t>
            </w:r>
          </w:p>
        </w:tc>
        <w:tc>
          <w:tcPr>
            <w:tcW w:w="1082" w:type="dxa"/>
            <w:vMerge w:val="restart"/>
            <w:vAlign w:val="center"/>
          </w:tcPr>
          <w:p w14:paraId="1F205D9F" w14:textId="1F9117C0" w:rsidR="00FD7BC5" w:rsidRPr="00753771" w:rsidRDefault="00BF7A73" w:rsidP="00A31ED1">
            <w:pPr>
              <w:pStyle w:val="BodyText"/>
              <w:spacing w:before="106"/>
              <w:jc w:val="center"/>
              <w:rPr>
                <w:rFonts w:ascii="Times New Roman" w:hAnsi="Times New Roman"/>
                <w:lang w:val="en-IN"/>
              </w:rPr>
            </w:pPr>
            <w:r w:rsidRPr="00BF7A73">
              <w:rPr>
                <w:rFonts w:ascii="Times New Roman" w:hAnsi="Times New Roman"/>
                <w:lang w:val="en-IN"/>
              </w:rPr>
              <w:t>1.94±3%</w:t>
            </w:r>
          </w:p>
        </w:tc>
        <w:tc>
          <w:tcPr>
            <w:tcW w:w="2160" w:type="dxa"/>
            <w:vAlign w:val="center"/>
          </w:tcPr>
          <w:p w14:paraId="37B4716E" w14:textId="34AD00E6" w:rsidR="00FD7BC5" w:rsidRPr="00753771" w:rsidRDefault="00FD7BC5" w:rsidP="00A31ED1">
            <w:pPr>
              <w:pStyle w:val="BodyText"/>
              <w:spacing w:before="106"/>
              <w:jc w:val="center"/>
              <w:rPr>
                <w:rFonts w:ascii="Times New Roman" w:hAnsi="Times New Roman"/>
                <w:lang w:val="en-IN"/>
              </w:rPr>
            </w:pPr>
            <w:r w:rsidRPr="00753771">
              <w:rPr>
                <w:rFonts w:ascii="Times New Roman" w:hAnsi="Times New Roman"/>
                <w:lang w:val="en-IN"/>
              </w:rPr>
              <w:t>Model Mass</w:t>
            </w:r>
            <w:r w:rsidR="00A31ED1">
              <w:rPr>
                <w:rFonts w:ascii="Times New Roman" w:hAnsi="Times New Roman"/>
                <w:lang w:val="en-IN"/>
              </w:rPr>
              <w:t xml:space="preserve"> (Excluding Extended pipes &amp; Counter Flanges) </w:t>
            </w:r>
          </w:p>
        </w:tc>
        <w:tc>
          <w:tcPr>
            <w:tcW w:w="1795" w:type="dxa"/>
            <w:vAlign w:val="center"/>
          </w:tcPr>
          <w:p w14:paraId="1400D356" w14:textId="17CB4975" w:rsidR="00FD7BC5" w:rsidRPr="00753771" w:rsidRDefault="00FD7BC5" w:rsidP="00A31ED1">
            <w:pPr>
              <w:pStyle w:val="BodyText"/>
              <w:spacing w:before="106"/>
              <w:jc w:val="center"/>
              <w:rPr>
                <w:rFonts w:ascii="Times New Roman" w:hAnsi="Times New Roman"/>
                <w:lang w:val="en-IN"/>
              </w:rPr>
            </w:pPr>
            <w:r w:rsidRPr="00753771">
              <w:rPr>
                <w:rFonts w:ascii="Times New Roman" w:hAnsi="Times New Roman"/>
                <w:lang w:val="en-IN"/>
              </w:rPr>
              <w:t>Total</w:t>
            </w:r>
            <w:r w:rsidR="006A1406">
              <w:rPr>
                <w:rFonts w:ascii="Times New Roman" w:hAnsi="Times New Roman"/>
                <w:lang w:val="en-IN"/>
              </w:rPr>
              <w:t xml:space="preserve"> Mass</w:t>
            </w:r>
          </w:p>
        </w:tc>
      </w:tr>
      <w:tr w:rsidR="00FD7BC5" w:rsidRPr="00753771" w14:paraId="1B23673A" w14:textId="77777777" w:rsidTr="00A31ED1">
        <w:trPr>
          <w:trHeight w:val="408"/>
          <w:jc w:val="center"/>
        </w:trPr>
        <w:tc>
          <w:tcPr>
            <w:tcW w:w="843" w:type="dxa"/>
            <w:vMerge/>
            <w:vAlign w:val="center"/>
          </w:tcPr>
          <w:p w14:paraId="7D470BF6" w14:textId="77777777" w:rsidR="00FD7BC5" w:rsidRPr="00753771" w:rsidRDefault="00FD7BC5" w:rsidP="00A31ED1">
            <w:pPr>
              <w:pStyle w:val="BodyText"/>
              <w:spacing w:before="106"/>
              <w:jc w:val="center"/>
              <w:rPr>
                <w:rFonts w:ascii="Times New Roman" w:hAnsi="Times New Roman"/>
                <w:lang w:val="en-IN"/>
              </w:rPr>
            </w:pPr>
          </w:p>
        </w:tc>
        <w:tc>
          <w:tcPr>
            <w:tcW w:w="1392" w:type="dxa"/>
            <w:vMerge/>
            <w:vAlign w:val="center"/>
          </w:tcPr>
          <w:p w14:paraId="29A2D12F" w14:textId="77777777" w:rsidR="00FD7BC5" w:rsidRPr="00753771" w:rsidRDefault="00FD7BC5" w:rsidP="00A31ED1">
            <w:pPr>
              <w:pStyle w:val="BodyText"/>
              <w:spacing w:before="106"/>
              <w:jc w:val="center"/>
              <w:rPr>
                <w:rFonts w:ascii="Times New Roman" w:hAnsi="Times New Roman"/>
                <w:lang w:val="en-IN"/>
              </w:rPr>
            </w:pPr>
          </w:p>
        </w:tc>
        <w:tc>
          <w:tcPr>
            <w:tcW w:w="1652" w:type="dxa"/>
            <w:vMerge/>
            <w:vAlign w:val="center"/>
          </w:tcPr>
          <w:p w14:paraId="663FB271" w14:textId="77777777" w:rsidR="00FD7BC5" w:rsidRPr="00753771" w:rsidRDefault="00FD7BC5" w:rsidP="00A31ED1">
            <w:pPr>
              <w:pStyle w:val="BodyText"/>
              <w:spacing w:before="106"/>
              <w:jc w:val="center"/>
              <w:rPr>
                <w:rFonts w:ascii="Times New Roman" w:hAnsi="Times New Roman"/>
                <w:lang w:val="en-IN"/>
              </w:rPr>
            </w:pPr>
          </w:p>
        </w:tc>
        <w:tc>
          <w:tcPr>
            <w:tcW w:w="696" w:type="dxa"/>
            <w:vMerge/>
            <w:vAlign w:val="center"/>
          </w:tcPr>
          <w:p w14:paraId="34AD85FF" w14:textId="77777777" w:rsidR="00FD7BC5" w:rsidRPr="00753771" w:rsidRDefault="00FD7BC5" w:rsidP="00A31ED1">
            <w:pPr>
              <w:pStyle w:val="BodyText"/>
              <w:spacing w:before="106"/>
              <w:jc w:val="center"/>
              <w:rPr>
                <w:rFonts w:ascii="Times New Roman" w:hAnsi="Times New Roman"/>
                <w:lang w:val="en-IN"/>
              </w:rPr>
            </w:pPr>
          </w:p>
        </w:tc>
        <w:tc>
          <w:tcPr>
            <w:tcW w:w="1082" w:type="dxa"/>
            <w:vMerge/>
            <w:vAlign w:val="center"/>
          </w:tcPr>
          <w:p w14:paraId="7FFA6585" w14:textId="77777777" w:rsidR="00FD7BC5" w:rsidRPr="00753771" w:rsidRDefault="00FD7BC5" w:rsidP="00A31ED1">
            <w:pPr>
              <w:pStyle w:val="BodyText"/>
              <w:spacing w:before="106"/>
              <w:jc w:val="center"/>
              <w:rPr>
                <w:rFonts w:ascii="Times New Roman" w:hAnsi="Times New Roman"/>
                <w:lang w:val="en-IN"/>
              </w:rPr>
            </w:pPr>
          </w:p>
        </w:tc>
        <w:tc>
          <w:tcPr>
            <w:tcW w:w="2160" w:type="dxa"/>
            <w:vAlign w:val="center"/>
          </w:tcPr>
          <w:p w14:paraId="44159002" w14:textId="6CCDC4B9" w:rsidR="00FD7BC5" w:rsidRPr="00753771" w:rsidRDefault="00421117" w:rsidP="00A31ED1">
            <w:pPr>
              <w:pStyle w:val="BodyText"/>
              <w:spacing w:before="106"/>
              <w:jc w:val="center"/>
              <w:rPr>
                <w:rFonts w:ascii="Times New Roman" w:hAnsi="Times New Roman"/>
                <w:lang w:val="en-IN"/>
              </w:rPr>
            </w:pPr>
            <w:r w:rsidRPr="00421117">
              <w:rPr>
                <w:rFonts w:ascii="Times New Roman" w:hAnsi="Times New Roman"/>
                <w:lang w:val="en-IN"/>
              </w:rPr>
              <w:t>1.9598</w:t>
            </w:r>
            <w:r w:rsidR="00F35EE0">
              <w:rPr>
                <w:rFonts w:ascii="Times New Roman" w:hAnsi="Times New Roman"/>
                <w:lang w:val="en-IN"/>
              </w:rPr>
              <w:t xml:space="preserve"> </w:t>
            </w:r>
          </w:p>
        </w:tc>
        <w:tc>
          <w:tcPr>
            <w:tcW w:w="1795" w:type="dxa"/>
            <w:vAlign w:val="center"/>
          </w:tcPr>
          <w:p w14:paraId="33DF5DEF" w14:textId="2CBEC2A4" w:rsidR="00FD7BC5" w:rsidRPr="00753771" w:rsidRDefault="00421117" w:rsidP="00A31ED1">
            <w:pPr>
              <w:pStyle w:val="BodyText"/>
              <w:spacing w:before="106"/>
              <w:jc w:val="center"/>
              <w:rPr>
                <w:rFonts w:ascii="Times New Roman" w:hAnsi="Times New Roman"/>
                <w:highlight w:val="yellow"/>
                <w:lang w:val="en-IN"/>
              </w:rPr>
            </w:pPr>
            <w:r w:rsidRPr="00421117">
              <w:rPr>
                <w:rFonts w:ascii="Times New Roman" w:hAnsi="Times New Roman"/>
                <w:lang w:val="en-IN"/>
              </w:rPr>
              <w:t>17.182</w:t>
            </w:r>
          </w:p>
        </w:tc>
      </w:tr>
    </w:tbl>
    <w:p w14:paraId="4EABCCC8" w14:textId="0B54254F" w:rsidR="00F01CA9" w:rsidRPr="00753771" w:rsidRDefault="00F01CA9" w:rsidP="0000314E">
      <w:pPr>
        <w:pStyle w:val="Heading3"/>
        <w:spacing w:before="120" w:after="120"/>
        <w:rPr>
          <w:rFonts w:eastAsia="Times New Roman"/>
          <w:lang w:eastAsia="en-IN"/>
        </w:rPr>
      </w:pPr>
      <w:bookmarkStart w:id="44" w:name="_Toc226629109"/>
      <w:bookmarkEnd w:id="42"/>
      <w:bookmarkEnd w:id="43"/>
      <w:r w:rsidRPr="00A6299B">
        <w:rPr>
          <w:rFonts w:eastAsia="Times New Roman"/>
          <w:lang w:eastAsia="en-IN"/>
        </w:rPr>
        <w:t>Centre of Gravity</w:t>
      </w:r>
      <w:bookmarkEnd w:id="44"/>
    </w:p>
    <w:p w14:paraId="52247CA6" w14:textId="32C2BFFA" w:rsidR="002113BE" w:rsidRPr="00753771" w:rsidRDefault="002113BE" w:rsidP="002113BE">
      <w:pPr>
        <w:pStyle w:val="ListParagraph"/>
        <w:spacing w:after="0" w:line="240" w:lineRule="auto"/>
        <w:ind w:left="0"/>
        <w:contextualSpacing w:val="0"/>
        <w:jc w:val="both"/>
        <w:rPr>
          <w:rFonts w:eastAsia="Times New Roman" w:cs="Times New Roman"/>
          <w:b/>
          <w:szCs w:val="24"/>
          <w:lang w:eastAsia="en-IN"/>
        </w:rPr>
      </w:pPr>
    </w:p>
    <w:p w14:paraId="3A4F1128" w14:textId="08360E48" w:rsidR="002113BE" w:rsidRPr="00013E26" w:rsidRDefault="002113BE" w:rsidP="002113BE">
      <w:pPr>
        <w:pStyle w:val="ListParagraph"/>
        <w:spacing w:after="0" w:line="240" w:lineRule="auto"/>
        <w:ind w:left="0"/>
        <w:contextualSpacing w:val="0"/>
        <w:jc w:val="both"/>
        <w:rPr>
          <w:rFonts w:eastAsia="Times New Roman" w:cs="Times New Roman"/>
          <w:bCs/>
          <w:szCs w:val="24"/>
          <w:lang w:eastAsia="en-IN"/>
        </w:rPr>
      </w:pPr>
      <w:r w:rsidRPr="00753771">
        <w:rPr>
          <w:rFonts w:eastAsia="Times New Roman" w:cs="Times New Roman"/>
          <w:bCs/>
          <w:szCs w:val="24"/>
          <w:lang w:eastAsia="en-IN"/>
        </w:rPr>
        <w:t xml:space="preserve">The centre of gravity (CG) of the </w:t>
      </w:r>
      <w:r w:rsidR="00F660FA">
        <w:rPr>
          <w:rFonts w:cs="Times New Roman"/>
          <w:szCs w:val="24"/>
        </w:rPr>
        <w:t xml:space="preserve">Welded Plane Pipe </w:t>
      </w:r>
      <w:r w:rsidR="00A31ED1">
        <w:rPr>
          <w:rFonts w:cs="Times New Roman"/>
          <w:szCs w:val="24"/>
        </w:rPr>
        <w:t xml:space="preserve">Flange </w:t>
      </w:r>
      <w:r w:rsidR="00A31ED1">
        <w:rPr>
          <w:rFonts w:eastAsia="Times New Roman" w:cs="Times New Roman"/>
          <w:bCs/>
          <w:szCs w:val="24"/>
          <w:lang w:eastAsia="en-IN"/>
        </w:rPr>
        <w:t>C</w:t>
      </w:r>
      <w:r w:rsidR="00A31ED1" w:rsidRPr="00753771">
        <w:rPr>
          <w:rFonts w:eastAsia="Times New Roman" w:cs="Times New Roman"/>
          <w:bCs/>
          <w:szCs w:val="24"/>
          <w:lang w:eastAsia="en-IN"/>
        </w:rPr>
        <w:t>alculated</w:t>
      </w:r>
      <w:r w:rsidRPr="00753771">
        <w:rPr>
          <w:rFonts w:eastAsia="Times New Roman" w:cs="Times New Roman"/>
          <w:bCs/>
          <w:szCs w:val="24"/>
          <w:lang w:eastAsia="en-IN"/>
        </w:rPr>
        <w:t xml:space="preserve"> as </w:t>
      </w:r>
    </w:p>
    <w:p w14:paraId="7ACC4DBC" w14:textId="76535E34" w:rsidR="00D42191" w:rsidRPr="00753771" w:rsidRDefault="00D42191" w:rsidP="009C345F">
      <w:pPr>
        <w:pStyle w:val="Caption"/>
      </w:pPr>
      <w:bookmarkStart w:id="45" w:name="_Toc226629252"/>
      <w:r w:rsidRPr="00753771">
        <w:t xml:space="preserve">Table </w:t>
      </w:r>
      <w:r w:rsidR="00FF0F91">
        <w:fldChar w:fldCharType="begin"/>
      </w:r>
      <w:r w:rsidR="00FF0F91">
        <w:instrText xml:space="preserve"> SEQ Table \* ARABIC </w:instrText>
      </w:r>
      <w:r w:rsidR="00FF0F91">
        <w:fldChar w:fldCharType="separate"/>
      </w:r>
      <w:r w:rsidR="00C81D3D">
        <w:rPr>
          <w:noProof/>
        </w:rPr>
        <w:t>6</w:t>
      </w:r>
      <w:r w:rsidR="00FF0F91">
        <w:rPr>
          <w:noProof/>
        </w:rPr>
        <w:fldChar w:fldCharType="end"/>
      </w:r>
      <w:r w:rsidRPr="00753771">
        <w:t xml:space="preserve">: </w:t>
      </w:r>
      <w:r w:rsidRPr="00753771">
        <w:rPr>
          <w:rStyle w:val="Strong"/>
          <w:b w:val="0"/>
          <w:bCs w:val="0"/>
          <w:lang w:val="en-IN"/>
        </w:rPr>
        <w:t>Centre of gravity</w:t>
      </w:r>
      <w:bookmarkEnd w:id="45"/>
    </w:p>
    <w:tbl>
      <w:tblPr>
        <w:tblStyle w:val="TableGrid"/>
        <w:tblW w:w="0" w:type="auto"/>
        <w:tblLook w:val="04A0" w:firstRow="1" w:lastRow="0" w:firstColumn="1" w:lastColumn="0" w:noHBand="0" w:noVBand="1"/>
      </w:tblPr>
      <w:tblGrid>
        <w:gridCol w:w="4665"/>
        <w:gridCol w:w="4666"/>
      </w:tblGrid>
      <w:tr w:rsidR="00A6299B" w:rsidRPr="00753771" w14:paraId="1860E144" w14:textId="77777777" w:rsidTr="00A6299B">
        <w:trPr>
          <w:trHeight w:val="2408"/>
        </w:trPr>
        <w:tc>
          <w:tcPr>
            <w:tcW w:w="4665" w:type="dxa"/>
          </w:tcPr>
          <w:p w14:paraId="02384C4A" w14:textId="779A2CBF" w:rsidR="002113BE" w:rsidRPr="00753771" w:rsidRDefault="001A6FCD" w:rsidP="002113BE">
            <w:pPr>
              <w:pStyle w:val="ListParagraph"/>
              <w:ind w:left="0"/>
              <w:contextualSpacing w:val="0"/>
              <w:jc w:val="both"/>
              <w:rPr>
                <w:rFonts w:eastAsia="Times New Roman" w:cs="Times New Roman"/>
                <w:bCs/>
                <w:szCs w:val="24"/>
                <w:lang w:eastAsia="en-IN"/>
              </w:rPr>
            </w:pPr>
            <w:r w:rsidRPr="00753771">
              <w:rPr>
                <w:rFonts w:eastAsia="Times New Roman" w:cs="Times New Roman"/>
                <w:bCs/>
                <w:szCs w:val="24"/>
                <w:lang w:eastAsia="en-IN"/>
              </w:rPr>
              <w:t>From the reference coordinate</w:t>
            </w:r>
          </w:p>
          <w:p w14:paraId="7B4FFD02" w14:textId="77777777" w:rsidR="002113BE" w:rsidRPr="00753771" w:rsidRDefault="002113BE" w:rsidP="002113BE">
            <w:pPr>
              <w:pStyle w:val="ListParagraph"/>
              <w:ind w:left="0"/>
              <w:contextualSpacing w:val="0"/>
              <w:jc w:val="both"/>
              <w:rPr>
                <w:rFonts w:eastAsia="Times New Roman" w:cs="Times New Roman"/>
                <w:bCs/>
                <w:szCs w:val="24"/>
                <w:lang w:eastAsia="en-IN"/>
              </w:rPr>
            </w:pPr>
          </w:p>
          <w:p w14:paraId="094E829E" w14:textId="44D35AD2" w:rsidR="002113BE" w:rsidRPr="00753771" w:rsidRDefault="002113BE" w:rsidP="002113BE">
            <w:pPr>
              <w:pStyle w:val="ListParagraph"/>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 xml:space="preserve">cg. </w:t>
            </w:r>
            <w:proofErr w:type="spellStart"/>
            <w:r w:rsidRPr="00753771">
              <w:rPr>
                <w:rFonts w:eastAsia="Times New Roman" w:cs="Times New Roman"/>
                <w:bCs/>
                <w:szCs w:val="24"/>
                <w:lang w:eastAsia="en-IN"/>
              </w:rPr>
              <w:t>W</w:t>
            </w:r>
            <w:r w:rsidRPr="00753771">
              <w:rPr>
                <w:rFonts w:eastAsia="Times New Roman" w:cs="Times New Roman"/>
                <w:bCs/>
                <w:szCs w:val="24"/>
                <w:vertAlign w:val="subscript"/>
                <w:lang w:eastAsia="en-IN"/>
              </w:rPr>
              <w:t>t</w:t>
            </w:r>
            <w:proofErr w:type="spellEnd"/>
            <w:r w:rsidRPr="00753771">
              <w:rPr>
                <w:rFonts w:eastAsia="Times New Roman" w:cs="Times New Roman"/>
                <w:bCs/>
                <w:szCs w:val="24"/>
                <w:lang w:eastAsia="en-IN"/>
              </w:rPr>
              <w:t xml:space="preserve">= ʃ x </w:t>
            </w:r>
            <w:proofErr w:type="spellStart"/>
            <w:r w:rsidRPr="00753771">
              <w:rPr>
                <w:rFonts w:eastAsia="Times New Roman" w:cs="Times New Roman"/>
                <w:bCs/>
                <w:szCs w:val="24"/>
                <w:lang w:eastAsia="en-IN"/>
              </w:rPr>
              <w:t>dw</w:t>
            </w:r>
            <w:proofErr w:type="spellEnd"/>
          </w:p>
          <w:p w14:paraId="23F58B5E" w14:textId="77777777" w:rsidR="002113BE" w:rsidRPr="00753771" w:rsidRDefault="002113BE" w:rsidP="002113BE">
            <w:pPr>
              <w:pStyle w:val="ListParagraph"/>
              <w:ind w:left="0"/>
              <w:contextualSpacing w:val="0"/>
              <w:jc w:val="center"/>
              <w:rPr>
                <w:rFonts w:eastAsia="Times New Roman" w:cs="Times New Roman"/>
                <w:bCs/>
                <w:szCs w:val="24"/>
                <w:lang w:eastAsia="en-IN"/>
              </w:rPr>
            </w:pPr>
          </w:p>
          <w:p w14:paraId="1DF04FD2" w14:textId="2861E18D" w:rsidR="002113BE" w:rsidRPr="00753771" w:rsidRDefault="002113BE" w:rsidP="002113BE">
            <w:pPr>
              <w:pStyle w:val="ListParagraph"/>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X</w:t>
            </w:r>
            <w:r w:rsidRPr="00753771">
              <w:rPr>
                <w:rFonts w:eastAsia="Times New Roman" w:cs="Times New Roman"/>
                <w:bCs/>
                <w:szCs w:val="24"/>
                <w:vertAlign w:val="subscript"/>
                <w:lang w:eastAsia="en-IN"/>
              </w:rPr>
              <w:t>CG</w:t>
            </w:r>
            <w:r w:rsidRPr="00753771">
              <w:rPr>
                <w:rFonts w:eastAsia="Times New Roman" w:cs="Times New Roman"/>
                <w:bCs/>
                <w:szCs w:val="24"/>
                <w:lang w:eastAsia="en-IN"/>
              </w:rPr>
              <w:t xml:space="preserve"> = </w:t>
            </w:r>
            <w:r w:rsidR="00FF6AED">
              <w:rPr>
                <w:rFonts w:eastAsia="Times New Roman" w:cs="Times New Roman"/>
                <w:bCs/>
                <w:szCs w:val="24"/>
                <w:lang w:eastAsia="en-IN"/>
              </w:rPr>
              <w:t xml:space="preserve">-1.5 </w:t>
            </w:r>
            <w:r w:rsidR="00FF6AED" w:rsidRPr="00FF6AED">
              <w:rPr>
                <w:rFonts w:eastAsia="Times New Roman" w:cs="Times New Roman"/>
                <w:bCs/>
                <w:szCs w:val="24"/>
                <w:lang w:eastAsia="en-IN"/>
              </w:rPr>
              <w:t>mm</w:t>
            </w:r>
          </w:p>
          <w:p w14:paraId="2732E762" w14:textId="77777777" w:rsidR="002113BE" w:rsidRPr="00753771" w:rsidRDefault="002113BE" w:rsidP="002113BE">
            <w:pPr>
              <w:pStyle w:val="ListParagraph"/>
              <w:ind w:left="0"/>
              <w:contextualSpacing w:val="0"/>
              <w:jc w:val="center"/>
              <w:rPr>
                <w:rFonts w:eastAsia="Times New Roman" w:cs="Times New Roman"/>
                <w:bCs/>
                <w:szCs w:val="24"/>
                <w:lang w:eastAsia="en-IN"/>
              </w:rPr>
            </w:pPr>
          </w:p>
          <w:p w14:paraId="66E36800" w14:textId="41085460" w:rsidR="002113BE" w:rsidRPr="00753771" w:rsidRDefault="002113BE" w:rsidP="002113BE">
            <w:pPr>
              <w:pStyle w:val="ListParagraph"/>
              <w:ind w:left="0"/>
              <w:contextualSpacing w:val="0"/>
              <w:jc w:val="center"/>
              <w:rPr>
                <w:rFonts w:eastAsia="Times New Roman" w:cs="Times New Roman"/>
                <w:bCs/>
                <w:szCs w:val="24"/>
                <w:lang w:eastAsia="en-IN"/>
              </w:rPr>
            </w:pPr>
            <w:r w:rsidRPr="00753771">
              <w:rPr>
                <w:rFonts w:eastAsia="Times New Roman" w:cs="Times New Roman"/>
                <w:bCs/>
                <w:szCs w:val="24"/>
                <w:lang w:eastAsia="en-IN"/>
              </w:rPr>
              <w:t>Y</w:t>
            </w:r>
            <w:r w:rsidRPr="00753771">
              <w:rPr>
                <w:rFonts w:eastAsia="Times New Roman" w:cs="Times New Roman"/>
                <w:bCs/>
                <w:szCs w:val="24"/>
                <w:vertAlign w:val="subscript"/>
                <w:lang w:eastAsia="en-IN"/>
              </w:rPr>
              <w:t xml:space="preserve">CG </w:t>
            </w:r>
            <w:r w:rsidRPr="00753771">
              <w:rPr>
                <w:rFonts w:eastAsia="Times New Roman" w:cs="Times New Roman"/>
                <w:bCs/>
                <w:szCs w:val="24"/>
                <w:lang w:eastAsia="en-IN"/>
              </w:rPr>
              <w:t xml:space="preserve">= </w:t>
            </w:r>
            <w:r w:rsidR="00FF6AED">
              <w:rPr>
                <w:rFonts w:eastAsia="Times New Roman" w:cs="Times New Roman"/>
                <w:bCs/>
                <w:szCs w:val="24"/>
                <w:lang w:eastAsia="en-IN"/>
              </w:rPr>
              <w:t>0</w:t>
            </w:r>
            <w:r w:rsidR="00FF6AED" w:rsidRPr="00FF6AED">
              <w:rPr>
                <w:rFonts w:eastAsia="Times New Roman" w:cs="Times New Roman"/>
                <w:bCs/>
                <w:szCs w:val="24"/>
                <w:lang w:eastAsia="en-IN"/>
              </w:rPr>
              <w:t xml:space="preserve"> mm</w:t>
            </w:r>
          </w:p>
          <w:p w14:paraId="3D19BA31" w14:textId="77777777" w:rsidR="002113BE" w:rsidRPr="00753771" w:rsidRDefault="002113BE" w:rsidP="002113BE">
            <w:pPr>
              <w:pStyle w:val="ListParagraph"/>
              <w:ind w:left="0"/>
              <w:contextualSpacing w:val="0"/>
              <w:jc w:val="center"/>
              <w:rPr>
                <w:rFonts w:eastAsia="Times New Roman" w:cs="Times New Roman"/>
                <w:bCs/>
                <w:szCs w:val="24"/>
                <w:vertAlign w:val="subscript"/>
                <w:lang w:eastAsia="en-IN"/>
              </w:rPr>
            </w:pPr>
          </w:p>
          <w:p w14:paraId="1F08BCC0" w14:textId="578E4691" w:rsidR="002113BE" w:rsidRPr="00753771" w:rsidRDefault="002113BE" w:rsidP="002113BE">
            <w:pPr>
              <w:pStyle w:val="ListParagraph"/>
              <w:ind w:left="0"/>
              <w:contextualSpacing w:val="0"/>
              <w:jc w:val="center"/>
              <w:rPr>
                <w:rFonts w:eastAsia="Times New Roman" w:cs="Times New Roman"/>
                <w:bCs/>
                <w:szCs w:val="24"/>
                <w:vertAlign w:val="subscript"/>
                <w:lang w:eastAsia="en-IN"/>
              </w:rPr>
            </w:pPr>
            <w:r w:rsidRPr="00753771">
              <w:rPr>
                <w:rFonts w:eastAsia="Times New Roman" w:cs="Times New Roman"/>
                <w:bCs/>
                <w:szCs w:val="24"/>
                <w:lang w:eastAsia="en-IN"/>
              </w:rPr>
              <w:t>Z</w:t>
            </w:r>
            <w:r w:rsidRPr="00753771">
              <w:rPr>
                <w:rFonts w:eastAsia="Times New Roman" w:cs="Times New Roman"/>
                <w:bCs/>
                <w:szCs w:val="24"/>
                <w:vertAlign w:val="subscript"/>
                <w:lang w:eastAsia="en-IN"/>
              </w:rPr>
              <w:t xml:space="preserve">CG </w:t>
            </w:r>
            <w:r w:rsidR="00013E26">
              <w:rPr>
                <w:rFonts w:eastAsia="Times New Roman" w:cs="Times New Roman"/>
                <w:bCs/>
                <w:szCs w:val="24"/>
                <w:lang w:eastAsia="en-IN"/>
              </w:rPr>
              <w:t>=</w:t>
            </w:r>
            <w:r w:rsidR="00D42191" w:rsidRPr="00753771">
              <w:rPr>
                <w:rFonts w:eastAsia="Times New Roman" w:cs="Times New Roman"/>
                <w:bCs/>
                <w:szCs w:val="24"/>
                <w:vertAlign w:val="subscript"/>
                <w:lang w:eastAsia="en-IN"/>
              </w:rPr>
              <w:t xml:space="preserve"> </w:t>
            </w:r>
            <w:r w:rsidR="00FF6AED">
              <w:rPr>
                <w:rFonts w:eastAsia="Times New Roman" w:cs="Times New Roman"/>
                <w:bCs/>
                <w:szCs w:val="24"/>
                <w:lang w:eastAsia="en-IN"/>
              </w:rPr>
              <w:t>0</w:t>
            </w:r>
            <w:r w:rsidR="00FF6AED" w:rsidRPr="00FF6AED">
              <w:rPr>
                <w:rFonts w:eastAsia="Times New Roman" w:cs="Times New Roman"/>
                <w:bCs/>
                <w:szCs w:val="24"/>
                <w:lang w:eastAsia="en-IN"/>
              </w:rPr>
              <w:t xml:space="preserve"> mm</w:t>
            </w:r>
          </w:p>
          <w:p w14:paraId="38D63B6D" w14:textId="77777777" w:rsidR="002113BE" w:rsidRPr="00753771" w:rsidRDefault="002113BE" w:rsidP="002113BE">
            <w:pPr>
              <w:pStyle w:val="ListParagraph"/>
              <w:ind w:left="0"/>
              <w:contextualSpacing w:val="0"/>
              <w:jc w:val="both"/>
              <w:rPr>
                <w:rFonts w:eastAsia="Times New Roman" w:cs="Times New Roman"/>
                <w:b/>
                <w:szCs w:val="24"/>
                <w:lang w:eastAsia="en-IN"/>
              </w:rPr>
            </w:pPr>
          </w:p>
        </w:tc>
        <w:tc>
          <w:tcPr>
            <w:tcW w:w="4666" w:type="dxa"/>
          </w:tcPr>
          <w:p w14:paraId="0DB29DEA" w14:textId="6B2172FD" w:rsidR="002113BE" w:rsidRPr="00753771" w:rsidRDefault="00A6299B" w:rsidP="002113BE">
            <w:pPr>
              <w:pStyle w:val="ListParagraph"/>
              <w:ind w:left="0"/>
              <w:contextualSpacing w:val="0"/>
              <w:jc w:val="center"/>
              <w:rPr>
                <w:rFonts w:eastAsia="Times New Roman" w:cs="Times New Roman"/>
                <w:b/>
                <w:szCs w:val="24"/>
                <w:lang w:eastAsia="en-IN"/>
              </w:rPr>
            </w:pPr>
            <w:r w:rsidRPr="00A6299B">
              <w:rPr>
                <w:rFonts w:eastAsia="Times New Roman" w:cs="Times New Roman"/>
                <w:b/>
                <w:noProof/>
                <w:szCs w:val="24"/>
                <w:lang w:eastAsia="en-IN"/>
              </w:rPr>
              <w:drawing>
                <wp:inline distT="0" distB="0" distL="0" distR="0" wp14:anchorId="7D4555D5" wp14:editId="02B657B2">
                  <wp:extent cx="2538375" cy="170753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8912" cy="1741534"/>
                          </a:xfrm>
                          <a:prstGeom prst="rect">
                            <a:avLst/>
                          </a:prstGeom>
                        </pic:spPr>
                      </pic:pic>
                    </a:graphicData>
                  </a:graphic>
                </wp:inline>
              </w:drawing>
            </w:r>
          </w:p>
        </w:tc>
      </w:tr>
    </w:tbl>
    <w:p w14:paraId="0AC774B6" w14:textId="29B13419" w:rsidR="0000314E" w:rsidRDefault="0000314E" w:rsidP="00013E26">
      <w:pPr>
        <w:pStyle w:val="ListParagraph"/>
        <w:spacing w:after="120" w:line="240" w:lineRule="auto"/>
        <w:ind w:left="0"/>
        <w:contextualSpacing w:val="0"/>
        <w:rPr>
          <w:rFonts w:cs="Times New Roman"/>
          <w:b/>
          <w:bCs/>
          <w:szCs w:val="24"/>
        </w:rPr>
      </w:pPr>
    </w:p>
    <w:p w14:paraId="0E2860FA" w14:textId="1907298D" w:rsidR="000815BB" w:rsidRDefault="000815BB" w:rsidP="00013E26">
      <w:pPr>
        <w:pStyle w:val="ListParagraph"/>
        <w:spacing w:after="120" w:line="240" w:lineRule="auto"/>
        <w:ind w:left="0"/>
        <w:contextualSpacing w:val="0"/>
        <w:rPr>
          <w:rFonts w:cs="Times New Roman"/>
          <w:b/>
          <w:bCs/>
          <w:szCs w:val="24"/>
        </w:rPr>
      </w:pPr>
    </w:p>
    <w:p w14:paraId="42D1CB62" w14:textId="1F0E7BF4" w:rsidR="000815BB" w:rsidRDefault="000815BB" w:rsidP="00013E26">
      <w:pPr>
        <w:pStyle w:val="ListParagraph"/>
        <w:spacing w:after="120" w:line="240" w:lineRule="auto"/>
        <w:ind w:left="0"/>
        <w:contextualSpacing w:val="0"/>
        <w:rPr>
          <w:rFonts w:cs="Times New Roman"/>
          <w:b/>
          <w:bCs/>
          <w:szCs w:val="24"/>
        </w:rPr>
      </w:pPr>
    </w:p>
    <w:p w14:paraId="09B5F119" w14:textId="1DD9DCC2" w:rsidR="000815BB" w:rsidRDefault="000815BB" w:rsidP="00013E26">
      <w:pPr>
        <w:pStyle w:val="ListParagraph"/>
        <w:spacing w:after="120" w:line="240" w:lineRule="auto"/>
        <w:ind w:left="0"/>
        <w:contextualSpacing w:val="0"/>
        <w:rPr>
          <w:rFonts w:cs="Times New Roman"/>
          <w:b/>
          <w:bCs/>
          <w:szCs w:val="24"/>
        </w:rPr>
      </w:pPr>
    </w:p>
    <w:p w14:paraId="49F6BCAB" w14:textId="6CE4D84C" w:rsidR="000815BB" w:rsidRDefault="000815BB" w:rsidP="00013E26">
      <w:pPr>
        <w:pStyle w:val="ListParagraph"/>
        <w:spacing w:after="120" w:line="240" w:lineRule="auto"/>
        <w:ind w:left="0"/>
        <w:contextualSpacing w:val="0"/>
        <w:rPr>
          <w:rFonts w:cs="Times New Roman"/>
          <w:b/>
          <w:bCs/>
          <w:szCs w:val="24"/>
        </w:rPr>
      </w:pPr>
    </w:p>
    <w:p w14:paraId="224ACB08" w14:textId="09A12AF8" w:rsidR="000815BB" w:rsidRDefault="000815BB" w:rsidP="00013E26">
      <w:pPr>
        <w:pStyle w:val="ListParagraph"/>
        <w:spacing w:after="120" w:line="240" w:lineRule="auto"/>
        <w:ind w:left="0"/>
        <w:contextualSpacing w:val="0"/>
        <w:rPr>
          <w:rFonts w:cs="Times New Roman"/>
          <w:b/>
          <w:bCs/>
          <w:szCs w:val="24"/>
        </w:rPr>
      </w:pPr>
    </w:p>
    <w:p w14:paraId="06FA1F93" w14:textId="469CB6DC" w:rsidR="000815BB" w:rsidRDefault="000815BB" w:rsidP="00013E26">
      <w:pPr>
        <w:pStyle w:val="ListParagraph"/>
        <w:spacing w:after="120" w:line="240" w:lineRule="auto"/>
        <w:ind w:left="0"/>
        <w:contextualSpacing w:val="0"/>
        <w:rPr>
          <w:rFonts w:cs="Times New Roman"/>
          <w:b/>
          <w:bCs/>
          <w:szCs w:val="24"/>
        </w:rPr>
      </w:pPr>
    </w:p>
    <w:p w14:paraId="051FE2E1" w14:textId="5DCC61CA" w:rsidR="000815BB" w:rsidRDefault="000815BB" w:rsidP="00013E26">
      <w:pPr>
        <w:pStyle w:val="ListParagraph"/>
        <w:spacing w:after="120" w:line="240" w:lineRule="auto"/>
        <w:ind w:left="0"/>
        <w:contextualSpacing w:val="0"/>
        <w:rPr>
          <w:rFonts w:cs="Times New Roman"/>
          <w:b/>
          <w:bCs/>
          <w:szCs w:val="24"/>
        </w:rPr>
      </w:pPr>
    </w:p>
    <w:p w14:paraId="04D06FA2" w14:textId="77777777" w:rsidR="000815BB" w:rsidRPr="00753771" w:rsidRDefault="000815BB" w:rsidP="00013E26">
      <w:pPr>
        <w:pStyle w:val="ListParagraph"/>
        <w:spacing w:after="120" w:line="240" w:lineRule="auto"/>
        <w:ind w:left="0"/>
        <w:contextualSpacing w:val="0"/>
        <w:rPr>
          <w:rFonts w:cs="Times New Roman"/>
          <w:b/>
          <w:bCs/>
          <w:szCs w:val="24"/>
        </w:rPr>
      </w:pPr>
    </w:p>
    <w:p w14:paraId="6DC3C739" w14:textId="0530D7B4" w:rsidR="003B1515" w:rsidRPr="00753771" w:rsidRDefault="003B1515" w:rsidP="0000314E">
      <w:pPr>
        <w:pStyle w:val="Heading3"/>
        <w:rPr>
          <w:rFonts w:eastAsia="Times New Roman"/>
          <w:lang w:eastAsia="en-IN"/>
        </w:rPr>
      </w:pPr>
      <w:bookmarkStart w:id="46" w:name="_Toc226629110"/>
      <w:r w:rsidRPr="00A6299B">
        <w:rPr>
          <w:rFonts w:eastAsia="Times New Roman"/>
          <w:lang w:eastAsia="en-IN"/>
        </w:rPr>
        <w:lastRenderedPageBreak/>
        <w:t>Model Orientation</w:t>
      </w:r>
      <w:bookmarkEnd w:id="46"/>
    </w:p>
    <w:p w14:paraId="026C23EF" w14:textId="77777777" w:rsidR="003B1515" w:rsidRPr="00753771" w:rsidRDefault="003B1515" w:rsidP="002113BE">
      <w:pPr>
        <w:pStyle w:val="ListParagraph"/>
        <w:spacing w:after="0" w:line="240" w:lineRule="auto"/>
        <w:ind w:left="0"/>
        <w:contextualSpacing w:val="0"/>
        <w:jc w:val="both"/>
        <w:rPr>
          <w:rFonts w:eastAsia="Times New Roman" w:cs="Times New Roman"/>
          <w:b/>
          <w:szCs w:val="24"/>
          <w:lang w:eastAsia="en-IN"/>
        </w:rPr>
      </w:pPr>
    </w:p>
    <w:p w14:paraId="475F6ED7" w14:textId="04FA3AE7" w:rsidR="0065147C" w:rsidRPr="00291D41" w:rsidRDefault="00A6299B" w:rsidP="00291D41">
      <w:pPr>
        <w:pStyle w:val="ListParagraph"/>
        <w:keepNext/>
        <w:spacing w:after="0" w:line="240" w:lineRule="auto"/>
        <w:ind w:left="0"/>
        <w:contextualSpacing w:val="0"/>
        <w:jc w:val="center"/>
        <w:rPr>
          <w:rFonts w:eastAsia="Times New Roman" w:cs="Times New Roman"/>
          <w:b/>
          <w:noProof/>
          <w:szCs w:val="24"/>
          <w:lang w:eastAsia="en-IN"/>
        </w:rPr>
      </w:pPr>
      <w:r w:rsidRPr="00A6299B">
        <w:rPr>
          <w:rFonts w:eastAsia="Times New Roman" w:cs="Times New Roman"/>
          <w:b/>
          <w:noProof/>
          <w:szCs w:val="24"/>
          <w:lang w:eastAsia="en-IN"/>
        </w:rPr>
        <w:drawing>
          <wp:inline distT="0" distB="0" distL="0" distR="0" wp14:anchorId="1F80BB99" wp14:editId="3942E74F">
            <wp:extent cx="5760000" cy="28800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00" cy="2880000"/>
                    </a:xfrm>
                    <a:prstGeom prst="rect">
                      <a:avLst/>
                    </a:prstGeom>
                  </pic:spPr>
                </pic:pic>
              </a:graphicData>
            </a:graphic>
          </wp:inline>
        </w:drawing>
      </w:r>
    </w:p>
    <w:p w14:paraId="2E449C37" w14:textId="1BB0B5DF" w:rsidR="00D90C27" w:rsidRPr="00753771" w:rsidRDefault="0065147C" w:rsidP="009C345F">
      <w:pPr>
        <w:pStyle w:val="Caption"/>
      </w:pPr>
      <w:bookmarkStart w:id="47" w:name="_Toc226629173"/>
      <w:r w:rsidRPr="00753771">
        <w:t xml:space="preserve">Figure </w:t>
      </w:r>
      <w:r w:rsidR="00FF0F91">
        <w:fldChar w:fldCharType="begin"/>
      </w:r>
      <w:r w:rsidR="00FF0F91">
        <w:instrText xml:space="preserve"> SEQ Figure \* ARABIC </w:instrText>
      </w:r>
      <w:r w:rsidR="00FF0F91">
        <w:fldChar w:fldCharType="separate"/>
      </w:r>
      <w:r w:rsidR="00A575A2">
        <w:rPr>
          <w:noProof/>
        </w:rPr>
        <w:t>5</w:t>
      </w:r>
      <w:r w:rsidR="00FF0F91">
        <w:rPr>
          <w:noProof/>
        </w:rPr>
        <w:fldChar w:fldCharType="end"/>
      </w:r>
      <w:r w:rsidRPr="00753771">
        <w:t>: Model Orientation</w:t>
      </w:r>
      <w:bookmarkEnd w:id="47"/>
    </w:p>
    <w:p w14:paraId="234F2051" w14:textId="7B9144EC" w:rsidR="00045578" w:rsidRPr="00753771" w:rsidRDefault="00045578" w:rsidP="00B75C38">
      <w:pPr>
        <w:pStyle w:val="Heading2"/>
        <w:rPr>
          <w:rFonts w:eastAsia="Times New Roman"/>
          <w:lang w:eastAsia="en-IN"/>
        </w:rPr>
      </w:pPr>
      <w:bookmarkStart w:id="48" w:name="_Toc221032242"/>
      <w:bookmarkStart w:id="49" w:name="_Toc226629111"/>
      <w:r w:rsidRPr="00753771">
        <w:rPr>
          <w:rFonts w:eastAsia="Times New Roman"/>
          <w:lang w:eastAsia="en-IN"/>
        </w:rPr>
        <w:t>Details of structural connections to surrounding structure</w:t>
      </w:r>
      <w:bookmarkEnd w:id="48"/>
      <w:bookmarkEnd w:id="49"/>
      <w:r w:rsidR="004158AE" w:rsidRPr="00753771">
        <w:rPr>
          <w:rFonts w:eastAsia="Times New Roman"/>
          <w:lang w:eastAsia="en-IN"/>
        </w:rPr>
        <w:t xml:space="preserve">  </w:t>
      </w:r>
      <w:r w:rsidR="00943C37" w:rsidRPr="00753771">
        <w:rPr>
          <w:rFonts w:eastAsia="Times New Roman"/>
          <w:lang w:eastAsia="en-IN"/>
        </w:rPr>
        <w:t xml:space="preserve">                </w:t>
      </w:r>
    </w:p>
    <w:p w14:paraId="0EEB1FEC" w14:textId="0CA56447" w:rsidR="00C63DEE" w:rsidRPr="00753771" w:rsidRDefault="00C63DEE" w:rsidP="00646D10">
      <w:pPr>
        <w:spacing w:before="240"/>
        <w:ind w:firstLine="720"/>
        <w:jc w:val="both"/>
        <w:rPr>
          <w:lang w:eastAsia="en-IN"/>
        </w:rPr>
      </w:pPr>
      <w:bookmarkStart w:id="50" w:name="_Hlk221298267"/>
      <w:r w:rsidRPr="00753771">
        <w:rPr>
          <w:rFonts w:eastAsia="Times New Roman" w:cs="Times New Roman"/>
          <w:b/>
          <w:szCs w:val="24"/>
          <w:lang w:eastAsia="en-IN"/>
        </w:rPr>
        <w:t>5D Leng</w:t>
      </w:r>
      <w:r w:rsidRPr="005E0223">
        <w:rPr>
          <w:rFonts w:eastAsia="Times New Roman" w:cs="Times New Roman"/>
          <w:b/>
          <w:szCs w:val="24"/>
          <w:lang w:eastAsia="en-IN"/>
        </w:rPr>
        <w:t xml:space="preserve">th Extended Pipes:  </w:t>
      </w:r>
      <w:r w:rsidRPr="005E0223">
        <w:rPr>
          <w:rFonts w:eastAsia="Times New Roman" w:cs="Times New Roman"/>
          <w:bCs/>
          <w:szCs w:val="24"/>
          <w:lang w:eastAsia="en-IN"/>
        </w:rPr>
        <w:t>5D length</w:t>
      </w:r>
      <w:r w:rsidRPr="005E0223">
        <w:rPr>
          <w:rFonts w:eastAsia="Times New Roman" w:cs="Times New Roman"/>
          <w:b/>
          <w:szCs w:val="24"/>
          <w:lang w:eastAsia="en-IN"/>
        </w:rPr>
        <w:t xml:space="preserve"> </w:t>
      </w:r>
      <w:r w:rsidRPr="005E0223">
        <w:rPr>
          <w:rFonts w:eastAsia="Times New Roman" w:cs="Times New Roman"/>
          <w:bCs/>
          <w:szCs w:val="24"/>
          <w:lang w:eastAsia="en-IN"/>
        </w:rPr>
        <w:t>(five times the pipe’s internal diameter) pipe modelled to meet real time standards and to ensure stable flow for instrumentation. 5D length pipes are modelled</w:t>
      </w:r>
      <w:r w:rsidRPr="005E0223">
        <w:rPr>
          <w:rFonts w:eastAsia="Times New Roman" w:cs="Times New Roman"/>
          <w:b/>
          <w:szCs w:val="24"/>
          <w:lang w:eastAsia="en-IN"/>
        </w:rPr>
        <w:t xml:space="preserve"> </w:t>
      </w:r>
      <w:r w:rsidRPr="005E0223">
        <w:rPr>
          <w:rFonts w:eastAsia="Times New Roman" w:cs="Times New Roman"/>
          <w:bCs/>
          <w:szCs w:val="24"/>
          <w:lang w:eastAsia="en-IN"/>
        </w:rPr>
        <w:t>at outlets of the different</w:t>
      </w:r>
      <w:r w:rsidR="00A344E8" w:rsidRPr="005E0223">
        <w:rPr>
          <w:rFonts w:eastAsia="Times New Roman" w:cs="Times New Roman"/>
          <w:bCs/>
          <w:szCs w:val="24"/>
          <w:lang w:eastAsia="en-IN"/>
        </w:rPr>
        <w:t xml:space="preserve"> </w:t>
      </w:r>
      <w:r w:rsidR="009F7A10" w:rsidRPr="005E0223">
        <w:rPr>
          <w:rFonts w:eastAsia="Times New Roman" w:cs="Times New Roman"/>
          <w:bCs/>
          <w:szCs w:val="24"/>
          <w:lang w:eastAsia="en-IN"/>
        </w:rPr>
        <w:t>Weld</w:t>
      </w:r>
      <w:r w:rsidR="00A344E8" w:rsidRPr="005E0223">
        <w:rPr>
          <w:rFonts w:eastAsia="Times New Roman" w:cs="Times New Roman"/>
          <w:bCs/>
          <w:szCs w:val="24"/>
          <w:lang w:eastAsia="en-IN"/>
        </w:rPr>
        <w:t>ed Plane</w:t>
      </w:r>
      <w:r w:rsidR="009F7A10" w:rsidRPr="005E0223">
        <w:rPr>
          <w:rFonts w:eastAsia="Times New Roman" w:cs="Times New Roman"/>
          <w:bCs/>
          <w:szCs w:val="24"/>
          <w:lang w:eastAsia="en-IN"/>
        </w:rPr>
        <w:t xml:space="preserve"> Pipe Flange </w:t>
      </w:r>
      <w:r w:rsidRPr="005E0223">
        <w:rPr>
          <w:rFonts w:eastAsia="Times New Roman" w:cs="Times New Roman"/>
          <w:bCs/>
          <w:szCs w:val="24"/>
          <w:lang w:eastAsia="en-IN"/>
        </w:rPr>
        <w:t xml:space="preserve">for testing the realistic behaviour. These pipes are modelled in </w:t>
      </w:r>
      <w:proofErr w:type="spellStart"/>
      <w:r w:rsidRPr="005E0223">
        <w:rPr>
          <w:rFonts w:eastAsia="Times New Roman" w:cs="Times New Roman"/>
          <w:bCs/>
          <w:szCs w:val="24"/>
          <w:lang w:eastAsia="en-IN"/>
        </w:rPr>
        <w:t>Ansys</w:t>
      </w:r>
      <w:proofErr w:type="spellEnd"/>
      <w:r w:rsidRPr="005E0223">
        <w:rPr>
          <w:rFonts w:eastAsia="Times New Roman" w:cs="Times New Roman"/>
          <w:bCs/>
          <w:szCs w:val="24"/>
          <w:lang w:eastAsia="en-IN"/>
        </w:rPr>
        <w:t xml:space="preserve"> Design modeller</w:t>
      </w:r>
      <w:r w:rsidR="00013E26">
        <w:rPr>
          <w:rFonts w:eastAsia="Times New Roman" w:cs="Times New Roman"/>
          <w:bCs/>
          <w:szCs w:val="24"/>
          <w:lang w:eastAsia="en-IN"/>
        </w:rPr>
        <w:t xml:space="preserve"> / Space</w:t>
      </w:r>
      <w:r w:rsidR="00DE29A1">
        <w:rPr>
          <w:rFonts w:eastAsia="Times New Roman" w:cs="Times New Roman"/>
          <w:bCs/>
          <w:szCs w:val="24"/>
          <w:lang w:eastAsia="en-IN"/>
        </w:rPr>
        <w:t xml:space="preserve"> </w:t>
      </w:r>
      <w:r w:rsidR="00013E26">
        <w:rPr>
          <w:rFonts w:eastAsia="Times New Roman" w:cs="Times New Roman"/>
          <w:bCs/>
          <w:szCs w:val="24"/>
          <w:lang w:eastAsia="en-IN"/>
        </w:rPr>
        <w:t>Claim</w:t>
      </w:r>
      <w:r w:rsidRPr="005E0223">
        <w:rPr>
          <w:rFonts w:eastAsia="Times New Roman" w:cs="Times New Roman"/>
          <w:bCs/>
          <w:szCs w:val="24"/>
          <w:lang w:eastAsia="en-IN"/>
        </w:rPr>
        <w:t xml:space="preserve"> and given thickness based on pressure </w:t>
      </w:r>
      <w:r w:rsidRPr="00013E26">
        <w:rPr>
          <w:rFonts w:eastAsia="Times New Roman" w:cs="Times New Roman"/>
          <w:bCs/>
          <w:szCs w:val="24"/>
          <w:lang w:eastAsia="en-IN"/>
        </w:rPr>
        <w:t>and bore as per GOST standard. The 5D extended pipes are modelled as 3D elements.</w:t>
      </w:r>
      <w:r w:rsidRPr="00013E26">
        <w:rPr>
          <w:rFonts w:eastAsia="Times New Roman" w:cs="Times New Roman"/>
          <w:b/>
          <w:szCs w:val="24"/>
          <w:lang w:eastAsia="en-IN"/>
        </w:rPr>
        <w:t xml:space="preserve"> </w:t>
      </w:r>
      <w:r w:rsidRPr="00013E26">
        <w:rPr>
          <w:rFonts w:eastAsia="Times New Roman" w:cs="Times New Roman"/>
          <w:bCs/>
          <w:szCs w:val="24"/>
          <w:lang w:eastAsia="en-IN"/>
        </w:rPr>
        <w:t>The 5D length pipes and Different</w:t>
      </w:r>
      <w:r w:rsidR="00F52886" w:rsidRPr="00013E26">
        <w:rPr>
          <w:rFonts w:eastAsia="Times New Roman" w:cs="Times New Roman"/>
          <w:bCs/>
          <w:szCs w:val="24"/>
          <w:lang w:eastAsia="en-IN"/>
        </w:rPr>
        <w:t xml:space="preserve"> </w:t>
      </w:r>
      <w:r w:rsidR="009F7A10" w:rsidRPr="00013E26">
        <w:rPr>
          <w:rFonts w:eastAsia="Times New Roman" w:cs="Times New Roman"/>
          <w:bCs/>
          <w:szCs w:val="24"/>
          <w:lang w:eastAsia="en-IN"/>
        </w:rPr>
        <w:t>Weld</w:t>
      </w:r>
      <w:r w:rsidR="00F52886" w:rsidRPr="00013E26">
        <w:rPr>
          <w:rFonts w:eastAsia="Times New Roman" w:cs="Times New Roman"/>
          <w:bCs/>
          <w:szCs w:val="24"/>
          <w:lang w:eastAsia="en-IN"/>
        </w:rPr>
        <w:t>ed Plane</w:t>
      </w:r>
      <w:r w:rsidR="009F7A10" w:rsidRPr="00013E26">
        <w:rPr>
          <w:rFonts w:eastAsia="Times New Roman" w:cs="Times New Roman"/>
          <w:bCs/>
          <w:szCs w:val="24"/>
          <w:lang w:eastAsia="en-IN"/>
        </w:rPr>
        <w:t xml:space="preserve"> Pipe Flange </w:t>
      </w:r>
      <w:r w:rsidRPr="00013E26">
        <w:rPr>
          <w:rFonts w:eastAsia="Times New Roman" w:cs="Times New Roman"/>
          <w:bCs/>
          <w:szCs w:val="24"/>
          <w:lang w:eastAsia="en-IN"/>
        </w:rPr>
        <w:t>are to be connected by welding in on</w:t>
      </w:r>
      <w:r w:rsidR="00E24F56">
        <w:rPr>
          <w:rFonts w:eastAsia="Times New Roman" w:cs="Times New Roman"/>
          <w:bCs/>
          <w:szCs w:val="24"/>
          <w:lang w:eastAsia="en-IN"/>
        </w:rPr>
        <w:t xml:space="preserve"> </w:t>
      </w:r>
      <w:r w:rsidRPr="00013E26">
        <w:rPr>
          <w:rFonts w:eastAsia="Times New Roman" w:cs="Times New Roman"/>
          <w:bCs/>
          <w:szCs w:val="24"/>
          <w:lang w:eastAsia="en-IN"/>
        </w:rPr>
        <w:t>board condition. To evaluate</w:t>
      </w:r>
      <w:r w:rsidRPr="005E0223">
        <w:rPr>
          <w:rFonts w:eastAsia="Times New Roman" w:cs="Times New Roman"/>
          <w:bCs/>
          <w:szCs w:val="24"/>
          <w:lang w:eastAsia="en-IN"/>
        </w:rPr>
        <w:t xml:space="preserve"> this weld scenario, node to node merge option opted in </w:t>
      </w:r>
      <w:proofErr w:type="spellStart"/>
      <w:r w:rsidRPr="005E0223">
        <w:rPr>
          <w:rFonts w:eastAsia="Times New Roman" w:cs="Times New Roman"/>
          <w:bCs/>
          <w:szCs w:val="24"/>
          <w:lang w:eastAsia="en-IN"/>
        </w:rPr>
        <w:t>Ansys</w:t>
      </w:r>
      <w:proofErr w:type="spellEnd"/>
      <w:r w:rsidRPr="005E0223">
        <w:rPr>
          <w:rFonts w:eastAsia="Times New Roman" w:cs="Times New Roman"/>
          <w:bCs/>
          <w:szCs w:val="24"/>
          <w:lang w:eastAsia="en-IN"/>
        </w:rPr>
        <w:t xml:space="preserve"> simulation</w:t>
      </w:r>
      <w:bookmarkEnd w:id="50"/>
      <w:r w:rsidRPr="005E0223">
        <w:rPr>
          <w:rFonts w:eastAsia="Times New Roman" w:cs="Times New Roman"/>
          <w:bCs/>
          <w:szCs w:val="24"/>
          <w:lang w:eastAsia="en-IN"/>
        </w:rPr>
        <w:t>.</w:t>
      </w:r>
    </w:p>
    <w:p w14:paraId="3939C6AC" w14:textId="596FE964" w:rsidR="00640DE6" w:rsidRPr="00753771" w:rsidRDefault="008A5D0C" w:rsidP="00B75C38">
      <w:pPr>
        <w:pStyle w:val="Heading2"/>
      </w:pPr>
      <w:bookmarkStart w:id="51" w:name="_Toc221032243"/>
      <w:bookmarkStart w:id="52" w:name="_Toc226629112"/>
      <w:r w:rsidRPr="00753771">
        <w:t>Working Principle.</w:t>
      </w:r>
      <w:bookmarkEnd w:id="51"/>
      <w:bookmarkEnd w:id="52"/>
      <w:r w:rsidRPr="00753771">
        <w:t xml:space="preserve">   </w:t>
      </w:r>
    </w:p>
    <w:p w14:paraId="2FA0F4DA" w14:textId="2A2FCF2E" w:rsidR="00B76A70" w:rsidRPr="00753771" w:rsidRDefault="008A5D0C" w:rsidP="001A36B5">
      <w:pPr>
        <w:spacing w:before="240"/>
        <w:jc w:val="both"/>
      </w:pPr>
      <w:r w:rsidRPr="00753771">
        <w:t xml:space="preserve"> </w:t>
      </w:r>
      <w:r w:rsidR="00640DE6" w:rsidRPr="00753771">
        <w:tab/>
      </w:r>
      <w:r w:rsidR="007C13A6" w:rsidRPr="00533EE5">
        <w:t xml:space="preserve">  </w:t>
      </w:r>
      <w:r w:rsidR="007C13A6" w:rsidRPr="00BE75EF">
        <w:rPr>
          <w:rFonts w:eastAsia="Times New Roman" w:cs="Times New Roman"/>
          <w:bCs/>
          <w:szCs w:val="24"/>
          <w:lang w:eastAsia="en-IN"/>
        </w:rPr>
        <w:t xml:space="preserve">A Welded Plane </w:t>
      </w:r>
      <w:r w:rsidR="007C13A6">
        <w:rPr>
          <w:rFonts w:eastAsia="Times New Roman" w:cs="Times New Roman"/>
          <w:bCs/>
          <w:szCs w:val="24"/>
          <w:lang w:eastAsia="en-IN"/>
        </w:rPr>
        <w:t xml:space="preserve">Pipe Flange </w:t>
      </w:r>
      <w:r w:rsidR="007C13A6" w:rsidRPr="00BE75EF">
        <w:rPr>
          <w:rFonts w:eastAsia="Times New Roman" w:cs="Times New Roman"/>
          <w:bCs/>
          <w:szCs w:val="24"/>
          <w:lang w:eastAsia="en-IN"/>
        </w:rPr>
        <w:t xml:space="preserve">is an online fitting </w:t>
      </w:r>
      <w:r w:rsidR="007C13A6" w:rsidRPr="007C13A6">
        <w:rPr>
          <w:rFonts w:eastAsia="Times New Roman" w:cs="Times New Roman"/>
          <w:bCs/>
          <w:szCs w:val="24"/>
          <w:lang w:eastAsia="en-IN"/>
        </w:rPr>
        <w:t>equipment.</w:t>
      </w:r>
      <w:r w:rsidR="007C13A6" w:rsidRPr="007C13A6">
        <w:t xml:space="preserve"> This welded Plane Pipe Flange involves permanently joining a flange to a pipe with a weld, then using bolts and gasket to create a leak-tight, demountable joint with another flange or equipment, relying on controlled compression to deform the gasket into surface imperfections for a seal, especially in high pressure systems. The flange itself is welded to the pipe and then the assembly is bolted to another flanged surface, with the gasket compressed between them to block fluid paths.</w:t>
      </w:r>
      <w:r w:rsidR="007C13A6">
        <w:t xml:space="preserve"> </w:t>
      </w:r>
      <w:r w:rsidR="00B76A70" w:rsidRPr="00BE75EF">
        <w:rPr>
          <w:rFonts w:eastAsia="Times New Roman" w:cs="Times New Roman"/>
          <w:bCs/>
          <w:szCs w:val="24"/>
          <w:lang w:eastAsia="en-IN"/>
        </w:rPr>
        <w:t xml:space="preserve">It features a </w:t>
      </w:r>
      <w:r w:rsidR="00FE32E4" w:rsidRPr="00BE75EF">
        <w:rPr>
          <w:rFonts w:eastAsia="Times New Roman" w:cs="Times New Roman"/>
          <w:bCs/>
          <w:szCs w:val="24"/>
          <w:lang w:eastAsia="en-IN"/>
        </w:rPr>
        <w:t>180 degree straightway</w:t>
      </w:r>
      <w:r w:rsidR="00B76A70" w:rsidRPr="00BE75EF">
        <w:rPr>
          <w:rFonts w:eastAsia="Times New Roman" w:cs="Times New Roman"/>
          <w:bCs/>
          <w:szCs w:val="24"/>
          <w:lang w:eastAsia="en-IN"/>
        </w:rPr>
        <w:t>, making it ideal for tight</w:t>
      </w:r>
      <w:r w:rsidR="007C13A6">
        <w:rPr>
          <w:rFonts w:eastAsia="Times New Roman" w:cs="Times New Roman"/>
          <w:bCs/>
          <w:szCs w:val="24"/>
          <w:lang w:eastAsia="en-IN"/>
        </w:rPr>
        <w:t xml:space="preserve"> spaces</w:t>
      </w:r>
      <w:r w:rsidR="00B76A70" w:rsidRPr="00BE75EF">
        <w:rPr>
          <w:rFonts w:eastAsia="Times New Roman" w:cs="Times New Roman"/>
          <w:bCs/>
          <w:szCs w:val="24"/>
          <w:lang w:eastAsia="en-IN"/>
        </w:rPr>
        <w:t>.</w:t>
      </w:r>
      <w:bookmarkStart w:id="53" w:name="_bookmark1"/>
      <w:bookmarkStart w:id="54" w:name="_bookmark2"/>
      <w:bookmarkEnd w:id="53"/>
      <w:bookmarkEnd w:id="54"/>
    </w:p>
    <w:p w14:paraId="76AC0C08" w14:textId="6EE093E2" w:rsidR="00F53EFB" w:rsidRPr="00753771" w:rsidRDefault="008A5D0C" w:rsidP="00B75C38">
      <w:pPr>
        <w:pStyle w:val="Heading2"/>
        <w:rPr>
          <w:rFonts w:eastAsia="Times New Roman"/>
          <w:color w:val="auto"/>
          <w:lang w:eastAsia="en-IN"/>
        </w:rPr>
      </w:pPr>
      <w:bookmarkStart w:id="55" w:name="_Toc221032244"/>
      <w:bookmarkStart w:id="56" w:name="_Toc226629113"/>
      <w:r w:rsidRPr="00753771">
        <w:t>Input data / Technical Specifications.</w:t>
      </w:r>
      <w:bookmarkEnd w:id="55"/>
      <w:bookmarkEnd w:id="56"/>
      <w:r w:rsidRPr="00753771">
        <w:t xml:space="preserve">       </w:t>
      </w:r>
    </w:p>
    <w:p w14:paraId="50E3DB3D" w14:textId="1681608B" w:rsidR="008144FB" w:rsidRPr="00753771" w:rsidRDefault="008A5D0C" w:rsidP="00FB01ED">
      <w:pPr>
        <w:spacing w:before="240"/>
        <w:ind w:firstLine="720"/>
        <w:rPr>
          <w:rFonts w:eastAsia="Times New Roman" w:cs="Times New Roman"/>
          <w:bCs/>
          <w:szCs w:val="24"/>
          <w:lang w:eastAsia="en-IN"/>
        </w:rPr>
      </w:pPr>
      <w:r w:rsidRPr="00753771">
        <w:rPr>
          <w:rFonts w:eastAsia="Times New Roman" w:cs="Times New Roman"/>
          <w:bCs/>
          <w:szCs w:val="24"/>
          <w:lang w:eastAsia="en-IN"/>
        </w:rPr>
        <w:t xml:space="preserve">The Finite Element Analysis (FEA) of the </w:t>
      </w:r>
      <w:r w:rsidR="00F660FA">
        <w:rPr>
          <w:rFonts w:eastAsia="Times New Roman" w:cs="Times New Roman"/>
          <w:bCs/>
          <w:szCs w:val="24"/>
          <w:lang w:eastAsia="en-IN"/>
        </w:rPr>
        <w:t xml:space="preserve">Welded Plane Pipe </w:t>
      </w:r>
      <w:r w:rsidR="00FE32E4">
        <w:rPr>
          <w:rFonts w:eastAsia="Times New Roman" w:cs="Times New Roman"/>
          <w:bCs/>
          <w:szCs w:val="24"/>
          <w:lang w:eastAsia="en-IN"/>
        </w:rPr>
        <w:t xml:space="preserve">Flange </w:t>
      </w:r>
      <w:r w:rsidR="00FE32E4" w:rsidRPr="00753771">
        <w:rPr>
          <w:rFonts w:eastAsia="Times New Roman" w:cs="Times New Roman"/>
          <w:bCs/>
          <w:szCs w:val="24"/>
          <w:lang w:eastAsia="en-IN"/>
        </w:rPr>
        <w:t>is</w:t>
      </w:r>
      <w:r w:rsidRPr="00753771">
        <w:rPr>
          <w:rFonts w:eastAsia="Times New Roman" w:cs="Times New Roman"/>
          <w:bCs/>
          <w:szCs w:val="24"/>
          <w:lang w:eastAsia="en-IN"/>
        </w:rPr>
        <w:t xml:space="preserve"> carried out by considering the following technical specifications and design </w:t>
      </w:r>
      <w:r w:rsidR="004C029F" w:rsidRPr="00753771">
        <w:rPr>
          <w:rFonts w:eastAsia="Times New Roman" w:cs="Times New Roman"/>
          <w:bCs/>
          <w:szCs w:val="24"/>
          <w:lang w:eastAsia="en-IN"/>
        </w:rPr>
        <w:t>parameters: -</w:t>
      </w:r>
    </w:p>
    <w:p w14:paraId="49598C97" w14:textId="214A2685" w:rsidR="009F7A10" w:rsidRPr="00753771" w:rsidRDefault="009F7A10" w:rsidP="009C345F">
      <w:pPr>
        <w:pStyle w:val="Caption"/>
      </w:pPr>
      <w:bookmarkStart w:id="57" w:name="_Toc226629253"/>
      <w:r w:rsidRPr="00753771">
        <w:lastRenderedPageBreak/>
        <w:t xml:space="preserve">Table </w:t>
      </w:r>
      <w:r w:rsidR="00FF0F91">
        <w:fldChar w:fldCharType="begin"/>
      </w:r>
      <w:r w:rsidR="00FF0F91">
        <w:instrText xml:space="preserve"> SEQ Table \* ARABIC </w:instrText>
      </w:r>
      <w:r w:rsidR="00FF0F91">
        <w:fldChar w:fldCharType="separate"/>
      </w:r>
      <w:r w:rsidR="00C81D3D">
        <w:rPr>
          <w:noProof/>
        </w:rPr>
        <w:t>7</w:t>
      </w:r>
      <w:r w:rsidR="00FF0F91">
        <w:rPr>
          <w:noProof/>
        </w:rPr>
        <w:fldChar w:fldCharType="end"/>
      </w:r>
      <w:r w:rsidRPr="00753771">
        <w:t>: Technical Specifications</w:t>
      </w:r>
      <w:bookmarkEnd w:id="57"/>
    </w:p>
    <w:tbl>
      <w:tblPr>
        <w:tblStyle w:val="TableGrid"/>
        <w:tblW w:w="0" w:type="auto"/>
        <w:jc w:val="center"/>
        <w:tblLook w:val="04A0" w:firstRow="1" w:lastRow="0" w:firstColumn="1" w:lastColumn="0" w:noHBand="0" w:noVBand="1"/>
      </w:tblPr>
      <w:tblGrid>
        <w:gridCol w:w="937"/>
        <w:gridCol w:w="3056"/>
        <w:gridCol w:w="2368"/>
      </w:tblGrid>
      <w:tr w:rsidR="00B76A70" w:rsidRPr="00753771" w14:paraId="1AE58F59" w14:textId="77777777" w:rsidTr="00A53CC3">
        <w:trPr>
          <w:trHeight w:val="462"/>
          <w:jc w:val="center"/>
        </w:trPr>
        <w:tc>
          <w:tcPr>
            <w:tcW w:w="937" w:type="dxa"/>
          </w:tcPr>
          <w:p w14:paraId="29CC9749" w14:textId="77777777" w:rsidR="00B76A70" w:rsidRPr="00753771" w:rsidRDefault="00B76A70" w:rsidP="006C1787">
            <w:pPr>
              <w:pStyle w:val="ListParagraph"/>
              <w:ind w:left="0"/>
              <w:jc w:val="center"/>
              <w:rPr>
                <w:rFonts w:cs="Times New Roman"/>
                <w:b/>
                <w:bCs/>
                <w:szCs w:val="24"/>
              </w:rPr>
            </w:pPr>
            <w:bookmarkStart w:id="58" w:name="_Hlk214009401"/>
            <w:bookmarkStart w:id="59" w:name="_Hlk214010969"/>
            <w:proofErr w:type="spellStart"/>
            <w:r w:rsidRPr="00753771">
              <w:rPr>
                <w:rFonts w:cs="Times New Roman"/>
                <w:b/>
                <w:bCs/>
                <w:szCs w:val="24"/>
              </w:rPr>
              <w:t>S.No</w:t>
            </w:r>
            <w:proofErr w:type="spellEnd"/>
          </w:p>
        </w:tc>
        <w:tc>
          <w:tcPr>
            <w:tcW w:w="3056" w:type="dxa"/>
          </w:tcPr>
          <w:p w14:paraId="28D48E95" w14:textId="77777777" w:rsidR="00B76A70" w:rsidRPr="00753771" w:rsidRDefault="00B76A70" w:rsidP="006C1787">
            <w:pPr>
              <w:pStyle w:val="ListParagraph"/>
              <w:ind w:left="0"/>
              <w:jc w:val="center"/>
              <w:rPr>
                <w:rFonts w:cs="Times New Roman"/>
                <w:b/>
                <w:bCs/>
                <w:szCs w:val="24"/>
              </w:rPr>
            </w:pPr>
            <w:r w:rsidRPr="00753771">
              <w:rPr>
                <w:rFonts w:cs="Times New Roman"/>
                <w:b/>
                <w:bCs/>
                <w:szCs w:val="24"/>
              </w:rPr>
              <w:t>Parameter</w:t>
            </w:r>
          </w:p>
        </w:tc>
        <w:tc>
          <w:tcPr>
            <w:tcW w:w="2368" w:type="dxa"/>
          </w:tcPr>
          <w:p w14:paraId="7D6EB368" w14:textId="77777777" w:rsidR="00B76A70" w:rsidRPr="00753771" w:rsidRDefault="00B76A70" w:rsidP="006C1787">
            <w:pPr>
              <w:jc w:val="center"/>
              <w:rPr>
                <w:rFonts w:cs="Times New Roman"/>
                <w:b/>
                <w:bCs/>
                <w:szCs w:val="24"/>
              </w:rPr>
            </w:pPr>
            <w:r w:rsidRPr="00753771">
              <w:rPr>
                <w:rFonts w:cs="Times New Roman"/>
                <w:b/>
                <w:bCs/>
                <w:szCs w:val="24"/>
              </w:rPr>
              <w:t>Value</w:t>
            </w:r>
          </w:p>
        </w:tc>
      </w:tr>
      <w:tr w:rsidR="00B76A70" w:rsidRPr="00753771" w14:paraId="02660F7B" w14:textId="77777777" w:rsidTr="00A53CC3">
        <w:trPr>
          <w:trHeight w:val="412"/>
          <w:jc w:val="center"/>
        </w:trPr>
        <w:tc>
          <w:tcPr>
            <w:tcW w:w="937" w:type="dxa"/>
          </w:tcPr>
          <w:p w14:paraId="73B918D4" w14:textId="77777777" w:rsidR="00B76A70" w:rsidRPr="00753771" w:rsidRDefault="00B76A70" w:rsidP="006C1787">
            <w:pPr>
              <w:pStyle w:val="ListParagraph"/>
              <w:ind w:left="0"/>
              <w:jc w:val="center"/>
              <w:rPr>
                <w:rFonts w:cs="Times New Roman"/>
                <w:szCs w:val="24"/>
              </w:rPr>
            </w:pPr>
            <w:r w:rsidRPr="00753771">
              <w:rPr>
                <w:rFonts w:cs="Times New Roman"/>
                <w:szCs w:val="24"/>
              </w:rPr>
              <w:t>1</w:t>
            </w:r>
          </w:p>
        </w:tc>
        <w:tc>
          <w:tcPr>
            <w:tcW w:w="3056" w:type="dxa"/>
          </w:tcPr>
          <w:p w14:paraId="1EFA7281" w14:textId="3441C8BB" w:rsidR="00B76A70" w:rsidRPr="00753771" w:rsidRDefault="00B76A70" w:rsidP="006C1787">
            <w:pPr>
              <w:pStyle w:val="ListParagraph"/>
              <w:ind w:left="0"/>
              <w:jc w:val="center"/>
              <w:rPr>
                <w:rFonts w:cs="Times New Roman"/>
                <w:szCs w:val="24"/>
              </w:rPr>
            </w:pPr>
            <w:r w:rsidRPr="00753771">
              <w:rPr>
                <w:rFonts w:cs="Times New Roman"/>
                <w:szCs w:val="24"/>
              </w:rPr>
              <w:t>Nominal</w:t>
            </w:r>
            <w:r w:rsidRPr="00753771">
              <w:rPr>
                <w:rFonts w:cs="Times New Roman"/>
                <w:spacing w:val="-15"/>
                <w:szCs w:val="24"/>
              </w:rPr>
              <w:t xml:space="preserve"> </w:t>
            </w:r>
            <w:r w:rsidRPr="00753771">
              <w:rPr>
                <w:rFonts w:cs="Times New Roman"/>
                <w:spacing w:val="-4"/>
                <w:szCs w:val="24"/>
              </w:rPr>
              <w:t>Bore</w:t>
            </w:r>
          </w:p>
        </w:tc>
        <w:tc>
          <w:tcPr>
            <w:tcW w:w="2368" w:type="dxa"/>
          </w:tcPr>
          <w:p w14:paraId="09079183" w14:textId="2646CE2F" w:rsidR="00B76A70" w:rsidRPr="00753771" w:rsidRDefault="00C2305E" w:rsidP="006C1787">
            <w:pPr>
              <w:jc w:val="center"/>
              <w:rPr>
                <w:rFonts w:cs="Times New Roman"/>
                <w:szCs w:val="24"/>
              </w:rPr>
            </w:pPr>
            <w:r>
              <w:rPr>
                <w:rFonts w:cs="Times New Roman"/>
                <w:szCs w:val="24"/>
              </w:rPr>
              <w:t>100</w:t>
            </w:r>
            <w:r w:rsidR="000D124F" w:rsidRPr="00753771">
              <w:rPr>
                <w:rFonts w:cs="Times New Roman"/>
                <w:szCs w:val="24"/>
              </w:rPr>
              <w:t xml:space="preserve"> mm</w:t>
            </w:r>
          </w:p>
        </w:tc>
      </w:tr>
      <w:tr w:rsidR="00B76A70" w:rsidRPr="00753771" w14:paraId="28F9E4EE" w14:textId="77777777" w:rsidTr="00A53CC3">
        <w:trPr>
          <w:trHeight w:val="412"/>
          <w:jc w:val="center"/>
        </w:trPr>
        <w:tc>
          <w:tcPr>
            <w:tcW w:w="937" w:type="dxa"/>
          </w:tcPr>
          <w:p w14:paraId="206CA0B3" w14:textId="77777777" w:rsidR="00B76A70" w:rsidRPr="00753771" w:rsidRDefault="00B76A70" w:rsidP="006C1787">
            <w:pPr>
              <w:pStyle w:val="ListParagraph"/>
              <w:ind w:left="0"/>
              <w:jc w:val="center"/>
              <w:rPr>
                <w:rFonts w:cs="Times New Roman"/>
                <w:spacing w:val="-2"/>
                <w:szCs w:val="24"/>
              </w:rPr>
            </w:pPr>
            <w:r w:rsidRPr="00753771">
              <w:rPr>
                <w:rFonts w:cs="Times New Roman"/>
                <w:spacing w:val="-2"/>
                <w:szCs w:val="24"/>
              </w:rPr>
              <w:t>2</w:t>
            </w:r>
          </w:p>
        </w:tc>
        <w:tc>
          <w:tcPr>
            <w:tcW w:w="3056" w:type="dxa"/>
          </w:tcPr>
          <w:p w14:paraId="025DC3A8" w14:textId="77777777" w:rsidR="00B76A70" w:rsidRPr="00753771" w:rsidRDefault="00B76A70" w:rsidP="006C1787">
            <w:pPr>
              <w:pStyle w:val="ListParagraph"/>
              <w:ind w:left="0"/>
              <w:jc w:val="center"/>
              <w:rPr>
                <w:rFonts w:cs="Times New Roman"/>
                <w:szCs w:val="24"/>
              </w:rPr>
            </w:pPr>
            <w:r w:rsidRPr="00753771">
              <w:rPr>
                <w:rFonts w:cs="Times New Roman"/>
                <w:spacing w:val="-2"/>
                <w:szCs w:val="24"/>
              </w:rPr>
              <w:t>Working</w:t>
            </w:r>
            <w:r w:rsidRPr="00753771">
              <w:rPr>
                <w:rFonts w:cs="Times New Roman"/>
                <w:spacing w:val="-7"/>
                <w:szCs w:val="24"/>
              </w:rPr>
              <w:t xml:space="preserve"> </w:t>
            </w:r>
            <w:r w:rsidRPr="00753771">
              <w:rPr>
                <w:rFonts w:cs="Times New Roman"/>
                <w:spacing w:val="-2"/>
                <w:szCs w:val="24"/>
              </w:rPr>
              <w:t>Pressure</w:t>
            </w:r>
          </w:p>
        </w:tc>
        <w:tc>
          <w:tcPr>
            <w:tcW w:w="2368" w:type="dxa"/>
          </w:tcPr>
          <w:p w14:paraId="6227B93B" w14:textId="721C38F4" w:rsidR="00B76A70" w:rsidRPr="00753771" w:rsidRDefault="00C2305E" w:rsidP="006C1787">
            <w:pPr>
              <w:pStyle w:val="ListParagraph"/>
              <w:ind w:left="0"/>
              <w:jc w:val="center"/>
              <w:rPr>
                <w:rFonts w:cs="Times New Roman"/>
                <w:szCs w:val="24"/>
              </w:rPr>
            </w:pPr>
            <w:r>
              <w:rPr>
                <w:rFonts w:cs="Times New Roman"/>
                <w:szCs w:val="24"/>
              </w:rPr>
              <w:t>10</w:t>
            </w:r>
            <w:r w:rsidR="00B76A70" w:rsidRPr="00753771">
              <w:rPr>
                <w:rFonts w:cs="Times New Roman"/>
                <w:szCs w:val="24"/>
              </w:rPr>
              <w:t xml:space="preserve"> </w:t>
            </w:r>
            <w:r w:rsidR="00C0107D" w:rsidRPr="00C0107D">
              <w:rPr>
                <w:rFonts w:cs="Times New Roman"/>
                <w:spacing w:val="-2"/>
                <w:szCs w:val="24"/>
              </w:rPr>
              <w:t>kg/cm²</w:t>
            </w:r>
          </w:p>
        </w:tc>
      </w:tr>
      <w:tr w:rsidR="00B76A70" w:rsidRPr="00753771" w14:paraId="18F48188" w14:textId="77777777" w:rsidTr="00A53CC3">
        <w:trPr>
          <w:trHeight w:val="396"/>
          <w:jc w:val="center"/>
        </w:trPr>
        <w:tc>
          <w:tcPr>
            <w:tcW w:w="937" w:type="dxa"/>
          </w:tcPr>
          <w:p w14:paraId="15D0366F" w14:textId="77777777" w:rsidR="00B76A70" w:rsidRPr="00753771" w:rsidRDefault="00B76A70" w:rsidP="006C1787">
            <w:pPr>
              <w:pStyle w:val="ListParagraph"/>
              <w:ind w:left="0"/>
              <w:jc w:val="center"/>
              <w:rPr>
                <w:rFonts w:cs="Times New Roman"/>
                <w:spacing w:val="-2"/>
                <w:szCs w:val="24"/>
              </w:rPr>
            </w:pPr>
            <w:r w:rsidRPr="00753771">
              <w:rPr>
                <w:rFonts w:cs="Times New Roman"/>
                <w:spacing w:val="-2"/>
                <w:szCs w:val="24"/>
              </w:rPr>
              <w:t>3</w:t>
            </w:r>
          </w:p>
        </w:tc>
        <w:tc>
          <w:tcPr>
            <w:tcW w:w="3056" w:type="dxa"/>
          </w:tcPr>
          <w:p w14:paraId="6FC50E19" w14:textId="77777777" w:rsidR="00B76A70" w:rsidRPr="00753771" w:rsidRDefault="00B76A70" w:rsidP="006C1787">
            <w:pPr>
              <w:pStyle w:val="ListParagraph"/>
              <w:ind w:left="0"/>
              <w:jc w:val="center"/>
              <w:rPr>
                <w:rFonts w:cs="Times New Roman"/>
                <w:szCs w:val="24"/>
              </w:rPr>
            </w:pPr>
            <w:r w:rsidRPr="00753771">
              <w:rPr>
                <w:rFonts w:cs="Times New Roman"/>
                <w:spacing w:val="-2"/>
                <w:szCs w:val="24"/>
              </w:rPr>
              <w:t>Working</w:t>
            </w:r>
            <w:r w:rsidRPr="00753771">
              <w:rPr>
                <w:rFonts w:cs="Times New Roman"/>
                <w:spacing w:val="-7"/>
                <w:szCs w:val="24"/>
              </w:rPr>
              <w:t xml:space="preserve"> </w:t>
            </w:r>
            <w:r w:rsidRPr="00753771">
              <w:rPr>
                <w:rFonts w:cs="Times New Roman"/>
                <w:spacing w:val="-2"/>
                <w:szCs w:val="24"/>
              </w:rPr>
              <w:t>Medium</w:t>
            </w:r>
          </w:p>
        </w:tc>
        <w:tc>
          <w:tcPr>
            <w:tcW w:w="2368" w:type="dxa"/>
          </w:tcPr>
          <w:p w14:paraId="75BAC3C0" w14:textId="6EEEADA5" w:rsidR="00B76A70" w:rsidRPr="00753771" w:rsidRDefault="0065147C" w:rsidP="006C1787">
            <w:pPr>
              <w:pStyle w:val="ListParagraph"/>
              <w:ind w:left="0"/>
              <w:jc w:val="center"/>
              <w:rPr>
                <w:rFonts w:cs="Times New Roman"/>
                <w:szCs w:val="24"/>
              </w:rPr>
            </w:pPr>
            <w:r w:rsidRPr="00753771">
              <w:rPr>
                <w:rFonts w:cs="Times New Roman"/>
                <w:szCs w:val="24"/>
              </w:rPr>
              <w:t>Air</w:t>
            </w:r>
          </w:p>
        </w:tc>
      </w:tr>
      <w:tr w:rsidR="00B76A70" w:rsidRPr="00753771" w14:paraId="0C418718" w14:textId="77777777" w:rsidTr="00A53CC3">
        <w:trPr>
          <w:trHeight w:val="396"/>
          <w:jc w:val="center"/>
        </w:trPr>
        <w:tc>
          <w:tcPr>
            <w:tcW w:w="937" w:type="dxa"/>
          </w:tcPr>
          <w:p w14:paraId="4159A2A8" w14:textId="77777777" w:rsidR="00B76A70" w:rsidRPr="00753771" w:rsidRDefault="00B76A70" w:rsidP="006C1787">
            <w:pPr>
              <w:pStyle w:val="ListParagraph"/>
              <w:ind w:left="0"/>
              <w:jc w:val="center"/>
              <w:rPr>
                <w:rFonts w:cs="Times New Roman"/>
                <w:spacing w:val="-2"/>
                <w:szCs w:val="24"/>
              </w:rPr>
            </w:pPr>
            <w:r w:rsidRPr="00753771">
              <w:rPr>
                <w:rFonts w:cs="Times New Roman"/>
                <w:spacing w:val="-2"/>
                <w:szCs w:val="24"/>
              </w:rPr>
              <w:t>5</w:t>
            </w:r>
          </w:p>
        </w:tc>
        <w:tc>
          <w:tcPr>
            <w:tcW w:w="3056" w:type="dxa"/>
          </w:tcPr>
          <w:p w14:paraId="26C1E644" w14:textId="77777777" w:rsidR="00B76A70" w:rsidRPr="00753771" w:rsidRDefault="00B76A70" w:rsidP="006C1787">
            <w:pPr>
              <w:pStyle w:val="ListParagraph"/>
              <w:ind w:left="0"/>
              <w:jc w:val="center"/>
              <w:rPr>
                <w:rFonts w:cs="Times New Roman"/>
                <w:szCs w:val="24"/>
              </w:rPr>
            </w:pPr>
            <w:r w:rsidRPr="00753771">
              <w:rPr>
                <w:rFonts w:cs="Times New Roman"/>
                <w:spacing w:val="-2"/>
                <w:szCs w:val="24"/>
              </w:rPr>
              <w:t>Weight</w:t>
            </w:r>
          </w:p>
        </w:tc>
        <w:tc>
          <w:tcPr>
            <w:tcW w:w="2368" w:type="dxa"/>
          </w:tcPr>
          <w:p w14:paraId="77AB935E" w14:textId="075F28CE" w:rsidR="00B76A70" w:rsidRPr="00753771" w:rsidRDefault="00C2305E" w:rsidP="006C1787">
            <w:pPr>
              <w:pStyle w:val="ListParagraph"/>
              <w:ind w:left="0"/>
              <w:jc w:val="center"/>
              <w:rPr>
                <w:rFonts w:cs="Times New Roman"/>
                <w:szCs w:val="24"/>
              </w:rPr>
            </w:pPr>
            <w:r w:rsidRPr="00C2305E">
              <w:rPr>
                <w:rFonts w:cs="Times New Roman"/>
                <w:color w:val="000000"/>
                <w:szCs w:val="24"/>
              </w:rPr>
              <w:t xml:space="preserve">1.959 kg </w:t>
            </w:r>
          </w:p>
        </w:tc>
      </w:tr>
      <w:tr w:rsidR="00B76A70" w:rsidRPr="00753771" w14:paraId="24748959" w14:textId="77777777" w:rsidTr="00A53CC3">
        <w:trPr>
          <w:trHeight w:val="412"/>
          <w:jc w:val="center"/>
        </w:trPr>
        <w:tc>
          <w:tcPr>
            <w:tcW w:w="937" w:type="dxa"/>
          </w:tcPr>
          <w:p w14:paraId="48E866A1" w14:textId="77777777" w:rsidR="00B76A70" w:rsidRPr="00753771" w:rsidRDefault="00B76A70" w:rsidP="006C1787">
            <w:pPr>
              <w:pStyle w:val="ListParagraph"/>
              <w:ind w:left="0"/>
              <w:jc w:val="center"/>
              <w:rPr>
                <w:rFonts w:cs="Times New Roman"/>
                <w:spacing w:val="-2"/>
                <w:szCs w:val="24"/>
              </w:rPr>
            </w:pPr>
            <w:r w:rsidRPr="00753771">
              <w:rPr>
                <w:rFonts w:cs="Times New Roman"/>
                <w:spacing w:val="-2"/>
                <w:szCs w:val="24"/>
              </w:rPr>
              <w:t>6</w:t>
            </w:r>
          </w:p>
        </w:tc>
        <w:tc>
          <w:tcPr>
            <w:tcW w:w="3056" w:type="dxa"/>
          </w:tcPr>
          <w:p w14:paraId="16B61033" w14:textId="77777777" w:rsidR="00B76A70" w:rsidRPr="00753771" w:rsidRDefault="00B76A70" w:rsidP="006C1787">
            <w:pPr>
              <w:pStyle w:val="ListParagraph"/>
              <w:ind w:left="0"/>
              <w:jc w:val="center"/>
              <w:rPr>
                <w:rFonts w:cs="Times New Roman"/>
                <w:szCs w:val="24"/>
              </w:rPr>
            </w:pPr>
            <w:r w:rsidRPr="00753771">
              <w:rPr>
                <w:rFonts w:cs="Times New Roman"/>
                <w:spacing w:val="-2"/>
                <w:szCs w:val="24"/>
              </w:rPr>
              <w:t>Material</w:t>
            </w:r>
          </w:p>
        </w:tc>
        <w:tc>
          <w:tcPr>
            <w:tcW w:w="2368" w:type="dxa"/>
          </w:tcPr>
          <w:p w14:paraId="6198229B" w14:textId="6B55382B" w:rsidR="00B76A70" w:rsidRPr="00753771" w:rsidRDefault="00370322" w:rsidP="006C1787">
            <w:pPr>
              <w:pStyle w:val="ListParagraph"/>
              <w:ind w:left="0"/>
              <w:jc w:val="center"/>
              <w:rPr>
                <w:rFonts w:cs="Times New Roman"/>
                <w:szCs w:val="24"/>
              </w:rPr>
            </w:pPr>
            <w:r w:rsidRPr="00753771">
              <w:rPr>
                <w:rFonts w:cs="Times New Roman"/>
                <w:spacing w:val="-5"/>
                <w:szCs w:val="24"/>
              </w:rPr>
              <w:t>ASTM A 182</w:t>
            </w:r>
            <w:r w:rsidR="0065147C" w:rsidRPr="00753771">
              <w:rPr>
                <w:rFonts w:cs="Times New Roman"/>
                <w:spacing w:val="-5"/>
                <w:szCs w:val="24"/>
              </w:rPr>
              <w:t xml:space="preserve"> F321</w:t>
            </w:r>
          </w:p>
        </w:tc>
      </w:tr>
    </w:tbl>
    <w:p w14:paraId="484A39AF" w14:textId="0736A8F7" w:rsidR="007D53D9" w:rsidRPr="00753771" w:rsidRDefault="007D53D9" w:rsidP="00B75C38">
      <w:pPr>
        <w:pStyle w:val="Heading1"/>
      </w:pPr>
      <w:bookmarkStart w:id="60" w:name="_Toc221032245"/>
      <w:bookmarkStart w:id="61" w:name="_Toc226629114"/>
      <w:bookmarkEnd w:id="58"/>
      <w:bookmarkEnd w:id="59"/>
      <w:r w:rsidRPr="00753771">
        <w:t>Modelling details</w:t>
      </w:r>
      <w:bookmarkEnd w:id="60"/>
      <w:bookmarkEnd w:id="61"/>
      <w:r w:rsidRPr="00753771">
        <w:tab/>
      </w:r>
    </w:p>
    <w:p w14:paraId="59A7A5C0" w14:textId="7AA40EA3" w:rsidR="00FB122C" w:rsidRPr="00753771" w:rsidRDefault="007D53D9" w:rsidP="00B75C38">
      <w:pPr>
        <w:pStyle w:val="Heading2"/>
      </w:pPr>
      <w:bookmarkStart w:id="62" w:name="_Toc221032246"/>
      <w:bookmarkStart w:id="63" w:name="_Toc226629115"/>
      <w:r w:rsidRPr="00753771">
        <w:t>Details of all the non-structural parts, which are excluded from the model</w:t>
      </w:r>
      <w:r w:rsidR="00C17F2E" w:rsidRPr="00753771">
        <w:t xml:space="preserve">     </w:t>
      </w:r>
      <w:proofErr w:type="gramStart"/>
      <w:r w:rsidR="00C17F2E" w:rsidRPr="00753771">
        <w:t xml:space="preserve">   (</w:t>
      </w:r>
      <w:proofErr w:type="gramEnd"/>
      <w:r w:rsidR="00C17F2E" w:rsidRPr="00753771">
        <w:t>N.A)</w:t>
      </w:r>
      <w:bookmarkEnd w:id="62"/>
      <w:bookmarkEnd w:id="63"/>
    </w:p>
    <w:p w14:paraId="6AF1C6AA" w14:textId="3BAFA521" w:rsidR="007D53D9" w:rsidRPr="00753771" w:rsidRDefault="008829D6" w:rsidP="00B75C38">
      <w:pPr>
        <w:pStyle w:val="Heading2"/>
      </w:pPr>
      <w:bookmarkStart w:id="64" w:name="_Toc221032247"/>
      <w:bookmarkStart w:id="65" w:name="_Toc226629116"/>
      <w:r w:rsidRPr="00753771">
        <w:t>Modelling approach for all structural part</w:t>
      </w:r>
      <w:bookmarkEnd w:id="64"/>
      <w:bookmarkEnd w:id="65"/>
    </w:p>
    <w:p w14:paraId="4C26B6B1" w14:textId="7552AEA5" w:rsidR="0065147C" w:rsidRPr="004A3520" w:rsidRDefault="00FB122C" w:rsidP="0065147C">
      <w:pPr>
        <w:spacing w:before="120" w:after="120" w:line="276" w:lineRule="auto"/>
        <w:ind w:firstLine="720"/>
        <w:jc w:val="both"/>
        <w:rPr>
          <w:rFonts w:cs="Times New Roman"/>
          <w:b/>
          <w:szCs w:val="24"/>
        </w:rPr>
      </w:pPr>
      <w:r w:rsidRPr="00753771">
        <w:rPr>
          <w:rFonts w:cs="Times New Roman"/>
          <w:szCs w:val="24"/>
        </w:rPr>
        <w:t>The</w:t>
      </w:r>
      <w:r w:rsidRPr="00753771">
        <w:rPr>
          <w:rFonts w:cs="Times New Roman"/>
          <w:b/>
          <w:szCs w:val="24"/>
        </w:rPr>
        <w:t xml:space="preserve"> </w:t>
      </w:r>
      <w:r w:rsidRPr="00753771">
        <w:rPr>
          <w:rFonts w:cs="Times New Roman"/>
          <w:bCs/>
          <w:szCs w:val="24"/>
        </w:rPr>
        <w:t>three-dimensional geometry</w:t>
      </w:r>
      <w:r w:rsidRPr="00753771">
        <w:rPr>
          <w:rFonts w:cs="Times New Roman"/>
          <w:b/>
          <w:szCs w:val="24"/>
        </w:rPr>
        <w:t xml:space="preserve"> </w:t>
      </w:r>
      <w:r w:rsidRPr="00753771">
        <w:rPr>
          <w:rFonts w:cs="Times New Roman"/>
          <w:szCs w:val="24"/>
        </w:rPr>
        <w:t>of the</w:t>
      </w:r>
      <w:r w:rsidR="007044A6">
        <w:rPr>
          <w:rFonts w:cs="Times New Roman"/>
          <w:szCs w:val="24"/>
        </w:rPr>
        <w:t xml:space="preserve"> </w:t>
      </w:r>
      <w:r w:rsidR="00370322" w:rsidRPr="00753771">
        <w:rPr>
          <w:rFonts w:cs="Times New Roman"/>
          <w:szCs w:val="24"/>
        </w:rPr>
        <w:t>Weld</w:t>
      </w:r>
      <w:r w:rsidR="007044A6">
        <w:rPr>
          <w:rFonts w:cs="Times New Roman"/>
          <w:szCs w:val="24"/>
        </w:rPr>
        <w:t>ed Plane</w:t>
      </w:r>
      <w:r w:rsidR="00370322" w:rsidRPr="00753771">
        <w:rPr>
          <w:rFonts w:cs="Times New Roman"/>
          <w:szCs w:val="24"/>
        </w:rPr>
        <w:t xml:space="preserve"> Pipe Flange </w:t>
      </w:r>
      <w:r w:rsidRPr="00753771">
        <w:rPr>
          <w:rFonts w:cs="Times New Roman"/>
          <w:szCs w:val="24"/>
        </w:rPr>
        <w:t xml:space="preserve">was developed using CAD modelling software based on the design dimensions and assembly drawings. The </w:t>
      </w:r>
      <w:r w:rsidRPr="00753771">
        <w:rPr>
          <w:rFonts w:cs="Times New Roman"/>
          <w:bCs/>
          <w:szCs w:val="24"/>
        </w:rPr>
        <w:t>Finite Element (FE) model</w:t>
      </w:r>
      <w:r w:rsidRPr="00753771">
        <w:rPr>
          <w:rFonts w:cs="Times New Roman"/>
          <w:szCs w:val="24"/>
        </w:rPr>
        <w:t xml:space="preserve"> was generated from this geometry to </w:t>
      </w:r>
      <w:r w:rsidRPr="004A3520">
        <w:rPr>
          <w:rFonts w:cs="Times New Roman"/>
          <w:szCs w:val="24"/>
        </w:rPr>
        <w:t xml:space="preserve">accurately represent the structural configuration of the </w:t>
      </w:r>
      <w:r w:rsidR="00370322" w:rsidRPr="004A3520">
        <w:rPr>
          <w:rFonts w:eastAsia="Times New Roman" w:cs="Times New Roman"/>
          <w:b/>
          <w:bCs/>
          <w:color w:val="000000"/>
          <w:szCs w:val="24"/>
          <w:lang w:eastAsia="en-IN"/>
        </w:rPr>
        <w:t>Weld</w:t>
      </w:r>
      <w:r w:rsidR="007044A6" w:rsidRPr="004A3520">
        <w:rPr>
          <w:rFonts w:eastAsia="Times New Roman" w:cs="Times New Roman"/>
          <w:b/>
          <w:bCs/>
          <w:color w:val="000000"/>
          <w:szCs w:val="24"/>
          <w:lang w:eastAsia="en-IN"/>
        </w:rPr>
        <w:t>ed Plane</w:t>
      </w:r>
      <w:r w:rsidR="00370322" w:rsidRPr="004A3520">
        <w:rPr>
          <w:rFonts w:eastAsia="Times New Roman" w:cs="Times New Roman"/>
          <w:b/>
          <w:bCs/>
          <w:color w:val="000000"/>
          <w:szCs w:val="24"/>
          <w:lang w:eastAsia="en-IN"/>
        </w:rPr>
        <w:t xml:space="preserve"> Pipe Flange </w:t>
      </w:r>
      <w:r w:rsidRPr="004A3520">
        <w:rPr>
          <w:rFonts w:cs="Times New Roman"/>
          <w:szCs w:val="24"/>
        </w:rPr>
        <w:t>for analysis purposes.</w:t>
      </w:r>
      <w:r w:rsidR="00041E8A" w:rsidRPr="004A3520">
        <w:rPr>
          <w:rFonts w:cs="Times New Roman"/>
          <w:b/>
          <w:szCs w:val="24"/>
        </w:rPr>
        <w:t xml:space="preserve"> </w:t>
      </w:r>
    </w:p>
    <w:p w14:paraId="5293387C" w14:textId="15A2C00F" w:rsidR="0065147C" w:rsidRPr="004A3520" w:rsidRDefault="00FB122C" w:rsidP="0065147C">
      <w:pPr>
        <w:spacing w:before="120" w:after="120" w:line="276" w:lineRule="auto"/>
        <w:ind w:firstLine="720"/>
        <w:jc w:val="both"/>
        <w:rPr>
          <w:rFonts w:cs="Times New Roman"/>
          <w:szCs w:val="24"/>
        </w:rPr>
      </w:pPr>
      <w:r w:rsidRPr="004A3520">
        <w:rPr>
          <w:rFonts w:cs="Times New Roman"/>
          <w:szCs w:val="24"/>
        </w:rPr>
        <w:t>The FE model primarily consi</w:t>
      </w:r>
      <w:r w:rsidR="00FF0F91">
        <w:rPr>
          <w:rFonts w:cs="Times New Roman"/>
          <w:szCs w:val="24"/>
        </w:rPr>
        <w:t>st</w:t>
      </w:r>
      <w:r w:rsidRPr="004A3520">
        <w:rPr>
          <w:rFonts w:cs="Times New Roman"/>
          <w:szCs w:val="24"/>
        </w:rPr>
        <w:t xml:space="preserve"> of </w:t>
      </w:r>
      <w:r w:rsidRPr="004A3520">
        <w:rPr>
          <w:rFonts w:cs="Times New Roman"/>
          <w:b/>
          <w:bCs/>
          <w:szCs w:val="24"/>
        </w:rPr>
        <w:t xml:space="preserve">3D solid </w:t>
      </w:r>
      <w:r w:rsidR="006361EF" w:rsidRPr="004A3520">
        <w:rPr>
          <w:rFonts w:cs="Times New Roman"/>
          <w:b/>
          <w:bCs/>
          <w:szCs w:val="24"/>
        </w:rPr>
        <w:t>187</w:t>
      </w:r>
      <w:r w:rsidRPr="004A3520">
        <w:rPr>
          <w:rFonts w:cs="Times New Roman"/>
          <w:b/>
          <w:bCs/>
          <w:szCs w:val="24"/>
        </w:rPr>
        <w:t xml:space="preserve"> elements</w:t>
      </w:r>
      <w:r w:rsidRPr="004A3520">
        <w:rPr>
          <w:rFonts w:cs="Times New Roman"/>
          <w:b/>
          <w:szCs w:val="24"/>
        </w:rPr>
        <w:t xml:space="preserve"> for all the main pressure-retaining components such as the </w:t>
      </w:r>
      <w:r w:rsidR="00F660FA" w:rsidRPr="004A3520">
        <w:rPr>
          <w:rFonts w:eastAsia="Times New Roman" w:cs="Times New Roman"/>
          <w:b/>
          <w:bCs/>
          <w:color w:val="000000"/>
          <w:szCs w:val="24"/>
          <w:lang w:eastAsia="en-IN"/>
        </w:rPr>
        <w:t>Welded Plane Pipe Flange</w:t>
      </w:r>
      <w:r w:rsidRPr="004A3520">
        <w:rPr>
          <w:rFonts w:cs="Times New Roman"/>
          <w:szCs w:val="24"/>
        </w:rPr>
        <w:t>.</w:t>
      </w:r>
      <w:r w:rsidR="00041E8A" w:rsidRPr="004A3520">
        <w:rPr>
          <w:rFonts w:cs="Times New Roman"/>
          <w:szCs w:val="24"/>
        </w:rPr>
        <w:t xml:space="preserve"> The 5D extended pipes consists of </w:t>
      </w:r>
      <w:r w:rsidR="0065147C" w:rsidRPr="004A3520">
        <w:rPr>
          <w:rFonts w:cs="Times New Roman"/>
          <w:b/>
          <w:bCs/>
          <w:szCs w:val="24"/>
        </w:rPr>
        <w:t>3D solid 187</w:t>
      </w:r>
      <w:r w:rsidR="00041E8A" w:rsidRPr="004A3520">
        <w:rPr>
          <w:rFonts w:cs="Times New Roman"/>
          <w:szCs w:val="24"/>
        </w:rPr>
        <w:t>elements.</w:t>
      </w:r>
      <w:r w:rsidRPr="004A3520">
        <w:rPr>
          <w:rFonts w:cs="Times New Roman"/>
          <w:szCs w:val="24"/>
        </w:rPr>
        <w:t xml:space="preserve"> </w:t>
      </w:r>
      <w:r w:rsidR="00D21551" w:rsidRPr="004A3520">
        <w:rPr>
          <w:rFonts w:cs="Times New Roman"/>
          <w:szCs w:val="24"/>
        </w:rPr>
        <w:t xml:space="preserve">The </w:t>
      </w:r>
      <w:r w:rsidR="00D21551" w:rsidRPr="004A3520">
        <w:rPr>
          <w:rFonts w:cs="Times New Roman"/>
          <w:b/>
          <w:bCs/>
          <w:szCs w:val="24"/>
        </w:rPr>
        <w:t xml:space="preserve">FE model of the </w:t>
      </w:r>
      <w:r w:rsidR="00370322" w:rsidRPr="004A3520">
        <w:rPr>
          <w:rFonts w:cs="Times New Roman"/>
          <w:b/>
          <w:bCs/>
          <w:szCs w:val="24"/>
        </w:rPr>
        <w:t>Weld</w:t>
      </w:r>
      <w:r w:rsidR="007044A6" w:rsidRPr="004A3520">
        <w:rPr>
          <w:rFonts w:cs="Times New Roman"/>
          <w:b/>
          <w:bCs/>
          <w:szCs w:val="24"/>
        </w:rPr>
        <w:t>ed Plane</w:t>
      </w:r>
      <w:r w:rsidR="00370322" w:rsidRPr="004A3520">
        <w:rPr>
          <w:rFonts w:cs="Times New Roman"/>
          <w:b/>
          <w:bCs/>
          <w:szCs w:val="24"/>
        </w:rPr>
        <w:t xml:space="preserve"> Pipe Flange </w:t>
      </w:r>
      <w:r w:rsidR="00D21551" w:rsidRPr="004A3520">
        <w:rPr>
          <w:rFonts w:cs="Times New Roman"/>
          <w:szCs w:val="24"/>
        </w:rPr>
        <w:t xml:space="preserve">was discretized using </w:t>
      </w:r>
      <w:r w:rsidR="00D21551" w:rsidRPr="004A3520">
        <w:rPr>
          <w:rFonts w:cs="Times New Roman"/>
          <w:b/>
          <w:bCs/>
          <w:szCs w:val="24"/>
        </w:rPr>
        <w:t>3D solid elements</w:t>
      </w:r>
      <w:r w:rsidR="00D21551" w:rsidRPr="004A3520">
        <w:rPr>
          <w:rFonts w:cs="Times New Roman"/>
          <w:szCs w:val="24"/>
        </w:rPr>
        <w:t xml:space="preserve"> </w:t>
      </w:r>
      <w:r w:rsidR="006361EF" w:rsidRPr="004A3520">
        <w:rPr>
          <w:rFonts w:cs="Times New Roman"/>
          <w:b/>
          <w:bCs/>
          <w:szCs w:val="24"/>
        </w:rPr>
        <w:t xml:space="preserve">(SOLID 187) </w:t>
      </w:r>
      <w:r w:rsidR="00D21551" w:rsidRPr="004A3520">
        <w:rPr>
          <w:rFonts w:cs="Times New Roman"/>
          <w:szCs w:val="24"/>
        </w:rPr>
        <w:t xml:space="preserve">for the </w:t>
      </w:r>
      <w:r w:rsidR="00C81BD9" w:rsidRPr="004A3520">
        <w:rPr>
          <w:rFonts w:cs="Times New Roman"/>
          <w:szCs w:val="24"/>
        </w:rPr>
        <w:t xml:space="preserve">total </w:t>
      </w:r>
      <w:r w:rsidR="0065147C" w:rsidRPr="004A3520">
        <w:rPr>
          <w:rFonts w:cs="Times New Roman"/>
          <w:szCs w:val="24"/>
        </w:rPr>
        <w:t>Flange assembly</w:t>
      </w:r>
      <w:r w:rsidR="00C81BD9" w:rsidRPr="004A3520">
        <w:rPr>
          <w:rFonts w:cs="Times New Roman"/>
          <w:szCs w:val="24"/>
        </w:rPr>
        <w:t xml:space="preserve"> </w:t>
      </w:r>
      <w:r w:rsidR="00D21551" w:rsidRPr="004A3520">
        <w:rPr>
          <w:rFonts w:cs="Times New Roman"/>
          <w:szCs w:val="24"/>
        </w:rPr>
        <w:t xml:space="preserve">by means of </w:t>
      </w:r>
      <w:r w:rsidR="00D21551" w:rsidRPr="004A3520">
        <w:rPr>
          <w:rFonts w:cs="Times New Roman"/>
          <w:b/>
          <w:szCs w:val="24"/>
        </w:rPr>
        <w:t>Finite Element Method (FEM)</w:t>
      </w:r>
      <w:r w:rsidR="00D21551" w:rsidRPr="004A3520">
        <w:rPr>
          <w:rFonts w:cs="Times New Roman"/>
          <w:szCs w:val="24"/>
        </w:rPr>
        <w:t xml:space="preserve">. </w:t>
      </w:r>
    </w:p>
    <w:p w14:paraId="622D0F09" w14:textId="041480F8" w:rsidR="00D21551" w:rsidRPr="00753771" w:rsidRDefault="00382B48" w:rsidP="0065147C">
      <w:pPr>
        <w:spacing w:before="120" w:after="120" w:line="276" w:lineRule="auto"/>
        <w:ind w:firstLine="720"/>
        <w:jc w:val="both"/>
        <w:rPr>
          <w:rFonts w:cs="Times New Roman"/>
          <w:b/>
          <w:szCs w:val="24"/>
        </w:rPr>
      </w:pPr>
      <w:r w:rsidRPr="004A3520">
        <w:rPr>
          <w:rFonts w:cs="Times New Roman"/>
          <w:szCs w:val="24"/>
        </w:rPr>
        <w:t xml:space="preserve">A </w:t>
      </w:r>
      <w:r w:rsidRPr="004A3520">
        <w:rPr>
          <w:rFonts w:cs="Times New Roman"/>
          <w:b/>
          <w:szCs w:val="24"/>
        </w:rPr>
        <w:t xml:space="preserve">second </w:t>
      </w:r>
      <w:r w:rsidR="00114BF6" w:rsidRPr="004A3520">
        <w:rPr>
          <w:rFonts w:cs="Times New Roman"/>
          <w:b/>
          <w:szCs w:val="24"/>
        </w:rPr>
        <w:t>order</w:t>
      </w:r>
      <w:r w:rsidR="00114BF6" w:rsidRPr="004A3520">
        <w:rPr>
          <w:rFonts w:cs="Times New Roman"/>
          <w:szCs w:val="24"/>
        </w:rPr>
        <w:t xml:space="preserve"> </w:t>
      </w:r>
      <w:r w:rsidRPr="004A3520">
        <w:rPr>
          <w:rFonts w:cs="Times New Roman"/>
          <w:szCs w:val="24"/>
        </w:rPr>
        <w:t xml:space="preserve">mesh model has been adopted for analysis. </w:t>
      </w:r>
      <w:r w:rsidR="00D21551" w:rsidRPr="004A3520">
        <w:rPr>
          <w:rFonts w:cs="Times New Roman"/>
          <w:szCs w:val="24"/>
        </w:rPr>
        <w:t xml:space="preserve">The mesh quality was carefully checked for </w:t>
      </w:r>
      <w:r w:rsidR="00D21551" w:rsidRPr="004A3520">
        <w:rPr>
          <w:rFonts w:cs="Times New Roman"/>
          <w:b/>
          <w:bCs/>
          <w:szCs w:val="24"/>
        </w:rPr>
        <w:t xml:space="preserve">aspect ratio, skewness, element distortion, </w:t>
      </w:r>
      <w:proofErr w:type="spellStart"/>
      <w:r w:rsidR="00D21551" w:rsidRPr="004A3520">
        <w:rPr>
          <w:rFonts w:cs="Times New Roman"/>
          <w:b/>
          <w:bCs/>
          <w:szCs w:val="24"/>
        </w:rPr>
        <w:t>etc</w:t>
      </w:r>
      <w:proofErr w:type="spellEnd"/>
      <w:r w:rsidR="00D21551" w:rsidRPr="004A3520">
        <w:rPr>
          <w:rFonts w:cs="Times New Roman"/>
          <w:b/>
          <w:bCs/>
          <w:szCs w:val="24"/>
        </w:rPr>
        <w:t xml:space="preserve"> (as mentioned in below)</w:t>
      </w:r>
      <w:r w:rsidR="00D21551" w:rsidRPr="004A3520">
        <w:rPr>
          <w:rFonts w:cs="Times New Roman"/>
          <w:szCs w:val="24"/>
        </w:rPr>
        <w:t>, and found</w:t>
      </w:r>
      <w:r w:rsidR="00A718B4" w:rsidRPr="004A3520">
        <w:rPr>
          <w:rFonts w:cs="Times New Roman"/>
          <w:szCs w:val="24"/>
        </w:rPr>
        <w:t xml:space="preserve"> </w:t>
      </w:r>
      <w:r w:rsidR="00D21551" w:rsidRPr="004A3520">
        <w:rPr>
          <w:rFonts w:cs="Times New Roman"/>
          <w:szCs w:val="24"/>
        </w:rPr>
        <w:t xml:space="preserve">to be within acceptable limits. The final mesh consisted of approximately </w:t>
      </w:r>
      <w:r w:rsidR="00171477" w:rsidRPr="00171477">
        <w:rPr>
          <w:rFonts w:cs="Times New Roman"/>
          <w:b/>
          <w:szCs w:val="24"/>
        </w:rPr>
        <w:t>170440</w:t>
      </w:r>
      <w:r w:rsidR="007044A6" w:rsidRPr="004A3520">
        <w:rPr>
          <w:rFonts w:cs="Times New Roman"/>
          <w:b/>
          <w:szCs w:val="24"/>
        </w:rPr>
        <w:t xml:space="preserve"> </w:t>
      </w:r>
      <w:r w:rsidR="00D21551" w:rsidRPr="004A3520">
        <w:rPr>
          <w:rFonts w:cs="Times New Roman"/>
          <w:b/>
          <w:bCs/>
          <w:szCs w:val="24"/>
        </w:rPr>
        <w:t xml:space="preserve">elements and </w:t>
      </w:r>
      <w:r w:rsidR="00171477" w:rsidRPr="00171477">
        <w:rPr>
          <w:b/>
          <w:bCs/>
        </w:rPr>
        <w:t>294125</w:t>
      </w:r>
      <w:r w:rsidR="007044A6" w:rsidRPr="004A3520">
        <w:rPr>
          <w:b/>
          <w:bCs/>
        </w:rPr>
        <w:t xml:space="preserve"> </w:t>
      </w:r>
      <w:r w:rsidR="00D21551" w:rsidRPr="004A3520">
        <w:rPr>
          <w:rFonts w:cs="Times New Roman"/>
          <w:b/>
          <w:bCs/>
          <w:szCs w:val="24"/>
        </w:rPr>
        <w:t>nodes</w:t>
      </w:r>
      <w:r w:rsidR="00D21551" w:rsidRPr="004A3520">
        <w:rPr>
          <w:rFonts w:cs="Times New Roman"/>
          <w:szCs w:val="24"/>
        </w:rPr>
        <w:t>, providing a good balance between computational efficiency and solution accuracy.</w:t>
      </w:r>
      <w:r w:rsidR="00B02AF9" w:rsidRPr="00753771">
        <w:rPr>
          <w:rFonts w:cs="Times New Roman"/>
          <w:szCs w:val="24"/>
        </w:rPr>
        <w:t xml:space="preserve"> </w:t>
      </w:r>
    </w:p>
    <w:p w14:paraId="2892FC55" w14:textId="37CBC5EB" w:rsidR="00A25513" w:rsidRPr="00753771" w:rsidRDefault="00043964" w:rsidP="00A25513">
      <w:pPr>
        <w:pStyle w:val="ListParagraph"/>
        <w:keepNext/>
        <w:spacing w:before="120" w:after="120" w:line="276" w:lineRule="auto"/>
        <w:ind w:left="0"/>
        <w:contextualSpacing w:val="0"/>
        <w:jc w:val="center"/>
      </w:pPr>
      <w:r w:rsidRPr="00043964">
        <w:rPr>
          <w:noProof/>
          <w:lang w:eastAsia="en-IN"/>
        </w:rPr>
        <w:lastRenderedPageBreak/>
        <w:drawing>
          <wp:inline distT="0" distB="0" distL="0" distR="0" wp14:anchorId="1F74AB81" wp14:editId="666AD6FC">
            <wp:extent cx="5760000" cy="2880000"/>
            <wp:effectExtent l="19050" t="19050" r="12700" b="15875"/>
            <wp:docPr id="10407697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769776" name=""/>
                    <pic:cNvPicPr/>
                  </pic:nvPicPr>
                  <pic:blipFill>
                    <a:blip r:embed="rId16"/>
                    <a:stretch>
                      <a:fillRect/>
                    </a:stretch>
                  </pic:blipFill>
                  <pic:spPr>
                    <a:xfrm>
                      <a:off x="0" y="0"/>
                      <a:ext cx="5760000" cy="2880000"/>
                    </a:xfrm>
                    <a:prstGeom prst="rect">
                      <a:avLst/>
                    </a:prstGeom>
                    <a:ln>
                      <a:solidFill>
                        <a:schemeClr val="tx1"/>
                      </a:solidFill>
                    </a:ln>
                  </pic:spPr>
                </pic:pic>
              </a:graphicData>
            </a:graphic>
          </wp:inline>
        </w:drawing>
      </w:r>
    </w:p>
    <w:p w14:paraId="75A6C1AE" w14:textId="6323C37E" w:rsidR="00D21551" w:rsidRPr="00753771" w:rsidRDefault="00A25513" w:rsidP="009C345F">
      <w:pPr>
        <w:pStyle w:val="Caption"/>
        <w:rPr>
          <w:b/>
        </w:rPr>
      </w:pPr>
      <w:bookmarkStart w:id="66" w:name="_Toc226629174"/>
      <w:r w:rsidRPr="00753771">
        <w:t xml:space="preserve">Figure </w:t>
      </w:r>
      <w:r w:rsidR="00FF0F91">
        <w:fldChar w:fldCharType="begin"/>
      </w:r>
      <w:r w:rsidR="00FF0F91">
        <w:instrText xml:space="preserve"> SEQ Figure \* ARABIC </w:instrText>
      </w:r>
      <w:r w:rsidR="00FF0F91">
        <w:fldChar w:fldCharType="separate"/>
      </w:r>
      <w:r w:rsidR="00A575A2">
        <w:rPr>
          <w:noProof/>
        </w:rPr>
        <w:t>6</w:t>
      </w:r>
      <w:r w:rsidR="00FF0F91">
        <w:rPr>
          <w:noProof/>
        </w:rPr>
        <w:fldChar w:fldCharType="end"/>
      </w:r>
      <w:r w:rsidRPr="00753771">
        <w:t>: Mesh</w:t>
      </w:r>
      <w:bookmarkEnd w:id="66"/>
    </w:p>
    <w:p w14:paraId="6BD55D7B" w14:textId="6EBE1946" w:rsidR="00915947" w:rsidRPr="009D659A" w:rsidRDefault="00A25513" w:rsidP="009C345F">
      <w:pPr>
        <w:pStyle w:val="Caption"/>
      </w:pPr>
      <w:bookmarkStart w:id="67" w:name="_Hlk214009448"/>
      <w:bookmarkStart w:id="68" w:name="_Toc226629254"/>
      <w:r w:rsidRPr="00753771">
        <w:t xml:space="preserve">Table </w:t>
      </w:r>
      <w:r w:rsidR="00FF0F91">
        <w:fldChar w:fldCharType="begin"/>
      </w:r>
      <w:r w:rsidR="00FF0F91">
        <w:instrText xml:space="preserve"> SEQ Table \* ARABIC </w:instrText>
      </w:r>
      <w:r w:rsidR="00FF0F91">
        <w:fldChar w:fldCharType="separate"/>
      </w:r>
      <w:r w:rsidR="00C81D3D">
        <w:rPr>
          <w:noProof/>
        </w:rPr>
        <w:t>8</w:t>
      </w:r>
      <w:r w:rsidR="00FF0F91">
        <w:rPr>
          <w:noProof/>
        </w:rPr>
        <w:fldChar w:fldCharType="end"/>
      </w:r>
      <w:r w:rsidRPr="00753771">
        <w:t>: Mesh Control</w:t>
      </w:r>
      <w:bookmarkEnd w:id="68"/>
    </w:p>
    <w:tbl>
      <w:tblPr>
        <w:tblStyle w:val="TableGrid"/>
        <w:tblW w:w="0" w:type="auto"/>
        <w:jc w:val="center"/>
        <w:tblLook w:val="04A0" w:firstRow="1" w:lastRow="0" w:firstColumn="1" w:lastColumn="0" w:noHBand="0" w:noVBand="1"/>
      </w:tblPr>
      <w:tblGrid>
        <w:gridCol w:w="895"/>
        <w:gridCol w:w="3732"/>
        <w:gridCol w:w="3468"/>
      </w:tblGrid>
      <w:tr w:rsidR="008325C3" w:rsidRPr="00753771" w14:paraId="7B84A31E" w14:textId="77777777" w:rsidTr="008F4F93">
        <w:trPr>
          <w:trHeight w:val="595"/>
          <w:jc w:val="center"/>
        </w:trPr>
        <w:tc>
          <w:tcPr>
            <w:tcW w:w="895" w:type="dxa"/>
          </w:tcPr>
          <w:bookmarkEnd w:id="67"/>
          <w:p w14:paraId="5040233B" w14:textId="569CC3EB" w:rsidR="00284D27" w:rsidRPr="00753771" w:rsidRDefault="00284D27" w:rsidP="006C1787">
            <w:pPr>
              <w:pStyle w:val="BodyText"/>
              <w:spacing w:after="0" w:line="240" w:lineRule="auto"/>
              <w:jc w:val="center"/>
              <w:rPr>
                <w:rFonts w:ascii="Times New Roman" w:hAnsi="Times New Roman"/>
                <w:b/>
                <w:bCs/>
                <w:spacing w:val="-2"/>
                <w:lang w:val="en-IN"/>
              </w:rPr>
            </w:pPr>
            <w:r w:rsidRPr="00753771">
              <w:rPr>
                <w:rFonts w:ascii="Times New Roman" w:hAnsi="Times New Roman"/>
                <w:b/>
                <w:bCs/>
                <w:spacing w:val="-2"/>
                <w:lang w:val="en-IN"/>
              </w:rPr>
              <w:t>S.</w:t>
            </w:r>
            <w:r w:rsidR="008F4F93" w:rsidRPr="00753771">
              <w:rPr>
                <w:rFonts w:ascii="Times New Roman" w:hAnsi="Times New Roman"/>
                <w:b/>
                <w:bCs/>
                <w:spacing w:val="-2"/>
                <w:lang w:val="en-IN"/>
              </w:rPr>
              <w:t xml:space="preserve"> </w:t>
            </w:r>
            <w:r w:rsidRPr="00753771">
              <w:rPr>
                <w:rFonts w:ascii="Times New Roman" w:hAnsi="Times New Roman"/>
                <w:b/>
                <w:bCs/>
                <w:spacing w:val="-2"/>
                <w:lang w:val="en-IN"/>
              </w:rPr>
              <w:t>No.</w:t>
            </w:r>
          </w:p>
        </w:tc>
        <w:tc>
          <w:tcPr>
            <w:tcW w:w="3732" w:type="dxa"/>
          </w:tcPr>
          <w:p w14:paraId="47946F9E" w14:textId="77777777" w:rsidR="00284D27" w:rsidRPr="00753771" w:rsidRDefault="00284D27" w:rsidP="006C1787">
            <w:pPr>
              <w:pStyle w:val="BodyText"/>
              <w:spacing w:after="0" w:line="240" w:lineRule="auto"/>
              <w:jc w:val="center"/>
              <w:rPr>
                <w:rFonts w:ascii="Times New Roman" w:hAnsi="Times New Roman"/>
                <w:b/>
                <w:bCs/>
                <w:spacing w:val="-2"/>
                <w:lang w:val="en-IN"/>
              </w:rPr>
            </w:pPr>
            <w:r w:rsidRPr="00753771">
              <w:rPr>
                <w:rFonts w:ascii="Times New Roman" w:hAnsi="Times New Roman"/>
                <w:b/>
                <w:bCs/>
                <w:spacing w:val="-2"/>
                <w:lang w:val="en-IN"/>
              </w:rPr>
              <w:t>Parameter</w:t>
            </w:r>
          </w:p>
        </w:tc>
        <w:tc>
          <w:tcPr>
            <w:tcW w:w="3468" w:type="dxa"/>
          </w:tcPr>
          <w:p w14:paraId="248ACA6E" w14:textId="77777777" w:rsidR="00284D27" w:rsidRPr="00753771" w:rsidRDefault="00284D27" w:rsidP="006C1787">
            <w:pPr>
              <w:pStyle w:val="BodyText"/>
              <w:spacing w:after="0" w:line="240" w:lineRule="auto"/>
              <w:jc w:val="center"/>
              <w:rPr>
                <w:rFonts w:ascii="Times New Roman" w:hAnsi="Times New Roman"/>
                <w:b/>
                <w:bCs/>
                <w:spacing w:val="-2"/>
                <w:lang w:val="en-IN"/>
              </w:rPr>
            </w:pPr>
            <w:r w:rsidRPr="00753771">
              <w:rPr>
                <w:rFonts w:ascii="Times New Roman" w:hAnsi="Times New Roman"/>
                <w:b/>
                <w:bCs/>
                <w:spacing w:val="-2"/>
                <w:lang w:val="en-IN"/>
              </w:rPr>
              <w:t>Value</w:t>
            </w:r>
          </w:p>
        </w:tc>
      </w:tr>
      <w:tr w:rsidR="008325C3" w:rsidRPr="00753771" w14:paraId="2CE67A00" w14:textId="77777777" w:rsidTr="008F4F93">
        <w:trPr>
          <w:trHeight w:val="108"/>
          <w:jc w:val="center"/>
        </w:trPr>
        <w:tc>
          <w:tcPr>
            <w:tcW w:w="895" w:type="dxa"/>
          </w:tcPr>
          <w:p w14:paraId="2A72A8D7"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1</w:t>
            </w:r>
          </w:p>
        </w:tc>
        <w:tc>
          <w:tcPr>
            <w:tcW w:w="3732" w:type="dxa"/>
            <w:vAlign w:val="center"/>
          </w:tcPr>
          <w:p w14:paraId="0BC40C29"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Type of Element</w:t>
            </w:r>
          </w:p>
        </w:tc>
        <w:tc>
          <w:tcPr>
            <w:tcW w:w="3468" w:type="dxa"/>
          </w:tcPr>
          <w:p w14:paraId="7B134261" w14:textId="3817E645" w:rsidR="00284D27" w:rsidRPr="009D659A" w:rsidRDefault="00284D27" w:rsidP="006C1787">
            <w:pPr>
              <w:pStyle w:val="BodyText"/>
              <w:spacing w:after="0" w:line="240" w:lineRule="auto"/>
              <w:jc w:val="center"/>
              <w:rPr>
                <w:rFonts w:ascii="Times New Roman" w:hAnsi="Times New Roman"/>
                <w:spacing w:val="-2"/>
                <w:lang w:val="en-IN"/>
              </w:rPr>
            </w:pPr>
            <w:r w:rsidRPr="009D659A">
              <w:rPr>
                <w:rFonts w:ascii="Times New Roman" w:hAnsi="Times New Roman"/>
                <w:spacing w:val="-2"/>
                <w:lang w:val="en-IN"/>
              </w:rPr>
              <w:t>Tetrahedron</w:t>
            </w:r>
            <w:r w:rsidR="00A25513" w:rsidRPr="009D659A">
              <w:rPr>
                <w:rFonts w:ascii="Times New Roman" w:hAnsi="Times New Roman"/>
                <w:spacing w:val="-2"/>
                <w:lang w:val="en-IN"/>
              </w:rPr>
              <w:t xml:space="preserve"> </w:t>
            </w:r>
            <w:r w:rsidR="00D3408C">
              <w:rPr>
                <w:rFonts w:ascii="Times New Roman" w:hAnsi="Times New Roman"/>
                <w:spacing w:val="-2"/>
                <w:lang w:val="en-IN"/>
              </w:rPr>
              <w:t xml:space="preserve"> and 1D Beam (</w:t>
            </w:r>
            <w:r w:rsidR="009D659A" w:rsidRPr="009D659A">
              <w:rPr>
                <w:rFonts w:ascii="Times New Roman" w:hAnsi="Times New Roman"/>
                <w:bCs/>
                <w:color w:val="000000"/>
                <w:lang w:val="en-IN" w:eastAsia="en-IN"/>
              </w:rPr>
              <w:t>Solid  187, Beam 188</w:t>
            </w:r>
            <w:r w:rsidR="00D3408C">
              <w:rPr>
                <w:rFonts w:ascii="Times New Roman" w:hAnsi="Times New Roman"/>
                <w:bCs/>
                <w:color w:val="000000"/>
                <w:lang w:val="en-IN" w:eastAsia="en-IN"/>
              </w:rPr>
              <w:t>)</w:t>
            </w:r>
          </w:p>
        </w:tc>
      </w:tr>
      <w:tr w:rsidR="008325C3" w:rsidRPr="00753771" w14:paraId="062A64AA" w14:textId="77777777" w:rsidTr="008F4F93">
        <w:trPr>
          <w:trHeight w:val="108"/>
          <w:jc w:val="center"/>
        </w:trPr>
        <w:tc>
          <w:tcPr>
            <w:tcW w:w="895" w:type="dxa"/>
          </w:tcPr>
          <w:p w14:paraId="20E32818"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2</w:t>
            </w:r>
          </w:p>
        </w:tc>
        <w:tc>
          <w:tcPr>
            <w:tcW w:w="3732" w:type="dxa"/>
            <w:vAlign w:val="center"/>
          </w:tcPr>
          <w:p w14:paraId="4585EF3E"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Type of method</w:t>
            </w:r>
          </w:p>
        </w:tc>
        <w:tc>
          <w:tcPr>
            <w:tcW w:w="3468" w:type="dxa"/>
          </w:tcPr>
          <w:p w14:paraId="3E380526"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Patch Conforming</w:t>
            </w:r>
          </w:p>
        </w:tc>
      </w:tr>
      <w:tr w:rsidR="008325C3" w:rsidRPr="00753771" w14:paraId="588A58E3" w14:textId="77777777" w:rsidTr="008F4F93">
        <w:trPr>
          <w:trHeight w:val="108"/>
          <w:jc w:val="center"/>
        </w:trPr>
        <w:tc>
          <w:tcPr>
            <w:tcW w:w="895" w:type="dxa"/>
          </w:tcPr>
          <w:p w14:paraId="236489C7"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3</w:t>
            </w:r>
          </w:p>
        </w:tc>
        <w:tc>
          <w:tcPr>
            <w:tcW w:w="3732" w:type="dxa"/>
            <w:vAlign w:val="center"/>
          </w:tcPr>
          <w:p w14:paraId="63065DB9"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Element Size</w:t>
            </w:r>
          </w:p>
        </w:tc>
        <w:tc>
          <w:tcPr>
            <w:tcW w:w="3468" w:type="dxa"/>
          </w:tcPr>
          <w:p w14:paraId="06467886" w14:textId="4AC4B2B0" w:rsidR="00284D27" w:rsidRPr="00753771" w:rsidRDefault="00290C7D" w:rsidP="006C1787">
            <w:pPr>
              <w:pStyle w:val="BodyText"/>
              <w:spacing w:after="0" w:line="240" w:lineRule="auto"/>
              <w:jc w:val="center"/>
              <w:rPr>
                <w:rFonts w:ascii="Times New Roman" w:hAnsi="Times New Roman"/>
                <w:spacing w:val="-2"/>
                <w:lang w:val="en-IN"/>
              </w:rPr>
            </w:pPr>
            <w:r>
              <w:rPr>
                <w:rFonts w:ascii="Times New Roman" w:hAnsi="Times New Roman"/>
                <w:spacing w:val="-2"/>
                <w:lang w:val="en-IN"/>
              </w:rPr>
              <w:t>5</w:t>
            </w:r>
            <w:r w:rsidR="00673886" w:rsidRPr="00753771">
              <w:rPr>
                <w:rFonts w:ascii="Times New Roman" w:hAnsi="Times New Roman"/>
                <w:spacing w:val="-2"/>
                <w:lang w:val="en-IN"/>
              </w:rPr>
              <w:t xml:space="preserve"> </w:t>
            </w:r>
            <w:r w:rsidR="00284D27" w:rsidRPr="00753771">
              <w:rPr>
                <w:rFonts w:ascii="Times New Roman" w:hAnsi="Times New Roman"/>
                <w:spacing w:val="-2"/>
                <w:lang w:val="en-IN"/>
              </w:rPr>
              <w:t>mm</w:t>
            </w:r>
          </w:p>
        </w:tc>
      </w:tr>
      <w:tr w:rsidR="008325C3" w:rsidRPr="00753771" w14:paraId="6C0B4C8F" w14:textId="77777777" w:rsidTr="008F4F93">
        <w:trPr>
          <w:trHeight w:val="108"/>
          <w:jc w:val="center"/>
        </w:trPr>
        <w:tc>
          <w:tcPr>
            <w:tcW w:w="895" w:type="dxa"/>
          </w:tcPr>
          <w:p w14:paraId="4E80DCBF"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4</w:t>
            </w:r>
          </w:p>
        </w:tc>
        <w:tc>
          <w:tcPr>
            <w:tcW w:w="3732" w:type="dxa"/>
            <w:vAlign w:val="center"/>
          </w:tcPr>
          <w:p w14:paraId="40A174E3"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Control Sizing</w:t>
            </w:r>
          </w:p>
        </w:tc>
        <w:tc>
          <w:tcPr>
            <w:tcW w:w="3468" w:type="dxa"/>
          </w:tcPr>
          <w:p w14:paraId="0D0DF8B7"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Curvature control</w:t>
            </w:r>
          </w:p>
        </w:tc>
      </w:tr>
      <w:tr w:rsidR="008325C3" w:rsidRPr="00753771" w14:paraId="572E5515" w14:textId="77777777" w:rsidTr="008F4F93">
        <w:trPr>
          <w:trHeight w:val="108"/>
          <w:jc w:val="center"/>
        </w:trPr>
        <w:tc>
          <w:tcPr>
            <w:tcW w:w="895" w:type="dxa"/>
          </w:tcPr>
          <w:p w14:paraId="0885001D"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5</w:t>
            </w:r>
          </w:p>
        </w:tc>
        <w:tc>
          <w:tcPr>
            <w:tcW w:w="3732" w:type="dxa"/>
            <w:vAlign w:val="center"/>
          </w:tcPr>
          <w:p w14:paraId="71621D3E" w14:textId="3465A39C"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No.</w:t>
            </w:r>
            <w:r w:rsidR="00DC3790">
              <w:rPr>
                <w:rFonts w:ascii="Times New Roman" w:hAnsi="Times New Roman"/>
                <w:spacing w:val="-2"/>
                <w:lang w:val="en-IN"/>
              </w:rPr>
              <w:t xml:space="preserve"> </w:t>
            </w:r>
            <w:r w:rsidRPr="00753771">
              <w:rPr>
                <w:rFonts w:ascii="Times New Roman" w:hAnsi="Times New Roman"/>
                <w:spacing w:val="-2"/>
                <w:lang w:val="en-IN"/>
              </w:rPr>
              <w:t>of Elements</w:t>
            </w:r>
          </w:p>
        </w:tc>
        <w:tc>
          <w:tcPr>
            <w:tcW w:w="3468" w:type="dxa"/>
          </w:tcPr>
          <w:p w14:paraId="5C08C304" w14:textId="080F59B4" w:rsidR="00284D27" w:rsidRPr="00290C7D" w:rsidRDefault="00DC3790" w:rsidP="006C1787">
            <w:pPr>
              <w:pStyle w:val="BodyText"/>
              <w:spacing w:after="0" w:line="240" w:lineRule="auto"/>
              <w:jc w:val="center"/>
              <w:rPr>
                <w:rFonts w:ascii="Times New Roman" w:hAnsi="Times New Roman"/>
                <w:bCs/>
                <w:spacing w:val="-2"/>
                <w:lang w:val="en-IN"/>
              </w:rPr>
            </w:pPr>
            <w:r w:rsidRPr="00DC3790">
              <w:rPr>
                <w:rFonts w:ascii="Times New Roman" w:hAnsi="Times New Roman"/>
                <w:bCs/>
              </w:rPr>
              <w:t>170440</w:t>
            </w:r>
          </w:p>
        </w:tc>
      </w:tr>
      <w:tr w:rsidR="008325C3" w:rsidRPr="00753771" w14:paraId="1E5C4811" w14:textId="77777777" w:rsidTr="008F4F93">
        <w:trPr>
          <w:trHeight w:val="108"/>
          <w:jc w:val="center"/>
        </w:trPr>
        <w:tc>
          <w:tcPr>
            <w:tcW w:w="895" w:type="dxa"/>
          </w:tcPr>
          <w:p w14:paraId="2782DE4C"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6</w:t>
            </w:r>
          </w:p>
        </w:tc>
        <w:tc>
          <w:tcPr>
            <w:tcW w:w="3732" w:type="dxa"/>
            <w:vAlign w:val="center"/>
          </w:tcPr>
          <w:p w14:paraId="6296D104" w14:textId="0FE45913"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No.</w:t>
            </w:r>
            <w:r w:rsidR="00DC3790">
              <w:rPr>
                <w:rFonts w:ascii="Times New Roman" w:hAnsi="Times New Roman"/>
                <w:spacing w:val="-2"/>
                <w:lang w:val="en-IN"/>
              </w:rPr>
              <w:t xml:space="preserve"> </w:t>
            </w:r>
            <w:r w:rsidRPr="00753771">
              <w:rPr>
                <w:rFonts w:ascii="Times New Roman" w:hAnsi="Times New Roman"/>
                <w:spacing w:val="-2"/>
                <w:lang w:val="en-IN"/>
              </w:rPr>
              <w:t>of Nodes</w:t>
            </w:r>
          </w:p>
        </w:tc>
        <w:tc>
          <w:tcPr>
            <w:tcW w:w="3468" w:type="dxa"/>
          </w:tcPr>
          <w:p w14:paraId="4EDD6443" w14:textId="23E2C20F" w:rsidR="00284D27" w:rsidRPr="00290C7D" w:rsidRDefault="00DC3790" w:rsidP="006C1787">
            <w:pPr>
              <w:pStyle w:val="BodyText"/>
              <w:spacing w:after="0" w:line="240" w:lineRule="auto"/>
              <w:jc w:val="center"/>
              <w:rPr>
                <w:rFonts w:ascii="Times New Roman" w:hAnsi="Times New Roman"/>
                <w:spacing w:val="-2"/>
                <w:lang w:val="en-IN"/>
              </w:rPr>
            </w:pPr>
            <w:r w:rsidRPr="00DC3790">
              <w:rPr>
                <w:rFonts w:ascii="Times New Roman" w:hAnsi="Times New Roman"/>
              </w:rPr>
              <w:t>294125</w:t>
            </w:r>
          </w:p>
        </w:tc>
      </w:tr>
      <w:tr w:rsidR="008325C3" w:rsidRPr="00753771" w14:paraId="6E2B087A" w14:textId="77777777" w:rsidTr="008F4F93">
        <w:trPr>
          <w:trHeight w:val="108"/>
          <w:jc w:val="center"/>
        </w:trPr>
        <w:tc>
          <w:tcPr>
            <w:tcW w:w="895" w:type="dxa"/>
          </w:tcPr>
          <w:p w14:paraId="554572F7"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7</w:t>
            </w:r>
          </w:p>
        </w:tc>
        <w:tc>
          <w:tcPr>
            <w:tcW w:w="3732" w:type="dxa"/>
          </w:tcPr>
          <w:p w14:paraId="64584FCF"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Quality</w:t>
            </w:r>
          </w:p>
        </w:tc>
        <w:tc>
          <w:tcPr>
            <w:tcW w:w="3468" w:type="dxa"/>
          </w:tcPr>
          <w:p w14:paraId="2AFAAF7D" w14:textId="77777777" w:rsidR="00284D27" w:rsidRPr="00753771" w:rsidRDefault="00284D27" w:rsidP="006C1787">
            <w:pPr>
              <w:pStyle w:val="BodyText"/>
              <w:spacing w:after="0" w:line="240" w:lineRule="auto"/>
              <w:jc w:val="center"/>
              <w:rPr>
                <w:rFonts w:ascii="Times New Roman" w:hAnsi="Times New Roman"/>
                <w:spacing w:val="-2"/>
                <w:lang w:val="en-IN"/>
              </w:rPr>
            </w:pPr>
            <w:r w:rsidRPr="00753771">
              <w:rPr>
                <w:rFonts w:ascii="Times New Roman" w:hAnsi="Times New Roman"/>
                <w:spacing w:val="-2"/>
                <w:lang w:val="en-IN"/>
              </w:rPr>
              <w:t>1</w:t>
            </w:r>
          </w:p>
        </w:tc>
      </w:tr>
    </w:tbl>
    <w:p w14:paraId="60EA2117" w14:textId="6D6357BC" w:rsidR="003402F4" w:rsidRPr="00753771" w:rsidRDefault="003402F4" w:rsidP="003402F4">
      <w:pPr>
        <w:pStyle w:val="ListParagraph"/>
        <w:spacing w:after="120" w:line="240" w:lineRule="auto"/>
        <w:ind w:left="0"/>
        <w:contextualSpacing w:val="0"/>
        <w:jc w:val="center"/>
        <w:rPr>
          <w:rStyle w:val="Strong"/>
          <w:rFonts w:cs="Times New Roman"/>
          <w:sz w:val="18"/>
          <w:szCs w:val="18"/>
        </w:rPr>
      </w:pPr>
      <w:bookmarkStart w:id="69" w:name="_Hlk214009468"/>
    </w:p>
    <w:p w14:paraId="74762E6E" w14:textId="08DF0F57" w:rsidR="00A25513" w:rsidRPr="00753771" w:rsidRDefault="00A25513" w:rsidP="009C345F">
      <w:pPr>
        <w:pStyle w:val="Caption"/>
      </w:pPr>
      <w:bookmarkStart w:id="70" w:name="_Toc226629255"/>
      <w:r w:rsidRPr="00753771">
        <w:t xml:space="preserve">Table </w:t>
      </w:r>
      <w:r w:rsidR="00FF0F91">
        <w:fldChar w:fldCharType="begin"/>
      </w:r>
      <w:r w:rsidR="00FF0F91">
        <w:instrText xml:space="preserve"> SEQ Table \* ARABIC </w:instrText>
      </w:r>
      <w:r w:rsidR="00FF0F91">
        <w:fldChar w:fldCharType="separate"/>
      </w:r>
      <w:r w:rsidR="00C81D3D">
        <w:rPr>
          <w:noProof/>
        </w:rPr>
        <w:t>9</w:t>
      </w:r>
      <w:r w:rsidR="00FF0F91">
        <w:rPr>
          <w:noProof/>
        </w:rPr>
        <w:fldChar w:fldCharType="end"/>
      </w:r>
      <w:r w:rsidRPr="00753771">
        <w:t>: Mesh Quality</w:t>
      </w:r>
      <w:bookmarkEnd w:id="70"/>
    </w:p>
    <w:tbl>
      <w:tblPr>
        <w:tblW w:w="7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50"/>
        <w:gridCol w:w="2507"/>
        <w:gridCol w:w="1168"/>
        <w:gridCol w:w="2535"/>
      </w:tblGrid>
      <w:tr w:rsidR="008D3B9A" w:rsidRPr="00753771" w14:paraId="5C5091D8" w14:textId="77777777" w:rsidTr="008325C3">
        <w:trPr>
          <w:trHeight w:val="357"/>
          <w:jc w:val="center"/>
        </w:trPr>
        <w:tc>
          <w:tcPr>
            <w:tcW w:w="950" w:type="dxa"/>
          </w:tcPr>
          <w:bookmarkEnd w:id="69"/>
          <w:p w14:paraId="47B21860" w14:textId="08A254D2" w:rsidR="008D3B9A" w:rsidRPr="00753771" w:rsidRDefault="008D3B9A" w:rsidP="008325C3">
            <w:pPr>
              <w:pStyle w:val="TableParagraph"/>
              <w:tabs>
                <w:tab w:val="left" w:pos="409"/>
              </w:tabs>
              <w:spacing w:line="360" w:lineRule="auto"/>
              <w:jc w:val="center"/>
              <w:rPr>
                <w:b/>
                <w:bCs/>
                <w:szCs w:val="24"/>
                <w:lang w:val="en-IN"/>
              </w:rPr>
            </w:pPr>
            <w:r w:rsidRPr="00753771">
              <w:rPr>
                <w:b/>
                <w:bCs/>
                <w:spacing w:val="-2"/>
                <w:szCs w:val="24"/>
                <w:lang w:val="en-IN"/>
              </w:rPr>
              <w:t>S.</w:t>
            </w:r>
            <w:r w:rsidR="008F4F93" w:rsidRPr="00753771">
              <w:rPr>
                <w:b/>
                <w:bCs/>
                <w:spacing w:val="-2"/>
                <w:szCs w:val="24"/>
                <w:lang w:val="en-IN"/>
              </w:rPr>
              <w:t xml:space="preserve"> </w:t>
            </w:r>
            <w:r w:rsidRPr="00753771">
              <w:rPr>
                <w:b/>
                <w:bCs/>
                <w:spacing w:val="-2"/>
                <w:szCs w:val="24"/>
                <w:lang w:val="en-IN"/>
              </w:rPr>
              <w:t>No.</w:t>
            </w:r>
          </w:p>
        </w:tc>
        <w:tc>
          <w:tcPr>
            <w:tcW w:w="2507" w:type="dxa"/>
          </w:tcPr>
          <w:p w14:paraId="165DF145" w14:textId="30016180" w:rsidR="008D3B9A" w:rsidRPr="00753771" w:rsidRDefault="008D3B9A" w:rsidP="008325C3">
            <w:pPr>
              <w:pStyle w:val="TableParagraph"/>
              <w:tabs>
                <w:tab w:val="left" w:pos="409"/>
              </w:tabs>
              <w:spacing w:line="360" w:lineRule="auto"/>
              <w:jc w:val="center"/>
              <w:rPr>
                <w:b/>
                <w:bCs/>
                <w:szCs w:val="24"/>
                <w:lang w:val="en-IN"/>
              </w:rPr>
            </w:pPr>
            <w:r w:rsidRPr="00753771">
              <w:rPr>
                <w:b/>
                <w:bCs/>
                <w:spacing w:val="-2"/>
                <w:szCs w:val="24"/>
                <w:lang w:val="en-IN"/>
              </w:rPr>
              <w:t>Parameter</w:t>
            </w:r>
          </w:p>
        </w:tc>
        <w:tc>
          <w:tcPr>
            <w:tcW w:w="1168" w:type="dxa"/>
          </w:tcPr>
          <w:p w14:paraId="2CFDA81A" w14:textId="75AE85E8" w:rsidR="008D3B9A" w:rsidRPr="00753771" w:rsidRDefault="008D3B9A" w:rsidP="008325C3">
            <w:pPr>
              <w:pStyle w:val="TableParagraph"/>
              <w:spacing w:line="360" w:lineRule="auto"/>
              <w:ind w:right="58"/>
              <w:jc w:val="center"/>
              <w:rPr>
                <w:b/>
                <w:bCs/>
                <w:spacing w:val="-10"/>
                <w:szCs w:val="24"/>
                <w:lang w:val="en-IN"/>
              </w:rPr>
            </w:pPr>
            <w:r w:rsidRPr="00753771">
              <w:rPr>
                <w:b/>
                <w:bCs/>
                <w:spacing w:val="-10"/>
                <w:szCs w:val="24"/>
                <w:lang w:val="en-IN"/>
              </w:rPr>
              <w:t>Range</w:t>
            </w:r>
          </w:p>
        </w:tc>
        <w:tc>
          <w:tcPr>
            <w:tcW w:w="2535" w:type="dxa"/>
          </w:tcPr>
          <w:p w14:paraId="1A26C497" w14:textId="46DBC723" w:rsidR="008D3B9A" w:rsidRPr="00753771" w:rsidRDefault="008D3B9A" w:rsidP="008325C3">
            <w:pPr>
              <w:pStyle w:val="TableParagraph"/>
              <w:spacing w:line="360" w:lineRule="auto"/>
              <w:ind w:left="323"/>
              <w:jc w:val="center"/>
              <w:rPr>
                <w:b/>
                <w:bCs/>
                <w:spacing w:val="-5"/>
                <w:szCs w:val="24"/>
                <w:lang w:val="en-IN"/>
              </w:rPr>
            </w:pPr>
            <w:r w:rsidRPr="00753771">
              <w:rPr>
                <w:b/>
                <w:bCs/>
                <w:spacing w:val="-2"/>
                <w:szCs w:val="24"/>
                <w:lang w:val="en-IN"/>
              </w:rPr>
              <w:t>Value</w:t>
            </w:r>
          </w:p>
        </w:tc>
      </w:tr>
      <w:tr w:rsidR="008325C3" w:rsidRPr="00753771" w14:paraId="5686A1F4" w14:textId="77777777" w:rsidTr="008325C3">
        <w:trPr>
          <w:trHeight w:val="357"/>
          <w:jc w:val="center"/>
        </w:trPr>
        <w:tc>
          <w:tcPr>
            <w:tcW w:w="950" w:type="dxa"/>
          </w:tcPr>
          <w:p w14:paraId="6586CA46" w14:textId="38DA096E"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1</w:t>
            </w:r>
          </w:p>
        </w:tc>
        <w:tc>
          <w:tcPr>
            <w:tcW w:w="2507" w:type="dxa"/>
          </w:tcPr>
          <w:p w14:paraId="7882B922" w14:textId="3BFC9FAF"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Aspect</w:t>
            </w:r>
            <w:r w:rsidRPr="00753771">
              <w:rPr>
                <w:spacing w:val="-5"/>
                <w:szCs w:val="24"/>
                <w:lang w:val="en-IN"/>
              </w:rPr>
              <w:t xml:space="preserve"> </w:t>
            </w:r>
            <w:r w:rsidRPr="00753771">
              <w:rPr>
                <w:spacing w:val="-2"/>
                <w:szCs w:val="24"/>
                <w:lang w:val="en-IN"/>
              </w:rPr>
              <w:t>Ratio</w:t>
            </w:r>
          </w:p>
        </w:tc>
        <w:tc>
          <w:tcPr>
            <w:tcW w:w="1168" w:type="dxa"/>
          </w:tcPr>
          <w:p w14:paraId="4A05344E" w14:textId="77777777" w:rsidR="008D3B9A" w:rsidRPr="00753771" w:rsidRDefault="008D3B9A" w:rsidP="008325C3">
            <w:pPr>
              <w:pStyle w:val="TableParagraph"/>
              <w:spacing w:line="360" w:lineRule="auto"/>
              <w:ind w:right="58"/>
              <w:jc w:val="center"/>
              <w:rPr>
                <w:b/>
                <w:bCs/>
                <w:szCs w:val="24"/>
                <w:lang w:val="en-IN"/>
              </w:rPr>
            </w:pPr>
            <w:r w:rsidRPr="00753771">
              <w:rPr>
                <w:b/>
                <w:bCs/>
                <w:spacing w:val="-10"/>
                <w:szCs w:val="24"/>
                <w:lang w:val="en-IN"/>
              </w:rPr>
              <w:t>&lt;</w:t>
            </w:r>
          </w:p>
        </w:tc>
        <w:tc>
          <w:tcPr>
            <w:tcW w:w="2535" w:type="dxa"/>
          </w:tcPr>
          <w:p w14:paraId="44B45DFE" w14:textId="77777777" w:rsidR="008D3B9A" w:rsidRPr="00461640" w:rsidRDefault="008D3B9A" w:rsidP="008325C3">
            <w:pPr>
              <w:pStyle w:val="TableParagraph"/>
              <w:spacing w:line="360" w:lineRule="auto"/>
              <w:ind w:left="323"/>
              <w:jc w:val="center"/>
              <w:rPr>
                <w:szCs w:val="24"/>
                <w:lang w:val="en-IN"/>
              </w:rPr>
            </w:pPr>
            <w:r w:rsidRPr="00461640">
              <w:rPr>
                <w:spacing w:val="-5"/>
                <w:szCs w:val="24"/>
                <w:lang w:val="en-IN"/>
              </w:rPr>
              <w:t>10</w:t>
            </w:r>
          </w:p>
        </w:tc>
      </w:tr>
      <w:tr w:rsidR="008325C3" w:rsidRPr="00753771" w14:paraId="329C8CE0" w14:textId="77777777" w:rsidTr="008325C3">
        <w:trPr>
          <w:trHeight w:val="375"/>
          <w:jc w:val="center"/>
        </w:trPr>
        <w:tc>
          <w:tcPr>
            <w:tcW w:w="950" w:type="dxa"/>
          </w:tcPr>
          <w:p w14:paraId="5B8625D0" w14:textId="1FA8A5D1" w:rsidR="008D3B9A" w:rsidRPr="00753771" w:rsidRDefault="008D3B9A" w:rsidP="008325C3">
            <w:pPr>
              <w:pStyle w:val="TableParagraph"/>
              <w:tabs>
                <w:tab w:val="left" w:pos="409"/>
              </w:tabs>
              <w:spacing w:line="360" w:lineRule="auto"/>
              <w:jc w:val="center"/>
              <w:rPr>
                <w:spacing w:val="-2"/>
                <w:szCs w:val="24"/>
                <w:lang w:val="en-IN"/>
              </w:rPr>
            </w:pPr>
            <w:r w:rsidRPr="00753771">
              <w:rPr>
                <w:spacing w:val="-2"/>
                <w:szCs w:val="24"/>
                <w:lang w:val="en-IN"/>
              </w:rPr>
              <w:t>2</w:t>
            </w:r>
          </w:p>
        </w:tc>
        <w:tc>
          <w:tcPr>
            <w:tcW w:w="2507" w:type="dxa"/>
          </w:tcPr>
          <w:p w14:paraId="05FFEED4" w14:textId="7F0AC720" w:rsidR="008D3B9A" w:rsidRPr="00753771" w:rsidRDefault="008D3B9A" w:rsidP="008325C3">
            <w:pPr>
              <w:pStyle w:val="TableParagraph"/>
              <w:tabs>
                <w:tab w:val="left" w:pos="409"/>
              </w:tabs>
              <w:spacing w:line="360" w:lineRule="auto"/>
              <w:jc w:val="center"/>
              <w:rPr>
                <w:szCs w:val="24"/>
                <w:lang w:val="en-IN"/>
              </w:rPr>
            </w:pPr>
            <w:r w:rsidRPr="00753771">
              <w:rPr>
                <w:spacing w:val="-2"/>
                <w:szCs w:val="24"/>
                <w:lang w:val="en-IN"/>
              </w:rPr>
              <w:t>Skewness</w:t>
            </w:r>
          </w:p>
        </w:tc>
        <w:tc>
          <w:tcPr>
            <w:tcW w:w="1168" w:type="dxa"/>
          </w:tcPr>
          <w:p w14:paraId="4679DEAE" w14:textId="77777777" w:rsidR="008D3B9A" w:rsidRPr="00753771" w:rsidRDefault="008D3B9A" w:rsidP="008325C3">
            <w:pPr>
              <w:pStyle w:val="TableParagraph"/>
              <w:spacing w:line="360" w:lineRule="auto"/>
              <w:ind w:right="58"/>
              <w:jc w:val="center"/>
              <w:rPr>
                <w:b/>
                <w:bCs/>
                <w:szCs w:val="24"/>
                <w:lang w:val="en-IN"/>
              </w:rPr>
            </w:pPr>
            <w:r w:rsidRPr="00753771">
              <w:rPr>
                <w:b/>
                <w:bCs/>
                <w:spacing w:val="-10"/>
                <w:szCs w:val="24"/>
                <w:lang w:val="en-IN"/>
              </w:rPr>
              <w:t>&lt;</w:t>
            </w:r>
          </w:p>
        </w:tc>
        <w:tc>
          <w:tcPr>
            <w:tcW w:w="2535" w:type="dxa"/>
          </w:tcPr>
          <w:p w14:paraId="4C60A4BC" w14:textId="2DB7DB81" w:rsidR="008D3B9A" w:rsidRPr="00461640" w:rsidRDefault="008D3B9A" w:rsidP="008325C3">
            <w:pPr>
              <w:pStyle w:val="TableParagraph"/>
              <w:spacing w:line="360" w:lineRule="auto"/>
              <w:ind w:left="323"/>
              <w:jc w:val="center"/>
              <w:rPr>
                <w:szCs w:val="24"/>
                <w:lang w:val="en-IN"/>
              </w:rPr>
            </w:pPr>
            <w:r w:rsidRPr="00461640">
              <w:rPr>
                <w:spacing w:val="-4"/>
                <w:szCs w:val="24"/>
                <w:lang w:val="en-IN"/>
              </w:rPr>
              <w:t>0.</w:t>
            </w:r>
            <w:r w:rsidR="00461640" w:rsidRPr="00461640">
              <w:rPr>
                <w:spacing w:val="-4"/>
                <w:szCs w:val="24"/>
                <w:lang w:val="en-IN"/>
              </w:rPr>
              <w:t>3</w:t>
            </w:r>
            <w:r w:rsidR="00E262FF">
              <w:rPr>
                <w:spacing w:val="-4"/>
                <w:szCs w:val="24"/>
                <w:lang w:val="en-IN"/>
              </w:rPr>
              <w:t>1</w:t>
            </w:r>
          </w:p>
        </w:tc>
      </w:tr>
      <w:tr w:rsidR="008325C3" w:rsidRPr="00753771" w14:paraId="7CDD51F5" w14:textId="77777777" w:rsidTr="008325C3">
        <w:trPr>
          <w:trHeight w:val="375"/>
          <w:jc w:val="center"/>
        </w:trPr>
        <w:tc>
          <w:tcPr>
            <w:tcW w:w="950" w:type="dxa"/>
          </w:tcPr>
          <w:p w14:paraId="04289756" w14:textId="45317769"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3</w:t>
            </w:r>
          </w:p>
        </w:tc>
        <w:tc>
          <w:tcPr>
            <w:tcW w:w="2507" w:type="dxa"/>
          </w:tcPr>
          <w:p w14:paraId="3AD53947" w14:textId="44657AE6"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Jacobian</w:t>
            </w:r>
            <w:r w:rsidRPr="00753771">
              <w:rPr>
                <w:spacing w:val="-2"/>
                <w:szCs w:val="24"/>
                <w:lang w:val="en-IN"/>
              </w:rPr>
              <w:t xml:space="preserve"> ratio</w:t>
            </w:r>
          </w:p>
        </w:tc>
        <w:tc>
          <w:tcPr>
            <w:tcW w:w="1168" w:type="dxa"/>
          </w:tcPr>
          <w:p w14:paraId="210332B6" w14:textId="77777777" w:rsidR="008D3B9A" w:rsidRPr="00753771" w:rsidRDefault="008D3B9A" w:rsidP="008325C3">
            <w:pPr>
              <w:pStyle w:val="TableParagraph"/>
              <w:spacing w:line="360" w:lineRule="auto"/>
              <w:ind w:right="58"/>
              <w:jc w:val="center"/>
              <w:rPr>
                <w:b/>
                <w:bCs/>
                <w:szCs w:val="24"/>
                <w:lang w:val="en-IN"/>
              </w:rPr>
            </w:pPr>
            <w:r w:rsidRPr="00753771">
              <w:rPr>
                <w:b/>
                <w:bCs/>
                <w:spacing w:val="-10"/>
                <w:szCs w:val="24"/>
                <w:lang w:val="en-IN"/>
              </w:rPr>
              <w:t>&gt;</w:t>
            </w:r>
          </w:p>
        </w:tc>
        <w:tc>
          <w:tcPr>
            <w:tcW w:w="2535" w:type="dxa"/>
          </w:tcPr>
          <w:p w14:paraId="12BD2266" w14:textId="7B89EEEF" w:rsidR="008D3B9A" w:rsidRPr="00461640" w:rsidRDefault="008D3B9A" w:rsidP="008325C3">
            <w:pPr>
              <w:pStyle w:val="TableParagraph"/>
              <w:spacing w:line="360" w:lineRule="auto"/>
              <w:ind w:left="323"/>
              <w:jc w:val="center"/>
              <w:rPr>
                <w:szCs w:val="24"/>
                <w:lang w:val="en-IN"/>
              </w:rPr>
            </w:pPr>
            <w:r w:rsidRPr="00461640">
              <w:rPr>
                <w:spacing w:val="-5"/>
                <w:szCs w:val="24"/>
                <w:lang w:val="en-IN"/>
              </w:rPr>
              <w:t>0.</w:t>
            </w:r>
            <w:r w:rsidR="00E262FF">
              <w:rPr>
                <w:spacing w:val="-5"/>
                <w:szCs w:val="24"/>
                <w:lang w:val="en-IN"/>
              </w:rPr>
              <w:t>97</w:t>
            </w:r>
          </w:p>
        </w:tc>
      </w:tr>
      <w:tr w:rsidR="008325C3" w:rsidRPr="00753771" w14:paraId="707AEE71" w14:textId="77777777" w:rsidTr="008325C3">
        <w:trPr>
          <w:trHeight w:val="376"/>
          <w:jc w:val="center"/>
        </w:trPr>
        <w:tc>
          <w:tcPr>
            <w:tcW w:w="950" w:type="dxa"/>
          </w:tcPr>
          <w:p w14:paraId="4B37E4BF" w14:textId="55331BE8"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5</w:t>
            </w:r>
          </w:p>
        </w:tc>
        <w:tc>
          <w:tcPr>
            <w:tcW w:w="2507" w:type="dxa"/>
          </w:tcPr>
          <w:p w14:paraId="1D2F4FD3" w14:textId="7FDFE3ED"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Element</w:t>
            </w:r>
            <w:r w:rsidRPr="00753771">
              <w:rPr>
                <w:spacing w:val="-1"/>
                <w:szCs w:val="24"/>
                <w:lang w:val="en-IN"/>
              </w:rPr>
              <w:t xml:space="preserve"> </w:t>
            </w:r>
            <w:r w:rsidRPr="00753771">
              <w:rPr>
                <w:spacing w:val="-2"/>
                <w:szCs w:val="24"/>
                <w:lang w:val="en-IN"/>
              </w:rPr>
              <w:t>Quality</w:t>
            </w:r>
          </w:p>
        </w:tc>
        <w:tc>
          <w:tcPr>
            <w:tcW w:w="1168" w:type="dxa"/>
          </w:tcPr>
          <w:p w14:paraId="3B160979" w14:textId="77777777" w:rsidR="008D3B9A" w:rsidRPr="00753771" w:rsidRDefault="008D3B9A" w:rsidP="008325C3">
            <w:pPr>
              <w:pStyle w:val="TableParagraph"/>
              <w:spacing w:line="360" w:lineRule="auto"/>
              <w:ind w:right="58"/>
              <w:jc w:val="center"/>
              <w:rPr>
                <w:b/>
                <w:bCs/>
                <w:szCs w:val="24"/>
                <w:lang w:val="en-IN"/>
              </w:rPr>
            </w:pPr>
            <w:r w:rsidRPr="00753771">
              <w:rPr>
                <w:b/>
                <w:bCs/>
                <w:spacing w:val="-10"/>
                <w:szCs w:val="24"/>
                <w:lang w:val="en-IN"/>
              </w:rPr>
              <w:t>=</w:t>
            </w:r>
          </w:p>
        </w:tc>
        <w:tc>
          <w:tcPr>
            <w:tcW w:w="2535" w:type="dxa"/>
          </w:tcPr>
          <w:p w14:paraId="57764D28" w14:textId="240CBCBA" w:rsidR="008D3B9A" w:rsidRPr="00461640" w:rsidRDefault="00CB52CA" w:rsidP="008325C3">
            <w:pPr>
              <w:pStyle w:val="TableParagraph"/>
              <w:spacing w:line="360" w:lineRule="auto"/>
              <w:ind w:left="323"/>
              <w:jc w:val="center"/>
              <w:rPr>
                <w:szCs w:val="24"/>
                <w:lang w:val="en-IN"/>
              </w:rPr>
            </w:pPr>
            <w:r w:rsidRPr="00461640">
              <w:rPr>
                <w:spacing w:val="-10"/>
                <w:szCs w:val="24"/>
                <w:lang w:val="en-IN"/>
              </w:rPr>
              <w:t>0.7</w:t>
            </w:r>
            <w:r w:rsidR="008437FC" w:rsidRPr="00461640">
              <w:rPr>
                <w:spacing w:val="-10"/>
                <w:szCs w:val="24"/>
                <w:lang w:val="en-IN"/>
              </w:rPr>
              <w:t>7</w:t>
            </w:r>
          </w:p>
        </w:tc>
      </w:tr>
      <w:tr w:rsidR="008325C3" w:rsidRPr="00753771" w14:paraId="0A89B536" w14:textId="77777777" w:rsidTr="008325C3">
        <w:trPr>
          <w:trHeight w:val="357"/>
          <w:jc w:val="center"/>
        </w:trPr>
        <w:tc>
          <w:tcPr>
            <w:tcW w:w="950" w:type="dxa"/>
          </w:tcPr>
          <w:p w14:paraId="0FFEF3FC" w14:textId="24C276DD"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6</w:t>
            </w:r>
          </w:p>
        </w:tc>
        <w:tc>
          <w:tcPr>
            <w:tcW w:w="2507" w:type="dxa"/>
          </w:tcPr>
          <w:p w14:paraId="371A4902" w14:textId="3A4F51B9" w:rsidR="008D3B9A" w:rsidRPr="00753771" w:rsidRDefault="008D3B9A" w:rsidP="008325C3">
            <w:pPr>
              <w:pStyle w:val="TableParagraph"/>
              <w:tabs>
                <w:tab w:val="left" w:pos="409"/>
              </w:tabs>
              <w:spacing w:line="360" w:lineRule="auto"/>
              <w:jc w:val="center"/>
              <w:rPr>
                <w:szCs w:val="24"/>
                <w:lang w:val="en-IN"/>
              </w:rPr>
            </w:pPr>
            <w:r w:rsidRPr="00753771">
              <w:rPr>
                <w:szCs w:val="24"/>
                <w:lang w:val="en-IN"/>
              </w:rPr>
              <w:t>Maximum</w:t>
            </w:r>
            <w:r w:rsidRPr="00753771">
              <w:rPr>
                <w:spacing w:val="-3"/>
                <w:szCs w:val="24"/>
                <w:lang w:val="en-IN"/>
              </w:rPr>
              <w:t xml:space="preserve"> </w:t>
            </w:r>
            <w:r w:rsidRPr="00753771">
              <w:rPr>
                <w:szCs w:val="24"/>
                <w:lang w:val="en-IN"/>
              </w:rPr>
              <w:t>Corner</w:t>
            </w:r>
            <w:r w:rsidRPr="00753771">
              <w:rPr>
                <w:spacing w:val="-16"/>
                <w:szCs w:val="24"/>
                <w:lang w:val="en-IN"/>
              </w:rPr>
              <w:t xml:space="preserve"> </w:t>
            </w:r>
            <w:r w:rsidRPr="00753771">
              <w:rPr>
                <w:spacing w:val="-2"/>
                <w:szCs w:val="24"/>
                <w:lang w:val="en-IN"/>
              </w:rPr>
              <w:t>Angle</w:t>
            </w:r>
          </w:p>
        </w:tc>
        <w:tc>
          <w:tcPr>
            <w:tcW w:w="1168" w:type="dxa"/>
          </w:tcPr>
          <w:p w14:paraId="066F9132" w14:textId="77777777" w:rsidR="008D3B9A" w:rsidRPr="00753771" w:rsidRDefault="008D3B9A" w:rsidP="008325C3">
            <w:pPr>
              <w:pStyle w:val="TableParagraph"/>
              <w:spacing w:line="360" w:lineRule="auto"/>
              <w:ind w:right="58"/>
              <w:jc w:val="center"/>
              <w:rPr>
                <w:b/>
                <w:bCs/>
                <w:szCs w:val="24"/>
                <w:lang w:val="en-IN"/>
              </w:rPr>
            </w:pPr>
            <w:r w:rsidRPr="00753771">
              <w:rPr>
                <w:b/>
                <w:bCs/>
                <w:spacing w:val="-10"/>
                <w:szCs w:val="24"/>
                <w:lang w:val="en-IN"/>
              </w:rPr>
              <w:t>=</w:t>
            </w:r>
          </w:p>
        </w:tc>
        <w:tc>
          <w:tcPr>
            <w:tcW w:w="2535" w:type="dxa"/>
          </w:tcPr>
          <w:p w14:paraId="0121D8E0" w14:textId="539B897B" w:rsidR="008D3B9A" w:rsidRPr="00461640" w:rsidRDefault="00461640" w:rsidP="008325C3">
            <w:pPr>
              <w:pStyle w:val="TableParagraph"/>
              <w:spacing w:line="360" w:lineRule="auto"/>
              <w:ind w:left="323"/>
              <w:jc w:val="center"/>
              <w:rPr>
                <w:szCs w:val="24"/>
                <w:lang w:val="en-IN"/>
              </w:rPr>
            </w:pPr>
            <w:r w:rsidRPr="00461640">
              <w:rPr>
                <w:spacing w:val="-5"/>
                <w:szCs w:val="24"/>
                <w:lang w:val="en-IN"/>
              </w:rPr>
              <w:t>10</w:t>
            </w:r>
            <w:r w:rsidR="00E262FF">
              <w:rPr>
                <w:spacing w:val="-5"/>
                <w:szCs w:val="24"/>
                <w:lang w:val="en-IN"/>
              </w:rPr>
              <w:t>0</w:t>
            </w:r>
            <w:r w:rsidRPr="00461640">
              <w:rPr>
                <w:spacing w:val="-5"/>
                <w:szCs w:val="24"/>
                <w:lang w:val="en-IN"/>
              </w:rPr>
              <w:t>°</w:t>
            </w:r>
          </w:p>
        </w:tc>
      </w:tr>
    </w:tbl>
    <w:p w14:paraId="509ACB62" w14:textId="77777777" w:rsidR="00224624" w:rsidRPr="00753771" w:rsidRDefault="00224624" w:rsidP="00224624">
      <w:pPr>
        <w:spacing w:before="120" w:after="120" w:line="276" w:lineRule="auto"/>
        <w:jc w:val="center"/>
        <w:rPr>
          <w:rFonts w:cs="Times New Roman"/>
          <w:szCs w:val="24"/>
        </w:rPr>
      </w:pPr>
    </w:p>
    <w:p w14:paraId="171B0121" w14:textId="6D9B825E" w:rsidR="00224624" w:rsidRPr="00753771" w:rsidRDefault="00B735FD" w:rsidP="00B735FD">
      <w:pPr>
        <w:keepNext/>
        <w:spacing w:before="120" w:after="120" w:line="276" w:lineRule="auto"/>
      </w:pPr>
      <w:r w:rsidRPr="00B735FD">
        <w:rPr>
          <w:noProof/>
          <w:lang w:eastAsia="en-IN"/>
        </w:rPr>
        <w:lastRenderedPageBreak/>
        <w:drawing>
          <wp:inline distT="0" distB="0" distL="0" distR="0" wp14:anchorId="52637E0A" wp14:editId="6B101571">
            <wp:extent cx="3064848" cy="158739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2347" cy="1627539"/>
                    </a:xfrm>
                    <a:prstGeom prst="rect">
                      <a:avLst/>
                    </a:prstGeom>
                  </pic:spPr>
                </pic:pic>
              </a:graphicData>
            </a:graphic>
          </wp:inline>
        </w:drawing>
      </w:r>
      <w:r w:rsidRPr="00B735FD">
        <w:rPr>
          <w:noProof/>
          <w:lang w:eastAsia="en-IN"/>
        </w:rPr>
        <w:drawing>
          <wp:inline distT="0" distB="0" distL="0" distR="0" wp14:anchorId="01E549B0" wp14:editId="115D6679">
            <wp:extent cx="6340620" cy="1726387"/>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39508" cy="1807767"/>
                    </a:xfrm>
                    <a:prstGeom prst="rect">
                      <a:avLst/>
                    </a:prstGeom>
                  </pic:spPr>
                </pic:pic>
              </a:graphicData>
            </a:graphic>
          </wp:inline>
        </w:drawing>
      </w:r>
    </w:p>
    <w:p w14:paraId="691090F1" w14:textId="32106D89" w:rsidR="00224624" w:rsidRDefault="00224624" w:rsidP="009C345F">
      <w:pPr>
        <w:pStyle w:val="Caption"/>
      </w:pPr>
      <w:bookmarkStart w:id="71" w:name="_Toc226629175"/>
      <w:r w:rsidRPr="00753771">
        <w:t xml:space="preserve">Figure </w:t>
      </w:r>
      <w:r w:rsidR="00FF0F91">
        <w:fldChar w:fldCharType="begin"/>
      </w:r>
      <w:r w:rsidR="00FF0F91">
        <w:instrText xml:space="preserve"> SEQ Figure \* ARABIC </w:instrText>
      </w:r>
      <w:r w:rsidR="00FF0F91">
        <w:fldChar w:fldCharType="separate"/>
      </w:r>
      <w:r w:rsidR="00A575A2">
        <w:rPr>
          <w:noProof/>
        </w:rPr>
        <w:t>7</w:t>
      </w:r>
      <w:r w:rsidR="00FF0F91">
        <w:rPr>
          <w:noProof/>
        </w:rPr>
        <w:fldChar w:fldCharType="end"/>
      </w:r>
      <w:r w:rsidRPr="00753771">
        <w:t>: Aspect ratio</w:t>
      </w:r>
      <w:bookmarkEnd w:id="71"/>
    </w:p>
    <w:p w14:paraId="6E1A6802" w14:textId="0D04BFCE" w:rsidR="00015441" w:rsidRPr="00015441" w:rsidRDefault="00B735FD" w:rsidP="00015441">
      <w:r w:rsidRPr="00B735FD">
        <w:rPr>
          <w:noProof/>
          <w:lang w:eastAsia="en-IN"/>
        </w:rPr>
        <w:drawing>
          <wp:inline distT="0" distB="0" distL="0" distR="0" wp14:anchorId="0A3EF59D" wp14:editId="2C614F38">
            <wp:extent cx="4229690" cy="22482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9690" cy="2248214"/>
                    </a:xfrm>
                    <a:prstGeom prst="rect">
                      <a:avLst/>
                    </a:prstGeom>
                  </pic:spPr>
                </pic:pic>
              </a:graphicData>
            </a:graphic>
          </wp:inline>
        </w:drawing>
      </w:r>
    </w:p>
    <w:p w14:paraId="330EAEDB" w14:textId="7A1305DA" w:rsidR="001825F7" w:rsidRDefault="00B735FD" w:rsidP="001825F7">
      <w:pPr>
        <w:keepNext/>
        <w:spacing w:before="120" w:after="120" w:line="276" w:lineRule="auto"/>
        <w:ind w:right="166"/>
        <w:jc w:val="center"/>
      </w:pPr>
      <w:r w:rsidRPr="00B735FD">
        <w:rPr>
          <w:noProof/>
          <w:lang w:eastAsia="en-IN"/>
        </w:rPr>
        <w:lastRenderedPageBreak/>
        <w:drawing>
          <wp:inline distT="0" distB="0" distL="0" distR="0" wp14:anchorId="46D487F0" wp14:editId="41A8C713">
            <wp:extent cx="6115050" cy="16681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5050" cy="1668145"/>
                    </a:xfrm>
                    <a:prstGeom prst="rect">
                      <a:avLst/>
                    </a:prstGeom>
                  </pic:spPr>
                </pic:pic>
              </a:graphicData>
            </a:graphic>
          </wp:inline>
        </w:drawing>
      </w:r>
    </w:p>
    <w:p w14:paraId="048BC2EC" w14:textId="591D8232" w:rsidR="001825F7" w:rsidRDefault="001825F7" w:rsidP="009C345F">
      <w:pPr>
        <w:pStyle w:val="Caption"/>
        <w:rPr>
          <w:lang w:val="en-IN"/>
        </w:rPr>
      </w:pPr>
      <w:bookmarkStart w:id="72" w:name="_Toc226629176"/>
      <w:r>
        <w:t xml:space="preserve">Figure </w:t>
      </w:r>
      <w:r w:rsidR="00FF0F91">
        <w:fldChar w:fldCharType="begin"/>
      </w:r>
      <w:r w:rsidR="00FF0F91">
        <w:instrText xml:space="preserve"> SEQ Figure \* ARABIC </w:instrText>
      </w:r>
      <w:r w:rsidR="00FF0F91">
        <w:fldChar w:fldCharType="separate"/>
      </w:r>
      <w:r w:rsidR="00A575A2">
        <w:rPr>
          <w:noProof/>
        </w:rPr>
        <w:t>8</w:t>
      </w:r>
      <w:r w:rsidR="00FF0F91">
        <w:rPr>
          <w:noProof/>
        </w:rPr>
        <w:fldChar w:fldCharType="end"/>
      </w:r>
      <w:r w:rsidRPr="00753771">
        <w:rPr>
          <w:lang w:val="en-IN"/>
        </w:rPr>
        <w:t>: Skewness</w:t>
      </w:r>
      <w:bookmarkEnd w:id="72"/>
    </w:p>
    <w:p w14:paraId="5820A359" w14:textId="6B7B9754" w:rsidR="00015441" w:rsidRPr="009E0D7A" w:rsidRDefault="00B735FD" w:rsidP="009E0D7A">
      <w:r w:rsidRPr="00B735FD">
        <w:rPr>
          <w:noProof/>
          <w:lang w:eastAsia="en-IN"/>
        </w:rPr>
        <w:drawing>
          <wp:inline distT="0" distB="0" distL="0" distR="0" wp14:anchorId="536F7D2B" wp14:editId="4F59C689">
            <wp:extent cx="3174797" cy="1683713"/>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81928" cy="1740529"/>
                    </a:xfrm>
                    <a:prstGeom prst="rect">
                      <a:avLst/>
                    </a:prstGeom>
                  </pic:spPr>
                </pic:pic>
              </a:graphicData>
            </a:graphic>
          </wp:inline>
        </w:drawing>
      </w:r>
    </w:p>
    <w:p w14:paraId="62A3CD0E" w14:textId="193CD3E4" w:rsidR="001825F7" w:rsidRDefault="00B735FD" w:rsidP="009C345F">
      <w:pPr>
        <w:pStyle w:val="Caption"/>
        <w:rPr>
          <w:lang w:val="en-IN"/>
        </w:rPr>
      </w:pPr>
      <w:bookmarkStart w:id="73" w:name="_Toc226629177"/>
      <w:r w:rsidRPr="00B735FD">
        <w:rPr>
          <w:noProof/>
          <w:lang w:val="en-IN"/>
        </w:rPr>
        <w:drawing>
          <wp:inline distT="0" distB="0" distL="0" distR="0" wp14:anchorId="229C26A8" wp14:editId="36A7D24D">
            <wp:extent cx="6302863" cy="1697126"/>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61838" cy="1713006"/>
                    </a:xfrm>
                    <a:prstGeom prst="rect">
                      <a:avLst/>
                    </a:prstGeom>
                  </pic:spPr>
                </pic:pic>
              </a:graphicData>
            </a:graphic>
          </wp:inline>
        </w:drawing>
      </w:r>
      <w:r w:rsidR="001825F7">
        <w:t xml:space="preserve">Figure </w:t>
      </w:r>
      <w:r w:rsidR="00FF0F91">
        <w:fldChar w:fldCharType="begin"/>
      </w:r>
      <w:r w:rsidR="00FF0F91">
        <w:instrText xml:space="preserve"> SEQ Figure \* ARABIC </w:instrText>
      </w:r>
      <w:r w:rsidR="00FF0F91">
        <w:fldChar w:fldCharType="separate"/>
      </w:r>
      <w:r w:rsidR="00A575A2">
        <w:rPr>
          <w:noProof/>
        </w:rPr>
        <w:t>9</w:t>
      </w:r>
      <w:r w:rsidR="00FF0F91">
        <w:rPr>
          <w:noProof/>
        </w:rPr>
        <w:fldChar w:fldCharType="end"/>
      </w:r>
      <w:r w:rsidR="001825F7" w:rsidRPr="00753771">
        <w:rPr>
          <w:lang w:val="en-IN"/>
        </w:rPr>
        <w:t xml:space="preserve">: </w:t>
      </w:r>
      <w:r w:rsidR="001825F7" w:rsidRPr="000312DA">
        <w:rPr>
          <w:lang w:val="en-IN"/>
        </w:rPr>
        <w:t>Jacobian ratio</w:t>
      </w:r>
      <w:bookmarkEnd w:id="73"/>
    </w:p>
    <w:p w14:paraId="1E3B9143" w14:textId="355B2932" w:rsidR="00AB338E" w:rsidRPr="00AB338E" w:rsidRDefault="009E0D7A" w:rsidP="00AB338E">
      <w:pPr>
        <w:rPr>
          <w:lang w:eastAsia="en-IN"/>
        </w:rPr>
      </w:pPr>
      <w:r w:rsidRPr="009E0D7A">
        <w:rPr>
          <w:noProof/>
          <w:lang w:eastAsia="en-IN"/>
        </w:rPr>
        <w:drawing>
          <wp:inline distT="0" distB="0" distL="0" distR="0" wp14:anchorId="05482362" wp14:editId="04D843C1">
            <wp:extent cx="3402188" cy="1792224"/>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1092" cy="1796914"/>
                    </a:xfrm>
                    <a:prstGeom prst="rect">
                      <a:avLst/>
                    </a:prstGeom>
                  </pic:spPr>
                </pic:pic>
              </a:graphicData>
            </a:graphic>
          </wp:inline>
        </w:drawing>
      </w:r>
    </w:p>
    <w:p w14:paraId="1AC30DDD" w14:textId="40FE7F68" w:rsidR="000312DA" w:rsidRPr="00753771" w:rsidRDefault="000312DA" w:rsidP="009C345F">
      <w:pPr>
        <w:pStyle w:val="Caption"/>
      </w:pPr>
    </w:p>
    <w:p w14:paraId="14D4B751" w14:textId="6E496D9A" w:rsidR="001825F7" w:rsidRDefault="009E0D7A" w:rsidP="001825F7">
      <w:pPr>
        <w:keepNext/>
        <w:spacing w:before="120" w:after="120" w:line="276" w:lineRule="auto"/>
        <w:ind w:right="166"/>
        <w:jc w:val="center"/>
      </w:pPr>
      <w:r w:rsidRPr="009E0D7A">
        <w:rPr>
          <w:noProof/>
          <w:lang w:eastAsia="en-IN"/>
        </w:rPr>
        <w:drawing>
          <wp:inline distT="0" distB="0" distL="0" distR="0" wp14:anchorId="11FE9506" wp14:editId="3E2C5DD4">
            <wp:extent cx="6377971" cy="97292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99937" cy="1006782"/>
                    </a:xfrm>
                    <a:prstGeom prst="rect">
                      <a:avLst/>
                    </a:prstGeom>
                  </pic:spPr>
                </pic:pic>
              </a:graphicData>
            </a:graphic>
          </wp:inline>
        </w:drawing>
      </w:r>
    </w:p>
    <w:p w14:paraId="54585A81" w14:textId="13920A2F" w:rsidR="002F12FF" w:rsidRDefault="001825F7" w:rsidP="009C345F">
      <w:pPr>
        <w:pStyle w:val="Caption"/>
        <w:rPr>
          <w:lang w:val="en-IN"/>
        </w:rPr>
      </w:pPr>
      <w:bookmarkStart w:id="74" w:name="_Toc226629178"/>
      <w:r>
        <w:t xml:space="preserve">Figure </w:t>
      </w:r>
      <w:r w:rsidR="00FF0F91">
        <w:fldChar w:fldCharType="begin"/>
      </w:r>
      <w:r w:rsidR="00FF0F91">
        <w:instrText xml:space="preserve"> SEQ Figure \* ARABIC </w:instrText>
      </w:r>
      <w:r w:rsidR="00FF0F91">
        <w:fldChar w:fldCharType="separate"/>
      </w:r>
      <w:r w:rsidR="00A575A2">
        <w:rPr>
          <w:noProof/>
        </w:rPr>
        <w:t>10</w:t>
      </w:r>
      <w:r w:rsidR="00FF0F91">
        <w:rPr>
          <w:noProof/>
        </w:rPr>
        <w:fldChar w:fldCharType="end"/>
      </w:r>
      <w:r w:rsidRPr="00753771">
        <w:rPr>
          <w:lang w:val="en-IN"/>
        </w:rPr>
        <w:t>: Mesh quality</w:t>
      </w:r>
      <w:bookmarkEnd w:id="74"/>
    </w:p>
    <w:p w14:paraId="68A38FE3" w14:textId="7996B0BF" w:rsidR="009E0D7A" w:rsidRPr="009E0D7A" w:rsidRDefault="009E0D7A" w:rsidP="009E0D7A">
      <w:pPr>
        <w:rPr>
          <w:lang w:eastAsia="en-IN"/>
        </w:rPr>
      </w:pPr>
      <w:r w:rsidRPr="009E0D7A">
        <w:rPr>
          <w:noProof/>
          <w:lang w:eastAsia="en-IN"/>
        </w:rPr>
        <w:drawing>
          <wp:inline distT="0" distB="0" distL="0" distR="0" wp14:anchorId="25078D0B" wp14:editId="095E85CA">
            <wp:extent cx="3108960" cy="16627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28011" cy="1672958"/>
                    </a:xfrm>
                    <a:prstGeom prst="rect">
                      <a:avLst/>
                    </a:prstGeom>
                  </pic:spPr>
                </pic:pic>
              </a:graphicData>
            </a:graphic>
          </wp:inline>
        </w:drawing>
      </w:r>
    </w:p>
    <w:p w14:paraId="3B03AB98" w14:textId="2091AE58" w:rsidR="001825F7" w:rsidRDefault="009E0D7A" w:rsidP="001825F7">
      <w:pPr>
        <w:keepNext/>
      </w:pPr>
      <w:r w:rsidRPr="009E0D7A">
        <w:rPr>
          <w:noProof/>
          <w:lang w:eastAsia="en-IN"/>
        </w:rPr>
        <w:drawing>
          <wp:inline distT="0" distB="0" distL="0" distR="0" wp14:anchorId="0FDA18D9" wp14:editId="25B084F3">
            <wp:extent cx="6464897" cy="11264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493" cy="1157958"/>
                    </a:xfrm>
                    <a:prstGeom prst="rect">
                      <a:avLst/>
                    </a:prstGeom>
                  </pic:spPr>
                </pic:pic>
              </a:graphicData>
            </a:graphic>
          </wp:inline>
        </w:drawing>
      </w:r>
    </w:p>
    <w:p w14:paraId="78A54009" w14:textId="19E4B145" w:rsidR="001825F7" w:rsidRPr="00753771" w:rsidRDefault="001825F7" w:rsidP="009C345F">
      <w:pPr>
        <w:pStyle w:val="Caption"/>
        <w:rPr>
          <w:lang w:val="en-IN"/>
        </w:rPr>
      </w:pPr>
      <w:bookmarkStart w:id="75" w:name="_Toc226629179"/>
      <w:r>
        <w:t xml:space="preserve">Figure </w:t>
      </w:r>
      <w:r w:rsidR="00FF0F91">
        <w:fldChar w:fldCharType="begin"/>
      </w:r>
      <w:r w:rsidR="00FF0F91">
        <w:instrText xml:space="preserve"> SEQ Figure \* ARABIC </w:instrText>
      </w:r>
      <w:r w:rsidR="00FF0F91">
        <w:fldChar w:fldCharType="separate"/>
      </w:r>
      <w:r w:rsidR="00A575A2">
        <w:rPr>
          <w:noProof/>
        </w:rPr>
        <w:t>11</w:t>
      </w:r>
      <w:r w:rsidR="00FF0F91">
        <w:rPr>
          <w:noProof/>
        </w:rPr>
        <w:fldChar w:fldCharType="end"/>
      </w:r>
      <w:r w:rsidRPr="00753771">
        <w:rPr>
          <w:lang w:val="en-IN"/>
        </w:rPr>
        <w:t xml:space="preserve">: </w:t>
      </w:r>
      <w:r w:rsidRPr="000312DA">
        <w:rPr>
          <w:lang w:val="en-IN"/>
        </w:rPr>
        <w:t>Maximum Corner Angle</w:t>
      </w:r>
      <w:bookmarkEnd w:id="75"/>
    </w:p>
    <w:p w14:paraId="60AA536B" w14:textId="77777777" w:rsidR="00361C3D" w:rsidRPr="00753771" w:rsidRDefault="008829D6" w:rsidP="00B75C38">
      <w:pPr>
        <w:pStyle w:val="Heading2"/>
      </w:pPr>
      <w:bookmarkStart w:id="76" w:name="_Toc221032248"/>
      <w:bookmarkStart w:id="77" w:name="_Toc226629117"/>
      <w:r w:rsidRPr="00753771">
        <w:t>Modelling approach for bolted joints</w:t>
      </w:r>
      <w:bookmarkEnd w:id="76"/>
      <w:bookmarkEnd w:id="77"/>
      <w:r w:rsidR="00F57560" w:rsidRPr="00753771">
        <w:tab/>
      </w:r>
      <w:r w:rsidR="00C17F2E" w:rsidRPr="00753771">
        <w:t xml:space="preserve">                                           </w:t>
      </w:r>
    </w:p>
    <w:p w14:paraId="202364D0" w14:textId="72827459" w:rsidR="00CE4B5F" w:rsidRDefault="003E6497" w:rsidP="00361C3D">
      <w:pPr>
        <w:pStyle w:val="ListParagraph"/>
        <w:spacing w:before="120" w:after="120" w:line="276" w:lineRule="auto"/>
        <w:ind w:left="90" w:firstLine="630"/>
        <w:contextualSpacing w:val="0"/>
        <w:jc w:val="both"/>
        <w:rPr>
          <w:rFonts w:cs="Times New Roman"/>
          <w:bCs/>
          <w:szCs w:val="24"/>
        </w:rPr>
      </w:pPr>
      <w:r w:rsidRPr="00753771">
        <w:rPr>
          <w:rFonts w:cs="Times New Roman"/>
          <w:bCs/>
          <w:szCs w:val="24"/>
        </w:rPr>
        <w:t xml:space="preserve">Bolted joints between two connected flanges are represented using beam elements. Each beam element is connected to the flanges by </w:t>
      </w:r>
      <w:r w:rsidRPr="008C3611">
        <w:rPr>
          <w:rFonts w:cs="Times New Roman"/>
          <w:bCs/>
          <w:szCs w:val="24"/>
        </w:rPr>
        <w:t>modelling the washer area as a rigid connection</w:t>
      </w:r>
      <w:r w:rsidR="008E0244" w:rsidRPr="008C3611">
        <w:rPr>
          <w:rFonts w:cs="Times New Roman"/>
          <w:bCs/>
          <w:szCs w:val="24"/>
        </w:rPr>
        <w:t xml:space="preserve"> (RB2)</w:t>
      </w:r>
      <w:r w:rsidRPr="008C3611">
        <w:rPr>
          <w:rFonts w:cs="Times New Roman"/>
          <w:bCs/>
          <w:szCs w:val="24"/>
        </w:rPr>
        <w:t xml:space="preserve"> at both ends of the beam. In this analysis, bolts and studs are not explicitly modelled in order to reduce the number of nodes and overall computational effort</w:t>
      </w:r>
      <w:r w:rsidR="00361C3D" w:rsidRPr="008C3611">
        <w:rPr>
          <w:rFonts w:cs="Times New Roman"/>
          <w:bCs/>
          <w:szCs w:val="24"/>
        </w:rPr>
        <w:t>.</w:t>
      </w:r>
    </w:p>
    <w:p w14:paraId="33678196" w14:textId="637EFF6B" w:rsidR="000312DA" w:rsidRPr="00753771" w:rsidRDefault="000312DA" w:rsidP="00361C3D">
      <w:pPr>
        <w:pStyle w:val="ListParagraph"/>
        <w:spacing w:before="120" w:after="120" w:line="276" w:lineRule="auto"/>
        <w:ind w:left="90" w:firstLine="630"/>
        <w:contextualSpacing w:val="0"/>
        <w:jc w:val="both"/>
        <w:rPr>
          <w:rFonts w:cs="Times New Roman"/>
          <w:bCs/>
          <w:szCs w:val="24"/>
        </w:rPr>
      </w:pPr>
    </w:p>
    <w:p w14:paraId="248E375B" w14:textId="284F6D61" w:rsidR="00CE4B5F" w:rsidRPr="00753771" w:rsidRDefault="009E390F" w:rsidP="004132BE">
      <w:pPr>
        <w:pStyle w:val="ListParagraph"/>
        <w:keepNext/>
        <w:spacing w:before="120" w:after="120" w:line="276" w:lineRule="auto"/>
        <w:ind w:left="0"/>
        <w:contextualSpacing w:val="0"/>
        <w:jc w:val="center"/>
      </w:pPr>
      <w:r w:rsidRPr="009E390F">
        <w:rPr>
          <w:noProof/>
          <w:lang w:eastAsia="en-IN"/>
        </w:rPr>
        <w:lastRenderedPageBreak/>
        <w:drawing>
          <wp:inline distT="0" distB="0" distL="0" distR="0" wp14:anchorId="6EF5BA45" wp14:editId="0F945AB8">
            <wp:extent cx="5400000" cy="2880000"/>
            <wp:effectExtent l="19050" t="19050" r="10795" b="15875"/>
            <wp:docPr id="915558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555878" name=""/>
                    <pic:cNvPicPr/>
                  </pic:nvPicPr>
                  <pic:blipFill>
                    <a:blip r:embed="rId27"/>
                    <a:stretch>
                      <a:fillRect/>
                    </a:stretch>
                  </pic:blipFill>
                  <pic:spPr>
                    <a:xfrm>
                      <a:off x="0" y="0"/>
                      <a:ext cx="5400000" cy="2880000"/>
                    </a:xfrm>
                    <a:prstGeom prst="rect">
                      <a:avLst/>
                    </a:prstGeom>
                    <a:ln>
                      <a:solidFill>
                        <a:schemeClr val="tx1"/>
                      </a:solidFill>
                    </a:ln>
                  </pic:spPr>
                </pic:pic>
              </a:graphicData>
            </a:graphic>
          </wp:inline>
        </w:drawing>
      </w:r>
    </w:p>
    <w:p w14:paraId="052A619C" w14:textId="473A3846" w:rsidR="00CE4B5F" w:rsidRPr="00753771" w:rsidRDefault="00CE4B5F" w:rsidP="009C345F">
      <w:pPr>
        <w:pStyle w:val="Caption"/>
      </w:pPr>
      <w:bookmarkStart w:id="78" w:name="_Toc226629180"/>
      <w:r w:rsidRPr="00753771">
        <w:t xml:space="preserve">Figure </w:t>
      </w:r>
      <w:r w:rsidR="00FF0F91">
        <w:fldChar w:fldCharType="begin"/>
      </w:r>
      <w:r w:rsidR="00FF0F91">
        <w:instrText xml:space="preserve"> SEQ Figure \* ARABIC </w:instrText>
      </w:r>
      <w:r w:rsidR="00FF0F91">
        <w:fldChar w:fldCharType="separate"/>
      </w:r>
      <w:r w:rsidR="00A575A2">
        <w:rPr>
          <w:noProof/>
        </w:rPr>
        <w:t>12</w:t>
      </w:r>
      <w:r w:rsidR="00FF0F91">
        <w:rPr>
          <w:noProof/>
        </w:rPr>
        <w:fldChar w:fldCharType="end"/>
      </w:r>
      <w:r w:rsidRPr="00753771">
        <w:t>: 1D Beam with rigid connection</w:t>
      </w:r>
      <w:r w:rsidR="008E0244" w:rsidRPr="00753771">
        <w:t xml:space="preserve"> (RB2)</w:t>
      </w:r>
      <w:bookmarkEnd w:id="78"/>
    </w:p>
    <w:p w14:paraId="031C74A9" w14:textId="061CDF8F" w:rsidR="006302CF" w:rsidRPr="00753771" w:rsidRDefault="00F57560" w:rsidP="00CE4B5F">
      <w:pPr>
        <w:pStyle w:val="ListParagraph"/>
        <w:spacing w:before="120" w:after="120" w:line="276" w:lineRule="auto"/>
        <w:ind w:left="0"/>
        <w:contextualSpacing w:val="0"/>
        <w:jc w:val="both"/>
        <w:rPr>
          <w:rFonts w:cs="Times New Roman"/>
          <w:szCs w:val="24"/>
        </w:rPr>
      </w:pPr>
      <w:r w:rsidRPr="00753771">
        <w:rPr>
          <w:rFonts w:cs="Times New Roman"/>
          <w:b/>
          <w:szCs w:val="24"/>
        </w:rPr>
        <w:tab/>
      </w:r>
    </w:p>
    <w:p w14:paraId="164B9E11" w14:textId="3C159662" w:rsidR="008829D6" w:rsidRPr="00753771" w:rsidRDefault="004F759D" w:rsidP="00B75C38">
      <w:pPr>
        <w:pStyle w:val="Heading2"/>
      </w:pPr>
      <w:bookmarkStart w:id="79" w:name="_Toc221032249"/>
      <w:bookmarkStart w:id="80" w:name="_Toc226629118"/>
      <w:r w:rsidRPr="00753771">
        <w:t>Modelling approach for welded joints</w:t>
      </w:r>
      <w:r w:rsidR="00163817" w:rsidRPr="00753771">
        <w:tab/>
      </w:r>
      <w:r w:rsidR="00163817" w:rsidRPr="00753771">
        <w:tab/>
      </w:r>
      <w:r w:rsidR="00C17F2E" w:rsidRPr="00753771">
        <w:t xml:space="preserve">                            </w:t>
      </w:r>
      <w:proofErr w:type="gramStart"/>
      <w:r w:rsidR="00C17F2E" w:rsidRPr="00753771">
        <w:t xml:space="preserve">   </w:t>
      </w:r>
      <w:r w:rsidR="00DE0F59" w:rsidRPr="00753771">
        <w:t>(</w:t>
      </w:r>
      <w:proofErr w:type="gramEnd"/>
      <w:r w:rsidR="00DE0F59" w:rsidRPr="00753771">
        <w:t>Not Applicable)</w:t>
      </w:r>
      <w:bookmarkEnd w:id="79"/>
      <w:bookmarkEnd w:id="80"/>
      <w:r w:rsidR="00C17F2E" w:rsidRPr="00753771">
        <w:t xml:space="preserve">  </w:t>
      </w:r>
    </w:p>
    <w:p w14:paraId="6DFBBD7A" w14:textId="19AD9EB9" w:rsidR="00163817" w:rsidRPr="00753771" w:rsidRDefault="00163817" w:rsidP="00B75C38">
      <w:pPr>
        <w:pStyle w:val="Heading2"/>
      </w:pPr>
      <w:bookmarkStart w:id="81" w:name="_Toc221032250"/>
      <w:bookmarkStart w:id="82" w:name="_Toc226629119"/>
      <w:r w:rsidRPr="00753771">
        <w:t>Modelling approach for joints</w:t>
      </w:r>
      <w:r w:rsidRPr="00753771">
        <w:tab/>
      </w:r>
      <w:r w:rsidRPr="00753771">
        <w:tab/>
      </w:r>
      <w:r w:rsidR="008D3B9A" w:rsidRPr="00753771">
        <w:t xml:space="preserve">           </w:t>
      </w:r>
      <w:r w:rsidR="00C17F2E" w:rsidRPr="00753771">
        <w:t xml:space="preserve">                             </w:t>
      </w:r>
      <w:proofErr w:type="gramStart"/>
      <w:r w:rsidR="00DE0F59" w:rsidRPr="00753771">
        <w:t xml:space="preserve">   (</w:t>
      </w:r>
      <w:proofErr w:type="gramEnd"/>
      <w:r w:rsidR="00DE0F59" w:rsidRPr="00753771">
        <w:t>Not Applicable)</w:t>
      </w:r>
      <w:bookmarkEnd w:id="81"/>
      <w:bookmarkEnd w:id="82"/>
      <w:r w:rsidR="00C17F2E" w:rsidRPr="00753771">
        <w:t xml:space="preserve">       </w:t>
      </w:r>
    </w:p>
    <w:p w14:paraId="68C9521C" w14:textId="4366C694" w:rsidR="00756A04" w:rsidRPr="00753771" w:rsidRDefault="00163817" w:rsidP="00B75C38">
      <w:pPr>
        <w:pStyle w:val="Heading2"/>
        <w:rPr>
          <w:rFonts w:ascii="Arial" w:hAnsi="Arial" w:cs="Arial"/>
        </w:rPr>
      </w:pPr>
      <w:bookmarkStart w:id="83" w:name="_Toc221032251"/>
      <w:bookmarkStart w:id="84" w:name="_Toc226629120"/>
      <w:r w:rsidRPr="00753771">
        <w:t>Modelling approach for interfaces (contacts)</w:t>
      </w:r>
      <w:bookmarkEnd w:id="83"/>
      <w:bookmarkEnd w:id="84"/>
      <w:r w:rsidRPr="00753771">
        <w:tab/>
      </w:r>
      <w:r w:rsidR="00DE0F59" w:rsidRPr="00753771">
        <w:t xml:space="preserve">                         </w:t>
      </w:r>
      <w:r w:rsidR="00C62B9A" w:rsidRPr="00753771">
        <w:t xml:space="preserve">      </w:t>
      </w:r>
    </w:p>
    <w:p w14:paraId="2D25FB90" w14:textId="67086D85" w:rsidR="004745DC" w:rsidRPr="004132BE" w:rsidRDefault="00420949" w:rsidP="004132BE">
      <w:pPr>
        <w:pStyle w:val="ListParagraph"/>
        <w:spacing w:before="120" w:after="120" w:line="276" w:lineRule="auto"/>
        <w:jc w:val="both"/>
        <w:rPr>
          <w:rFonts w:cs="Times New Roman"/>
          <w:bCs/>
          <w:szCs w:val="24"/>
        </w:rPr>
      </w:pPr>
      <w:r>
        <w:rPr>
          <w:rFonts w:cs="Times New Roman"/>
          <w:bCs/>
          <w:szCs w:val="24"/>
        </w:rPr>
        <w:t xml:space="preserve"> </w:t>
      </w:r>
      <w:r w:rsidRPr="00035089">
        <w:rPr>
          <w:rFonts w:cs="Times New Roman"/>
          <w:bCs/>
          <w:szCs w:val="24"/>
        </w:rPr>
        <w:t xml:space="preserve">The contact </w:t>
      </w:r>
      <w:r w:rsidR="00035089" w:rsidRPr="00035089">
        <w:rPr>
          <w:rFonts w:cs="Times New Roman"/>
          <w:bCs/>
          <w:szCs w:val="24"/>
        </w:rPr>
        <w:t>is</w:t>
      </w:r>
      <w:r w:rsidRPr="00035089">
        <w:rPr>
          <w:rFonts w:cs="Times New Roman"/>
          <w:bCs/>
          <w:szCs w:val="24"/>
        </w:rPr>
        <w:t xml:space="preserve"> modelled </w:t>
      </w:r>
      <w:r w:rsidR="00E9458D" w:rsidRPr="00035089">
        <w:rPr>
          <w:rFonts w:cs="Times New Roman"/>
          <w:bCs/>
          <w:szCs w:val="24"/>
        </w:rPr>
        <w:t>like this</w:t>
      </w:r>
      <w:r w:rsidRPr="00035089">
        <w:rPr>
          <w:rFonts w:cs="Times New Roman"/>
          <w:bCs/>
          <w:szCs w:val="24"/>
        </w:rPr>
        <w:t xml:space="preserve"> </w:t>
      </w:r>
      <w:r w:rsidR="002E7FC9" w:rsidRPr="00035089">
        <w:rPr>
          <w:rFonts w:cs="Times New Roman"/>
          <w:bCs/>
          <w:szCs w:val="24"/>
        </w:rPr>
        <w:t xml:space="preserve">Flange to </w:t>
      </w:r>
      <w:r w:rsidR="008300A9" w:rsidRPr="00035089">
        <w:rPr>
          <w:rFonts w:cs="Times New Roman"/>
          <w:bCs/>
          <w:szCs w:val="24"/>
        </w:rPr>
        <w:t xml:space="preserve">Gasket one </w:t>
      </w:r>
      <w:r w:rsidRPr="00035089">
        <w:rPr>
          <w:rFonts w:cs="Times New Roman"/>
          <w:bCs/>
          <w:szCs w:val="24"/>
        </w:rPr>
        <w:t xml:space="preserve">end </w:t>
      </w:r>
      <w:r w:rsidR="008300A9" w:rsidRPr="00035089">
        <w:rPr>
          <w:rFonts w:cs="Times New Roman"/>
          <w:bCs/>
          <w:szCs w:val="24"/>
        </w:rPr>
        <w:t xml:space="preserve">it is connect like bounded contact and another side </w:t>
      </w:r>
      <w:r w:rsidRPr="00035089">
        <w:rPr>
          <w:rFonts w:cs="Times New Roman"/>
          <w:bCs/>
          <w:szCs w:val="24"/>
        </w:rPr>
        <w:t>of Gasket and another Flange it is connect with frictional contact,</w:t>
      </w:r>
      <w:r w:rsidR="008300A9" w:rsidRPr="00035089">
        <w:rPr>
          <w:rFonts w:cs="Times New Roman"/>
          <w:bCs/>
          <w:szCs w:val="24"/>
        </w:rPr>
        <w:t xml:space="preserve"> and Flange </w:t>
      </w:r>
      <w:r w:rsidR="002E7FC9" w:rsidRPr="00035089">
        <w:rPr>
          <w:rFonts w:cs="Times New Roman"/>
          <w:bCs/>
          <w:szCs w:val="24"/>
        </w:rPr>
        <w:t xml:space="preserve">5D extended pipes </w:t>
      </w:r>
      <w:r w:rsidR="00743A07" w:rsidRPr="00035089">
        <w:rPr>
          <w:rFonts w:cs="Times New Roman"/>
          <w:bCs/>
          <w:szCs w:val="24"/>
        </w:rPr>
        <w:t xml:space="preserve">were </w:t>
      </w:r>
      <w:r w:rsidRPr="00035089">
        <w:rPr>
          <w:rFonts w:cs="Times New Roman"/>
          <w:bCs/>
          <w:szCs w:val="24"/>
        </w:rPr>
        <w:t>connected</w:t>
      </w:r>
      <w:r w:rsidR="002E7FC9" w:rsidRPr="00035089">
        <w:rPr>
          <w:rFonts w:cs="Times New Roman"/>
          <w:bCs/>
          <w:szCs w:val="24"/>
        </w:rPr>
        <w:t xml:space="preserve"> by </w:t>
      </w:r>
      <w:r w:rsidR="00DB5573" w:rsidRPr="00035089">
        <w:rPr>
          <w:rFonts w:cs="Times New Roman"/>
          <w:bCs/>
          <w:szCs w:val="24"/>
        </w:rPr>
        <w:t>node-to-node</w:t>
      </w:r>
      <w:r w:rsidR="0093042A" w:rsidRPr="00035089">
        <w:rPr>
          <w:rFonts w:cs="Times New Roman"/>
          <w:bCs/>
          <w:szCs w:val="24"/>
        </w:rPr>
        <w:t xml:space="preserve"> merge</w:t>
      </w:r>
      <w:r w:rsidR="002E7FC9" w:rsidRPr="00035089">
        <w:rPr>
          <w:rFonts w:cs="Times New Roman"/>
          <w:bCs/>
          <w:szCs w:val="24"/>
        </w:rPr>
        <w:t>.</w:t>
      </w:r>
      <w:r w:rsidR="000312DA" w:rsidRPr="000312DA">
        <w:rPr>
          <w:rFonts w:cs="Times New Roman"/>
          <w:bCs/>
          <w:szCs w:val="24"/>
        </w:rPr>
        <w:t xml:space="preserve"> </w:t>
      </w:r>
    </w:p>
    <w:p w14:paraId="143C2F1F" w14:textId="66D4AF74" w:rsidR="00DB5573" w:rsidRPr="00753771" w:rsidRDefault="00BD1F8C" w:rsidP="00DB5573">
      <w:pPr>
        <w:keepNext/>
        <w:spacing w:before="120" w:after="120" w:line="276" w:lineRule="auto"/>
        <w:jc w:val="center"/>
      </w:pPr>
      <w:r w:rsidRPr="00BD1F8C">
        <w:rPr>
          <w:noProof/>
          <w:lang w:eastAsia="en-IN"/>
        </w:rPr>
        <w:drawing>
          <wp:inline distT="0" distB="0" distL="0" distR="0" wp14:anchorId="085BF56C" wp14:editId="3A6C6CF4">
            <wp:extent cx="5095221" cy="2099463"/>
            <wp:effectExtent l="19050" t="19050" r="10795" b="15240"/>
            <wp:docPr id="213335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9908" name=""/>
                    <pic:cNvPicPr/>
                  </pic:nvPicPr>
                  <pic:blipFill>
                    <a:blip r:embed="rId28"/>
                    <a:stretch>
                      <a:fillRect/>
                    </a:stretch>
                  </pic:blipFill>
                  <pic:spPr>
                    <a:xfrm>
                      <a:off x="0" y="0"/>
                      <a:ext cx="5172673" cy="2131377"/>
                    </a:xfrm>
                    <a:prstGeom prst="rect">
                      <a:avLst/>
                    </a:prstGeom>
                    <a:ln>
                      <a:solidFill>
                        <a:schemeClr val="tx1"/>
                      </a:solidFill>
                    </a:ln>
                  </pic:spPr>
                </pic:pic>
              </a:graphicData>
            </a:graphic>
          </wp:inline>
        </w:drawing>
      </w:r>
    </w:p>
    <w:p w14:paraId="281BAC6B" w14:textId="5AAB180F" w:rsidR="002E7FC9" w:rsidRDefault="00DB5573" w:rsidP="009C345F">
      <w:pPr>
        <w:pStyle w:val="Caption"/>
      </w:pPr>
      <w:bookmarkStart w:id="85" w:name="_Toc226629181"/>
      <w:r w:rsidRPr="00753771">
        <w:t xml:space="preserve">Figure </w:t>
      </w:r>
      <w:r w:rsidR="00FF0F91">
        <w:fldChar w:fldCharType="begin"/>
      </w:r>
      <w:r w:rsidR="00FF0F91">
        <w:instrText xml:space="preserve"> SEQ Figure \* ARABIC </w:instrText>
      </w:r>
      <w:r w:rsidR="00FF0F91">
        <w:fldChar w:fldCharType="separate"/>
      </w:r>
      <w:r w:rsidR="00A575A2">
        <w:rPr>
          <w:noProof/>
        </w:rPr>
        <w:t>13</w:t>
      </w:r>
      <w:r w:rsidR="00FF0F91">
        <w:rPr>
          <w:noProof/>
        </w:rPr>
        <w:fldChar w:fldCharType="end"/>
      </w:r>
      <w:r w:rsidRPr="00753771">
        <w:t>: Contacts</w:t>
      </w:r>
      <w:bookmarkEnd w:id="85"/>
    </w:p>
    <w:p w14:paraId="38CDD98C" w14:textId="77777777" w:rsidR="004132BE" w:rsidRPr="004132BE" w:rsidRDefault="004132BE" w:rsidP="004132BE">
      <w:pPr>
        <w:rPr>
          <w:lang w:val="en-US" w:eastAsia="en-IN"/>
        </w:rPr>
      </w:pPr>
    </w:p>
    <w:p w14:paraId="0E5FE36D" w14:textId="77777777" w:rsidR="00163817" w:rsidRPr="00753771" w:rsidRDefault="00597674" w:rsidP="00B75C38">
      <w:pPr>
        <w:pStyle w:val="Heading2"/>
      </w:pPr>
      <w:bookmarkStart w:id="86" w:name="_Toc221032252"/>
      <w:bookmarkStart w:id="87" w:name="_Toc226629121"/>
      <w:r w:rsidRPr="00753771">
        <w:lastRenderedPageBreak/>
        <w:t>Details of materials models selected</w:t>
      </w:r>
      <w:bookmarkEnd w:id="86"/>
      <w:bookmarkEnd w:id="87"/>
    </w:p>
    <w:p w14:paraId="0FA48B9E" w14:textId="77777777" w:rsidR="00597674" w:rsidRPr="00753771" w:rsidRDefault="00597674" w:rsidP="00597674">
      <w:pPr>
        <w:pStyle w:val="ListParagraph"/>
        <w:spacing w:before="120" w:after="120" w:line="276" w:lineRule="auto"/>
        <w:contextualSpacing w:val="0"/>
        <w:jc w:val="both"/>
        <w:rPr>
          <w:rFonts w:cs="Times New Roman"/>
          <w:szCs w:val="24"/>
        </w:rPr>
      </w:pPr>
      <w:r w:rsidRPr="00753771">
        <w:rPr>
          <w:rFonts w:cs="Times New Roman"/>
          <w:szCs w:val="24"/>
        </w:rPr>
        <w:t>The following materials models are selected in the FEA for analysis:</w:t>
      </w:r>
    </w:p>
    <w:p w14:paraId="368CD6A9" w14:textId="77777777" w:rsidR="00133F2E" w:rsidRPr="00753771" w:rsidRDefault="00133F2E" w:rsidP="00597674">
      <w:pPr>
        <w:pStyle w:val="ListParagraph"/>
        <w:spacing w:before="120" w:after="120" w:line="276" w:lineRule="auto"/>
        <w:contextualSpacing w:val="0"/>
        <w:jc w:val="both"/>
        <w:rPr>
          <w:rFonts w:cs="Times New Roman"/>
          <w:b/>
          <w:szCs w:val="24"/>
        </w:rPr>
      </w:pPr>
      <w:r w:rsidRPr="00753771">
        <w:rPr>
          <w:rFonts w:cs="Times New Roman"/>
          <w:szCs w:val="24"/>
        </w:rPr>
        <w:t>(a)</w:t>
      </w:r>
      <w:r w:rsidRPr="00753771">
        <w:rPr>
          <w:rFonts w:cs="Times New Roman"/>
          <w:szCs w:val="24"/>
        </w:rPr>
        <w:tab/>
      </w:r>
      <w:r w:rsidR="005421D2" w:rsidRPr="00753771">
        <w:rPr>
          <w:rFonts w:cs="Times New Roman"/>
          <w:szCs w:val="24"/>
        </w:rPr>
        <w:t xml:space="preserve">Physical Property </w:t>
      </w:r>
      <w:proofErr w:type="gramStart"/>
      <w:r w:rsidR="005421D2" w:rsidRPr="00753771">
        <w:rPr>
          <w:rFonts w:cs="Times New Roman"/>
          <w:szCs w:val="24"/>
        </w:rPr>
        <w:t>i.e.</w:t>
      </w:r>
      <w:proofErr w:type="gramEnd"/>
      <w:r w:rsidR="005421D2" w:rsidRPr="00753771">
        <w:rPr>
          <w:rFonts w:cs="Times New Roman"/>
          <w:szCs w:val="24"/>
        </w:rPr>
        <w:t xml:space="preserve"> </w:t>
      </w:r>
      <w:r w:rsidR="005421D2" w:rsidRPr="00753771">
        <w:rPr>
          <w:rFonts w:cs="Times New Roman"/>
          <w:b/>
          <w:szCs w:val="24"/>
        </w:rPr>
        <w:t>Density</w:t>
      </w:r>
    </w:p>
    <w:p w14:paraId="5413D5F4" w14:textId="77777777" w:rsidR="005421D2" w:rsidRPr="00753771" w:rsidRDefault="005421D2" w:rsidP="00597674">
      <w:pPr>
        <w:pStyle w:val="ListParagraph"/>
        <w:spacing w:before="120" w:after="120" w:line="276" w:lineRule="auto"/>
        <w:contextualSpacing w:val="0"/>
        <w:jc w:val="both"/>
        <w:rPr>
          <w:rFonts w:cs="Times New Roman"/>
          <w:b/>
          <w:szCs w:val="24"/>
        </w:rPr>
      </w:pPr>
      <w:r w:rsidRPr="00753771">
        <w:rPr>
          <w:rFonts w:cs="Times New Roman"/>
          <w:szCs w:val="24"/>
        </w:rPr>
        <w:t>(b)</w:t>
      </w:r>
      <w:r w:rsidRPr="00753771">
        <w:rPr>
          <w:rFonts w:cs="Times New Roman"/>
          <w:szCs w:val="24"/>
        </w:rPr>
        <w:tab/>
        <w:t xml:space="preserve">Linear Elastic </w:t>
      </w:r>
      <w:proofErr w:type="gramStart"/>
      <w:r w:rsidRPr="00753771">
        <w:rPr>
          <w:rFonts w:cs="Times New Roman"/>
          <w:szCs w:val="24"/>
        </w:rPr>
        <w:t>i.e.</w:t>
      </w:r>
      <w:proofErr w:type="gramEnd"/>
      <w:r w:rsidRPr="00753771">
        <w:rPr>
          <w:rFonts w:cs="Times New Roman"/>
          <w:szCs w:val="24"/>
        </w:rPr>
        <w:t xml:space="preserve"> </w:t>
      </w:r>
      <w:r w:rsidRPr="00753771">
        <w:rPr>
          <w:rFonts w:cs="Times New Roman"/>
          <w:b/>
          <w:szCs w:val="24"/>
        </w:rPr>
        <w:t>Isotropic Elasticity</w:t>
      </w:r>
    </w:p>
    <w:p w14:paraId="48088487" w14:textId="16036FAB" w:rsidR="002E7FC9" w:rsidRPr="00753771" w:rsidRDefault="005421D2" w:rsidP="00CE4B5F">
      <w:pPr>
        <w:pStyle w:val="ListParagraph"/>
        <w:spacing w:before="120" w:after="120" w:line="276" w:lineRule="auto"/>
        <w:contextualSpacing w:val="0"/>
        <w:jc w:val="both"/>
        <w:rPr>
          <w:rFonts w:cs="Times New Roman"/>
          <w:b/>
          <w:szCs w:val="24"/>
        </w:rPr>
      </w:pPr>
      <w:r w:rsidRPr="00753771">
        <w:rPr>
          <w:rFonts w:cs="Times New Roman"/>
          <w:szCs w:val="24"/>
        </w:rPr>
        <w:t>(c)</w:t>
      </w:r>
      <w:r w:rsidRPr="00753771">
        <w:rPr>
          <w:rFonts w:cs="Times New Roman"/>
          <w:b/>
          <w:szCs w:val="24"/>
        </w:rPr>
        <w:tab/>
      </w:r>
      <w:r w:rsidRPr="00753771">
        <w:rPr>
          <w:rFonts w:cs="Times New Roman"/>
          <w:szCs w:val="24"/>
        </w:rPr>
        <w:t>Strength i.e.</w:t>
      </w:r>
      <w:r w:rsidRPr="00753771">
        <w:rPr>
          <w:rFonts w:cs="Times New Roman"/>
          <w:b/>
          <w:szCs w:val="24"/>
        </w:rPr>
        <w:t xml:space="preserve"> Tensile Yield and Tensile Ultimate</w:t>
      </w:r>
    </w:p>
    <w:p w14:paraId="060228A9" w14:textId="740B903F" w:rsidR="002E2DF4" w:rsidRPr="00753771" w:rsidRDefault="002E2DF4" w:rsidP="009C345F">
      <w:pPr>
        <w:pStyle w:val="Caption"/>
      </w:pPr>
      <w:bookmarkStart w:id="88" w:name="_Toc226629256"/>
      <w:r w:rsidRPr="00753771">
        <w:t xml:space="preserve">Table </w:t>
      </w:r>
      <w:r w:rsidR="00FF0F91">
        <w:fldChar w:fldCharType="begin"/>
      </w:r>
      <w:r w:rsidR="00FF0F91">
        <w:instrText xml:space="preserve"> SEQ Table \* ARABIC </w:instrText>
      </w:r>
      <w:r w:rsidR="00FF0F91">
        <w:fldChar w:fldCharType="separate"/>
      </w:r>
      <w:r w:rsidR="00C81D3D">
        <w:rPr>
          <w:noProof/>
        </w:rPr>
        <w:t>10</w:t>
      </w:r>
      <w:r w:rsidR="00FF0F91">
        <w:rPr>
          <w:noProof/>
        </w:rPr>
        <w:fldChar w:fldCharType="end"/>
      </w:r>
      <w:r w:rsidRPr="00753771">
        <w:t>: Material Properties</w:t>
      </w:r>
      <w:bookmarkEnd w:id="88"/>
    </w:p>
    <w:p w14:paraId="35EDD77A" w14:textId="166EE28A" w:rsidR="00F65EF7" w:rsidRPr="00753771" w:rsidRDefault="005C1DE1" w:rsidP="00B75C38">
      <w:pPr>
        <w:pStyle w:val="Heading1"/>
      </w:pPr>
      <w:bookmarkStart w:id="89" w:name="_Toc221032253"/>
      <w:bookmarkStart w:id="90" w:name="_Toc226629122"/>
      <w:r w:rsidRPr="00753771">
        <w:t>Loads and Boundary conditions</w:t>
      </w:r>
      <w:bookmarkEnd w:id="89"/>
      <w:bookmarkEnd w:id="90"/>
    </w:p>
    <w:tbl>
      <w:tblPr>
        <w:tblStyle w:val="TableGrid"/>
        <w:tblW w:w="0" w:type="auto"/>
        <w:jc w:val="center"/>
        <w:tblLook w:val="04A0" w:firstRow="1" w:lastRow="0" w:firstColumn="1" w:lastColumn="0" w:noHBand="0" w:noVBand="1"/>
      </w:tblPr>
      <w:tblGrid>
        <w:gridCol w:w="774"/>
        <w:gridCol w:w="1950"/>
        <w:gridCol w:w="1447"/>
        <w:gridCol w:w="1649"/>
        <w:gridCol w:w="3786"/>
      </w:tblGrid>
      <w:tr w:rsidR="00F65EF7" w:rsidRPr="00753771" w14:paraId="7A5F9C30" w14:textId="77777777" w:rsidTr="00746006">
        <w:trPr>
          <w:trHeight w:val="559"/>
          <w:jc w:val="center"/>
        </w:trPr>
        <w:tc>
          <w:tcPr>
            <w:tcW w:w="5820" w:type="dxa"/>
            <w:gridSpan w:val="4"/>
            <w:vAlign w:val="center"/>
          </w:tcPr>
          <w:p w14:paraId="4004BA48" w14:textId="77777777" w:rsidR="00F65EF7" w:rsidRPr="00753771" w:rsidRDefault="00F65EF7" w:rsidP="00A53CC3">
            <w:pPr>
              <w:spacing w:before="21"/>
              <w:jc w:val="center"/>
              <w:rPr>
                <w:rFonts w:cs="Times New Roman"/>
                <w:b/>
                <w:bCs/>
                <w:szCs w:val="24"/>
              </w:rPr>
            </w:pPr>
            <w:r w:rsidRPr="00753771">
              <w:rPr>
                <w:rFonts w:cs="Times New Roman"/>
                <w:b/>
                <w:bCs/>
                <w:spacing w:val="-5"/>
                <w:szCs w:val="24"/>
              </w:rPr>
              <w:t>ASTM A 182 F32100</w:t>
            </w:r>
          </w:p>
        </w:tc>
        <w:tc>
          <w:tcPr>
            <w:tcW w:w="3786" w:type="dxa"/>
            <w:vAlign w:val="center"/>
          </w:tcPr>
          <w:p w14:paraId="106B2B0F" w14:textId="77777777" w:rsidR="00F65EF7" w:rsidRPr="00753771" w:rsidRDefault="00F65EF7" w:rsidP="00A53CC3">
            <w:pPr>
              <w:spacing w:before="21"/>
              <w:jc w:val="center"/>
              <w:rPr>
                <w:rFonts w:cs="Times New Roman"/>
                <w:b/>
                <w:bCs/>
                <w:spacing w:val="-5"/>
                <w:szCs w:val="24"/>
              </w:rPr>
            </w:pPr>
            <w:r w:rsidRPr="00753771">
              <w:rPr>
                <w:rFonts w:cs="Times New Roman"/>
                <w:b/>
                <w:bCs/>
                <w:spacing w:val="-5"/>
                <w:szCs w:val="24"/>
              </w:rPr>
              <w:t>References</w:t>
            </w:r>
          </w:p>
        </w:tc>
      </w:tr>
      <w:tr w:rsidR="00F65EF7" w:rsidRPr="00753771" w14:paraId="332258B4" w14:textId="77777777" w:rsidTr="00746006">
        <w:trPr>
          <w:trHeight w:val="559"/>
          <w:jc w:val="center"/>
        </w:trPr>
        <w:tc>
          <w:tcPr>
            <w:tcW w:w="774" w:type="dxa"/>
            <w:vAlign w:val="center"/>
          </w:tcPr>
          <w:p w14:paraId="40F7D10D" w14:textId="77777777" w:rsidR="00F65EF7" w:rsidRPr="00753771" w:rsidRDefault="00F65EF7" w:rsidP="00A53CC3">
            <w:pPr>
              <w:pStyle w:val="ListParagraph"/>
              <w:spacing w:before="21"/>
              <w:ind w:left="0"/>
              <w:jc w:val="center"/>
              <w:rPr>
                <w:rFonts w:cs="Times New Roman"/>
                <w:b/>
                <w:bCs/>
                <w:szCs w:val="24"/>
              </w:rPr>
            </w:pPr>
            <w:proofErr w:type="spellStart"/>
            <w:r w:rsidRPr="00753771">
              <w:rPr>
                <w:rFonts w:cs="Times New Roman"/>
                <w:b/>
                <w:bCs/>
                <w:szCs w:val="24"/>
              </w:rPr>
              <w:t>S.No</w:t>
            </w:r>
            <w:proofErr w:type="spellEnd"/>
          </w:p>
        </w:tc>
        <w:tc>
          <w:tcPr>
            <w:tcW w:w="1950" w:type="dxa"/>
            <w:vAlign w:val="center"/>
          </w:tcPr>
          <w:p w14:paraId="7E1BC40C" w14:textId="77777777" w:rsidR="00F65EF7" w:rsidRPr="00753771" w:rsidRDefault="00F65EF7" w:rsidP="00A53CC3">
            <w:pPr>
              <w:pStyle w:val="ListParagraph"/>
              <w:spacing w:before="21"/>
              <w:ind w:left="0"/>
              <w:jc w:val="center"/>
              <w:rPr>
                <w:rFonts w:cs="Times New Roman"/>
                <w:b/>
                <w:bCs/>
                <w:szCs w:val="24"/>
              </w:rPr>
            </w:pPr>
            <w:r w:rsidRPr="00753771">
              <w:rPr>
                <w:rFonts w:cs="Times New Roman"/>
                <w:b/>
                <w:bCs/>
                <w:szCs w:val="24"/>
              </w:rPr>
              <w:t>Property</w:t>
            </w:r>
          </w:p>
        </w:tc>
        <w:tc>
          <w:tcPr>
            <w:tcW w:w="1447" w:type="dxa"/>
            <w:vAlign w:val="center"/>
          </w:tcPr>
          <w:p w14:paraId="0A3D08E2" w14:textId="77777777" w:rsidR="00F65EF7" w:rsidRPr="00753771" w:rsidRDefault="00F65EF7" w:rsidP="00A53CC3">
            <w:pPr>
              <w:spacing w:before="21"/>
              <w:jc w:val="center"/>
              <w:rPr>
                <w:rFonts w:cs="Times New Roman"/>
                <w:b/>
                <w:bCs/>
                <w:szCs w:val="24"/>
              </w:rPr>
            </w:pPr>
            <w:r w:rsidRPr="00753771">
              <w:rPr>
                <w:rFonts w:cs="Times New Roman"/>
                <w:b/>
                <w:bCs/>
                <w:szCs w:val="24"/>
              </w:rPr>
              <w:t>Value</w:t>
            </w:r>
          </w:p>
        </w:tc>
        <w:tc>
          <w:tcPr>
            <w:tcW w:w="1649" w:type="dxa"/>
            <w:vAlign w:val="center"/>
          </w:tcPr>
          <w:p w14:paraId="628A77C7" w14:textId="77777777" w:rsidR="00F65EF7" w:rsidRPr="00753771" w:rsidRDefault="00F65EF7" w:rsidP="00A53CC3">
            <w:pPr>
              <w:spacing w:before="21"/>
              <w:jc w:val="center"/>
              <w:rPr>
                <w:rFonts w:cs="Times New Roman"/>
                <w:b/>
                <w:bCs/>
                <w:szCs w:val="24"/>
              </w:rPr>
            </w:pPr>
            <w:r w:rsidRPr="00753771">
              <w:rPr>
                <w:rFonts w:cs="Times New Roman"/>
                <w:b/>
                <w:bCs/>
                <w:szCs w:val="24"/>
              </w:rPr>
              <w:t>Units</w:t>
            </w:r>
          </w:p>
        </w:tc>
        <w:tc>
          <w:tcPr>
            <w:tcW w:w="3786" w:type="dxa"/>
            <w:vAlign w:val="center"/>
          </w:tcPr>
          <w:p w14:paraId="7521F78A" w14:textId="77777777" w:rsidR="00F65EF7" w:rsidRPr="00753771" w:rsidRDefault="00F65EF7" w:rsidP="00A53CC3">
            <w:pPr>
              <w:spacing w:before="21"/>
              <w:jc w:val="center"/>
              <w:rPr>
                <w:rFonts w:cs="Times New Roman"/>
                <w:b/>
                <w:bCs/>
                <w:szCs w:val="24"/>
              </w:rPr>
            </w:pPr>
          </w:p>
        </w:tc>
      </w:tr>
      <w:tr w:rsidR="00F65EF7" w:rsidRPr="00753771" w14:paraId="6DDAD242" w14:textId="77777777" w:rsidTr="00A53CC3">
        <w:trPr>
          <w:trHeight w:val="498"/>
          <w:jc w:val="center"/>
        </w:trPr>
        <w:tc>
          <w:tcPr>
            <w:tcW w:w="774" w:type="dxa"/>
            <w:vAlign w:val="center"/>
          </w:tcPr>
          <w:p w14:paraId="47B1B6B3"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1</w:t>
            </w:r>
          </w:p>
        </w:tc>
        <w:tc>
          <w:tcPr>
            <w:tcW w:w="1950" w:type="dxa"/>
            <w:vAlign w:val="center"/>
          </w:tcPr>
          <w:p w14:paraId="07BACB8B"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Density</w:t>
            </w:r>
          </w:p>
        </w:tc>
        <w:tc>
          <w:tcPr>
            <w:tcW w:w="1447" w:type="dxa"/>
            <w:vAlign w:val="center"/>
          </w:tcPr>
          <w:p w14:paraId="241F5729" w14:textId="77777777" w:rsidR="00F65EF7" w:rsidRPr="00753771" w:rsidRDefault="00F65EF7" w:rsidP="00A53CC3">
            <w:pPr>
              <w:spacing w:before="21"/>
              <w:jc w:val="center"/>
              <w:rPr>
                <w:rFonts w:cs="Times New Roman"/>
                <w:szCs w:val="24"/>
              </w:rPr>
            </w:pPr>
            <w:r w:rsidRPr="00753771">
              <w:rPr>
                <w:rFonts w:cs="Times New Roman"/>
                <w:szCs w:val="24"/>
              </w:rPr>
              <w:t>8030</w:t>
            </w:r>
          </w:p>
        </w:tc>
        <w:tc>
          <w:tcPr>
            <w:tcW w:w="1649" w:type="dxa"/>
            <w:vAlign w:val="center"/>
          </w:tcPr>
          <w:p w14:paraId="615F7431" w14:textId="77777777" w:rsidR="00F65EF7" w:rsidRPr="00753771" w:rsidRDefault="00F65EF7" w:rsidP="00A53CC3">
            <w:pPr>
              <w:spacing w:before="21"/>
              <w:jc w:val="center"/>
              <w:rPr>
                <w:rFonts w:cs="Times New Roman"/>
                <w:szCs w:val="24"/>
              </w:rPr>
            </w:pPr>
            <w:r w:rsidRPr="00753771">
              <w:rPr>
                <w:rFonts w:cs="Times New Roman"/>
                <w:szCs w:val="24"/>
              </w:rPr>
              <w:t>Kg/m^3</w:t>
            </w:r>
          </w:p>
        </w:tc>
        <w:tc>
          <w:tcPr>
            <w:tcW w:w="3786" w:type="dxa"/>
            <w:vAlign w:val="center"/>
          </w:tcPr>
          <w:p w14:paraId="25F973C3" w14:textId="77777777" w:rsidR="00F65EF7" w:rsidRPr="00753771" w:rsidRDefault="00F65EF7" w:rsidP="00A53CC3">
            <w:pPr>
              <w:spacing w:before="21"/>
              <w:jc w:val="center"/>
              <w:rPr>
                <w:rFonts w:cs="Times New Roman"/>
                <w:szCs w:val="24"/>
              </w:rPr>
            </w:pPr>
            <w:r w:rsidRPr="00753771">
              <w:rPr>
                <w:rFonts w:cs="Times New Roman"/>
                <w:szCs w:val="24"/>
              </w:rPr>
              <w:t>ASME Sec II Part D-2023, Table PRD, Page No. 1154 (series 300)</w:t>
            </w:r>
          </w:p>
        </w:tc>
      </w:tr>
      <w:tr w:rsidR="00F65EF7" w:rsidRPr="00753771" w14:paraId="675C8284" w14:textId="77777777" w:rsidTr="00A53CC3">
        <w:trPr>
          <w:trHeight w:val="498"/>
          <w:jc w:val="center"/>
        </w:trPr>
        <w:tc>
          <w:tcPr>
            <w:tcW w:w="774" w:type="dxa"/>
            <w:vAlign w:val="center"/>
          </w:tcPr>
          <w:p w14:paraId="7EC126AF" w14:textId="77777777" w:rsidR="00F65EF7" w:rsidRPr="00753771" w:rsidRDefault="00F65EF7" w:rsidP="00A53CC3">
            <w:pPr>
              <w:pStyle w:val="ListParagraph"/>
              <w:spacing w:before="21"/>
              <w:ind w:left="0"/>
              <w:jc w:val="center"/>
              <w:rPr>
                <w:rFonts w:cs="Times New Roman"/>
                <w:spacing w:val="-2"/>
                <w:szCs w:val="24"/>
              </w:rPr>
            </w:pPr>
            <w:r w:rsidRPr="00753771">
              <w:rPr>
                <w:rFonts w:cs="Times New Roman"/>
                <w:spacing w:val="-2"/>
                <w:szCs w:val="24"/>
              </w:rPr>
              <w:t>2</w:t>
            </w:r>
          </w:p>
        </w:tc>
        <w:tc>
          <w:tcPr>
            <w:tcW w:w="1950" w:type="dxa"/>
            <w:vAlign w:val="center"/>
          </w:tcPr>
          <w:p w14:paraId="52F5F964" w14:textId="77777777" w:rsidR="00F65EF7" w:rsidRPr="00753771" w:rsidRDefault="00F65EF7" w:rsidP="00A53CC3">
            <w:pPr>
              <w:pStyle w:val="ListParagraph"/>
              <w:spacing w:before="21"/>
              <w:ind w:left="0"/>
              <w:jc w:val="center"/>
              <w:rPr>
                <w:rFonts w:cs="Times New Roman"/>
                <w:szCs w:val="24"/>
              </w:rPr>
            </w:pPr>
            <w:r w:rsidRPr="00753771">
              <w:rPr>
                <w:rFonts w:cs="Times New Roman"/>
                <w:spacing w:val="-2"/>
                <w:szCs w:val="24"/>
              </w:rPr>
              <w:t>Elastic Modulus</w:t>
            </w:r>
          </w:p>
        </w:tc>
        <w:tc>
          <w:tcPr>
            <w:tcW w:w="1447" w:type="dxa"/>
            <w:vAlign w:val="center"/>
          </w:tcPr>
          <w:p w14:paraId="416D47DF"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195</w:t>
            </w:r>
          </w:p>
        </w:tc>
        <w:tc>
          <w:tcPr>
            <w:tcW w:w="1649" w:type="dxa"/>
            <w:vAlign w:val="center"/>
          </w:tcPr>
          <w:p w14:paraId="186B07FC" w14:textId="77777777" w:rsidR="00F65EF7" w:rsidRPr="00753771" w:rsidRDefault="00F65EF7" w:rsidP="00A53CC3">
            <w:pPr>
              <w:pStyle w:val="ListParagraph"/>
              <w:spacing w:before="21"/>
              <w:ind w:left="0"/>
              <w:jc w:val="center"/>
              <w:rPr>
                <w:rFonts w:cs="Times New Roman"/>
                <w:szCs w:val="24"/>
              </w:rPr>
            </w:pPr>
            <w:proofErr w:type="spellStart"/>
            <w:r w:rsidRPr="00753771">
              <w:rPr>
                <w:rFonts w:cs="Times New Roman"/>
                <w:szCs w:val="24"/>
              </w:rPr>
              <w:t>GPa</w:t>
            </w:r>
            <w:proofErr w:type="spellEnd"/>
          </w:p>
        </w:tc>
        <w:tc>
          <w:tcPr>
            <w:tcW w:w="3786" w:type="dxa"/>
            <w:vAlign w:val="center"/>
          </w:tcPr>
          <w:p w14:paraId="5D1E1D72"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 xml:space="preserve">ASME Sec II Part D-2023, Table TM1, Group G, </w:t>
            </w:r>
            <w:proofErr w:type="spellStart"/>
            <w:r w:rsidRPr="00753771">
              <w:rPr>
                <w:rFonts w:cs="Times New Roman"/>
                <w:szCs w:val="24"/>
              </w:rPr>
              <w:t>Pg</w:t>
            </w:r>
            <w:proofErr w:type="spellEnd"/>
            <w:r w:rsidRPr="00753771">
              <w:rPr>
                <w:rFonts w:cs="Times New Roman"/>
                <w:szCs w:val="24"/>
              </w:rPr>
              <w:t xml:space="preserve"> No. 1148</w:t>
            </w:r>
          </w:p>
        </w:tc>
      </w:tr>
      <w:tr w:rsidR="00F65EF7" w:rsidRPr="00753771" w14:paraId="096F6BC2" w14:textId="77777777" w:rsidTr="00A53CC3">
        <w:trPr>
          <w:trHeight w:val="479"/>
          <w:jc w:val="center"/>
        </w:trPr>
        <w:tc>
          <w:tcPr>
            <w:tcW w:w="774" w:type="dxa"/>
            <w:vAlign w:val="center"/>
          </w:tcPr>
          <w:p w14:paraId="6307F591" w14:textId="77777777" w:rsidR="00F65EF7" w:rsidRPr="00753771" w:rsidRDefault="00F65EF7" w:rsidP="00A53CC3">
            <w:pPr>
              <w:pStyle w:val="ListParagraph"/>
              <w:spacing w:before="22"/>
              <w:ind w:left="0"/>
              <w:jc w:val="center"/>
              <w:rPr>
                <w:rFonts w:cs="Times New Roman"/>
                <w:spacing w:val="-2"/>
                <w:szCs w:val="24"/>
              </w:rPr>
            </w:pPr>
            <w:r w:rsidRPr="00753771">
              <w:rPr>
                <w:rFonts w:cs="Times New Roman"/>
                <w:spacing w:val="-2"/>
                <w:szCs w:val="24"/>
              </w:rPr>
              <w:t>3</w:t>
            </w:r>
          </w:p>
        </w:tc>
        <w:tc>
          <w:tcPr>
            <w:tcW w:w="1950" w:type="dxa"/>
            <w:vAlign w:val="center"/>
          </w:tcPr>
          <w:p w14:paraId="43649FEE" w14:textId="77777777" w:rsidR="00F65EF7" w:rsidRPr="00753771" w:rsidRDefault="00F65EF7" w:rsidP="00A53CC3">
            <w:pPr>
              <w:pStyle w:val="ListParagraph"/>
              <w:spacing w:before="22"/>
              <w:ind w:left="0"/>
              <w:jc w:val="center"/>
              <w:rPr>
                <w:rFonts w:cs="Times New Roman"/>
                <w:szCs w:val="24"/>
              </w:rPr>
            </w:pPr>
            <w:r w:rsidRPr="00753771">
              <w:rPr>
                <w:rFonts w:cs="Times New Roman"/>
                <w:spacing w:val="-2"/>
                <w:szCs w:val="24"/>
              </w:rPr>
              <w:t>Poisson’s Ratio</w:t>
            </w:r>
          </w:p>
        </w:tc>
        <w:tc>
          <w:tcPr>
            <w:tcW w:w="1447" w:type="dxa"/>
            <w:vAlign w:val="center"/>
          </w:tcPr>
          <w:p w14:paraId="065848A7"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0.31</w:t>
            </w:r>
          </w:p>
        </w:tc>
        <w:tc>
          <w:tcPr>
            <w:tcW w:w="1649" w:type="dxa"/>
            <w:vAlign w:val="center"/>
          </w:tcPr>
          <w:p w14:paraId="03E7E452" w14:textId="77777777" w:rsidR="00F65EF7" w:rsidRPr="00753771" w:rsidRDefault="00F65EF7" w:rsidP="00A53CC3">
            <w:pPr>
              <w:pStyle w:val="ListParagraph"/>
              <w:spacing w:before="22"/>
              <w:ind w:left="0"/>
              <w:jc w:val="center"/>
              <w:rPr>
                <w:rFonts w:cs="Times New Roman"/>
                <w:szCs w:val="24"/>
              </w:rPr>
            </w:pPr>
          </w:p>
        </w:tc>
        <w:tc>
          <w:tcPr>
            <w:tcW w:w="3786" w:type="dxa"/>
            <w:vAlign w:val="center"/>
          </w:tcPr>
          <w:p w14:paraId="722ED35C"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ASME Sec II Part D-2023, Table PRD, Page No. 1154 (series 300)</w:t>
            </w:r>
          </w:p>
        </w:tc>
      </w:tr>
      <w:tr w:rsidR="00F65EF7" w:rsidRPr="00753771" w14:paraId="76DEC3A4" w14:textId="77777777" w:rsidTr="00A53CC3">
        <w:trPr>
          <w:trHeight w:val="498"/>
          <w:jc w:val="center"/>
        </w:trPr>
        <w:tc>
          <w:tcPr>
            <w:tcW w:w="774" w:type="dxa"/>
            <w:vAlign w:val="center"/>
          </w:tcPr>
          <w:p w14:paraId="1285A45B"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4</w:t>
            </w:r>
          </w:p>
        </w:tc>
        <w:tc>
          <w:tcPr>
            <w:tcW w:w="1950" w:type="dxa"/>
            <w:vAlign w:val="center"/>
          </w:tcPr>
          <w:p w14:paraId="2BFEF759"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Yield Strength</w:t>
            </w:r>
          </w:p>
        </w:tc>
        <w:tc>
          <w:tcPr>
            <w:tcW w:w="1447" w:type="dxa"/>
            <w:vAlign w:val="center"/>
          </w:tcPr>
          <w:p w14:paraId="6F63E553"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205</w:t>
            </w:r>
          </w:p>
        </w:tc>
        <w:tc>
          <w:tcPr>
            <w:tcW w:w="1649" w:type="dxa"/>
            <w:vAlign w:val="center"/>
          </w:tcPr>
          <w:p w14:paraId="666192BE" w14:textId="77777777" w:rsidR="00F65EF7" w:rsidRPr="00753771" w:rsidRDefault="00F65EF7" w:rsidP="00A53CC3">
            <w:pPr>
              <w:pStyle w:val="ListParagraph"/>
              <w:spacing w:before="21"/>
              <w:ind w:left="0"/>
              <w:jc w:val="center"/>
              <w:rPr>
                <w:rFonts w:cs="Times New Roman"/>
                <w:szCs w:val="24"/>
                <w:highlight w:val="yellow"/>
              </w:rPr>
            </w:pPr>
            <w:r w:rsidRPr="00753771">
              <w:rPr>
                <w:rFonts w:cs="Times New Roman"/>
                <w:szCs w:val="24"/>
              </w:rPr>
              <w:t>MPa / (N/mm^2)</w:t>
            </w:r>
          </w:p>
        </w:tc>
        <w:tc>
          <w:tcPr>
            <w:tcW w:w="3786" w:type="dxa"/>
            <w:vMerge w:val="restart"/>
            <w:vAlign w:val="center"/>
          </w:tcPr>
          <w:p w14:paraId="48476AF3" w14:textId="77777777" w:rsidR="00F65EF7" w:rsidRPr="00753771" w:rsidRDefault="00F65EF7" w:rsidP="00A53CC3">
            <w:pPr>
              <w:pStyle w:val="ListParagraph"/>
              <w:spacing w:before="21"/>
              <w:ind w:left="0"/>
              <w:jc w:val="center"/>
              <w:rPr>
                <w:rFonts w:cs="Times New Roman"/>
                <w:szCs w:val="24"/>
              </w:rPr>
            </w:pPr>
            <w:r w:rsidRPr="00753771">
              <w:rPr>
                <w:rFonts w:cs="Times New Roman"/>
                <w:szCs w:val="24"/>
              </w:rPr>
              <w:t xml:space="preserve">ASME Sec II Part D-2023, </w:t>
            </w:r>
            <w:proofErr w:type="spellStart"/>
            <w:r w:rsidRPr="00753771">
              <w:rPr>
                <w:rFonts w:cs="Times New Roman"/>
                <w:szCs w:val="24"/>
              </w:rPr>
              <w:t>Pg</w:t>
            </w:r>
            <w:proofErr w:type="spellEnd"/>
            <w:r w:rsidRPr="00753771">
              <w:rPr>
                <w:rFonts w:cs="Times New Roman"/>
                <w:szCs w:val="24"/>
              </w:rPr>
              <w:t xml:space="preserve"> No. 112, Group 20</w:t>
            </w:r>
          </w:p>
        </w:tc>
      </w:tr>
      <w:tr w:rsidR="00F65EF7" w:rsidRPr="00753771" w14:paraId="4719B351" w14:textId="77777777" w:rsidTr="00A53CC3">
        <w:trPr>
          <w:trHeight w:val="479"/>
          <w:jc w:val="center"/>
        </w:trPr>
        <w:tc>
          <w:tcPr>
            <w:tcW w:w="774" w:type="dxa"/>
            <w:vAlign w:val="center"/>
          </w:tcPr>
          <w:p w14:paraId="5B0462D6" w14:textId="77777777" w:rsidR="00F65EF7" w:rsidRPr="00753771" w:rsidRDefault="00F65EF7" w:rsidP="00A53CC3">
            <w:pPr>
              <w:pStyle w:val="ListParagraph"/>
              <w:spacing w:before="22"/>
              <w:ind w:left="0"/>
              <w:jc w:val="center"/>
              <w:rPr>
                <w:rFonts w:cs="Times New Roman"/>
                <w:spacing w:val="-2"/>
                <w:szCs w:val="24"/>
              </w:rPr>
            </w:pPr>
            <w:r w:rsidRPr="00753771">
              <w:rPr>
                <w:rFonts w:cs="Times New Roman"/>
                <w:spacing w:val="-2"/>
                <w:szCs w:val="24"/>
              </w:rPr>
              <w:t>5</w:t>
            </w:r>
          </w:p>
        </w:tc>
        <w:tc>
          <w:tcPr>
            <w:tcW w:w="1950" w:type="dxa"/>
            <w:vAlign w:val="center"/>
          </w:tcPr>
          <w:p w14:paraId="52509A1C" w14:textId="77777777" w:rsidR="00F65EF7" w:rsidRPr="00753771" w:rsidRDefault="00F65EF7" w:rsidP="00A53CC3">
            <w:pPr>
              <w:pStyle w:val="ListParagraph"/>
              <w:spacing w:before="22"/>
              <w:ind w:left="0"/>
              <w:jc w:val="center"/>
              <w:rPr>
                <w:rFonts w:cs="Times New Roman"/>
                <w:szCs w:val="24"/>
              </w:rPr>
            </w:pPr>
            <w:r w:rsidRPr="00753771">
              <w:rPr>
                <w:rFonts w:cs="Times New Roman"/>
                <w:spacing w:val="-2"/>
                <w:szCs w:val="24"/>
              </w:rPr>
              <w:t>Tensile Strength</w:t>
            </w:r>
          </w:p>
        </w:tc>
        <w:tc>
          <w:tcPr>
            <w:tcW w:w="1447" w:type="dxa"/>
            <w:vAlign w:val="center"/>
          </w:tcPr>
          <w:p w14:paraId="7935135D"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515</w:t>
            </w:r>
          </w:p>
        </w:tc>
        <w:tc>
          <w:tcPr>
            <w:tcW w:w="1649" w:type="dxa"/>
            <w:vAlign w:val="center"/>
          </w:tcPr>
          <w:p w14:paraId="0434C5E8" w14:textId="77777777" w:rsidR="00F65EF7" w:rsidRPr="00753771" w:rsidRDefault="00F65EF7" w:rsidP="00A53CC3">
            <w:pPr>
              <w:pStyle w:val="ListParagraph"/>
              <w:spacing w:before="22"/>
              <w:ind w:left="0"/>
              <w:jc w:val="center"/>
              <w:rPr>
                <w:rFonts w:cs="Times New Roman"/>
                <w:color w:val="000000"/>
                <w:szCs w:val="24"/>
              </w:rPr>
            </w:pPr>
            <w:r w:rsidRPr="00753771">
              <w:rPr>
                <w:rFonts w:cs="Times New Roman"/>
                <w:szCs w:val="24"/>
              </w:rPr>
              <w:t>MPa / (N/mm^2)</w:t>
            </w:r>
          </w:p>
        </w:tc>
        <w:tc>
          <w:tcPr>
            <w:tcW w:w="3786" w:type="dxa"/>
            <w:vMerge/>
            <w:vAlign w:val="center"/>
          </w:tcPr>
          <w:p w14:paraId="77991724" w14:textId="77777777" w:rsidR="00F65EF7" w:rsidRPr="00753771" w:rsidRDefault="00F65EF7" w:rsidP="00A53CC3">
            <w:pPr>
              <w:pStyle w:val="ListParagraph"/>
              <w:spacing w:before="22"/>
              <w:ind w:left="0"/>
              <w:jc w:val="center"/>
              <w:rPr>
                <w:rFonts w:cs="Times New Roman"/>
                <w:szCs w:val="24"/>
              </w:rPr>
            </w:pPr>
          </w:p>
        </w:tc>
      </w:tr>
      <w:tr w:rsidR="00F65EF7" w:rsidRPr="00753771" w14:paraId="32BFFA5F" w14:textId="77777777" w:rsidTr="00A53CC3">
        <w:trPr>
          <w:trHeight w:val="479"/>
          <w:jc w:val="center"/>
        </w:trPr>
        <w:tc>
          <w:tcPr>
            <w:tcW w:w="774" w:type="dxa"/>
            <w:vAlign w:val="center"/>
          </w:tcPr>
          <w:p w14:paraId="4001125A" w14:textId="77777777" w:rsidR="00F65EF7" w:rsidRPr="00753771" w:rsidRDefault="00F65EF7" w:rsidP="00A53CC3">
            <w:pPr>
              <w:pStyle w:val="ListParagraph"/>
              <w:spacing w:before="22"/>
              <w:ind w:left="0"/>
              <w:jc w:val="center"/>
              <w:rPr>
                <w:rFonts w:cs="Times New Roman"/>
                <w:spacing w:val="-2"/>
                <w:szCs w:val="24"/>
              </w:rPr>
            </w:pPr>
            <w:r w:rsidRPr="00753771">
              <w:rPr>
                <w:rFonts w:cs="Times New Roman"/>
                <w:spacing w:val="-2"/>
                <w:szCs w:val="24"/>
              </w:rPr>
              <w:t>6</w:t>
            </w:r>
          </w:p>
        </w:tc>
        <w:tc>
          <w:tcPr>
            <w:tcW w:w="1950" w:type="dxa"/>
            <w:vAlign w:val="center"/>
          </w:tcPr>
          <w:p w14:paraId="0429DE11" w14:textId="77777777" w:rsidR="00F65EF7" w:rsidRPr="00753771" w:rsidRDefault="00F65EF7" w:rsidP="00A53CC3">
            <w:pPr>
              <w:pStyle w:val="ListParagraph"/>
              <w:spacing w:before="22"/>
              <w:ind w:left="0"/>
              <w:jc w:val="center"/>
              <w:rPr>
                <w:rFonts w:cs="Times New Roman"/>
                <w:spacing w:val="-2"/>
                <w:szCs w:val="24"/>
              </w:rPr>
            </w:pPr>
            <w:r w:rsidRPr="00753771">
              <w:rPr>
                <w:rFonts w:cs="Times New Roman"/>
                <w:spacing w:val="-2"/>
                <w:szCs w:val="24"/>
              </w:rPr>
              <w:t>% of Elongation</w:t>
            </w:r>
          </w:p>
        </w:tc>
        <w:tc>
          <w:tcPr>
            <w:tcW w:w="1447" w:type="dxa"/>
            <w:vAlign w:val="center"/>
          </w:tcPr>
          <w:p w14:paraId="5538DDB5" w14:textId="77777777" w:rsidR="00F65EF7" w:rsidRPr="00753771" w:rsidRDefault="00F65EF7" w:rsidP="00A53CC3">
            <w:pPr>
              <w:pStyle w:val="ListParagraph"/>
              <w:spacing w:before="22"/>
              <w:ind w:left="0"/>
              <w:jc w:val="center"/>
              <w:rPr>
                <w:rFonts w:cs="Times New Roman"/>
                <w:color w:val="000000"/>
                <w:szCs w:val="24"/>
              </w:rPr>
            </w:pPr>
            <w:r w:rsidRPr="00753771">
              <w:rPr>
                <w:rFonts w:cs="Times New Roman"/>
                <w:color w:val="000000"/>
                <w:szCs w:val="24"/>
              </w:rPr>
              <w:t>30</w:t>
            </w:r>
          </w:p>
        </w:tc>
        <w:tc>
          <w:tcPr>
            <w:tcW w:w="1649" w:type="dxa"/>
            <w:vAlign w:val="center"/>
          </w:tcPr>
          <w:p w14:paraId="019E570D"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w:t>
            </w:r>
          </w:p>
        </w:tc>
        <w:tc>
          <w:tcPr>
            <w:tcW w:w="3786" w:type="dxa"/>
            <w:vAlign w:val="center"/>
          </w:tcPr>
          <w:p w14:paraId="327E4F96"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 xml:space="preserve">ASTM A182/A182M-12a, Table 3, </w:t>
            </w:r>
            <w:proofErr w:type="spellStart"/>
            <w:r w:rsidRPr="00753771">
              <w:rPr>
                <w:rFonts w:cs="Times New Roman"/>
                <w:szCs w:val="24"/>
              </w:rPr>
              <w:t>Pg</w:t>
            </w:r>
            <w:proofErr w:type="spellEnd"/>
            <w:r w:rsidRPr="00753771">
              <w:rPr>
                <w:rFonts w:cs="Times New Roman"/>
                <w:szCs w:val="24"/>
              </w:rPr>
              <w:t>- 11</w:t>
            </w:r>
          </w:p>
        </w:tc>
      </w:tr>
      <w:tr w:rsidR="00F65EF7" w:rsidRPr="00753771" w14:paraId="6DFBA307" w14:textId="77777777" w:rsidTr="00A53CC3">
        <w:trPr>
          <w:trHeight w:val="479"/>
          <w:jc w:val="center"/>
        </w:trPr>
        <w:tc>
          <w:tcPr>
            <w:tcW w:w="774" w:type="dxa"/>
            <w:vAlign w:val="center"/>
          </w:tcPr>
          <w:p w14:paraId="09F4DB6E" w14:textId="77777777" w:rsidR="00F65EF7" w:rsidRPr="00753771" w:rsidRDefault="00F65EF7" w:rsidP="00A53CC3">
            <w:pPr>
              <w:pStyle w:val="ListParagraph"/>
              <w:spacing w:before="22"/>
              <w:ind w:left="0"/>
              <w:jc w:val="center"/>
              <w:rPr>
                <w:rFonts w:cs="Times New Roman"/>
                <w:spacing w:val="-2"/>
                <w:szCs w:val="24"/>
              </w:rPr>
            </w:pPr>
            <w:r w:rsidRPr="00753771">
              <w:rPr>
                <w:rFonts w:cs="Times New Roman"/>
                <w:spacing w:val="-2"/>
                <w:szCs w:val="24"/>
              </w:rPr>
              <w:t>7</w:t>
            </w:r>
          </w:p>
        </w:tc>
        <w:tc>
          <w:tcPr>
            <w:tcW w:w="1950" w:type="dxa"/>
            <w:vAlign w:val="center"/>
          </w:tcPr>
          <w:p w14:paraId="1192BCAE" w14:textId="77777777" w:rsidR="00F65EF7" w:rsidRPr="00753771" w:rsidRDefault="00F65EF7" w:rsidP="00A53CC3">
            <w:pPr>
              <w:pStyle w:val="ListParagraph"/>
              <w:spacing w:before="22"/>
              <w:ind w:left="0"/>
              <w:jc w:val="center"/>
              <w:rPr>
                <w:rFonts w:cs="Times New Roman"/>
                <w:spacing w:val="-2"/>
                <w:szCs w:val="24"/>
              </w:rPr>
            </w:pPr>
            <w:r w:rsidRPr="00753771">
              <w:rPr>
                <w:rFonts w:cs="Times New Roman"/>
                <w:spacing w:val="-2"/>
                <w:szCs w:val="24"/>
              </w:rPr>
              <w:t>Static Allowable Strength (Min (2/3YTS or 1/3.5UTS))</w:t>
            </w:r>
          </w:p>
        </w:tc>
        <w:tc>
          <w:tcPr>
            <w:tcW w:w="1447" w:type="dxa"/>
            <w:vAlign w:val="center"/>
          </w:tcPr>
          <w:p w14:paraId="455D1366" w14:textId="77777777" w:rsidR="00F65EF7" w:rsidRPr="00753771" w:rsidRDefault="00F65EF7" w:rsidP="00A53CC3">
            <w:pPr>
              <w:pStyle w:val="ListParagraph"/>
              <w:spacing w:before="22"/>
              <w:ind w:left="0"/>
              <w:jc w:val="center"/>
              <w:rPr>
                <w:rFonts w:cs="Times New Roman"/>
                <w:color w:val="000000"/>
                <w:szCs w:val="24"/>
              </w:rPr>
            </w:pPr>
            <w:r w:rsidRPr="00753771">
              <w:rPr>
                <w:rFonts w:cs="Times New Roman"/>
                <w:color w:val="000000"/>
                <w:szCs w:val="24"/>
              </w:rPr>
              <w:t>136.67</w:t>
            </w:r>
          </w:p>
        </w:tc>
        <w:tc>
          <w:tcPr>
            <w:tcW w:w="1649" w:type="dxa"/>
            <w:vAlign w:val="center"/>
          </w:tcPr>
          <w:p w14:paraId="1EBE0A62"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MPa / (N/mm^2)</w:t>
            </w:r>
          </w:p>
        </w:tc>
        <w:tc>
          <w:tcPr>
            <w:tcW w:w="3786" w:type="dxa"/>
            <w:vAlign w:val="center"/>
          </w:tcPr>
          <w:p w14:paraId="7BA116FB" w14:textId="77777777" w:rsidR="00F65EF7" w:rsidRPr="00753771" w:rsidRDefault="00F65EF7" w:rsidP="00A53CC3">
            <w:pPr>
              <w:pStyle w:val="ListParagraph"/>
              <w:spacing w:before="22"/>
              <w:ind w:left="0"/>
              <w:jc w:val="center"/>
              <w:rPr>
                <w:rFonts w:cs="Times New Roman"/>
                <w:szCs w:val="24"/>
              </w:rPr>
            </w:pPr>
            <w:r w:rsidRPr="00753771">
              <w:rPr>
                <w:rFonts w:cs="Times New Roman"/>
                <w:szCs w:val="24"/>
              </w:rPr>
              <w:t xml:space="preserve">ASME Sec II Part D-2023, </w:t>
            </w:r>
            <w:proofErr w:type="spellStart"/>
            <w:r w:rsidRPr="00753771">
              <w:rPr>
                <w:rFonts w:cs="Times New Roman"/>
                <w:szCs w:val="24"/>
              </w:rPr>
              <w:t>Pg</w:t>
            </w:r>
            <w:proofErr w:type="spellEnd"/>
            <w:r w:rsidRPr="00753771">
              <w:rPr>
                <w:rFonts w:cs="Times New Roman"/>
                <w:szCs w:val="24"/>
              </w:rPr>
              <w:t xml:space="preserve"> No. 114, Group 20</w:t>
            </w:r>
          </w:p>
        </w:tc>
      </w:tr>
    </w:tbl>
    <w:p w14:paraId="6957E88F" w14:textId="77777777" w:rsidR="00F65EF7" w:rsidRPr="00753771" w:rsidRDefault="00F65EF7" w:rsidP="00F65EF7"/>
    <w:p w14:paraId="1B6FD537" w14:textId="7F7E8B56" w:rsidR="00DD3D57" w:rsidRPr="00753771" w:rsidRDefault="00475BD7" w:rsidP="00B75C38">
      <w:pPr>
        <w:pStyle w:val="Heading2"/>
      </w:pPr>
      <w:bookmarkStart w:id="91" w:name="_Toc221032254"/>
      <w:bookmarkStart w:id="92" w:name="_Toc226629123"/>
      <w:r w:rsidRPr="00753771">
        <w:rPr>
          <w:bCs/>
        </w:rPr>
        <w:t>Static</w:t>
      </w:r>
      <w:r w:rsidR="00DD3D57" w:rsidRPr="00753771">
        <w:t xml:space="preserve"> Structural Analysis</w:t>
      </w:r>
      <w:bookmarkEnd w:id="91"/>
      <w:bookmarkEnd w:id="92"/>
    </w:p>
    <w:p w14:paraId="78BAD24A" w14:textId="7A11EE6C" w:rsidR="005C1DE1" w:rsidRPr="00035089" w:rsidRDefault="005C1DE1" w:rsidP="00225272">
      <w:pPr>
        <w:spacing w:before="120" w:after="120" w:line="276" w:lineRule="auto"/>
        <w:ind w:left="540" w:firstLine="900"/>
        <w:jc w:val="both"/>
        <w:rPr>
          <w:rFonts w:cs="Times New Roman"/>
          <w:bCs/>
          <w:szCs w:val="24"/>
        </w:rPr>
      </w:pPr>
      <w:r w:rsidRPr="00753771">
        <w:rPr>
          <w:rFonts w:cs="Times New Roman"/>
          <w:szCs w:val="24"/>
        </w:rPr>
        <w:t>Static structural analysis is carried out to ensure</w:t>
      </w:r>
      <w:r w:rsidRPr="00753771">
        <w:rPr>
          <w:rFonts w:cs="Times New Roman"/>
          <w:b/>
          <w:bCs/>
          <w:szCs w:val="24"/>
        </w:rPr>
        <w:t xml:space="preserve"> </w:t>
      </w:r>
      <w:r w:rsidRPr="00753771">
        <w:rPr>
          <w:rFonts w:cs="Times New Roman"/>
          <w:szCs w:val="24"/>
        </w:rPr>
        <w:t xml:space="preserve">structural integrity of components under steady-state operating </w:t>
      </w:r>
      <w:r w:rsidRPr="00035089">
        <w:rPr>
          <w:rFonts w:cs="Times New Roman"/>
          <w:szCs w:val="24"/>
        </w:rPr>
        <w:t xml:space="preserve">loads such as </w:t>
      </w:r>
      <w:r w:rsidR="00D372C0" w:rsidRPr="00035089">
        <w:rPr>
          <w:rFonts w:cs="Times New Roman"/>
          <w:b/>
          <w:bCs/>
          <w:szCs w:val="24"/>
        </w:rPr>
        <w:t>nominal (working)</w:t>
      </w:r>
      <w:r w:rsidRPr="00035089">
        <w:rPr>
          <w:rFonts w:cs="Times New Roman"/>
          <w:b/>
          <w:bCs/>
          <w:szCs w:val="24"/>
        </w:rPr>
        <w:t xml:space="preserve"> pressure</w:t>
      </w:r>
      <w:r w:rsidRPr="00035089">
        <w:rPr>
          <w:rFonts w:cs="Times New Roman"/>
          <w:szCs w:val="24"/>
        </w:rPr>
        <w:t xml:space="preserve"> and </w:t>
      </w:r>
      <w:r w:rsidRPr="00035089">
        <w:rPr>
          <w:rFonts w:cs="Times New Roman"/>
          <w:b/>
          <w:bCs/>
          <w:szCs w:val="24"/>
        </w:rPr>
        <w:t>self-weight</w:t>
      </w:r>
      <w:r w:rsidRPr="00035089">
        <w:rPr>
          <w:rFonts w:cs="Times New Roman"/>
          <w:szCs w:val="24"/>
        </w:rPr>
        <w:t>.</w:t>
      </w:r>
    </w:p>
    <w:p w14:paraId="4E0D71AE" w14:textId="77777777" w:rsidR="00880270" w:rsidRDefault="005C1DE1" w:rsidP="00880270">
      <w:pPr>
        <w:pStyle w:val="Heading3"/>
      </w:pPr>
      <w:r w:rsidRPr="00035089">
        <w:tab/>
      </w:r>
      <w:bookmarkStart w:id="93" w:name="_Toc226629124"/>
      <w:r w:rsidRPr="00035089">
        <w:t>Methodology.</w:t>
      </w:r>
      <w:bookmarkEnd w:id="93"/>
      <w:r w:rsidRPr="00035089">
        <w:t xml:space="preserve">     </w:t>
      </w:r>
    </w:p>
    <w:p w14:paraId="322252DA" w14:textId="25A535CB" w:rsidR="005C1DE1" w:rsidRPr="00035089" w:rsidRDefault="005C1DE1" w:rsidP="005C1DE1">
      <w:pPr>
        <w:pStyle w:val="ListParagraph"/>
        <w:spacing w:before="120" w:after="120" w:line="276" w:lineRule="auto"/>
        <w:ind w:left="540"/>
        <w:contextualSpacing w:val="0"/>
        <w:jc w:val="both"/>
        <w:rPr>
          <w:rFonts w:cs="Times New Roman"/>
          <w:bCs/>
          <w:szCs w:val="24"/>
        </w:rPr>
      </w:pPr>
      <w:r w:rsidRPr="00035089">
        <w:rPr>
          <w:rFonts w:cs="Times New Roman"/>
          <w:szCs w:val="24"/>
        </w:rPr>
        <w:t xml:space="preserve">The analysis aims to ensure that the </w:t>
      </w:r>
      <w:r w:rsidR="00370322" w:rsidRPr="00035089">
        <w:rPr>
          <w:rFonts w:eastAsia="Times New Roman" w:cs="Times New Roman"/>
          <w:b/>
          <w:bCs/>
          <w:color w:val="000000"/>
          <w:szCs w:val="24"/>
          <w:lang w:eastAsia="en-IN"/>
        </w:rPr>
        <w:t>Weld</w:t>
      </w:r>
      <w:r w:rsidR="00547032" w:rsidRPr="00035089">
        <w:rPr>
          <w:rFonts w:eastAsia="Times New Roman" w:cs="Times New Roman"/>
          <w:b/>
          <w:bCs/>
          <w:color w:val="000000"/>
          <w:szCs w:val="24"/>
          <w:lang w:eastAsia="en-IN"/>
        </w:rPr>
        <w:t>ed Plane</w:t>
      </w:r>
      <w:r w:rsidR="00370322" w:rsidRPr="00035089">
        <w:rPr>
          <w:rFonts w:eastAsia="Times New Roman" w:cs="Times New Roman"/>
          <w:b/>
          <w:bCs/>
          <w:color w:val="000000"/>
          <w:szCs w:val="24"/>
          <w:lang w:eastAsia="en-IN"/>
        </w:rPr>
        <w:t xml:space="preserve"> Pipe Flange </w:t>
      </w:r>
      <w:r w:rsidRPr="00035089">
        <w:rPr>
          <w:rFonts w:cs="Times New Roman"/>
          <w:szCs w:val="24"/>
        </w:rPr>
        <w:t xml:space="preserve">can safely withstand the applied internal pressure and self-weight without excessive deformation or yielding. The finite element model consists of 3D solid elements. Specific Gravity loading is also included to account for the self-weight of the components. The resulting stresses and deformations are </w:t>
      </w:r>
      <w:r w:rsidR="00D372C0" w:rsidRPr="00035089">
        <w:rPr>
          <w:rFonts w:cs="Times New Roman"/>
          <w:szCs w:val="24"/>
        </w:rPr>
        <w:t xml:space="preserve">to be </w:t>
      </w:r>
      <w:r w:rsidRPr="00035089">
        <w:rPr>
          <w:rFonts w:cs="Times New Roman"/>
          <w:szCs w:val="24"/>
        </w:rPr>
        <w:t>evaluated.</w:t>
      </w:r>
    </w:p>
    <w:p w14:paraId="76A435D2" w14:textId="3B9CBF7A" w:rsidR="00880270" w:rsidRDefault="005C1DE1" w:rsidP="00880270">
      <w:pPr>
        <w:pStyle w:val="Heading3"/>
      </w:pPr>
      <w:bookmarkStart w:id="94" w:name="_Toc226629125"/>
      <w:r w:rsidRPr="00035089">
        <w:lastRenderedPageBreak/>
        <w:t>Environment &amp; Boundary Conditions.</w:t>
      </w:r>
      <w:bookmarkEnd w:id="94"/>
      <w:r w:rsidRPr="00035089">
        <w:t xml:space="preserve">     </w:t>
      </w:r>
    </w:p>
    <w:p w14:paraId="19AA4DCB" w14:textId="6E7AC353" w:rsidR="005C1DE1" w:rsidRPr="00035089" w:rsidRDefault="005C1DE1" w:rsidP="006A5D50">
      <w:pPr>
        <w:pStyle w:val="ListParagraph"/>
        <w:spacing w:before="120" w:after="120" w:line="276" w:lineRule="auto"/>
        <w:ind w:left="540"/>
        <w:contextualSpacing w:val="0"/>
        <w:jc w:val="both"/>
        <w:rPr>
          <w:rFonts w:cs="Times New Roman"/>
          <w:bCs/>
          <w:szCs w:val="24"/>
        </w:rPr>
      </w:pPr>
      <w:r w:rsidRPr="00035089">
        <w:rPr>
          <w:rFonts w:cs="Times New Roman"/>
          <w:bCs/>
          <w:szCs w:val="24"/>
        </w:rPr>
        <w:t xml:space="preserve">The following Environment &amp; Boundary conditions are as </w:t>
      </w:r>
      <w:r w:rsidR="006A5D50" w:rsidRPr="00035089">
        <w:rPr>
          <w:rFonts w:cs="Times New Roman"/>
          <w:bCs/>
          <w:szCs w:val="24"/>
        </w:rPr>
        <w:t>follows: -</w:t>
      </w:r>
    </w:p>
    <w:p w14:paraId="7E36F88B" w14:textId="2D1D41E7" w:rsidR="00B75FEB" w:rsidRPr="00035089" w:rsidRDefault="00B75FEB" w:rsidP="006A5D50">
      <w:pPr>
        <w:pStyle w:val="ListParagraph"/>
        <w:spacing w:before="120" w:after="120" w:line="276" w:lineRule="auto"/>
        <w:ind w:left="540"/>
        <w:contextualSpacing w:val="0"/>
        <w:jc w:val="both"/>
        <w:rPr>
          <w:rFonts w:cs="Times New Roman"/>
          <w:bCs/>
          <w:szCs w:val="24"/>
        </w:rPr>
      </w:pPr>
      <w:r w:rsidRPr="00035089">
        <w:rPr>
          <w:rFonts w:cs="Times New Roman"/>
          <w:bCs/>
          <w:szCs w:val="24"/>
        </w:rPr>
        <w:t>The boundary conditions for the Finite Element Modal analysis have been established such that all degrees of freedom are rigidly constrained at both the Inlet and Outlet faces of the Valve, as illustrated below.</w:t>
      </w:r>
    </w:p>
    <w:p w14:paraId="77AB9532" w14:textId="77777777" w:rsidR="00880270" w:rsidRDefault="005C1DE1" w:rsidP="00880270">
      <w:pPr>
        <w:pStyle w:val="Heading3"/>
      </w:pPr>
      <w:bookmarkStart w:id="95" w:name="_Toc226629126"/>
      <w:r w:rsidRPr="00035089">
        <w:t>Standard Earth Gravity</w:t>
      </w:r>
      <w:bookmarkEnd w:id="95"/>
      <w:r w:rsidRPr="00035089">
        <w:tab/>
      </w:r>
    </w:p>
    <w:p w14:paraId="35773465" w14:textId="21A95195" w:rsidR="005C1DE1" w:rsidRPr="00753771" w:rsidRDefault="005C1DE1" w:rsidP="0050380C">
      <w:pPr>
        <w:autoSpaceDE w:val="0"/>
        <w:autoSpaceDN w:val="0"/>
        <w:adjustRightInd w:val="0"/>
        <w:spacing w:after="0" w:line="240" w:lineRule="auto"/>
        <w:ind w:left="567"/>
        <w:jc w:val="both"/>
        <w:rPr>
          <w:rFonts w:cs="Times New Roman"/>
          <w:bCs/>
          <w:szCs w:val="24"/>
        </w:rPr>
      </w:pPr>
      <w:r w:rsidRPr="00035089">
        <w:rPr>
          <w:rFonts w:cs="Times New Roman"/>
          <w:bCs/>
          <w:szCs w:val="24"/>
        </w:rPr>
        <w:t>Standard Earth Gravity</w:t>
      </w:r>
      <w:r w:rsidRPr="00035089">
        <w:rPr>
          <w:rFonts w:cs="Times New Roman"/>
          <w:szCs w:val="24"/>
        </w:rPr>
        <w:t xml:space="preserve"> 9.</w:t>
      </w:r>
      <w:r w:rsidRPr="00753771">
        <w:rPr>
          <w:rFonts w:cs="Times New Roman"/>
          <w:szCs w:val="24"/>
        </w:rPr>
        <w:t>81 m/s^2 or 9806.6 mm/s^2 is applied. The purpose of including this load is to account for the weight of the components and ensure that the structural analysis takes into consideration the effects of gravity.</w:t>
      </w:r>
    </w:p>
    <w:p w14:paraId="3921E3C1" w14:textId="77777777" w:rsidR="005C1DE1" w:rsidRPr="00753771" w:rsidRDefault="005C1DE1" w:rsidP="005C1DE1">
      <w:pPr>
        <w:rPr>
          <w:rFonts w:ascii="Arial" w:hAnsi="Arial" w:cs="Arial"/>
          <w:szCs w:val="24"/>
        </w:rPr>
      </w:pPr>
    </w:p>
    <w:p w14:paraId="02E7B843" w14:textId="3C9F5B9D" w:rsidR="00225272" w:rsidRPr="00753771" w:rsidRDefault="00564283" w:rsidP="00225272">
      <w:pPr>
        <w:keepNext/>
        <w:jc w:val="center"/>
      </w:pPr>
      <w:r w:rsidRPr="00564283">
        <w:rPr>
          <w:noProof/>
          <w:lang w:eastAsia="en-IN"/>
        </w:rPr>
        <w:drawing>
          <wp:inline distT="0" distB="0" distL="0" distR="0" wp14:anchorId="488A6D07" wp14:editId="28F0F185">
            <wp:extent cx="5400000" cy="2880000"/>
            <wp:effectExtent l="19050" t="19050" r="10795" b="15875"/>
            <wp:docPr id="16987629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876292" name=""/>
                    <pic:cNvPicPr/>
                  </pic:nvPicPr>
                  <pic:blipFill>
                    <a:blip r:embed="rId29"/>
                    <a:stretch>
                      <a:fillRect/>
                    </a:stretch>
                  </pic:blipFill>
                  <pic:spPr>
                    <a:xfrm>
                      <a:off x="0" y="0"/>
                      <a:ext cx="5400000" cy="2880000"/>
                    </a:xfrm>
                    <a:prstGeom prst="rect">
                      <a:avLst/>
                    </a:prstGeom>
                    <a:ln>
                      <a:solidFill>
                        <a:schemeClr val="tx1"/>
                      </a:solidFill>
                    </a:ln>
                  </pic:spPr>
                </pic:pic>
              </a:graphicData>
            </a:graphic>
          </wp:inline>
        </w:drawing>
      </w:r>
    </w:p>
    <w:p w14:paraId="60A5FDB3" w14:textId="6A5B9C6C" w:rsidR="00225272" w:rsidRDefault="00225272" w:rsidP="009C345F">
      <w:pPr>
        <w:pStyle w:val="Caption"/>
      </w:pPr>
      <w:bookmarkStart w:id="96" w:name="_Toc226629182"/>
      <w:r w:rsidRPr="00753771">
        <w:t xml:space="preserve">Figure </w:t>
      </w:r>
      <w:r w:rsidR="00FF0F91">
        <w:fldChar w:fldCharType="begin"/>
      </w:r>
      <w:r w:rsidR="00FF0F91">
        <w:instrText xml:space="preserve"> SEQ Figure \* ARABIC </w:instrText>
      </w:r>
      <w:r w:rsidR="00FF0F91">
        <w:fldChar w:fldCharType="separate"/>
      </w:r>
      <w:r w:rsidR="00A575A2">
        <w:rPr>
          <w:noProof/>
        </w:rPr>
        <w:t>14</w:t>
      </w:r>
      <w:r w:rsidR="00FF0F91">
        <w:rPr>
          <w:noProof/>
        </w:rPr>
        <w:fldChar w:fldCharType="end"/>
      </w:r>
      <w:r w:rsidRPr="00753771">
        <w:t>: Standard Earth Gravity</w:t>
      </w:r>
      <w:bookmarkEnd w:id="96"/>
    </w:p>
    <w:p w14:paraId="578CB872" w14:textId="5F376EB3" w:rsidR="000815BB" w:rsidRDefault="000815BB" w:rsidP="000815BB">
      <w:pPr>
        <w:rPr>
          <w:lang w:val="en-US" w:eastAsia="en-IN"/>
        </w:rPr>
      </w:pPr>
    </w:p>
    <w:p w14:paraId="6C9EC076" w14:textId="25828529" w:rsidR="000815BB" w:rsidRDefault="000815BB" w:rsidP="000815BB">
      <w:pPr>
        <w:rPr>
          <w:lang w:val="en-US" w:eastAsia="en-IN"/>
        </w:rPr>
      </w:pPr>
    </w:p>
    <w:p w14:paraId="1B3B3536" w14:textId="1EE60355" w:rsidR="000815BB" w:rsidRDefault="000815BB" w:rsidP="000815BB">
      <w:pPr>
        <w:rPr>
          <w:lang w:val="en-US" w:eastAsia="en-IN"/>
        </w:rPr>
      </w:pPr>
    </w:p>
    <w:p w14:paraId="791A9583" w14:textId="635C85A0" w:rsidR="000815BB" w:rsidRDefault="000815BB" w:rsidP="000815BB">
      <w:pPr>
        <w:rPr>
          <w:lang w:val="en-US" w:eastAsia="en-IN"/>
        </w:rPr>
      </w:pPr>
    </w:p>
    <w:p w14:paraId="6F7F4794" w14:textId="4A16F3AF" w:rsidR="000815BB" w:rsidRDefault="000815BB" w:rsidP="000815BB">
      <w:pPr>
        <w:rPr>
          <w:lang w:val="en-US" w:eastAsia="en-IN"/>
        </w:rPr>
      </w:pPr>
    </w:p>
    <w:p w14:paraId="6D8F5085" w14:textId="0FA5952D" w:rsidR="000815BB" w:rsidRDefault="000815BB" w:rsidP="000815BB">
      <w:pPr>
        <w:rPr>
          <w:lang w:val="en-US" w:eastAsia="en-IN"/>
        </w:rPr>
      </w:pPr>
    </w:p>
    <w:p w14:paraId="5E5894B2" w14:textId="49524F0D" w:rsidR="000815BB" w:rsidRDefault="000815BB" w:rsidP="000815BB">
      <w:pPr>
        <w:rPr>
          <w:lang w:val="en-US" w:eastAsia="en-IN"/>
        </w:rPr>
      </w:pPr>
    </w:p>
    <w:p w14:paraId="75AF88C6" w14:textId="77777777" w:rsidR="000815BB" w:rsidRPr="000815BB" w:rsidRDefault="000815BB" w:rsidP="000815BB">
      <w:pPr>
        <w:rPr>
          <w:lang w:val="en-US" w:eastAsia="en-IN"/>
        </w:rPr>
      </w:pPr>
    </w:p>
    <w:p w14:paraId="5144FBD3" w14:textId="00E9CD4E" w:rsidR="00880270" w:rsidRDefault="005C1DE1" w:rsidP="00CB461E">
      <w:pPr>
        <w:pStyle w:val="Heading3"/>
      </w:pPr>
      <w:bookmarkStart w:id="97" w:name="_Toc226629127"/>
      <w:r w:rsidRPr="00753771">
        <w:lastRenderedPageBreak/>
        <w:t>Fixed Supports</w:t>
      </w:r>
      <w:r w:rsidR="0052733D" w:rsidRPr="00753771">
        <w:t>:</w:t>
      </w:r>
      <w:bookmarkEnd w:id="97"/>
      <w:r w:rsidR="0052733D" w:rsidRPr="00753771">
        <w:t xml:space="preserve"> </w:t>
      </w:r>
    </w:p>
    <w:p w14:paraId="7039EFE3" w14:textId="1421018B" w:rsidR="005C1DE1" w:rsidRPr="00753771" w:rsidRDefault="005C1DE1" w:rsidP="00475BD7">
      <w:pPr>
        <w:autoSpaceDE w:val="0"/>
        <w:autoSpaceDN w:val="0"/>
        <w:adjustRightInd w:val="0"/>
        <w:spacing w:after="0" w:line="240" w:lineRule="auto"/>
        <w:ind w:left="567"/>
        <w:jc w:val="both"/>
        <w:rPr>
          <w:rFonts w:cs="Times New Roman"/>
          <w:bCs/>
          <w:szCs w:val="24"/>
        </w:rPr>
      </w:pPr>
      <w:r w:rsidRPr="00753771">
        <w:rPr>
          <w:rFonts w:cs="Times New Roman"/>
          <w:bCs/>
          <w:szCs w:val="24"/>
        </w:rPr>
        <w:t xml:space="preserve">The </w:t>
      </w:r>
      <w:r w:rsidR="00F660FA">
        <w:rPr>
          <w:rFonts w:eastAsia="Times New Roman" w:cs="Times New Roman"/>
          <w:b/>
          <w:bCs/>
          <w:color w:val="000000"/>
          <w:szCs w:val="24"/>
          <w:lang w:eastAsia="en-IN"/>
        </w:rPr>
        <w:t xml:space="preserve">Welded Plane Pipe </w:t>
      </w:r>
      <w:r w:rsidR="004745DC">
        <w:rPr>
          <w:rFonts w:eastAsia="Times New Roman" w:cs="Times New Roman"/>
          <w:b/>
          <w:bCs/>
          <w:color w:val="000000"/>
          <w:szCs w:val="24"/>
          <w:lang w:eastAsia="en-IN"/>
        </w:rPr>
        <w:t xml:space="preserve">Flange </w:t>
      </w:r>
      <w:r w:rsidR="004745DC" w:rsidRPr="00753771">
        <w:rPr>
          <w:rFonts w:cs="Times New Roman"/>
          <w:bCs/>
          <w:szCs w:val="24"/>
        </w:rPr>
        <w:t>end</w:t>
      </w:r>
      <w:r w:rsidRPr="00753771">
        <w:rPr>
          <w:rFonts w:cs="Times New Roman"/>
          <w:bCs/>
          <w:szCs w:val="24"/>
        </w:rPr>
        <w:t xml:space="preserve"> </w:t>
      </w:r>
      <w:r w:rsidR="0052733D" w:rsidRPr="00753771">
        <w:rPr>
          <w:rFonts w:cs="Times New Roman"/>
          <w:bCs/>
          <w:szCs w:val="24"/>
        </w:rPr>
        <w:t xml:space="preserve">side </w:t>
      </w:r>
      <w:r w:rsidRPr="00753771">
        <w:rPr>
          <w:rFonts w:cs="Times New Roman"/>
          <w:bCs/>
          <w:szCs w:val="24"/>
        </w:rPr>
        <w:t xml:space="preserve">faces are considered </w:t>
      </w:r>
      <w:r w:rsidR="00DE0F59" w:rsidRPr="00753771">
        <w:rPr>
          <w:rFonts w:cs="Times New Roman"/>
          <w:bCs/>
          <w:szCs w:val="24"/>
        </w:rPr>
        <w:t xml:space="preserve">as </w:t>
      </w:r>
      <w:r w:rsidRPr="00753771">
        <w:rPr>
          <w:rFonts w:cs="Times New Roman"/>
          <w:bCs/>
          <w:szCs w:val="24"/>
        </w:rPr>
        <w:t>fixed.</w:t>
      </w:r>
    </w:p>
    <w:p w14:paraId="18B6D272" w14:textId="77777777" w:rsidR="00475BD7" w:rsidRPr="00753771" w:rsidRDefault="00475BD7" w:rsidP="00475BD7">
      <w:pPr>
        <w:autoSpaceDE w:val="0"/>
        <w:autoSpaceDN w:val="0"/>
        <w:adjustRightInd w:val="0"/>
        <w:spacing w:after="0" w:line="240" w:lineRule="auto"/>
        <w:ind w:left="567"/>
        <w:jc w:val="both"/>
        <w:rPr>
          <w:rFonts w:ascii="Arial" w:hAnsi="Arial" w:cs="Arial"/>
          <w:bCs/>
          <w:szCs w:val="24"/>
        </w:rPr>
      </w:pPr>
    </w:p>
    <w:p w14:paraId="0F728464" w14:textId="6A5E1038" w:rsidR="00225272" w:rsidRPr="00753771" w:rsidRDefault="00564283" w:rsidP="00B75FEB">
      <w:pPr>
        <w:keepNext/>
        <w:jc w:val="center"/>
      </w:pPr>
      <w:bookmarkStart w:id="98" w:name="_GoBack"/>
      <w:r w:rsidRPr="00564283">
        <w:rPr>
          <w:noProof/>
          <w:lang w:eastAsia="en-IN"/>
        </w:rPr>
        <w:drawing>
          <wp:inline distT="0" distB="0" distL="0" distR="0" wp14:anchorId="35A13440" wp14:editId="540E1C4F">
            <wp:extent cx="5400000" cy="2520000"/>
            <wp:effectExtent l="19050" t="19050" r="10795" b="13970"/>
            <wp:docPr id="20030187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018707" name=""/>
                    <pic:cNvPicPr/>
                  </pic:nvPicPr>
                  <pic:blipFill>
                    <a:blip r:embed="rId30"/>
                    <a:stretch>
                      <a:fillRect/>
                    </a:stretch>
                  </pic:blipFill>
                  <pic:spPr>
                    <a:xfrm>
                      <a:off x="0" y="0"/>
                      <a:ext cx="5400000" cy="2520000"/>
                    </a:xfrm>
                    <a:prstGeom prst="rect">
                      <a:avLst/>
                    </a:prstGeom>
                    <a:ln>
                      <a:solidFill>
                        <a:schemeClr val="tx1"/>
                      </a:solidFill>
                    </a:ln>
                  </pic:spPr>
                </pic:pic>
              </a:graphicData>
            </a:graphic>
          </wp:inline>
        </w:drawing>
      </w:r>
      <w:bookmarkEnd w:id="98"/>
      <w:r w:rsidR="00B75FEB" w:rsidRPr="00753771">
        <w:t xml:space="preserve">  </w:t>
      </w:r>
    </w:p>
    <w:p w14:paraId="266E1717" w14:textId="537BABC5" w:rsidR="004132BE" w:rsidRPr="004132BE" w:rsidRDefault="00225272" w:rsidP="000815BB">
      <w:pPr>
        <w:pStyle w:val="Caption"/>
      </w:pPr>
      <w:bookmarkStart w:id="99" w:name="_Toc226629183"/>
      <w:r w:rsidRPr="00753771">
        <w:t xml:space="preserve">Figure </w:t>
      </w:r>
      <w:r w:rsidR="00FF0F91">
        <w:fldChar w:fldCharType="begin"/>
      </w:r>
      <w:r w:rsidR="00FF0F91">
        <w:instrText xml:space="preserve"> SEQ Figure \* ARABIC </w:instrText>
      </w:r>
      <w:r w:rsidR="00FF0F91">
        <w:fldChar w:fldCharType="separate"/>
      </w:r>
      <w:r w:rsidR="00A575A2">
        <w:rPr>
          <w:noProof/>
        </w:rPr>
        <w:t>15</w:t>
      </w:r>
      <w:r w:rsidR="00FF0F91">
        <w:rPr>
          <w:noProof/>
        </w:rPr>
        <w:fldChar w:fldCharType="end"/>
      </w:r>
      <w:r w:rsidRPr="00753771">
        <w:t>: Fixed Support. Fixed in all DOFs</w:t>
      </w:r>
      <w:bookmarkEnd w:id="99"/>
    </w:p>
    <w:p w14:paraId="42895A36" w14:textId="77777777" w:rsidR="00CB461E" w:rsidRDefault="005C1DE1" w:rsidP="00CB461E">
      <w:pPr>
        <w:pStyle w:val="Heading3"/>
      </w:pPr>
      <w:bookmarkStart w:id="100" w:name="_Toc226629128"/>
      <w:r w:rsidRPr="00753771">
        <w:t>Pressure</w:t>
      </w:r>
      <w:r w:rsidR="00DD3D57" w:rsidRPr="00753771">
        <w:t>:</w:t>
      </w:r>
      <w:bookmarkEnd w:id="100"/>
      <w:r w:rsidRPr="00753771">
        <w:tab/>
      </w:r>
    </w:p>
    <w:p w14:paraId="121597DB" w14:textId="5CF8740F" w:rsidR="005C1DE1" w:rsidRPr="00753771" w:rsidRDefault="005C1DE1" w:rsidP="00475BD7">
      <w:pPr>
        <w:autoSpaceDE w:val="0"/>
        <w:autoSpaceDN w:val="0"/>
        <w:adjustRightInd w:val="0"/>
        <w:spacing w:after="0" w:line="240" w:lineRule="auto"/>
        <w:ind w:left="567"/>
        <w:jc w:val="both"/>
        <w:rPr>
          <w:rFonts w:cs="Times New Roman"/>
          <w:szCs w:val="24"/>
        </w:rPr>
      </w:pPr>
      <w:r w:rsidRPr="00753771">
        <w:rPr>
          <w:rFonts w:cs="Times New Roman"/>
          <w:szCs w:val="24"/>
        </w:rPr>
        <w:t xml:space="preserve">In the Finite Element (FE) analysis of the </w:t>
      </w:r>
      <w:r w:rsidR="00370322" w:rsidRPr="00753771">
        <w:rPr>
          <w:rFonts w:eastAsia="Times New Roman" w:cs="Times New Roman"/>
          <w:b/>
          <w:bCs/>
          <w:color w:val="000000"/>
          <w:szCs w:val="24"/>
          <w:lang w:eastAsia="en-IN"/>
        </w:rPr>
        <w:t>Weld</w:t>
      </w:r>
      <w:r w:rsidR="00564283">
        <w:rPr>
          <w:rFonts w:eastAsia="Times New Roman" w:cs="Times New Roman"/>
          <w:b/>
          <w:bCs/>
          <w:color w:val="000000"/>
          <w:szCs w:val="24"/>
          <w:lang w:eastAsia="en-IN"/>
        </w:rPr>
        <w:t>ed</w:t>
      </w:r>
      <w:r w:rsidR="004745DC">
        <w:rPr>
          <w:rFonts w:eastAsia="Times New Roman" w:cs="Times New Roman"/>
          <w:b/>
          <w:bCs/>
          <w:color w:val="000000"/>
          <w:szCs w:val="24"/>
          <w:lang w:eastAsia="en-IN"/>
        </w:rPr>
        <w:t xml:space="preserve"> Plane</w:t>
      </w:r>
      <w:r w:rsidR="00370322" w:rsidRPr="00753771">
        <w:rPr>
          <w:rFonts w:eastAsia="Times New Roman" w:cs="Times New Roman"/>
          <w:b/>
          <w:bCs/>
          <w:color w:val="000000"/>
          <w:szCs w:val="24"/>
          <w:lang w:eastAsia="en-IN"/>
        </w:rPr>
        <w:t xml:space="preserve"> Pipe </w:t>
      </w:r>
      <w:r w:rsidR="00564283" w:rsidRPr="00753771">
        <w:rPr>
          <w:rFonts w:eastAsia="Times New Roman" w:cs="Times New Roman"/>
          <w:b/>
          <w:bCs/>
          <w:color w:val="000000"/>
          <w:szCs w:val="24"/>
          <w:lang w:eastAsia="en-IN"/>
        </w:rPr>
        <w:t>Flange</w:t>
      </w:r>
      <w:r w:rsidR="00564283">
        <w:rPr>
          <w:rFonts w:eastAsia="Times New Roman" w:cs="Times New Roman"/>
          <w:b/>
          <w:bCs/>
          <w:color w:val="000000"/>
          <w:szCs w:val="24"/>
          <w:lang w:eastAsia="en-IN"/>
        </w:rPr>
        <w:t>,</w:t>
      </w:r>
      <w:r w:rsidR="00564283" w:rsidRPr="00753771">
        <w:rPr>
          <w:rFonts w:cs="Times New Roman"/>
          <w:szCs w:val="24"/>
        </w:rPr>
        <w:t xml:space="preserve"> the</w:t>
      </w:r>
      <w:r w:rsidRPr="00753771">
        <w:rPr>
          <w:rFonts w:cs="Times New Roman"/>
          <w:szCs w:val="24"/>
        </w:rPr>
        <w:t xml:space="preserve"> operating pressure of </w:t>
      </w:r>
      <w:r w:rsidR="00564283">
        <w:rPr>
          <w:rFonts w:cs="Times New Roman"/>
          <w:szCs w:val="24"/>
        </w:rPr>
        <w:t>10</w:t>
      </w:r>
      <w:r w:rsidRPr="00753771">
        <w:rPr>
          <w:rFonts w:cs="Times New Roman"/>
          <w:szCs w:val="24"/>
        </w:rPr>
        <w:t xml:space="preserve"> </w:t>
      </w:r>
      <w:proofErr w:type="spellStart"/>
      <w:r w:rsidRPr="00753771">
        <w:rPr>
          <w:rFonts w:cs="Times New Roman"/>
          <w:szCs w:val="24"/>
        </w:rPr>
        <w:t>kgf</w:t>
      </w:r>
      <w:proofErr w:type="spellEnd"/>
      <w:r w:rsidRPr="00753771">
        <w:rPr>
          <w:rFonts w:cs="Times New Roman"/>
          <w:szCs w:val="24"/>
        </w:rPr>
        <w:t>/cm² (</w:t>
      </w:r>
      <w:r w:rsidR="00564283">
        <w:rPr>
          <w:rFonts w:cs="Times New Roman"/>
          <w:szCs w:val="24"/>
        </w:rPr>
        <w:t xml:space="preserve">1 </w:t>
      </w:r>
      <w:r w:rsidRPr="00753771">
        <w:rPr>
          <w:rFonts w:cs="Times New Roman"/>
          <w:szCs w:val="24"/>
        </w:rPr>
        <w:t>MPa) has been applied on the internal surface.</w:t>
      </w:r>
    </w:p>
    <w:p w14:paraId="616F66A1" w14:textId="77777777" w:rsidR="005C1DE1" w:rsidRPr="00753771" w:rsidRDefault="005C1DE1" w:rsidP="005C1DE1">
      <w:pPr>
        <w:ind w:firstLine="720"/>
        <w:rPr>
          <w:rFonts w:ascii="Arial" w:hAnsi="Arial" w:cs="Arial"/>
          <w:b/>
          <w:bCs/>
          <w:szCs w:val="24"/>
        </w:rPr>
      </w:pPr>
    </w:p>
    <w:p w14:paraId="44A22822" w14:textId="1E349658" w:rsidR="00225272" w:rsidRPr="00753771" w:rsidRDefault="00CA5130" w:rsidP="00225272">
      <w:pPr>
        <w:keepNext/>
        <w:jc w:val="center"/>
      </w:pPr>
      <w:r w:rsidRPr="00CA5130">
        <w:rPr>
          <w:noProof/>
          <w:lang w:eastAsia="en-IN"/>
        </w:rPr>
        <w:drawing>
          <wp:inline distT="0" distB="0" distL="0" distR="0" wp14:anchorId="62787560" wp14:editId="3CBE5648">
            <wp:extent cx="5400000" cy="2880000"/>
            <wp:effectExtent l="19050" t="19050" r="10795" b="15875"/>
            <wp:docPr id="981346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134670" name=""/>
                    <pic:cNvPicPr/>
                  </pic:nvPicPr>
                  <pic:blipFill>
                    <a:blip r:embed="rId31"/>
                    <a:stretch>
                      <a:fillRect/>
                    </a:stretch>
                  </pic:blipFill>
                  <pic:spPr>
                    <a:xfrm>
                      <a:off x="0" y="0"/>
                      <a:ext cx="5400000" cy="2880000"/>
                    </a:xfrm>
                    <a:prstGeom prst="rect">
                      <a:avLst/>
                    </a:prstGeom>
                    <a:ln>
                      <a:solidFill>
                        <a:schemeClr val="tx1"/>
                      </a:solidFill>
                    </a:ln>
                  </pic:spPr>
                </pic:pic>
              </a:graphicData>
            </a:graphic>
          </wp:inline>
        </w:drawing>
      </w:r>
    </w:p>
    <w:p w14:paraId="6F591D39" w14:textId="28872FA7" w:rsidR="002F12FF" w:rsidRDefault="00225272" w:rsidP="009C345F">
      <w:pPr>
        <w:pStyle w:val="Caption"/>
      </w:pPr>
      <w:bookmarkStart w:id="101" w:name="_Toc226629184"/>
      <w:r w:rsidRPr="00753771">
        <w:t xml:space="preserve">Figure </w:t>
      </w:r>
      <w:r w:rsidR="00FF0F91">
        <w:fldChar w:fldCharType="begin"/>
      </w:r>
      <w:r w:rsidR="00FF0F91">
        <w:instrText xml:space="preserve"> SEQ Figure \* ARABIC </w:instrText>
      </w:r>
      <w:r w:rsidR="00FF0F91">
        <w:fldChar w:fldCharType="separate"/>
      </w:r>
      <w:r w:rsidR="00A575A2">
        <w:rPr>
          <w:noProof/>
        </w:rPr>
        <w:t>16</w:t>
      </w:r>
      <w:r w:rsidR="00FF0F91">
        <w:rPr>
          <w:noProof/>
        </w:rPr>
        <w:fldChar w:fldCharType="end"/>
      </w:r>
      <w:r w:rsidRPr="00753771">
        <w:t>: Pressure</w:t>
      </w:r>
      <w:bookmarkEnd w:id="101"/>
      <w:r w:rsidR="004745DC">
        <w:tab/>
      </w:r>
    </w:p>
    <w:p w14:paraId="1BD0EEBE" w14:textId="43B9F49B" w:rsidR="00880270" w:rsidRPr="00880270" w:rsidRDefault="00880270" w:rsidP="00880270">
      <w:pPr>
        <w:rPr>
          <w:lang w:val="en-US" w:eastAsia="en-IN"/>
        </w:rPr>
      </w:pPr>
    </w:p>
    <w:p w14:paraId="23A7721A" w14:textId="2E938920" w:rsidR="005C1DE1" w:rsidRPr="00753771" w:rsidRDefault="005C1DE1" w:rsidP="00CB461E">
      <w:pPr>
        <w:pStyle w:val="Heading3"/>
      </w:pPr>
      <w:bookmarkStart w:id="102" w:name="_Toc226629129"/>
      <w:r w:rsidRPr="00753771">
        <w:lastRenderedPageBreak/>
        <w:t>Weight of Fluid</w:t>
      </w:r>
      <w:bookmarkEnd w:id="102"/>
      <w:r w:rsidRPr="00753771">
        <w:t xml:space="preserve"> </w:t>
      </w:r>
    </w:p>
    <w:p w14:paraId="5B22C499" w14:textId="1CF7FF5E" w:rsidR="00FA6C0B" w:rsidRPr="00753771" w:rsidRDefault="00FA6C0B" w:rsidP="00FA6C0B">
      <w:pPr>
        <w:pStyle w:val="BodyText"/>
        <w:spacing w:after="0" w:line="240" w:lineRule="auto"/>
        <w:ind w:left="302" w:right="288" w:firstLine="720"/>
        <w:rPr>
          <w:rFonts w:ascii="Times New Roman" w:hAnsi="Times New Roman"/>
          <w:lang w:val="en-IN"/>
        </w:rPr>
      </w:pPr>
      <w:r w:rsidRPr="00753771">
        <w:rPr>
          <w:rFonts w:ascii="Times New Roman" w:hAnsi="Times New Roman"/>
          <w:lang w:val="en-IN"/>
        </w:rPr>
        <w:t xml:space="preserve">Fluid Medium is </w:t>
      </w:r>
      <w:r w:rsidRPr="00753771">
        <w:rPr>
          <w:rFonts w:ascii="Times New Roman" w:hAnsi="Times New Roman"/>
          <w:b/>
          <w:bCs/>
          <w:lang w:val="en-IN"/>
        </w:rPr>
        <w:t>air</w:t>
      </w:r>
      <w:r w:rsidRPr="00753771">
        <w:rPr>
          <w:rFonts w:ascii="Times New Roman" w:hAnsi="Times New Roman"/>
          <w:lang w:val="en-IN"/>
        </w:rPr>
        <w:t>, therefor the weight of air has negligible weight, its gravitational effect is ignored in Static Structural analysis.</w:t>
      </w:r>
    </w:p>
    <w:p w14:paraId="5A5BF81B" w14:textId="77777777" w:rsidR="00FA6C0B" w:rsidRPr="00753771" w:rsidRDefault="00FA6C0B" w:rsidP="00FA6C0B">
      <w:pPr>
        <w:pStyle w:val="BodyText"/>
        <w:spacing w:after="0" w:line="240" w:lineRule="auto"/>
        <w:ind w:left="302" w:right="288" w:firstLine="720"/>
        <w:rPr>
          <w:rFonts w:ascii="Times New Roman" w:hAnsi="Times New Roman"/>
          <w:lang w:val="en-IN"/>
        </w:rPr>
      </w:pPr>
    </w:p>
    <w:p w14:paraId="06C0CA6D" w14:textId="791A0B97" w:rsidR="00DD3D57" w:rsidRPr="00753771" w:rsidRDefault="00DD3D57" w:rsidP="00B75C38">
      <w:pPr>
        <w:pStyle w:val="Heading2"/>
      </w:pPr>
      <w:bookmarkStart w:id="103" w:name="_Toc221032255"/>
      <w:bookmarkStart w:id="104" w:name="_Toc226629130"/>
      <w:r w:rsidRPr="00753771">
        <w:t>Modal Analysis</w:t>
      </w:r>
      <w:bookmarkEnd w:id="103"/>
      <w:bookmarkEnd w:id="104"/>
    </w:p>
    <w:p w14:paraId="2F175617" w14:textId="563DA665" w:rsidR="00041E8A" w:rsidRPr="00842CA4" w:rsidRDefault="00A311B7" w:rsidP="00086491">
      <w:pPr>
        <w:pStyle w:val="BodyText"/>
        <w:spacing w:after="0" w:line="240" w:lineRule="auto"/>
        <w:ind w:left="302" w:right="288" w:firstLine="720"/>
        <w:rPr>
          <w:rFonts w:ascii="Times New Roman" w:hAnsi="Times New Roman"/>
          <w:lang w:val="en-IN"/>
        </w:rPr>
      </w:pPr>
      <w:r w:rsidRPr="00842CA4">
        <w:rPr>
          <w:rFonts w:ascii="Times New Roman" w:hAnsi="Times New Roman"/>
          <w:lang w:val="en-IN"/>
        </w:rPr>
        <w:t>Modal</w:t>
      </w:r>
      <w:r w:rsidRPr="00842CA4">
        <w:rPr>
          <w:rFonts w:ascii="Times New Roman" w:hAnsi="Times New Roman"/>
          <w:spacing w:val="-1"/>
          <w:lang w:val="en-IN"/>
        </w:rPr>
        <w:t xml:space="preserve"> </w:t>
      </w:r>
      <w:r w:rsidRPr="00842CA4">
        <w:rPr>
          <w:rFonts w:ascii="Times New Roman" w:hAnsi="Times New Roman"/>
          <w:lang w:val="en-IN"/>
        </w:rPr>
        <w:t>analysis</w:t>
      </w:r>
      <w:r w:rsidRPr="00842CA4">
        <w:rPr>
          <w:rFonts w:ascii="Times New Roman" w:hAnsi="Times New Roman"/>
          <w:spacing w:val="-1"/>
          <w:lang w:val="en-IN"/>
        </w:rPr>
        <w:t xml:space="preserve"> </w:t>
      </w:r>
      <w:r w:rsidRPr="00842CA4">
        <w:rPr>
          <w:rFonts w:ascii="Times New Roman" w:hAnsi="Times New Roman"/>
          <w:lang w:val="en-IN"/>
        </w:rPr>
        <w:t>is</w:t>
      </w:r>
      <w:r w:rsidRPr="00842CA4">
        <w:rPr>
          <w:rFonts w:ascii="Times New Roman" w:hAnsi="Times New Roman"/>
          <w:spacing w:val="-1"/>
          <w:lang w:val="en-IN"/>
        </w:rPr>
        <w:t xml:space="preserve"> </w:t>
      </w:r>
      <w:r w:rsidRPr="00842CA4">
        <w:rPr>
          <w:rFonts w:ascii="Times New Roman" w:hAnsi="Times New Roman"/>
          <w:lang w:val="en-IN"/>
        </w:rPr>
        <w:t>a</w:t>
      </w:r>
      <w:r w:rsidRPr="00842CA4">
        <w:rPr>
          <w:rFonts w:ascii="Times New Roman" w:hAnsi="Times New Roman"/>
          <w:spacing w:val="-2"/>
          <w:lang w:val="en-IN"/>
        </w:rPr>
        <w:t xml:space="preserve"> </w:t>
      </w:r>
      <w:r w:rsidRPr="00842CA4">
        <w:rPr>
          <w:rFonts w:ascii="Times New Roman" w:hAnsi="Times New Roman"/>
          <w:lang w:val="en-IN"/>
        </w:rPr>
        <w:t>powerful</w:t>
      </w:r>
      <w:r w:rsidRPr="00842CA4">
        <w:rPr>
          <w:rFonts w:ascii="Times New Roman" w:hAnsi="Times New Roman"/>
          <w:spacing w:val="-1"/>
          <w:lang w:val="en-IN"/>
        </w:rPr>
        <w:t xml:space="preserve"> </w:t>
      </w:r>
      <w:r w:rsidRPr="00842CA4">
        <w:rPr>
          <w:rFonts w:ascii="Times New Roman" w:hAnsi="Times New Roman"/>
          <w:lang w:val="en-IN"/>
        </w:rPr>
        <w:t>engineering</w:t>
      </w:r>
      <w:r w:rsidRPr="00842CA4">
        <w:rPr>
          <w:rFonts w:ascii="Times New Roman" w:hAnsi="Times New Roman"/>
          <w:spacing w:val="-2"/>
          <w:lang w:val="en-IN"/>
        </w:rPr>
        <w:t xml:space="preserve"> </w:t>
      </w:r>
      <w:r w:rsidRPr="00842CA4">
        <w:rPr>
          <w:rFonts w:ascii="Times New Roman" w:hAnsi="Times New Roman"/>
          <w:lang w:val="en-IN"/>
        </w:rPr>
        <w:t>technique</w:t>
      </w:r>
      <w:r w:rsidRPr="00842CA4">
        <w:rPr>
          <w:rFonts w:ascii="Times New Roman" w:hAnsi="Times New Roman"/>
          <w:spacing w:val="-2"/>
          <w:lang w:val="en-IN"/>
        </w:rPr>
        <w:t xml:space="preserve"> </w:t>
      </w:r>
      <w:r w:rsidRPr="00842CA4">
        <w:rPr>
          <w:rFonts w:ascii="Times New Roman" w:hAnsi="Times New Roman"/>
          <w:lang w:val="en-IN"/>
        </w:rPr>
        <w:t>used</w:t>
      </w:r>
      <w:r w:rsidRPr="00842CA4">
        <w:rPr>
          <w:rFonts w:ascii="Times New Roman" w:hAnsi="Times New Roman"/>
          <w:spacing w:val="-1"/>
          <w:lang w:val="en-IN"/>
        </w:rPr>
        <w:t xml:space="preserve"> </w:t>
      </w:r>
      <w:r w:rsidRPr="00842CA4">
        <w:rPr>
          <w:rFonts w:ascii="Times New Roman" w:hAnsi="Times New Roman"/>
          <w:lang w:val="en-IN"/>
        </w:rPr>
        <w:t>to</w:t>
      </w:r>
      <w:r w:rsidRPr="00842CA4">
        <w:rPr>
          <w:rFonts w:ascii="Times New Roman" w:hAnsi="Times New Roman"/>
          <w:spacing w:val="-1"/>
          <w:lang w:val="en-IN"/>
        </w:rPr>
        <w:t xml:space="preserve"> </w:t>
      </w:r>
      <w:r w:rsidRPr="00842CA4">
        <w:rPr>
          <w:rFonts w:ascii="Times New Roman" w:hAnsi="Times New Roman"/>
          <w:lang w:val="en-IN"/>
        </w:rPr>
        <w:t xml:space="preserve">understand and characterize the dynamic </w:t>
      </w:r>
      <w:r w:rsidR="00511F61" w:rsidRPr="00842CA4">
        <w:rPr>
          <w:rFonts w:ascii="Times New Roman" w:hAnsi="Times New Roman"/>
          <w:lang w:val="en-IN"/>
        </w:rPr>
        <w:t>behaviour</w:t>
      </w:r>
      <w:r w:rsidRPr="00842CA4">
        <w:rPr>
          <w:rFonts w:ascii="Times New Roman" w:hAnsi="Times New Roman"/>
          <w:lang w:val="en-IN"/>
        </w:rPr>
        <w:t xml:space="preserve"> of structures, systems, and components. Modal analysis primarily focuses on identifying the natural frequencies, mode shapes, and damping properties of a structure, all of which are vital in predicting how it will respond to external forces and vibrations. Un-damped Eigen value and Eigen vector analysis is performed to estimate the natural frequencies with 2</w:t>
      </w:r>
      <w:r w:rsidR="004745DC" w:rsidRPr="00842CA4">
        <w:rPr>
          <w:rFonts w:ascii="Times New Roman" w:hAnsi="Times New Roman"/>
          <w:lang w:val="en-IN"/>
        </w:rPr>
        <w:t>0</w:t>
      </w:r>
      <w:r w:rsidRPr="00842CA4">
        <w:rPr>
          <w:rFonts w:ascii="Times New Roman" w:hAnsi="Times New Roman"/>
          <w:lang w:val="en-IN"/>
        </w:rPr>
        <w:t xml:space="preserve"> No. of modes.</w:t>
      </w:r>
    </w:p>
    <w:p w14:paraId="303BAE7C" w14:textId="77777777" w:rsidR="004745DC" w:rsidRPr="00FA2A73" w:rsidRDefault="004745DC" w:rsidP="00086491">
      <w:pPr>
        <w:pStyle w:val="BodyText"/>
        <w:spacing w:after="0" w:line="240" w:lineRule="auto"/>
        <w:ind w:left="302" w:right="288" w:firstLine="720"/>
        <w:rPr>
          <w:rFonts w:ascii="Times New Roman" w:hAnsi="Times New Roman"/>
          <w:highlight w:val="yellow"/>
          <w:lang w:val="en-IN"/>
        </w:rPr>
      </w:pPr>
    </w:p>
    <w:p w14:paraId="582ACDBF" w14:textId="1A76BE6D" w:rsidR="00A311B7" w:rsidRPr="00842CA4" w:rsidRDefault="00A311B7" w:rsidP="00D43082">
      <w:pPr>
        <w:pStyle w:val="Heading3"/>
      </w:pPr>
      <w:r w:rsidRPr="00842CA4">
        <w:t xml:space="preserve">    </w:t>
      </w:r>
      <w:r w:rsidR="0049327E" w:rsidRPr="00842CA4">
        <w:t xml:space="preserve">  </w:t>
      </w:r>
      <w:r w:rsidRPr="00842CA4">
        <w:t xml:space="preserve"> </w:t>
      </w:r>
      <w:bookmarkStart w:id="105" w:name="_Toc226629131"/>
      <w:r w:rsidRPr="00842CA4">
        <w:t>Methodology</w:t>
      </w:r>
      <w:bookmarkEnd w:id="105"/>
    </w:p>
    <w:p w14:paraId="7D2403E8" w14:textId="77777777" w:rsidR="00A311B7" w:rsidRPr="00842CA4" w:rsidRDefault="00A311B7" w:rsidP="00427CF8">
      <w:pPr>
        <w:pStyle w:val="BodyText"/>
        <w:spacing w:before="120" w:line="240" w:lineRule="auto"/>
        <w:ind w:left="360" w:right="288" w:firstLine="630"/>
        <w:rPr>
          <w:rFonts w:ascii="Times New Roman" w:hAnsi="Times New Roman"/>
          <w:lang w:val="en-IN"/>
        </w:rPr>
      </w:pPr>
      <w:r w:rsidRPr="00842CA4">
        <w:rPr>
          <w:rFonts w:ascii="Times New Roman" w:hAnsi="Times New Roman"/>
          <w:lang w:val="en-IN"/>
        </w:rPr>
        <w:t>The Finite Element (FE) modal analysis has been meticulously conducted, employing</w:t>
      </w:r>
      <w:r w:rsidRPr="00842CA4">
        <w:rPr>
          <w:rFonts w:ascii="Times New Roman" w:hAnsi="Times New Roman"/>
          <w:spacing w:val="-5"/>
          <w:lang w:val="en-IN"/>
        </w:rPr>
        <w:t xml:space="preserve"> </w:t>
      </w:r>
      <w:r w:rsidRPr="00842CA4">
        <w:rPr>
          <w:rFonts w:ascii="Times New Roman" w:hAnsi="Times New Roman"/>
          <w:lang w:val="en-IN"/>
        </w:rPr>
        <w:t>the</w:t>
      </w:r>
      <w:r w:rsidRPr="00842CA4">
        <w:rPr>
          <w:rFonts w:ascii="Times New Roman" w:hAnsi="Times New Roman"/>
          <w:spacing w:val="-6"/>
          <w:lang w:val="en-IN"/>
        </w:rPr>
        <w:t xml:space="preserve"> </w:t>
      </w:r>
      <w:r w:rsidRPr="00842CA4">
        <w:rPr>
          <w:rFonts w:ascii="Times New Roman" w:hAnsi="Times New Roman"/>
          <w:lang w:val="en-IN"/>
        </w:rPr>
        <w:t>Block</w:t>
      </w:r>
      <w:r w:rsidRPr="00842CA4">
        <w:rPr>
          <w:rFonts w:ascii="Times New Roman" w:hAnsi="Times New Roman"/>
          <w:spacing w:val="-5"/>
          <w:lang w:val="en-IN"/>
        </w:rPr>
        <w:t xml:space="preserve"> </w:t>
      </w:r>
      <w:proofErr w:type="spellStart"/>
      <w:r w:rsidRPr="00842CA4">
        <w:rPr>
          <w:rFonts w:ascii="Times New Roman" w:hAnsi="Times New Roman"/>
          <w:lang w:val="en-IN"/>
        </w:rPr>
        <w:t>Lanczos</w:t>
      </w:r>
      <w:proofErr w:type="spellEnd"/>
      <w:r w:rsidRPr="00842CA4">
        <w:rPr>
          <w:rFonts w:ascii="Times New Roman" w:hAnsi="Times New Roman"/>
          <w:spacing w:val="-6"/>
          <w:lang w:val="en-IN"/>
        </w:rPr>
        <w:t xml:space="preserve"> </w:t>
      </w:r>
      <w:r w:rsidRPr="00842CA4">
        <w:rPr>
          <w:rFonts w:ascii="Times New Roman" w:hAnsi="Times New Roman"/>
          <w:lang w:val="en-IN"/>
        </w:rPr>
        <w:t>method,</w:t>
      </w:r>
      <w:r w:rsidRPr="00842CA4">
        <w:rPr>
          <w:rFonts w:ascii="Times New Roman" w:hAnsi="Times New Roman"/>
          <w:spacing w:val="-5"/>
          <w:lang w:val="en-IN"/>
        </w:rPr>
        <w:t xml:space="preserve"> </w:t>
      </w:r>
      <w:r w:rsidRPr="00842CA4">
        <w:rPr>
          <w:rFonts w:ascii="Times New Roman" w:hAnsi="Times New Roman"/>
          <w:lang w:val="en-IN"/>
        </w:rPr>
        <w:t>with</w:t>
      </w:r>
      <w:r w:rsidRPr="00842CA4">
        <w:rPr>
          <w:rFonts w:ascii="Times New Roman" w:hAnsi="Times New Roman"/>
          <w:spacing w:val="-5"/>
          <w:lang w:val="en-IN"/>
        </w:rPr>
        <w:t xml:space="preserve"> </w:t>
      </w:r>
      <w:r w:rsidRPr="00842CA4">
        <w:rPr>
          <w:rFonts w:ascii="Times New Roman" w:hAnsi="Times New Roman"/>
          <w:lang w:val="en-IN"/>
        </w:rPr>
        <w:t>a</w:t>
      </w:r>
      <w:r w:rsidRPr="00842CA4">
        <w:rPr>
          <w:rFonts w:ascii="Times New Roman" w:hAnsi="Times New Roman"/>
          <w:spacing w:val="-6"/>
          <w:lang w:val="en-IN"/>
        </w:rPr>
        <w:t xml:space="preserve"> </w:t>
      </w:r>
      <w:r w:rsidRPr="00842CA4">
        <w:rPr>
          <w:rFonts w:ascii="Times New Roman" w:hAnsi="Times New Roman"/>
          <w:lang w:val="en-IN"/>
        </w:rPr>
        <w:t>comprehensive</w:t>
      </w:r>
      <w:r w:rsidRPr="00842CA4">
        <w:rPr>
          <w:rFonts w:ascii="Times New Roman" w:hAnsi="Times New Roman"/>
          <w:spacing w:val="-5"/>
          <w:lang w:val="en-IN"/>
        </w:rPr>
        <w:t xml:space="preserve"> </w:t>
      </w:r>
      <w:r w:rsidRPr="00842CA4">
        <w:rPr>
          <w:rFonts w:ascii="Times New Roman" w:hAnsi="Times New Roman"/>
          <w:lang w:val="en-IN"/>
        </w:rPr>
        <w:t>selection</w:t>
      </w:r>
      <w:r w:rsidRPr="00842CA4">
        <w:rPr>
          <w:rFonts w:ascii="Times New Roman" w:hAnsi="Times New Roman"/>
          <w:spacing w:val="-5"/>
          <w:lang w:val="en-IN"/>
        </w:rPr>
        <w:t xml:space="preserve"> </w:t>
      </w:r>
      <w:r w:rsidRPr="00842CA4">
        <w:rPr>
          <w:rFonts w:ascii="Times New Roman" w:hAnsi="Times New Roman"/>
          <w:lang w:val="en-IN"/>
        </w:rPr>
        <w:t>of</w:t>
      </w:r>
      <w:r w:rsidRPr="00842CA4">
        <w:rPr>
          <w:rFonts w:ascii="Times New Roman" w:hAnsi="Times New Roman"/>
          <w:spacing w:val="-4"/>
          <w:lang w:val="en-IN"/>
        </w:rPr>
        <w:t xml:space="preserve"> </w:t>
      </w:r>
      <w:r w:rsidRPr="00842CA4">
        <w:rPr>
          <w:rFonts w:ascii="Times New Roman" w:hAnsi="Times New Roman"/>
          <w:lang w:val="en-IN"/>
        </w:rPr>
        <w:t>modes.</w:t>
      </w:r>
      <w:r w:rsidRPr="00842CA4">
        <w:rPr>
          <w:rFonts w:ascii="Times New Roman" w:hAnsi="Times New Roman"/>
          <w:spacing w:val="-5"/>
          <w:lang w:val="en-IN"/>
        </w:rPr>
        <w:t xml:space="preserve"> </w:t>
      </w:r>
      <w:r w:rsidRPr="00842CA4">
        <w:rPr>
          <w:rFonts w:ascii="Times New Roman" w:hAnsi="Times New Roman"/>
          <w:lang w:val="en-IN"/>
        </w:rPr>
        <w:t>Specifically, a substantial number of modes have been included in the analysis to ensure that the cumulative modal mass participation exceeds 80% across all three mutually perpendicular directions encompassing both translations and rotations.</w:t>
      </w:r>
    </w:p>
    <w:p w14:paraId="5D6DEA99" w14:textId="5354FE1E" w:rsidR="004745DC" w:rsidRPr="00753771" w:rsidRDefault="00A311B7" w:rsidP="00D43082">
      <w:pPr>
        <w:pStyle w:val="BodyText"/>
        <w:spacing w:after="0" w:line="259" w:lineRule="auto"/>
        <w:ind w:left="360" w:right="288" w:firstLine="630"/>
        <w:rPr>
          <w:rFonts w:ascii="Times New Roman" w:hAnsi="Times New Roman"/>
          <w:lang w:val="en-IN"/>
        </w:rPr>
      </w:pPr>
      <w:bookmarkStart w:id="106" w:name="_Hlk221306536"/>
      <w:r w:rsidRPr="00842CA4">
        <w:rPr>
          <w:rFonts w:ascii="Times New Roman" w:hAnsi="Times New Roman"/>
          <w:lang w:val="en-IN"/>
        </w:rPr>
        <w:t>The boundary conditions for the Finite Element Modal analysis have been established such that all degrees of freedom are rigidly constrained at both the Inlet and</w:t>
      </w:r>
      <w:r w:rsidRPr="00842CA4">
        <w:rPr>
          <w:rFonts w:ascii="Times New Roman" w:hAnsi="Times New Roman"/>
          <w:spacing w:val="40"/>
          <w:lang w:val="en-IN"/>
        </w:rPr>
        <w:t xml:space="preserve"> </w:t>
      </w:r>
      <w:r w:rsidRPr="00842CA4">
        <w:rPr>
          <w:rFonts w:ascii="Times New Roman" w:hAnsi="Times New Roman"/>
          <w:lang w:val="en-IN"/>
        </w:rPr>
        <w:t xml:space="preserve">Outlet </w:t>
      </w:r>
      <w:r w:rsidR="00796B94" w:rsidRPr="00842CA4">
        <w:rPr>
          <w:rFonts w:ascii="Times New Roman" w:hAnsi="Times New Roman"/>
          <w:lang w:val="en-IN"/>
        </w:rPr>
        <w:t xml:space="preserve">end </w:t>
      </w:r>
      <w:r w:rsidRPr="00842CA4">
        <w:rPr>
          <w:rFonts w:ascii="Times New Roman" w:hAnsi="Times New Roman"/>
          <w:lang w:val="en-IN"/>
        </w:rPr>
        <w:t xml:space="preserve">faces of the </w:t>
      </w:r>
      <w:r w:rsidR="00F660FA" w:rsidRPr="00842CA4">
        <w:rPr>
          <w:rFonts w:ascii="Times New Roman" w:hAnsi="Times New Roman"/>
          <w:b/>
          <w:bCs/>
          <w:color w:val="000000"/>
          <w:lang w:val="en-IN" w:eastAsia="en-IN"/>
        </w:rPr>
        <w:t>Welded Plane Pipe Flange</w:t>
      </w:r>
      <w:r w:rsidRPr="00842CA4">
        <w:rPr>
          <w:rFonts w:ascii="Times New Roman" w:hAnsi="Times New Roman"/>
          <w:lang w:val="en-IN"/>
        </w:rPr>
        <w:t>, as illustrated below</w:t>
      </w:r>
      <w:bookmarkEnd w:id="106"/>
      <w:r w:rsidRPr="00842CA4">
        <w:rPr>
          <w:rFonts w:ascii="Times New Roman" w:hAnsi="Times New Roman"/>
          <w:lang w:val="en-IN"/>
        </w:rPr>
        <w:t>.</w:t>
      </w:r>
    </w:p>
    <w:p w14:paraId="784713D9" w14:textId="050BFDAD" w:rsidR="00B2592A" w:rsidRPr="00753771" w:rsidRDefault="00475BD7" w:rsidP="00D43082">
      <w:pPr>
        <w:pStyle w:val="Heading3"/>
      </w:pPr>
      <w:r w:rsidRPr="00753771">
        <w:rPr>
          <w:spacing w:val="-2"/>
        </w:rPr>
        <w:t xml:space="preserve"> </w:t>
      </w:r>
      <w:r w:rsidR="0049327E" w:rsidRPr="00753771">
        <w:rPr>
          <w:spacing w:val="-2"/>
        </w:rPr>
        <w:t xml:space="preserve">        </w:t>
      </w:r>
      <w:bookmarkStart w:id="107" w:name="_Toc226629132"/>
      <w:r w:rsidR="00DD3D57" w:rsidRPr="00753771">
        <w:t>Fixed Supports</w:t>
      </w:r>
      <w:bookmarkEnd w:id="107"/>
      <w:r w:rsidR="008D2852" w:rsidRPr="00753771">
        <w:t xml:space="preserve"> </w:t>
      </w:r>
    </w:p>
    <w:p w14:paraId="7E269DCE" w14:textId="353822AB" w:rsidR="008D2852" w:rsidRPr="00753771" w:rsidRDefault="00F86497" w:rsidP="009C345F">
      <w:pPr>
        <w:pStyle w:val="Caption"/>
      </w:pPr>
      <w:r w:rsidRPr="00F86497">
        <w:rPr>
          <w:noProof/>
          <w:lang w:val="en-IN"/>
        </w:rPr>
        <w:drawing>
          <wp:inline distT="0" distB="0" distL="0" distR="0" wp14:anchorId="3DBA0946" wp14:editId="030980DE">
            <wp:extent cx="5400000" cy="2880000"/>
            <wp:effectExtent l="19050" t="19050" r="10795" b="15875"/>
            <wp:docPr id="121766147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7661479" name=""/>
                    <pic:cNvPicPr/>
                  </pic:nvPicPr>
                  <pic:blipFill>
                    <a:blip r:embed="rId32"/>
                    <a:stretch>
                      <a:fillRect/>
                    </a:stretch>
                  </pic:blipFill>
                  <pic:spPr>
                    <a:xfrm>
                      <a:off x="0" y="0"/>
                      <a:ext cx="5400000" cy="2880000"/>
                    </a:xfrm>
                    <a:prstGeom prst="rect">
                      <a:avLst/>
                    </a:prstGeom>
                    <a:ln>
                      <a:solidFill>
                        <a:schemeClr val="tx1"/>
                      </a:solidFill>
                    </a:ln>
                  </pic:spPr>
                </pic:pic>
              </a:graphicData>
            </a:graphic>
          </wp:inline>
        </w:drawing>
      </w:r>
    </w:p>
    <w:p w14:paraId="4B8DD1D5" w14:textId="6D8F9536" w:rsidR="00086491" w:rsidRDefault="00B2592A" w:rsidP="009C345F">
      <w:pPr>
        <w:pStyle w:val="Caption"/>
      </w:pPr>
      <w:bookmarkStart w:id="108" w:name="_Toc226629185"/>
      <w:r w:rsidRPr="00753771">
        <w:t xml:space="preserve">Figure </w:t>
      </w:r>
      <w:r w:rsidR="00FF0F91">
        <w:fldChar w:fldCharType="begin"/>
      </w:r>
      <w:r w:rsidR="00FF0F91">
        <w:instrText xml:space="preserve"> SEQ Figure \* ARABIC </w:instrText>
      </w:r>
      <w:r w:rsidR="00FF0F91">
        <w:fldChar w:fldCharType="separate"/>
      </w:r>
      <w:r w:rsidR="00A575A2">
        <w:rPr>
          <w:noProof/>
        </w:rPr>
        <w:t>17</w:t>
      </w:r>
      <w:r w:rsidR="00FF0F91">
        <w:rPr>
          <w:noProof/>
        </w:rPr>
        <w:fldChar w:fldCharType="end"/>
      </w:r>
      <w:r w:rsidRPr="00753771">
        <w:t>: Fixed Support. Fixed in all DOFs</w:t>
      </w:r>
      <w:bookmarkEnd w:id="108"/>
    </w:p>
    <w:p w14:paraId="04A83F83" w14:textId="30E48332" w:rsidR="00842CA4" w:rsidRPr="00842CA4" w:rsidRDefault="00842CA4" w:rsidP="00842CA4">
      <w:pPr>
        <w:rPr>
          <w:lang w:val="en-US" w:eastAsia="en-IN"/>
        </w:rPr>
      </w:pPr>
    </w:p>
    <w:p w14:paraId="518567D1" w14:textId="7CECDFC0" w:rsidR="00DD3D57" w:rsidRPr="00753771" w:rsidRDefault="00DD3D57" w:rsidP="00B75C38">
      <w:pPr>
        <w:pStyle w:val="Heading2"/>
      </w:pPr>
      <w:bookmarkStart w:id="109" w:name="_Toc221032256"/>
      <w:bookmarkStart w:id="110" w:name="_Toc226629133"/>
      <w:r w:rsidRPr="00753771">
        <w:lastRenderedPageBreak/>
        <w:t xml:space="preserve">Vibration </w:t>
      </w:r>
      <w:r w:rsidR="00B2592A" w:rsidRPr="00753771">
        <w:t xml:space="preserve">Resistance </w:t>
      </w:r>
      <w:r w:rsidRPr="00753771">
        <w:t>Analysis</w:t>
      </w:r>
      <w:bookmarkEnd w:id="109"/>
      <w:bookmarkEnd w:id="110"/>
    </w:p>
    <w:p w14:paraId="248072E5" w14:textId="40F27D13" w:rsidR="00084243" w:rsidRPr="00842CA4" w:rsidRDefault="001B7A27" w:rsidP="00B2592A">
      <w:pPr>
        <w:pStyle w:val="BodyText"/>
        <w:spacing w:before="262" w:line="259" w:lineRule="auto"/>
        <w:ind w:left="448" w:right="283" w:firstLine="812"/>
        <w:rPr>
          <w:rFonts w:ascii="Times New Roman" w:hAnsi="Times New Roman"/>
          <w:lang w:val="en-IN"/>
        </w:rPr>
      </w:pPr>
      <w:r w:rsidRPr="00842CA4">
        <w:rPr>
          <w:rFonts w:ascii="Times New Roman" w:hAnsi="Times New Roman"/>
          <w:lang w:val="en-IN"/>
        </w:rPr>
        <w:t xml:space="preserve">FE Vibration Resistance analysis is a dynamic response analysis of structure. It aims to simulate the response of a structure under propeller induced vibrations. </w:t>
      </w:r>
    </w:p>
    <w:p w14:paraId="2E6DA87C" w14:textId="72A6F60B" w:rsidR="00084243" w:rsidRPr="00842CA4" w:rsidRDefault="00084243" w:rsidP="00AC503C">
      <w:pPr>
        <w:pStyle w:val="Heading3"/>
      </w:pPr>
      <w:bookmarkStart w:id="111" w:name="_Toc226629134"/>
      <w:r w:rsidRPr="00842CA4">
        <w:t>Methodology</w:t>
      </w:r>
      <w:bookmarkEnd w:id="111"/>
    </w:p>
    <w:p w14:paraId="3FE56700" w14:textId="77777777" w:rsidR="00084243" w:rsidRPr="00842CA4" w:rsidRDefault="00084243" w:rsidP="00B2592A">
      <w:pPr>
        <w:pStyle w:val="BodyText"/>
        <w:spacing w:before="262" w:line="259" w:lineRule="auto"/>
        <w:ind w:left="448" w:right="283" w:firstLine="812"/>
        <w:rPr>
          <w:rFonts w:ascii="Times New Roman" w:hAnsi="Times New Roman"/>
          <w:lang w:val="en-IN"/>
        </w:rPr>
      </w:pPr>
      <w:r w:rsidRPr="00842CA4">
        <w:rPr>
          <w:rFonts w:ascii="Times New Roman" w:hAnsi="Times New Roman"/>
          <w:lang w:val="en-IN"/>
        </w:rPr>
        <w:t>FE Vibration Resistance analysis is to study how a structure or system responds</w:t>
      </w:r>
      <w:r w:rsidRPr="00842CA4">
        <w:rPr>
          <w:rFonts w:ascii="Times New Roman" w:hAnsi="Times New Roman"/>
          <w:spacing w:val="40"/>
          <w:lang w:val="en-IN"/>
        </w:rPr>
        <w:t xml:space="preserve"> </w:t>
      </w:r>
      <w:r w:rsidRPr="00842CA4">
        <w:rPr>
          <w:rFonts w:ascii="Times New Roman" w:hAnsi="Times New Roman"/>
          <w:lang w:val="en-IN"/>
        </w:rPr>
        <w:t>to harmonic (periodic) excitations or loads. It is commonly employed in engineering and physics to understand how structures and components behave under cyclic loads, such as vibrations or oscillations.</w:t>
      </w:r>
      <w:r w:rsidRPr="00842CA4">
        <w:rPr>
          <w:rFonts w:ascii="Times New Roman" w:hAnsi="Times New Roman"/>
          <w:spacing w:val="-5"/>
          <w:lang w:val="en-IN"/>
        </w:rPr>
        <w:t xml:space="preserve"> </w:t>
      </w:r>
      <w:r w:rsidRPr="00842CA4">
        <w:rPr>
          <w:rFonts w:ascii="Times New Roman" w:hAnsi="Times New Roman"/>
          <w:lang w:val="en-IN"/>
        </w:rPr>
        <w:t>Analysis has been carried out by mode superposition method.</w:t>
      </w:r>
    </w:p>
    <w:p w14:paraId="791F782A" w14:textId="77777777" w:rsidR="00084243" w:rsidRPr="00842CA4" w:rsidRDefault="00084243" w:rsidP="00AC503C">
      <w:pPr>
        <w:pStyle w:val="Heading3"/>
      </w:pPr>
      <w:bookmarkStart w:id="112" w:name="_Toc226629135"/>
      <w:r w:rsidRPr="00842CA4">
        <w:t>Loading Conditions</w:t>
      </w:r>
      <w:bookmarkEnd w:id="112"/>
    </w:p>
    <w:p w14:paraId="101502DF" w14:textId="1458247B" w:rsidR="00084243" w:rsidRPr="00842CA4" w:rsidRDefault="00084243" w:rsidP="00B2592A">
      <w:pPr>
        <w:pStyle w:val="BodyText"/>
        <w:spacing w:before="261" w:line="259" w:lineRule="auto"/>
        <w:ind w:left="448" w:right="284" w:firstLine="902"/>
        <w:rPr>
          <w:rFonts w:ascii="Times New Roman" w:hAnsi="Times New Roman"/>
          <w:lang w:val="en-IN"/>
        </w:rPr>
      </w:pPr>
      <w:r w:rsidRPr="00842CA4">
        <w:rPr>
          <w:rFonts w:ascii="Times New Roman" w:hAnsi="Times New Roman"/>
          <w:lang w:val="en-IN"/>
        </w:rPr>
        <w:t>A Finite Element (FE) Vibration Resistance analysis has been meticulously conducted, encompassing a frequency range spanning from 3 to 33 Hz, subjecting the system to an acceleration of 0.7g, which translates to approximately 6867 mm/s², applied in three mutually perpendicular directions. In this analysis, the acceleration is defined as the base excitation, simulating the dynamic loading conditions experienced by the system.</w:t>
      </w:r>
    </w:p>
    <w:p w14:paraId="6B5B12C5" w14:textId="50E61A82" w:rsidR="00BB5732" w:rsidRPr="004745DC" w:rsidRDefault="00BB5732" w:rsidP="00D43082">
      <w:pPr>
        <w:pStyle w:val="Heading3"/>
      </w:pPr>
      <w:bookmarkStart w:id="113" w:name="_Toc226629136"/>
      <w:r w:rsidRPr="004745DC">
        <w:t>Fixed Support</w:t>
      </w:r>
      <w:bookmarkEnd w:id="113"/>
    </w:p>
    <w:p w14:paraId="130BE8FA" w14:textId="41FE6FE8" w:rsidR="00F65EF7" w:rsidRPr="00753771" w:rsidRDefault="00F65EF7" w:rsidP="00BB5732">
      <w:pPr>
        <w:pStyle w:val="BodyText"/>
        <w:spacing w:line="259" w:lineRule="auto"/>
        <w:ind w:left="448" w:right="284" w:firstLine="902"/>
        <w:rPr>
          <w:rFonts w:ascii="Times New Roman" w:hAnsi="Times New Roman"/>
          <w:lang w:val="en-IN"/>
        </w:rPr>
      </w:pPr>
      <w:r w:rsidRPr="004745DC">
        <w:rPr>
          <w:rFonts w:ascii="Times New Roman" w:hAnsi="Times New Roman"/>
          <w:lang w:val="en-IN"/>
        </w:rPr>
        <w:t>The boundary conditions for the Finite Element Vibration Resistance analysis have been established such that all degrees of freedom are rigidly constrained at both the Inlet and</w:t>
      </w:r>
      <w:r w:rsidRPr="004745DC">
        <w:rPr>
          <w:rFonts w:ascii="Times New Roman" w:hAnsi="Times New Roman"/>
          <w:spacing w:val="40"/>
          <w:lang w:val="en-IN"/>
        </w:rPr>
        <w:t xml:space="preserve"> </w:t>
      </w:r>
      <w:r w:rsidRPr="004745DC">
        <w:rPr>
          <w:rFonts w:ascii="Times New Roman" w:hAnsi="Times New Roman"/>
          <w:lang w:val="en-IN"/>
        </w:rPr>
        <w:t>Outlet end faces of the</w:t>
      </w:r>
      <w:r w:rsidRPr="004745DC">
        <w:rPr>
          <w:rFonts w:ascii="Times New Roman" w:hAnsi="Times New Roman"/>
          <w:b/>
          <w:bCs/>
          <w:color w:val="000000"/>
          <w:lang w:val="en-IN" w:eastAsia="en-IN"/>
        </w:rPr>
        <w:t xml:space="preserve"> Weld</w:t>
      </w:r>
      <w:r w:rsidR="00902091" w:rsidRPr="004745DC">
        <w:rPr>
          <w:rFonts w:ascii="Times New Roman" w:hAnsi="Times New Roman"/>
          <w:b/>
          <w:bCs/>
          <w:color w:val="000000"/>
          <w:lang w:val="en-IN" w:eastAsia="en-IN"/>
        </w:rPr>
        <w:t>ed Plane</w:t>
      </w:r>
      <w:r w:rsidRPr="004745DC">
        <w:rPr>
          <w:rFonts w:ascii="Times New Roman" w:hAnsi="Times New Roman"/>
          <w:b/>
          <w:bCs/>
          <w:color w:val="000000"/>
          <w:lang w:val="en-IN" w:eastAsia="en-IN"/>
        </w:rPr>
        <w:t xml:space="preserve"> Pipe Flange</w:t>
      </w:r>
      <w:r w:rsidR="00902091" w:rsidRPr="004745DC">
        <w:rPr>
          <w:rFonts w:ascii="Times New Roman" w:hAnsi="Times New Roman"/>
          <w:b/>
          <w:bCs/>
          <w:color w:val="000000"/>
          <w:lang w:val="en-IN" w:eastAsia="en-IN"/>
        </w:rPr>
        <w:t xml:space="preserve">, </w:t>
      </w:r>
      <w:r w:rsidRPr="004745DC">
        <w:rPr>
          <w:rFonts w:ascii="Times New Roman" w:hAnsi="Times New Roman"/>
          <w:lang w:val="en-IN"/>
        </w:rPr>
        <w:t>as illustrated below</w:t>
      </w:r>
      <w:r w:rsidR="00BB5732" w:rsidRPr="004745DC">
        <w:rPr>
          <w:rFonts w:ascii="Times New Roman" w:hAnsi="Times New Roman"/>
          <w:lang w:val="en-IN"/>
        </w:rPr>
        <w:t>:</w:t>
      </w:r>
      <w:r w:rsidR="00BB5732" w:rsidRPr="00753771">
        <w:rPr>
          <w:rFonts w:ascii="Times New Roman" w:hAnsi="Times New Roman"/>
          <w:lang w:val="en-IN"/>
        </w:rPr>
        <w:t xml:space="preserve"> </w:t>
      </w:r>
    </w:p>
    <w:p w14:paraId="5BA860ED" w14:textId="0B00F40E" w:rsidR="00BB5732" w:rsidRPr="00842CA4" w:rsidRDefault="00F86497" w:rsidP="00842CA4">
      <w:pPr>
        <w:pStyle w:val="BodyText"/>
        <w:keepNext/>
        <w:spacing w:line="259" w:lineRule="auto"/>
        <w:ind w:right="284" w:firstLine="2"/>
        <w:jc w:val="center"/>
        <w:rPr>
          <w:lang w:val="en-IN"/>
        </w:rPr>
      </w:pPr>
      <w:r w:rsidRPr="00F86497">
        <w:rPr>
          <w:noProof/>
          <w:lang w:val="en-IN" w:eastAsia="en-IN"/>
        </w:rPr>
        <w:drawing>
          <wp:inline distT="0" distB="0" distL="0" distR="0" wp14:anchorId="7A517DBB" wp14:editId="74E576FF">
            <wp:extent cx="5400000" cy="2880000"/>
            <wp:effectExtent l="19050" t="19050" r="10795" b="15875"/>
            <wp:docPr id="14063958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6395861" name=""/>
                    <pic:cNvPicPr/>
                  </pic:nvPicPr>
                  <pic:blipFill>
                    <a:blip r:embed="rId32"/>
                    <a:stretch>
                      <a:fillRect/>
                    </a:stretch>
                  </pic:blipFill>
                  <pic:spPr>
                    <a:xfrm>
                      <a:off x="0" y="0"/>
                      <a:ext cx="5400000" cy="2880000"/>
                    </a:xfrm>
                    <a:prstGeom prst="rect">
                      <a:avLst/>
                    </a:prstGeom>
                    <a:ln>
                      <a:solidFill>
                        <a:schemeClr val="tx1"/>
                      </a:solidFill>
                    </a:ln>
                  </pic:spPr>
                </pic:pic>
              </a:graphicData>
            </a:graphic>
          </wp:inline>
        </w:drawing>
      </w:r>
    </w:p>
    <w:p w14:paraId="10889ED8" w14:textId="16A59A71" w:rsidR="00BB5732" w:rsidRDefault="00BB5732" w:rsidP="009C345F">
      <w:pPr>
        <w:pStyle w:val="Caption"/>
      </w:pPr>
      <w:bookmarkStart w:id="114" w:name="_Toc226629186"/>
      <w:r w:rsidRPr="00753771">
        <w:t xml:space="preserve">Figure </w:t>
      </w:r>
      <w:r w:rsidR="00FF0F91">
        <w:fldChar w:fldCharType="begin"/>
      </w:r>
      <w:r w:rsidR="00FF0F91">
        <w:instrText xml:space="preserve"> SEQ Figure \* ARABIC </w:instrText>
      </w:r>
      <w:r w:rsidR="00FF0F91">
        <w:fldChar w:fldCharType="separate"/>
      </w:r>
      <w:r w:rsidR="00A575A2">
        <w:rPr>
          <w:noProof/>
        </w:rPr>
        <w:t>18</w:t>
      </w:r>
      <w:r w:rsidR="00FF0F91">
        <w:rPr>
          <w:noProof/>
        </w:rPr>
        <w:fldChar w:fldCharType="end"/>
      </w:r>
      <w:r w:rsidRPr="00753771">
        <w:t>: Fixed Support. Fixed in all DOFs</w:t>
      </w:r>
      <w:bookmarkEnd w:id="114"/>
    </w:p>
    <w:p w14:paraId="0DD6F3D9" w14:textId="41D1CE3F" w:rsidR="00842CA4" w:rsidRDefault="00842CA4" w:rsidP="00842CA4">
      <w:pPr>
        <w:rPr>
          <w:lang w:val="en-US" w:eastAsia="en-IN"/>
        </w:rPr>
      </w:pPr>
    </w:p>
    <w:p w14:paraId="28E21D22" w14:textId="77777777" w:rsidR="00D43082" w:rsidRPr="00842CA4" w:rsidRDefault="00D43082" w:rsidP="00842CA4">
      <w:pPr>
        <w:rPr>
          <w:lang w:val="en-US" w:eastAsia="en-IN"/>
        </w:rPr>
      </w:pPr>
    </w:p>
    <w:p w14:paraId="614D869D" w14:textId="77777777" w:rsidR="00BB5732" w:rsidRPr="00753771" w:rsidRDefault="00BB5732" w:rsidP="00D43082">
      <w:pPr>
        <w:pStyle w:val="Heading3"/>
      </w:pPr>
      <w:bookmarkStart w:id="115" w:name="_Toc226629137"/>
      <w:r w:rsidRPr="00753771">
        <w:lastRenderedPageBreak/>
        <w:t>Excitation in X- Direction</w:t>
      </w:r>
      <w:bookmarkEnd w:id="115"/>
    </w:p>
    <w:p w14:paraId="256865FB" w14:textId="1DCAFAAD" w:rsidR="00BB5732" w:rsidRPr="00753771" w:rsidRDefault="00BB5732" w:rsidP="00BB5732">
      <w:pPr>
        <w:pStyle w:val="ListParagraph"/>
        <w:ind w:left="360"/>
      </w:pPr>
    </w:p>
    <w:p w14:paraId="0CFE4E0D" w14:textId="44598D32" w:rsidR="00E0605C" w:rsidRPr="00753771" w:rsidRDefault="003809CF" w:rsidP="00E0605C">
      <w:pPr>
        <w:pStyle w:val="ListParagraph"/>
        <w:keepNext/>
        <w:spacing w:before="120" w:after="120" w:line="276" w:lineRule="auto"/>
        <w:ind w:left="0"/>
        <w:contextualSpacing w:val="0"/>
        <w:jc w:val="center"/>
      </w:pPr>
      <w:r w:rsidRPr="003809CF">
        <w:rPr>
          <w:noProof/>
          <w:lang w:eastAsia="en-IN"/>
        </w:rPr>
        <w:drawing>
          <wp:inline distT="0" distB="0" distL="0" distR="0" wp14:anchorId="3A8A8B76" wp14:editId="01FBCB85">
            <wp:extent cx="5400000" cy="2880000"/>
            <wp:effectExtent l="19050" t="19050" r="10795" b="15875"/>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00" cy="2880000"/>
                    </a:xfrm>
                    <a:prstGeom prst="rect">
                      <a:avLst/>
                    </a:prstGeom>
                    <a:ln>
                      <a:solidFill>
                        <a:schemeClr val="tx1"/>
                      </a:solidFill>
                    </a:ln>
                  </pic:spPr>
                </pic:pic>
              </a:graphicData>
            </a:graphic>
          </wp:inline>
        </w:drawing>
      </w:r>
    </w:p>
    <w:p w14:paraId="0CACF102" w14:textId="3616D44F" w:rsidR="002F5F3E" w:rsidRDefault="00E0605C" w:rsidP="009C345F">
      <w:pPr>
        <w:pStyle w:val="Caption"/>
        <w:rPr>
          <w:spacing w:val="-2"/>
        </w:rPr>
      </w:pPr>
      <w:bookmarkStart w:id="116" w:name="_Toc226629187"/>
      <w:r w:rsidRPr="00753771">
        <w:t xml:space="preserve">Figure </w:t>
      </w:r>
      <w:r w:rsidR="00FF0F91">
        <w:fldChar w:fldCharType="begin"/>
      </w:r>
      <w:r w:rsidR="00FF0F91">
        <w:instrText xml:space="preserve"> SEQ Figure \* ARABIC </w:instrText>
      </w:r>
      <w:r w:rsidR="00FF0F91">
        <w:fldChar w:fldCharType="separate"/>
      </w:r>
      <w:r w:rsidR="00A575A2">
        <w:rPr>
          <w:noProof/>
        </w:rPr>
        <w:t>19</w:t>
      </w:r>
      <w:r w:rsidR="00FF0F91">
        <w:rPr>
          <w:noProof/>
        </w:rPr>
        <w:fldChar w:fldCharType="end"/>
      </w:r>
      <w:r w:rsidRPr="00753771">
        <w:t>: Excitation</w:t>
      </w:r>
      <w:r w:rsidR="00BB5732" w:rsidRPr="00753771">
        <w:t xml:space="preserve"> of 0.7g</w:t>
      </w:r>
      <w:r w:rsidRPr="00753771">
        <w:rPr>
          <w:spacing w:val="-3"/>
        </w:rPr>
        <w:t xml:space="preserve"> </w:t>
      </w:r>
      <w:r w:rsidRPr="00753771">
        <w:t>in X-</w:t>
      </w:r>
      <w:r w:rsidRPr="00753771">
        <w:rPr>
          <w:spacing w:val="-2"/>
        </w:rPr>
        <w:t>Direction</w:t>
      </w:r>
      <w:bookmarkEnd w:id="116"/>
    </w:p>
    <w:p w14:paraId="5CFFD935" w14:textId="77777777" w:rsidR="004745DC" w:rsidRPr="004745DC" w:rsidRDefault="004745DC" w:rsidP="004745DC"/>
    <w:p w14:paraId="1B761F5A" w14:textId="01AFA798" w:rsidR="00BB5732" w:rsidRPr="00842CA4" w:rsidRDefault="00BB5732" w:rsidP="00D43082">
      <w:pPr>
        <w:pStyle w:val="Heading3"/>
      </w:pPr>
      <w:bookmarkStart w:id="117" w:name="_Toc226629138"/>
      <w:r w:rsidRPr="00753771">
        <w:t xml:space="preserve">Excitation in </w:t>
      </w:r>
      <w:r w:rsidR="00902091">
        <w:t>Y</w:t>
      </w:r>
      <w:r w:rsidRPr="00753771">
        <w:t>- Direction</w:t>
      </w:r>
      <w:bookmarkEnd w:id="117"/>
    </w:p>
    <w:p w14:paraId="3FFD178D" w14:textId="57C2CF4A" w:rsidR="002F5F3E" w:rsidRPr="00753771" w:rsidRDefault="003809CF" w:rsidP="003809CF">
      <w:pPr>
        <w:pStyle w:val="ListParagraph"/>
      </w:pPr>
      <w:r w:rsidRPr="003809CF">
        <w:rPr>
          <w:noProof/>
          <w:lang w:eastAsia="en-IN"/>
        </w:rPr>
        <w:drawing>
          <wp:inline distT="0" distB="0" distL="0" distR="0" wp14:anchorId="67973447" wp14:editId="49587FB4">
            <wp:extent cx="5400000" cy="2880000"/>
            <wp:effectExtent l="19050" t="19050" r="10795" b="15875"/>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00" cy="2880000"/>
                    </a:xfrm>
                    <a:prstGeom prst="rect">
                      <a:avLst/>
                    </a:prstGeom>
                    <a:ln>
                      <a:solidFill>
                        <a:schemeClr val="tx1"/>
                      </a:solidFill>
                    </a:ln>
                  </pic:spPr>
                </pic:pic>
              </a:graphicData>
            </a:graphic>
          </wp:inline>
        </w:drawing>
      </w:r>
    </w:p>
    <w:p w14:paraId="49F617D2" w14:textId="374B4E3E" w:rsidR="00B8537E" w:rsidRDefault="00E0605C" w:rsidP="009C345F">
      <w:pPr>
        <w:pStyle w:val="Caption"/>
      </w:pPr>
      <w:bookmarkStart w:id="118" w:name="_Toc226629188"/>
      <w:r w:rsidRPr="00753771">
        <w:t xml:space="preserve">Figure </w:t>
      </w:r>
      <w:r w:rsidR="00FF0F91">
        <w:fldChar w:fldCharType="begin"/>
      </w:r>
      <w:r w:rsidR="00FF0F91">
        <w:instrText xml:space="preserve"> SEQ Figure \* ARABIC </w:instrText>
      </w:r>
      <w:r w:rsidR="00FF0F91">
        <w:fldChar w:fldCharType="separate"/>
      </w:r>
      <w:r w:rsidR="00A575A2">
        <w:rPr>
          <w:noProof/>
        </w:rPr>
        <w:t>20</w:t>
      </w:r>
      <w:r w:rsidR="00FF0F91">
        <w:rPr>
          <w:noProof/>
        </w:rPr>
        <w:fldChar w:fldCharType="end"/>
      </w:r>
      <w:r w:rsidRPr="00753771">
        <w:t>: Excitation</w:t>
      </w:r>
      <w:r w:rsidR="00BB5732" w:rsidRPr="00753771">
        <w:t xml:space="preserve"> of 0.7g</w:t>
      </w:r>
      <w:r w:rsidRPr="00753771">
        <w:t xml:space="preserve"> in Y-Direction</w:t>
      </w:r>
      <w:bookmarkEnd w:id="118"/>
    </w:p>
    <w:p w14:paraId="4E4F35B1" w14:textId="1A1F008F" w:rsidR="00842CA4" w:rsidRDefault="00842CA4" w:rsidP="004745DC"/>
    <w:p w14:paraId="32652253" w14:textId="77777777" w:rsidR="003809CF" w:rsidRPr="004745DC" w:rsidRDefault="003809CF" w:rsidP="004745DC"/>
    <w:p w14:paraId="2C99ECF6" w14:textId="06C0A17B" w:rsidR="00BB5732" w:rsidRPr="00753771" w:rsidRDefault="00BB5732" w:rsidP="003809CF">
      <w:pPr>
        <w:pStyle w:val="Heading3"/>
      </w:pPr>
      <w:bookmarkStart w:id="119" w:name="_Toc226629139"/>
      <w:r w:rsidRPr="00753771">
        <w:lastRenderedPageBreak/>
        <w:t xml:space="preserve">Excitation in </w:t>
      </w:r>
      <w:r w:rsidR="00902091">
        <w:t>Z</w:t>
      </w:r>
      <w:r w:rsidRPr="00753771">
        <w:t>- Direction</w:t>
      </w:r>
      <w:bookmarkEnd w:id="119"/>
    </w:p>
    <w:p w14:paraId="701AFE03" w14:textId="1E6A75DA" w:rsidR="00E0605C" w:rsidRPr="00753771" w:rsidRDefault="003809CF" w:rsidP="003809CF">
      <w:pPr>
        <w:pStyle w:val="ListParagraph"/>
      </w:pPr>
      <w:r w:rsidRPr="003809CF">
        <w:rPr>
          <w:noProof/>
          <w:lang w:eastAsia="en-IN"/>
        </w:rPr>
        <w:drawing>
          <wp:inline distT="0" distB="0" distL="0" distR="0" wp14:anchorId="7537FF37" wp14:editId="1BACE893">
            <wp:extent cx="5400000" cy="2880000"/>
            <wp:effectExtent l="19050" t="19050" r="10795" b="15875"/>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00" cy="2880000"/>
                    </a:xfrm>
                    <a:prstGeom prst="rect">
                      <a:avLst/>
                    </a:prstGeom>
                    <a:ln>
                      <a:solidFill>
                        <a:schemeClr val="tx1"/>
                      </a:solidFill>
                    </a:ln>
                  </pic:spPr>
                </pic:pic>
              </a:graphicData>
            </a:graphic>
          </wp:inline>
        </w:drawing>
      </w:r>
    </w:p>
    <w:p w14:paraId="7AD50246" w14:textId="2E731057" w:rsidR="00B8537E" w:rsidRPr="00753771" w:rsidRDefault="00E0605C" w:rsidP="009C345F">
      <w:pPr>
        <w:pStyle w:val="Caption"/>
      </w:pPr>
      <w:bookmarkStart w:id="120" w:name="_Toc226629189"/>
      <w:r w:rsidRPr="00753771">
        <w:t xml:space="preserve">Figure </w:t>
      </w:r>
      <w:r w:rsidR="00FF0F91">
        <w:fldChar w:fldCharType="begin"/>
      </w:r>
      <w:r w:rsidR="00FF0F91">
        <w:instrText xml:space="preserve"> SEQ Figure \* ARABIC </w:instrText>
      </w:r>
      <w:r w:rsidR="00FF0F91">
        <w:fldChar w:fldCharType="separate"/>
      </w:r>
      <w:r w:rsidR="00A575A2">
        <w:rPr>
          <w:noProof/>
        </w:rPr>
        <w:t>21</w:t>
      </w:r>
      <w:r w:rsidR="00FF0F91">
        <w:rPr>
          <w:noProof/>
        </w:rPr>
        <w:fldChar w:fldCharType="end"/>
      </w:r>
      <w:r w:rsidRPr="00753771">
        <w:t>: Excitation</w:t>
      </w:r>
      <w:r w:rsidR="00BB5732" w:rsidRPr="00753771">
        <w:t xml:space="preserve"> of 0.7g</w:t>
      </w:r>
      <w:r w:rsidRPr="00753771">
        <w:t xml:space="preserve"> in Z-Direction</w:t>
      </w:r>
      <w:bookmarkEnd w:id="120"/>
    </w:p>
    <w:p w14:paraId="48BBA386" w14:textId="77777777" w:rsidR="00BB5732" w:rsidRPr="00753771" w:rsidRDefault="00BB5732" w:rsidP="00BB5732"/>
    <w:p w14:paraId="75CE7222" w14:textId="45152832" w:rsidR="00084243" w:rsidRPr="00753771" w:rsidRDefault="00B731FA" w:rsidP="00AC503C">
      <w:pPr>
        <w:pStyle w:val="Heading2"/>
      </w:pPr>
      <w:bookmarkStart w:id="121" w:name="_Toc221032257"/>
      <w:bookmarkStart w:id="122" w:name="_Toc226629140"/>
      <w:r w:rsidRPr="00753771">
        <w:t>Shock Analysis - Equivalent Static Approach</w:t>
      </w:r>
      <w:bookmarkEnd w:id="121"/>
      <w:bookmarkEnd w:id="122"/>
    </w:p>
    <w:p w14:paraId="1BF05200" w14:textId="14F7F4BB" w:rsidR="00B731FA" w:rsidRPr="00753771" w:rsidRDefault="00B731FA" w:rsidP="00B731FA">
      <w:pPr>
        <w:pStyle w:val="BodyText"/>
        <w:spacing w:before="262" w:line="259" w:lineRule="auto"/>
        <w:ind w:left="307" w:right="282" w:firstLine="719"/>
        <w:rPr>
          <w:rFonts w:ascii="Times New Roman" w:hAnsi="Times New Roman"/>
          <w:lang w:val="en-IN"/>
        </w:rPr>
      </w:pPr>
      <w:r w:rsidRPr="00753771">
        <w:rPr>
          <w:rFonts w:ascii="Times New Roman" w:hAnsi="Times New Roman"/>
          <w:lang w:val="en-IN"/>
        </w:rPr>
        <w:t>Shock analysis has been meticulously conducted to replicate and evaluate the structural integrity of the</w:t>
      </w:r>
      <w:r w:rsidR="00F660FA">
        <w:rPr>
          <w:rFonts w:ascii="Times New Roman" w:hAnsi="Times New Roman"/>
          <w:b/>
          <w:bCs/>
          <w:color w:val="000000"/>
          <w:lang w:val="en-IN" w:eastAsia="en-IN"/>
        </w:rPr>
        <w:t xml:space="preserve"> </w:t>
      </w:r>
      <w:r w:rsidR="00370322" w:rsidRPr="00753771">
        <w:rPr>
          <w:rFonts w:ascii="Times New Roman" w:hAnsi="Times New Roman"/>
          <w:b/>
          <w:bCs/>
          <w:color w:val="000000"/>
          <w:lang w:val="en-IN" w:eastAsia="en-IN"/>
        </w:rPr>
        <w:t>Weld</w:t>
      </w:r>
      <w:r w:rsidR="00F660FA">
        <w:rPr>
          <w:rFonts w:ascii="Times New Roman" w:hAnsi="Times New Roman"/>
          <w:b/>
          <w:bCs/>
          <w:color w:val="000000"/>
          <w:lang w:val="en-IN" w:eastAsia="en-IN"/>
        </w:rPr>
        <w:t>ed Plane</w:t>
      </w:r>
      <w:r w:rsidR="00370322" w:rsidRPr="00753771">
        <w:rPr>
          <w:rFonts w:ascii="Times New Roman" w:hAnsi="Times New Roman"/>
          <w:b/>
          <w:bCs/>
          <w:color w:val="000000"/>
          <w:lang w:val="en-IN" w:eastAsia="en-IN"/>
        </w:rPr>
        <w:t xml:space="preserve"> Pipe Flange </w:t>
      </w:r>
      <w:r w:rsidRPr="00753771">
        <w:rPr>
          <w:rFonts w:ascii="Times New Roman" w:hAnsi="Times New Roman"/>
          <w:lang w:val="en-IN"/>
        </w:rPr>
        <w:t>under the dynamic shock loads which experiences when subjected to the K-200 Shock testing machine.</w:t>
      </w:r>
    </w:p>
    <w:p w14:paraId="44304661" w14:textId="77777777" w:rsidR="00755D84" w:rsidRPr="00753771" w:rsidRDefault="00755D84" w:rsidP="00AC503C">
      <w:pPr>
        <w:pStyle w:val="Heading3"/>
      </w:pPr>
      <w:bookmarkStart w:id="123" w:name="_Toc226629141"/>
      <w:r w:rsidRPr="00753771">
        <w:t>Methodology</w:t>
      </w:r>
      <w:bookmarkEnd w:id="123"/>
    </w:p>
    <w:p w14:paraId="6D86930D" w14:textId="2844FBF1" w:rsidR="00B731FA" w:rsidRPr="00842CA4" w:rsidRDefault="00B731FA" w:rsidP="00B731FA">
      <w:pPr>
        <w:pStyle w:val="BodyText"/>
        <w:spacing w:before="262" w:line="259" w:lineRule="auto"/>
        <w:ind w:left="307" w:right="282" w:firstLine="719"/>
        <w:rPr>
          <w:rFonts w:ascii="Times New Roman" w:hAnsi="Times New Roman"/>
          <w:lang w:val="en-IN"/>
        </w:rPr>
      </w:pPr>
      <w:r w:rsidRPr="00842CA4">
        <w:rPr>
          <w:rFonts w:ascii="Times New Roman" w:hAnsi="Times New Roman"/>
          <w:lang w:val="en-IN"/>
        </w:rPr>
        <w:t xml:space="preserve">In the realm of shock analysis, two distinct methodologies are available: the transient shock approach and the Equivalent Static approach. The selection between these approaches hinges on a critical parameter namely, the first natural frequency of the </w:t>
      </w:r>
      <w:r w:rsidR="00F660FA" w:rsidRPr="00842CA4">
        <w:rPr>
          <w:rFonts w:ascii="Times New Roman" w:hAnsi="Times New Roman"/>
          <w:b/>
          <w:bCs/>
          <w:color w:val="000000"/>
          <w:lang w:val="en-IN" w:eastAsia="en-IN"/>
        </w:rPr>
        <w:t>Welded Plane Pipe Flange</w:t>
      </w:r>
      <w:r w:rsidRPr="00842CA4">
        <w:rPr>
          <w:rFonts w:ascii="Times New Roman" w:hAnsi="Times New Roman"/>
          <w:lang w:val="en-IN"/>
        </w:rPr>
        <w:t xml:space="preserve"> as determined in the modal analysis.</w:t>
      </w:r>
    </w:p>
    <w:p w14:paraId="5EC45DBF" w14:textId="6457D395" w:rsidR="00B731FA" w:rsidRPr="00753771" w:rsidRDefault="00B731FA" w:rsidP="00B731FA">
      <w:pPr>
        <w:pStyle w:val="BodyText"/>
        <w:spacing w:before="262" w:line="259" w:lineRule="auto"/>
        <w:ind w:left="307" w:right="282" w:firstLine="719"/>
        <w:rPr>
          <w:rFonts w:ascii="Times New Roman" w:hAnsi="Times New Roman"/>
          <w:lang w:val="en-IN"/>
        </w:rPr>
      </w:pPr>
      <w:r w:rsidRPr="00842CA4">
        <w:rPr>
          <w:rFonts w:ascii="Times New Roman" w:hAnsi="Times New Roman"/>
          <w:lang w:val="en-IN"/>
        </w:rPr>
        <w:t xml:space="preserve">In this specific scenario, the first natural frequency of the </w:t>
      </w:r>
      <w:r w:rsidR="00F660FA" w:rsidRPr="00842CA4">
        <w:rPr>
          <w:rFonts w:ascii="Times New Roman" w:hAnsi="Times New Roman"/>
          <w:b/>
          <w:bCs/>
          <w:color w:val="000000"/>
          <w:lang w:val="en-IN" w:eastAsia="en-IN"/>
        </w:rPr>
        <w:t>Welded Plane Pipe Flange</w:t>
      </w:r>
      <w:r w:rsidRPr="00842CA4">
        <w:rPr>
          <w:rFonts w:ascii="Times New Roman" w:hAnsi="Times New Roman"/>
          <w:lang w:val="en-IN"/>
        </w:rPr>
        <w:t xml:space="preserve"> established through modal analysis is far exceeds the threshold of 160 Hz, measuring at an impressive </w:t>
      </w:r>
      <w:r w:rsidR="0051781B" w:rsidRPr="00842CA4">
        <w:rPr>
          <w:rFonts w:ascii="Times New Roman" w:hAnsi="Times New Roman"/>
          <w:lang w:val="en-IN"/>
        </w:rPr>
        <w:t>363.59</w:t>
      </w:r>
      <w:r w:rsidRPr="00842CA4">
        <w:rPr>
          <w:rFonts w:ascii="Times New Roman" w:hAnsi="Times New Roman"/>
          <w:lang w:val="en-IN"/>
        </w:rPr>
        <w:t xml:space="preserve"> Hz. Consequently, the chosen methodology for simulating and estimating the shock strength of the </w:t>
      </w:r>
      <w:r w:rsidR="00F660FA" w:rsidRPr="00842CA4">
        <w:rPr>
          <w:rFonts w:ascii="Times New Roman" w:hAnsi="Times New Roman"/>
          <w:b/>
          <w:bCs/>
          <w:color w:val="000000"/>
          <w:lang w:val="en-IN" w:eastAsia="en-IN"/>
        </w:rPr>
        <w:t xml:space="preserve">Welded Plane Pipe Flange </w:t>
      </w:r>
      <w:r w:rsidR="00F660FA" w:rsidRPr="00842CA4">
        <w:rPr>
          <w:rFonts w:ascii="Times New Roman" w:hAnsi="Times New Roman"/>
          <w:lang w:val="en-IN"/>
        </w:rPr>
        <w:t>is</w:t>
      </w:r>
      <w:r w:rsidRPr="00842CA4">
        <w:rPr>
          <w:rFonts w:ascii="Times New Roman" w:hAnsi="Times New Roman"/>
          <w:lang w:val="en-IN"/>
        </w:rPr>
        <w:t xml:space="preserve"> the Equivalent Static Approach. This approach effectively captures and quantifies the </w:t>
      </w:r>
      <w:r w:rsidR="00F660FA" w:rsidRPr="00842CA4">
        <w:rPr>
          <w:rFonts w:ascii="Times New Roman" w:hAnsi="Times New Roman"/>
          <w:b/>
          <w:bCs/>
          <w:color w:val="000000"/>
          <w:lang w:val="en-IN" w:eastAsia="en-IN"/>
        </w:rPr>
        <w:t xml:space="preserve">Welded Plane Pipe Flange </w:t>
      </w:r>
      <w:r w:rsidR="00F660FA" w:rsidRPr="00842CA4">
        <w:rPr>
          <w:rFonts w:ascii="Times New Roman" w:hAnsi="Times New Roman"/>
          <w:lang w:val="en-IN"/>
        </w:rPr>
        <w:t>ability</w:t>
      </w:r>
      <w:r w:rsidRPr="00842CA4">
        <w:rPr>
          <w:rFonts w:ascii="Times New Roman" w:hAnsi="Times New Roman"/>
          <w:lang w:val="en-IN"/>
        </w:rPr>
        <w:t xml:space="preserve"> to withstand and respond to the shock loads it experiences during its operation on the K-200 Shock testing machine.</w:t>
      </w:r>
    </w:p>
    <w:p w14:paraId="2018325A" w14:textId="13874D9E" w:rsidR="004745DC" w:rsidRDefault="00B731FA" w:rsidP="00842CA4">
      <w:pPr>
        <w:pStyle w:val="BodyText"/>
        <w:spacing w:before="262" w:line="259" w:lineRule="auto"/>
        <w:ind w:left="307" w:right="282" w:firstLine="719"/>
        <w:rPr>
          <w:rFonts w:ascii="Times New Roman" w:hAnsi="Times New Roman"/>
          <w:lang w:val="en-IN"/>
        </w:rPr>
      </w:pPr>
      <w:r w:rsidRPr="00753771">
        <w:rPr>
          <w:rFonts w:ascii="Times New Roman" w:hAnsi="Times New Roman"/>
          <w:lang w:val="en-IN"/>
        </w:rPr>
        <w:t>Equivalent Static analysis is performed in 06 directions of shock loads i.e., +X, -X, +Y, - Y, +Z and –Z direction.</w:t>
      </w:r>
    </w:p>
    <w:p w14:paraId="36F3C0D1" w14:textId="77777777" w:rsidR="00755D84" w:rsidRPr="00753771" w:rsidRDefault="00755D84" w:rsidP="00AC503C">
      <w:pPr>
        <w:pStyle w:val="Heading3"/>
      </w:pPr>
      <w:bookmarkStart w:id="124" w:name="_Toc226629142"/>
      <w:r w:rsidRPr="00753771">
        <w:lastRenderedPageBreak/>
        <w:t>Loading Conditions</w:t>
      </w:r>
      <w:bookmarkEnd w:id="124"/>
    </w:p>
    <w:p w14:paraId="1DE3405D" w14:textId="52D79D14" w:rsidR="003D5E25" w:rsidRPr="00753771" w:rsidRDefault="003D5E25" w:rsidP="0049327E">
      <w:pPr>
        <w:pStyle w:val="BodyText"/>
        <w:spacing w:before="262" w:line="259" w:lineRule="auto"/>
        <w:ind w:left="307" w:right="282" w:firstLine="719"/>
        <w:rPr>
          <w:rFonts w:ascii="Times New Roman" w:hAnsi="Times New Roman"/>
          <w:b/>
          <w:spacing w:val="-2"/>
          <w:lang w:val="en-IN"/>
        </w:rPr>
      </w:pPr>
      <w:r w:rsidRPr="00753771">
        <w:rPr>
          <w:rFonts w:ascii="Times New Roman" w:hAnsi="Times New Roman"/>
          <w:lang w:val="en-IN"/>
        </w:rPr>
        <w:t xml:space="preserve">The boundary conditions for the Equivalent Static analysis have been established such that all degrees of freedom are rigidly constrained at both the Inlet and Outlet faces of the </w:t>
      </w:r>
      <w:r w:rsidR="00F660FA">
        <w:rPr>
          <w:rFonts w:ascii="Times New Roman" w:hAnsi="Times New Roman"/>
          <w:b/>
          <w:bCs/>
          <w:color w:val="000000"/>
          <w:lang w:val="en-IN" w:eastAsia="en-IN"/>
        </w:rPr>
        <w:t>Welded Plane Pipe Flange,</w:t>
      </w:r>
      <w:r w:rsidRPr="00753771">
        <w:rPr>
          <w:rFonts w:ascii="Times New Roman" w:hAnsi="Times New Roman"/>
          <w:lang w:val="en-IN"/>
        </w:rPr>
        <w:t xml:space="preserve"> as illustrated below</w:t>
      </w:r>
      <w:r w:rsidR="002F7A83" w:rsidRPr="00753771">
        <w:rPr>
          <w:rFonts w:ascii="Times New Roman" w:hAnsi="Times New Roman"/>
          <w:lang w:val="en-IN"/>
        </w:rPr>
        <w:t>.</w:t>
      </w:r>
    </w:p>
    <w:p w14:paraId="221B4FD3" w14:textId="38716FB0" w:rsidR="003D5E25" w:rsidRPr="004745DC" w:rsidRDefault="003D5E25" w:rsidP="0049327E">
      <w:pPr>
        <w:pStyle w:val="BodyText"/>
        <w:spacing w:before="262" w:line="259" w:lineRule="auto"/>
        <w:ind w:left="307" w:right="282" w:firstLine="719"/>
        <w:rPr>
          <w:rFonts w:ascii="Times New Roman" w:hAnsi="Times New Roman"/>
          <w:lang w:val="en-IN"/>
        </w:rPr>
      </w:pPr>
      <w:r w:rsidRPr="004745DC">
        <w:rPr>
          <w:rFonts w:ascii="Times New Roman" w:hAnsi="Times New Roman"/>
          <w:lang w:val="en-IN"/>
        </w:rPr>
        <w:t xml:space="preserve">In the Finite Element (FE) Static Structural analysis of the </w:t>
      </w:r>
      <w:r w:rsidR="00F660FA" w:rsidRPr="004745DC">
        <w:rPr>
          <w:rFonts w:ascii="Times New Roman" w:hAnsi="Times New Roman"/>
          <w:b/>
          <w:bCs/>
          <w:color w:val="000000"/>
          <w:lang w:val="en-IN" w:eastAsia="en-IN"/>
        </w:rPr>
        <w:t xml:space="preserve">Welded Plane Pipe Flange </w:t>
      </w:r>
      <w:r w:rsidRPr="004745DC">
        <w:rPr>
          <w:rFonts w:ascii="Times New Roman" w:hAnsi="Times New Roman"/>
          <w:lang w:val="en-IN"/>
        </w:rPr>
        <w:t xml:space="preserve">we have taken into account the maximum operating pressure, which is </w:t>
      </w:r>
      <w:r w:rsidR="00F660FA" w:rsidRPr="004745DC">
        <w:rPr>
          <w:rFonts w:ascii="Times New Roman" w:hAnsi="Times New Roman"/>
          <w:lang w:val="en-IN"/>
        </w:rPr>
        <w:t>10</w:t>
      </w:r>
      <w:r w:rsidRPr="004745DC">
        <w:rPr>
          <w:rFonts w:ascii="Times New Roman" w:hAnsi="Times New Roman"/>
          <w:lang w:val="en-IN"/>
        </w:rPr>
        <w:t xml:space="preserve"> </w:t>
      </w:r>
      <w:proofErr w:type="spellStart"/>
      <w:r w:rsidRPr="004745DC">
        <w:rPr>
          <w:rFonts w:ascii="Times New Roman" w:hAnsi="Times New Roman"/>
          <w:lang w:val="en-IN"/>
        </w:rPr>
        <w:t>kgf</w:t>
      </w:r>
      <w:proofErr w:type="spellEnd"/>
      <w:r w:rsidRPr="004745DC">
        <w:rPr>
          <w:rFonts w:ascii="Times New Roman" w:hAnsi="Times New Roman"/>
          <w:lang w:val="en-IN"/>
        </w:rPr>
        <w:t>/cm².</w:t>
      </w:r>
    </w:p>
    <w:p w14:paraId="2CCFC119" w14:textId="70FB18F3" w:rsidR="0051781B" w:rsidRPr="00753771" w:rsidRDefault="003D5E25" w:rsidP="00842CA4">
      <w:pPr>
        <w:pStyle w:val="BodyText"/>
        <w:spacing w:before="262" w:line="259" w:lineRule="auto"/>
        <w:ind w:left="307" w:right="282" w:firstLine="719"/>
        <w:rPr>
          <w:rFonts w:ascii="Times New Roman" w:hAnsi="Times New Roman"/>
          <w:lang w:val="en-IN"/>
        </w:rPr>
      </w:pPr>
      <w:r w:rsidRPr="004745DC">
        <w:rPr>
          <w:rFonts w:ascii="Times New Roman" w:hAnsi="Times New Roman"/>
          <w:lang w:val="en-IN"/>
        </w:rPr>
        <w:t>This load represents the gravitational force acting on the entire structure due to</w:t>
      </w:r>
      <w:r w:rsidRPr="004745DC">
        <w:rPr>
          <w:rFonts w:ascii="Times New Roman" w:hAnsi="Times New Roman"/>
          <w:spacing w:val="40"/>
          <w:lang w:val="en-IN"/>
        </w:rPr>
        <w:t xml:space="preserve"> </w:t>
      </w:r>
      <w:r w:rsidRPr="004745DC">
        <w:rPr>
          <w:rFonts w:ascii="Times New Roman" w:hAnsi="Times New Roman"/>
          <w:lang w:val="en-IN"/>
        </w:rPr>
        <w:t>the Earth's gravitational field. It is typically applied as a uniform downward force with a magnitude equal to the product of the mass of the structure and the acceleration due to gravity (9.81 m/s^2 or 9806.6 mm/s^2). The purpose of including this load is to account</w:t>
      </w:r>
      <w:r w:rsidRPr="004745DC">
        <w:rPr>
          <w:rFonts w:ascii="Times New Roman" w:hAnsi="Times New Roman"/>
          <w:spacing w:val="40"/>
          <w:lang w:val="en-IN"/>
        </w:rPr>
        <w:t xml:space="preserve"> </w:t>
      </w:r>
      <w:r w:rsidRPr="004745DC">
        <w:rPr>
          <w:rFonts w:ascii="Times New Roman" w:hAnsi="Times New Roman"/>
          <w:lang w:val="en-IN"/>
        </w:rPr>
        <w:t>for the weight of the components and ensure that the structural analysis takes into consideration the effects of gravity.</w:t>
      </w:r>
      <w:r w:rsidRPr="00753771">
        <w:rPr>
          <w:rFonts w:ascii="Times New Roman" w:hAnsi="Times New Roman"/>
          <w:lang w:val="en-IN"/>
        </w:rPr>
        <w:t xml:space="preserve"> </w:t>
      </w:r>
    </w:p>
    <w:p w14:paraId="55CDB6C0" w14:textId="1CCF31EE" w:rsidR="00AA1C58" w:rsidRPr="00753771" w:rsidRDefault="00AA1C58" w:rsidP="00AC503C">
      <w:pPr>
        <w:pStyle w:val="Heading3"/>
      </w:pPr>
      <w:bookmarkStart w:id="125" w:name="_Toc226629143"/>
      <w:r w:rsidRPr="00753771">
        <w:t>Shock</w:t>
      </w:r>
      <w:r w:rsidRPr="00753771">
        <w:rPr>
          <w:spacing w:val="-1"/>
        </w:rPr>
        <w:t xml:space="preserve"> </w:t>
      </w:r>
      <w:r w:rsidRPr="00753771">
        <w:t>Pulse</w:t>
      </w:r>
      <w:r w:rsidRPr="00753771">
        <w:rPr>
          <w:spacing w:val="-1"/>
        </w:rPr>
        <w:t xml:space="preserve"> </w:t>
      </w:r>
      <w:r w:rsidRPr="00753771">
        <w:t>Specifications:</w:t>
      </w:r>
      <w:bookmarkEnd w:id="125"/>
    </w:p>
    <w:p w14:paraId="2300E69D" w14:textId="77777777" w:rsidR="00BB5732" w:rsidRPr="00753771" w:rsidRDefault="00BB5732" w:rsidP="00BB5732">
      <w:pPr>
        <w:pStyle w:val="BodyText"/>
        <w:spacing w:after="0" w:line="240" w:lineRule="auto"/>
        <w:ind w:left="360" w:right="282"/>
        <w:rPr>
          <w:rFonts w:ascii="Times New Roman" w:hAnsi="Times New Roman"/>
          <w:b/>
          <w:spacing w:val="-2"/>
          <w:lang w:val="en-IN"/>
        </w:rPr>
      </w:pPr>
    </w:p>
    <w:p w14:paraId="286A7BD3" w14:textId="77777777" w:rsidR="00BB5732" w:rsidRPr="00753771" w:rsidRDefault="00BB5732" w:rsidP="00BB5732">
      <w:pPr>
        <w:pStyle w:val="BodyText"/>
        <w:spacing w:after="0" w:line="240" w:lineRule="auto"/>
        <w:ind w:left="360" w:right="282"/>
        <w:rPr>
          <w:rFonts w:ascii="Times New Roman" w:hAnsi="Times New Roman"/>
          <w:b/>
          <w:lang w:val="en-IN"/>
        </w:rPr>
      </w:pPr>
    </w:p>
    <w:p w14:paraId="783D66DA" w14:textId="6045F413" w:rsidR="002F7A83" w:rsidRPr="00753771" w:rsidRDefault="00AA1C58" w:rsidP="00BB5732">
      <w:pPr>
        <w:spacing w:after="0" w:line="240" w:lineRule="auto"/>
        <w:ind w:left="360" w:firstLine="1710"/>
        <w:rPr>
          <w:rFonts w:cs="Times New Roman"/>
          <w:b/>
          <w:sz w:val="18"/>
          <w:szCs w:val="18"/>
        </w:rPr>
      </w:pPr>
      <w:r w:rsidRPr="00753771">
        <w:rPr>
          <w:noProof/>
          <w:lang w:eastAsia="en-IN"/>
        </w:rPr>
        <mc:AlternateContent>
          <mc:Choice Requires="wpg">
            <w:drawing>
              <wp:inline distT="0" distB="0" distL="0" distR="0" wp14:anchorId="459325B3" wp14:editId="5671B729">
                <wp:extent cx="3467100" cy="2273300"/>
                <wp:effectExtent l="0" t="0" r="19050" b="12700"/>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7100" cy="2273300"/>
                          <a:chOff x="0" y="0"/>
                          <a:chExt cx="3516629" cy="1783080"/>
                        </a:xfrm>
                      </wpg:grpSpPr>
                      <pic:pic xmlns:pic="http://schemas.openxmlformats.org/drawingml/2006/picture">
                        <pic:nvPicPr>
                          <pic:cNvPr id="676" name="Image 676"/>
                          <pic:cNvPicPr/>
                        </pic:nvPicPr>
                        <pic:blipFill>
                          <a:blip r:embed="rId36" cstate="print"/>
                          <a:stretch>
                            <a:fillRect/>
                          </a:stretch>
                        </pic:blipFill>
                        <pic:spPr>
                          <a:xfrm>
                            <a:off x="9461" y="9512"/>
                            <a:ext cx="3497579" cy="1764029"/>
                          </a:xfrm>
                          <a:prstGeom prst="rect">
                            <a:avLst/>
                          </a:prstGeom>
                        </pic:spPr>
                      </pic:pic>
                      <wps:wsp>
                        <wps:cNvPr id="677" name="Graphic 677"/>
                        <wps:cNvSpPr/>
                        <wps:spPr>
                          <a:xfrm>
                            <a:off x="4762" y="4762"/>
                            <a:ext cx="3507104" cy="1773555"/>
                          </a:xfrm>
                          <a:custGeom>
                            <a:avLst/>
                            <a:gdLst/>
                            <a:ahLst/>
                            <a:cxnLst/>
                            <a:rect l="l" t="t" r="r" b="b"/>
                            <a:pathLst>
                              <a:path w="3507104" h="1773555">
                                <a:moveTo>
                                  <a:pt x="0" y="1773555"/>
                                </a:moveTo>
                                <a:lnTo>
                                  <a:pt x="3507104" y="1773555"/>
                                </a:lnTo>
                                <a:lnTo>
                                  <a:pt x="3507104" y="0"/>
                                </a:lnTo>
                                <a:lnTo>
                                  <a:pt x="0" y="0"/>
                                </a:lnTo>
                                <a:lnTo>
                                  <a:pt x="0" y="177355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C9AEFBE" id="Group 675" o:spid="_x0000_s1026" style="width:273pt;height:179pt;mso-position-horizontal-relative:char;mso-position-vertical-relative:line" coordsize="35166,178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">
                <v:shape id="Image 676" o:spid="_x0000_s1027" type="#_x0000_t75" style="position:absolute;left:94;top:95;width:34976;height:1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">
                  <v:imagedata r:id="rId50" o:title=""/>
                </v:shape>
                <v:shape id="Graphic 677" o:spid="_x0000_s1028" style="position:absolute;left:47;top:47;width:35071;height:17736;visibility:visible;mso-wrap-style:square;v-text-anchor:top" coordsize="3507104,177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" path="m,1773555r3507104,l3507104,,,,,1773555xe" filled="f" strokeweight=".26456mm">
                  <v:path arrowok="t"/>
                </v:shape>
                <w10:anchorlock/>
              </v:group>
            </w:pict>
          </mc:Fallback>
        </mc:AlternateContent>
      </w:r>
    </w:p>
    <w:p w14:paraId="61C5024D" w14:textId="32EB5686" w:rsidR="001B7DBC" w:rsidRDefault="002F7A83" w:rsidP="009C345F">
      <w:pPr>
        <w:pStyle w:val="Caption"/>
        <w:rPr>
          <w:spacing w:val="-2"/>
        </w:rPr>
      </w:pPr>
      <w:bookmarkStart w:id="126" w:name="_Toc226629190"/>
      <w:r w:rsidRPr="00753771">
        <w:t xml:space="preserve">Figure </w:t>
      </w:r>
      <w:r w:rsidR="00FF0F91">
        <w:fldChar w:fldCharType="begin"/>
      </w:r>
      <w:r w:rsidR="00FF0F91">
        <w:instrText xml:space="preserve"> SEQ Figure \* ARABIC </w:instrText>
      </w:r>
      <w:r w:rsidR="00FF0F91">
        <w:fldChar w:fldCharType="separate"/>
      </w:r>
      <w:r w:rsidR="00A575A2">
        <w:rPr>
          <w:noProof/>
        </w:rPr>
        <w:t>22</w:t>
      </w:r>
      <w:r w:rsidR="00FF0F91">
        <w:rPr>
          <w:noProof/>
        </w:rPr>
        <w:fldChar w:fldCharType="end"/>
      </w:r>
      <w:r w:rsidRPr="00753771">
        <w:t>: Shock</w:t>
      </w:r>
      <w:r w:rsidRPr="00753771">
        <w:rPr>
          <w:spacing w:val="-3"/>
        </w:rPr>
        <w:t xml:space="preserve"> </w:t>
      </w:r>
      <w:r w:rsidRPr="00753771">
        <w:t>Pulse</w:t>
      </w:r>
      <w:r w:rsidRPr="00753771">
        <w:rPr>
          <w:spacing w:val="-1"/>
        </w:rPr>
        <w:t xml:space="preserve"> </w:t>
      </w:r>
      <w:r w:rsidRPr="00753771">
        <w:rPr>
          <w:spacing w:val="-2"/>
        </w:rPr>
        <w:t>Nomenclature</w:t>
      </w:r>
      <w:bookmarkEnd w:id="126"/>
    </w:p>
    <w:p w14:paraId="1579C121" w14:textId="77777777" w:rsidR="00FF0F91" w:rsidRPr="00FF0F91" w:rsidRDefault="00FF0F91" w:rsidP="00FF0F91">
      <w:pPr>
        <w:rPr>
          <w:lang w:val="en-US" w:eastAsia="en-IN"/>
        </w:rPr>
      </w:pPr>
    </w:p>
    <w:p w14:paraId="20F94070" w14:textId="05425B1C" w:rsidR="002F7A83" w:rsidRPr="00753771" w:rsidRDefault="002F7A83" w:rsidP="009C345F">
      <w:pPr>
        <w:pStyle w:val="Caption"/>
      </w:pPr>
      <w:bookmarkStart w:id="127" w:name="_Toc226629257"/>
      <w:r w:rsidRPr="00753771">
        <w:t xml:space="preserve">Table </w:t>
      </w:r>
      <w:r w:rsidR="00FF0F91">
        <w:fldChar w:fldCharType="begin"/>
      </w:r>
      <w:r w:rsidR="00FF0F91">
        <w:instrText xml:space="preserve"> SEQ Table \* ARABIC </w:instrText>
      </w:r>
      <w:r w:rsidR="00FF0F91">
        <w:fldChar w:fldCharType="separate"/>
      </w:r>
      <w:r w:rsidR="00C81D3D">
        <w:rPr>
          <w:noProof/>
        </w:rPr>
        <w:t>11</w:t>
      </w:r>
      <w:r w:rsidR="00FF0F91">
        <w:rPr>
          <w:noProof/>
        </w:rPr>
        <w:fldChar w:fldCharType="end"/>
      </w:r>
      <w:r w:rsidRPr="00753771">
        <w:t>: Shock Pulse Specifications</w:t>
      </w:r>
      <w:bookmarkEnd w:id="127"/>
    </w:p>
    <w:tbl>
      <w:tblPr>
        <w:tblpPr w:leftFromText="180" w:rightFromText="180" w:vertAnchor="text" w:horzAnchor="margin" w:tblpXSpec="center" w:tblpY="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20"/>
        <w:gridCol w:w="619"/>
        <w:gridCol w:w="636"/>
        <w:gridCol w:w="622"/>
        <w:gridCol w:w="617"/>
        <w:gridCol w:w="622"/>
        <w:gridCol w:w="636"/>
        <w:gridCol w:w="622"/>
        <w:gridCol w:w="620"/>
        <w:gridCol w:w="621"/>
        <w:gridCol w:w="623"/>
        <w:gridCol w:w="621"/>
      </w:tblGrid>
      <w:tr w:rsidR="00AA1C58" w:rsidRPr="00753771" w14:paraId="69794A83" w14:textId="77777777" w:rsidTr="00A53CC3">
        <w:trPr>
          <w:trHeight w:val="861"/>
        </w:trPr>
        <w:tc>
          <w:tcPr>
            <w:tcW w:w="1440" w:type="dxa"/>
            <w:vMerge w:val="restart"/>
          </w:tcPr>
          <w:p w14:paraId="13B02303" w14:textId="635F152F" w:rsidR="00AA1C58" w:rsidRPr="00753771" w:rsidRDefault="0049327E" w:rsidP="001B7DBC">
            <w:pPr>
              <w:pStyle w:val="TableParagraph"/>
              <w:ind w:left="105" w:right="100"/>
              <w:rPr>
                <w:b/>
                <w:lang w:val="en-IN"/>
              </w:rPr>
            </w:pPr>
            <w:r w:rsidRPr="00753771">
              <w:rPr>
                <w:b/>
                <w:noProof/>
                <w:lang w:val="en-IN" w:eastAsia="en-IN"/>
              </w:rPr>
              <mc:AlternateContent>
                <mc:Choice Requires="wpg">
                  <w:drawing>
                    <wp:anchor distT="0" distB="0" distL="0" distR="0" simplePos="0" relativeHeight="251815936" behindDoc="1" locked="0" layoutInCell="1" allowOverlap="1" wp14:anchorId="724FEED3" wp14:editId="0780E9D7">
                      <wp:simplePos x="0" y="0"/>
                      <wp:positionH relativeFrom="column">
                        <wp:posOffset>1269</wp:posOffset>
                      </wp:positionH>
                      <wp:positionV relativeFrom="paragraph">
                        <wp:posOffset>326390</wp:posOffset>
                      </wp:positionV>
                      <wp:extent cx="901065" cy="478155"/>
                      <wp:effectExtent l="0" t="0" r="0" b="0"/>
                      <wp:wrapNone/>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1065" cy="478155"/>
                                <a:chOff x="0" y="0"/>
                                <a:chExt cx="901065" cy="478155"/>
                              </a:xfrm>
                            </wpg:grpSpPr>
                            <wps:wsp>
                              <wps:cNvPr id="699" name="Graphic 699"/>
                              <wps:cNvSpPr/>
                              <wps:spPr>
                                <a:xfrm>
                                  <a:off x="4762" y="38100"/>
                                  <a:ext cx="891540" cy="434975"/>
                                </a:xfrm>
                                <a:custGeom>
                                  <a:avLst/>
                                  <a:gdLst/>
                                  <a:ahLst/>
                                  <a:cxnLst/>
                                  <a:rect l="l" t="t" r="r" b="b"/>
                                  <a:pathLst>
                                    <a:path w="891540" h="434975">
                                      <a:moveTo>
                                        <a:pt x="0" y="0"/>
                                      </a:moveTo>
                                      <a:lnTo>
                                        <a:pt x="891539" y="434975"/>
                                      </a:lnTo>
                                    </a:path>
                                  </a:pathLst>
                                </a:custGeom>
                                <a:ln w="9525">
                                  <a:solidFill>
                                    <a:srgbClr val="000000"/>
                                  </a:solidFill>
                                  <a:prstDash val="solid"/>
                                </a:ln>
                              </wps:spPr>
                              <wps:bodyPr wrap="square" lIns="0" tIns="0" rIns="0" bIns="0" rtlCol="0">
                                <a:prstTxWarp prst="textNoShape">
                                  <a:avLst/>
                                </a:prstTxWarp>
                                <a:noAutofit/>
                              </wps:bodyPr>
                            </wps:wsp>
                            <wps:wsp>
                              <wps:cNvPr id="700" name="Graphic 700"/>
                              <wps:cNvSpPr/>
                              <wps:spPr>
                                <a:xfrm>
                                  <a:off x="286702" y="0"/>
                                  <a:ext cx="259079" cy="76200"/>
                                </a:xfrm>
                                <a:custGeom>
                                  <a:avLst/>
                                  <a:gdLst/>
                                  <a:ahLst/>
                                  <a:cxnLst/>
                                  <a:rect l="l" t="t" r="r" b="b"/>
                                  <a:pathLst>
                                    <a:path w="259079" h="76200">
                                      <a:moveTo>
                                        <a:pt x="182879" y="0"/>
                                      </a:moveTo>
                                      <a:lnTo>
                                        <a:pt x="182879" y="76200"/>
                                      </a:lnTo>
                                      <a:lnTo>
                                        <a:pt x="249681" y="42799"/>
                                      </a:lnTo>
                                      <a:lnTo>
                                        <a:pt x="195579" y="42799"/>
                                      </a:lnTo>
                                      <a:lnTo>
                                        <a:pt x="195579" y="33274"/>
                                      </a:lnTo>
                                      <a:lnTo>
                                        <a:pt x="249428" y="33274"/>
                                      </a:lnTo>
                                      <a:lnTo>
                                        <a:pt x="182879" y="0"/>
                                      </a:lnTo>
                                      <a:close/>
                                    </a:path>
                                    <a:path w="259079" h="76200">
                                      <a:moveTo>
                                        <a:pt x="182879" y="33274"/>
                                      </a:moveTo>
                                      <a:lnTo>
                                        <a:pt x="0" y="33274"/>
                                      </a:lnTo>
                                      <a:lnTo>
                                        <a:pt x="0" y="42799"/>
                                      </a:lnTo>
                                      <a:lnTo>
                                        <a:pt x="182879" y="42799"/>
                                      </a:lnTo>
                                      <a:lnTo>
                                        <a:pt x="182879" y="33274"/>
                                      </a:lnTo>
                                      <a:close/>
                                    </a:path>
                                    <a:path w="259079" h="76200">
                                      <a:moveTo>
                                        <a:pt x="249428" y="33274"/>
                                      </a:moveTo>
                                      <a:lnTo>
                                        <a:pt x="195579" y="33274"/>
                                      </a:lnTo>
                                      <a:lnTo>
                                        <a:pt x="195579" y="42799"/>
                                      </a:lnTo>
                                      <a:lnTo>
                                        <a:pt x="249681" y="42799"/>
                                      </a:lnTo>
                                      <a:lnTo>
                                        <a:pt x="259079" y="38100"/>
                                      </a:lnTo>
                                      <a:lnTo>
                                        <a:pt x="249428" y="33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1" name="Image 701"/>
                                <pic:cNvPicPr/>
                              </pic:nvPicPr>
                              <pic:blipFill>
                                <a:blip r:embed="rId51" cstate="print"/>
                                <a:stretch>
                                  <a:fillRect/>
                                </a:stretch>
                              </pic:blipFill>
                              <pic:spPr>
                                <a:xfrm>
                                  <a:off x="248602" y="227965"/>
                                  <a:ext cx="76200" cy="175260"/>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E1BF39" id="Group 698" o:spid="_x0000_s1026" style="position:absolute;margin-left:.1pt;margin-top:25.7pt;width:70.95pt;height:37.65pt;z-index:-251500544;mso-wrap-distance-left:0;mso-wrap-distance-right:0" coordsize="9010,4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">
                      <v:shape id="Graphic 699" o:spid="_x0000_s1027" style="position:absolute;left:47;top:381;width:8916;height:4349;visibility:visible;mso-wrap-style:square;v-text-anchor:top" coordsize="891540,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" path="m,l891539,434975e" filled="f">
                        <v:path arrowok="t"/>
                      </v:shape>
                      <v:shape id="Graphic 700" o:spid="_x0000_s1028" style="position:absolute;left:2867;width:2590;height:762;visibility:visible;mso-wrap-style:square;v-text-anchor:top" coordsize="25907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" path="m182879,r,76200l249681,42799r-54102,l195579,33274r53849,l182879,xem182879,33274l,33274r,9525l182879,42799r,-9525xem249428,33274r-53849,l195579,42799r54102,l259079,38100r-9651,-4826xe" fillcolor="black" stroked="f">
                        <v:path arrowok="t"/>
                      </v:shape>
                      <v:shape id="Image 701" o:spid="_x0000_s1029" type="#_x0000_t75" style="position:absolute;left:2486;top:2279;width:762;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">
                        <v:imagedata r:id="rId52" o:title=""/>
                      </v:shape>
                    </v:group>
                  </w:pict>
                </mc:Fallback>
              </mc:AlternateContent>
            </w:r>
            <w:r w:rsidR="00AA1C58" w:rsidRPr="00753771">
              <w:rPr>
                <w:b/>
                <w:lang w:val="en-IN"/>
              </w:rPr>
              <w:t>Direction</w:t>
            </w:r>
            <w:r w:rsidR="00AA1C58" w:rsidRPr="00753771">
              <w:rPr>
                <w:b/>
                <w:spacing w:val="-15"/>
                <w:lang w:val="en-IN"/>
              </w:rPr>
              <w:t xml:space="preserve"> </w:t>
            </w:r>
            <w:r w:rsidR="00AA1C58" w:rsidRPr="00753771">
              <w:rPr>
                <w:b/>
                <w:lang w:val="en-IN"/>
              </w:rPr>
              <w:t xml:space="preserve">of </w:t>
            </w:r>
            <w:r w:rsidR="00AA1C58" w:rsidRPr="00753771">
              <w:rPr>
                <w:b/>
                <w:spacing w:val="-2"/>
                <w:lang w:val="en-IN"/>
              </w:rPr>
              <w:t>Impact</w:t>
            </w:r>
          </w:p>
          <w:p w14:paraId="14E5FE4E" w14:textId="4DD5D4CB" w:rsidR="0049327E" w:rsidRPr="00753771" w:rsidRDefault="0049327E" w:rsidP="001B7DBC">
            <w:pPr>
              <w:pStyle w:val="TableParagraph"/>
              <w:ind w:left="105"/>
              <w:rPr>
                <w:b/>
                <w:spacing w:val="-5"/>
                <w:lang w:val="en-IN"/>
              </w:rPr>
            </w:pPr>
          </w:p>
          <w:p w14:paraId="673BDDB7" w14:textId="5E07F875" w:rsidR="00AA1C58" w:rsidRPr="00753771" w:rsidRDefault="00AA1C58" w:rsidP="001B7DBC">
            <w:pPr>
              <w:pStyle w:val="TableParagraph"/>
              <w:ind w:left="105"/>
              <w:rPr>
                <w:b/>
                <w:lang w:val="en-IN"/>
              </w:rPr>
            </w:pPr>
            <w:proofErr w:type="spellStart"/>
            <w:r w:rsidRPr="00753771">
              <w:rPr>
                <w:b/>
                <w:spacing w:val="-5"/>
                <w:lang w:val="en-IN"/>
              </w:rPr>
              <w:t>Wt</w:t>
            </w:r>
            <w:proofErr w:type="spellEnd"/>
          </w:p>
        </w:tc>
        <w:tc>
          <w:tcPr>
            <w:tcW w:w="2497" w:type="dxa"/>
            <w:gridSpan w:val="4"/>
          </w:tcPr>
          <w:p w14:paraId="7EB59516" w14:textId="11563316" w:rsidR="00AA1C58" w:rsidRPr="00753771" w:rsidRDefault="00AA1C58" w:rsidP="001B7DBC">
            <w:pPr>
              <w:pStyle w:val="TableParagraph"/>
              <w:rPr>
                <w:b/>
                <w:lang w:val="en-IN"/>
              </w:rPr>
            </w:pPr>
          </w:p>
          <w:p w14:paraId="17256481" w14:textId="77777777" w:rsidR="00AA1C58" w:rsidRPr="00753771" w:rsidRDefault="00AA1C58" w:rsidP="001B7DBC">
            <w:pPr>
              <w:pStyle w:val="TableParagraph"/>
              <w:ind w:left="383"/>
              <w:rPr>
                <w:b/>
                <w:lang w:val="en-IN"/>
              </w:rPr>
            </w:pPr>
            <w:r w:rsidRPr="00753771">
              <w:rPr>
                <w:b/>
                <w:lang w:val="en-IN"/>
              </w:rPr>
              <w:t>Longitudinal</w:t>
            </w:r>
            <w:r w:rsidRPr="00753771">
              <w:rPr>
                <w:b/>
                <w:spacing w:val="-8"/>
                <w:lang w:val="en-IN"/>
              </w:rPr>
              <w:t xml:space="preserve"> </w:t>
            </w:r>
            <w:r w:rsidRPr="00753771">
              <w:rPr>
                <w:b/>
                <w:spacing w:val="-5"/>
                <w:lang w:val="en-IN"/>
              </w:rPr>
              <w:t>(X)</w:t>
            </w:r>
          </w:p>
        </w:tc>
        <w:tc>
          <w:tcPr>
            <w:tcW w:w="2497" w:type="dxa"/>
            <w:gridSpan w:val="4"/>
          </w:tcPr>
          <w:p w14:paraId="108D77EA" w14:textId="77777777" w:rsidR="00AA1C58" w:rsidRPr="00753771" w:rsidRDefault="00AA1C58" w:rsidP="001B7DBC">
            <w:pPr>
              <w:pStyle w:val="TableParagraph"/>
              <w:rPr>
                <w:b/>
                <w:lang w:val="en-IN"/>
              </w:rPr>
            </w:pPr>
          </w:p>
          <w:p w14:paraId="1E3E17B0" w14:textId="77777777" w:rsidR="00AA1C58" w:rsidRPr="00753771" w:rsidRDefault="00AA1C58" w:rsidP="001B7DBC">
            <w:pPr>
              <w:pStyle w:val="TableParagraph"/>
              <w:ind w:left="645"/>
              <w:rPr>
                <w:b/>
                <w:lang w:val="en-IN"/>
              </w:rPr>
            </w:pPr>
            <w:r w:rsidRPr="00753771">
              <w:rPr>
                <w:b/>
                <w:spacing w:val="-2"/>
                <w:lang w:val="en-IN"/>
              </w:rPr>
              <w:t>Vertical</w:t>
            </w:r>
            <w:r w:rsidRPr="00753771">
              <w:rPr>
                <w:b/>
                <w:spacing w:val="-13"/>
                <w:lang w:val="en-IN"/>
              </w:rPr>
              <w:t xml:space="preserve"> </w:t>
            </w:r>
            <w:r w:rsidRPr="00753771">
              <w:rPr>
                <w:b/>
                <w:spacing w:val="-5"/>
                <w:lang w:val="en-IN"/>
              </w:rPr>
              <w:t>(Y)</w:t>
            </w:r>
          </w:p>
        </w:tc>
        <w:tc>
          <w:tcPr>
            <w:tcW w:w="2485" w:type="dxa"/>
            <w:gridSpan w:val="4"/>
          </w:tcPr>
          <w:p w14:paraId="4F1F7FF2" w14:textId="77777777" w:rsidR="00AA1C58" w:rsidRPr="00753771" w:rsidRDefault="00AA1C58" w:rsidP="001B7DBC">
            <w:pPr>
              <w:pStyle w:val="TableParagraph"/>
              <w:rPr>
                <w:b/>
                <w:lang w:val="en-IN"/>
              </w:rPr>
            </w:pPr>
          </w:p>
          <w:p w14:paraId="067C4BEC" w14:textId="77777777" w:rsidR="00AA1C58" w:rsidRPr="00753771" w:rsidRDefault="00AA1C58" w:rsidP="001B7DBC">
            <w:pPr>
              <w:pStyle w:val="TableParagraph"/>
              <w:ind w:left="495"/>
              <w:rPr>
                <w:b/>
                <w:lang w:val="en-IN"/>
              </w:rPr>
            </w:pPr>
            <w:r w:rsidRPr="00753771">
              <w:rPr>
                <w:b/>
                <w:lang w:val="en-IN"/>
              </w:rPr>
              <w:t>Horizontal</w:t>
            </w:r>
            <w:r w:rsidRPr="00753771">
              <w:rPr>
                <w:b/>
                <w:spacing w:val="-2"/>
                <w:lang w:val="en-IN"/>
              </w:rPr>
              <w:t xml:space="preserve"> </w:t>
            </w:r>
            <w:r w:rsidRPr="00753771">
              <w:rPr>
                <w:b/>
                <w:spacing w:val="-5"/>
                <w:lang w:val="en-IN"/>
              </w:rPr>
              <w:t>(Z)</w:t>
            </w:r>
          </w:p>
        </w:tc>
      </w:tr>
      <w:tr w:rsidR="00AA1C58" w:rsidRPr="00753771" w14:paraId="1DC40838" w14:textId="77777777" w:rsidTr="00A53CC3">
        <w:trPr>
          <w:trHeight w:val="628"/>
        </w:trPr>
        <w:tc>
          <w:tcPr>
            <w:tcW w:w="1440" w:type="dxa"/>
            <w:vMerge/>
            <w:tcBorders>
              <w:top w:val="nil"/>
            </w:tcBorders>
          </w:tcPr>
          <w:p w14:paraId="6D2C831E" w14:textId="77777777" w:rsidR="00AA1C58" w:rsidRPr="00753771" w:rsidRDefault="00AA1C58" w:rsidP="001B7DBC">
            <w:pPr>
              <w:spacing w:after="0" w:line="240" w:lineRule="auto"/>
              <w:rPr>
                <w:sz w:val="2"/>
                <w:szCs w:val="2"/>
              </w:rPr>
            </w:pPr>
          </w:p>
        </w:tc>
        <w:tc>
          <w:tcPr>
            <w:tcW w:w="620" w:type="dxa"/>
          </w:tcPr>
          <w:p w14:paraId="5FAEF595" w14:textId="081F835B" w:rsidR="00AA1C58" w:rsidRPr="00753771" w:rsidRDefault="00AA1C58" w:rsidP="001B7DBC">
            <w:pPr>
              <w:pStyle w:val="TableParagraph"/>
              <w:ind w:right="100"/>
              <w:rPr>
                <w:lang w:val="en-IN"/>
              </w:rPr>
            </w:pPr>
            <w:r w:rsidRPr="00753771">
              <w:rPr>
                <w:spacing w:val="-5"/>
                <w:lang w:val="en-IN"/>
              </w:rPr>
              <w:t xml:space="preserve">   A1</w:t>
            </w:r>
          </w:p>
        </w:tc>
        <w:tc>
          <w:tcPr>
            <w:tcW w:w="619" w:type="dxa"/>
          </w:tcPr>
          <w:p w14:paraId="56102D52" w14:textId="57A6596A" w:rsidR="00AA1C58" w:rsidRPr="00753771" w:rsidRDefault="00AA1C58" w:rsidP="001B7DBC">
            <w:pPr>
              <w:pStyle w:val="TableParagraph"/>
              <w:ind w:right="125"/>
              <w:jc w:val="center"/>
              <w:rPr>
                <w:lang w:val="en-IN"/>
              </w:rPr>
            </w:pPr>
            <w:r w:rsidRPr="00753771">
              <w:rPr>
                <w:spacing w:val="-5"/>
                <w:lang w:val="en-IN"/>
              </w:rPr>
              <w:t>T1</w:t>
            </w:r>
          </w:p>
        </w:tc>
        <w:tc>
          <w:tcPr>
            <w:tcW w:w="636" w:type="dxa"/>
          </w:tcPr>
          <w:p w14:paraId="45A7749C" w14:textId="1EBAE3EB" w:rsidR="00AA1C58" w:rsidRPr="00753771" w:rsidRDefault="00AA1C58" w:rsidP="001B7DBC">
            <w:pPr>
              <w:pStyle w:val="TableParagraph"/>
              <w:ind w:left="107"/>
              <w:jc w:val="center"/>
              <w:rPr>
                <w:lang w:val="en-IN"/>
              </w:rPr>
            </w:pPr>
            <w:r w:rsidRPr="00753771">
              <w:rPr>
                <w:spacing w:val="-5"/>
                <w:lang w:val="en-IN"/>
              </w:rPr>
              <w:t>A2</w:t>
            </w:r>
          </w:p>
        </w:tc>
        <w:tc>
          <w:tcPr>
            <w:tcW w:w="622" w:type="dxa"/>
          </w:tcPr>
          <w:p w14:paraId="44316C00" w14:textId="15BE5C2C" w:rsidR="00AA1C58" w:rsidRPr="00753771" w:rsidRDefault="00AA1C58" w:rsidP="001B7DBC">
            <w:pPr>
              <w:pStyle w:val="TableParagraph"/>
              <w:ind w:left="107"/>
              <w:jc w:val="center"/>
              <w:rPr>
                <w:lang w:val="en-IN"/>
              </w:rPr>
            </w:pPr>
            <w:r w:rsidRPr="00753771">
              <w:rPr>
                <w:spacing w:val="-5"/>
                <w:lang w:val="en-IN"/>
              </w:rPr>
              <w:t>T2</w:t>
            </w:r>
          </w:p>
        </w:tc>
        <w:tc>
          <w:tcPr>
            <w:tcW w:w="617" w:type="dxa"/>
          </w:tcPr>
          <w:p w14:paraId="370901FC" w14:textId="77777777" w:rsidR="00AA1C58" w:rsidRPr="00753771" w:rsidRDefault="00AA1C58" w:rsidP="001B7DBC">
            <w:pPr>
              <w:pStyle w:val="TableParagraph"/>
              <w:ind w:right="102"/>
              <w:jc w:val="center"/>
              <w:rPr>
                <w:lang w:val="en-IN"/>
              </w:rPr>
            </w:pPr>
            <w:r w:rsidRPr="00753771">
              <w:rPr>
                <w:spacing w:val="-5"/>
                <w:lang w:val="en-IN"/>
              </w:rPr>
              <w:t>A1</w:t>
            </w:r>
          </w:p>
        </w:tc>
        <w:tc>
          <w:tcPr>
            <w:tcW w:w="622" w:type="dxa"/>
          </w:tcPr>
          <w:p w14:paraId="6F9DED0C" w14:textId="77777777" w:rsidR="00AA1C58" w:rsidRPr="00753771" w:rsidRDefault="00AA1C58" w:rsidP="001B7DBC">
            <w:pPr>
              <w:pStyle w:val="TableParagraph"/>
              <w:ind w:left="107"/>
              <w:jc w:val="center"/>
              <w:rPr>
                <w:lang w:val="en-IN"/>
              </w:rPr>
            </w:pPr>
            <w:r w:rsidRPr="00753771">
              <w:rPr>
                <w:spacing w:val="-5"/>
                <w:lang w:val="en-IN"/>
              </w:rPr>
              <w:t>T1</w:t>
            </w:r>
          </w:p>
        </w:tc>
        <w:tc>
          <w:tcPr>
            <w:tcW w:w="636" w:type="dxa"/>
          </w:tcPr>
          <w:p w14:paraId="189BD0A9" w14:textId="77777777" w:rsidR="00AA1C58" w:rsidRPr="00753771" w:rsidRDefault="00AA1C58" w:rsidP="001B7DBC">
            <w:pPr>
              <w:pStyle w:val="TableParagraph"/>
              <w:ind w:left="8" w:right="125"/>
              <w:jc w:val="center"/>
              <w:rPr>
                <w:lang w:val="en-IN"/>
              </w:rPr>
            </w:pPr>
            <w:r w:rsidRPr="00753771">
              <w:rPr>
                <w:spacing w:val="-5"/>
                <w:lang w:val="en-IN"/>
              </w:rPr>
              <w:t>A2</w:t>
            </w:r>
          </w:p>
        </w:tc>
        <w:tc>
          <w:tcPr>
            <w:tcW w:w="622" w:type="dxa"/>
          </w:tcPr>
          <w:p w14:paraId="2CA09B11" w14:textId="77777777" w:rsidR="00AA1C58" w:rsidRPr="00753771" w:rsidRDefault="00AA1C58" w:rsidP="001B7DBC">
            <w:pPr>
              <w:pStyle w:val="TableParagraph"/>
              <w:ind w:right="129"/>
              <w:jc w:val="center"/>
              <w:rPr>
                <w:lang w:val="en-IN"/>
              </w:rPr>
            </w:pPr>
            <w:r w:rsidRPr="00753771">
              <w:rPr>
                <w:spacing w:val="-5"/>
                <w:lang w:val="en-IN"/>
              </w:rPr>
              <w:t>T2</w:t>
            </w:r>
          </w:p>
        </w:tc>
        <w:tc>
          <w:tcPr>
            <w:tcW w:w="620" w:type="dxa"/>
          </w:tcPr>
          <w:p w14:paraId="2869B371" w14:textId="77777777" w:rsidR="00AA1C58" w:rsidRPr="00753771" w:rsidRDefault="00AA1C58" w:rsidP="001B7DBC">
            <w:pPr>
              <w:pStyle w:val="TableParagraph"/>
              <w:ind w:left="106"/>
              <w:jc w:val="center"/>
              <w:rPr>
                <w:lang w:val="en-IN"/>
              </w:rPr>
            </w:pPr>
            <w:r w:rsidRPr="00753771">
              <w:rPr>
                <w:spacing w:val="-5"/>
                <w:lang w:val="en-IN"/>
              </w:rPr>
              <w:t>A1</w:t>
            </w:r>
          </w:p>
        </w:tc>
        <w:tc>
          <w:tcPr>
            <w:tcW w:w="621" w:type="dxa"/>
          </w:tcPr>
          <w:p w14:paraId="7A15CED6" w14:textId="77777777" w:rsidR="00AA1C58" w:rsidRPr="00753771" w:rsidRDefault="00AA1C58" w:rsidP="001B7DBC">
            <w:pPr>
              <w:pStyle w:val="TableParagraph"/>
              <w:ind w:left="106"/>
              <w:jc w:val="center"/>
              <w:rPr>
                <w:lang w:val="en-IN"/>
              </w:rPr>
            </w:pPr>
            <w:r w:rsidRPr="00753771">
              <w:rPr>
                <w:spacing w:val="-5"/>
                <w:lang w:val="en-IN"/>
              </w:rPr>
              <w:t>T1</w:t>
            </w:r>
          </w:p>
        </w:tc>
        <w:tc>
          <w:tcPr>
            <w:tcW w:w="623" w:type="dxa"/>
          </w:tcPr>
          <w:p w14:paraId="31ACF150" w14:textId="77777777" w:rsidR="00AA1C58" w:rsidRPr="00753771" w:rsidRDefault="00AA1C58" w:rsidP="001B7DBC">
            <w:pPr>
              <w:pStyle w:val="TableParagraph"/>
              <w:ind w:left="52" w:right="161"/>
              <w:jc w:val="center"/>
              <w:rPr>
                <w:lang w:val="en-IN"/>
              </w:rPr>
            </w:pPr>
            <w:r w:rsidRPr="00753771">
              <w:rPr>
                <w:spacing w:val="-5"/>
                <w:lang w:val="en-IN"/>
              </w:rPr>
              <w:t>A2</w:t>
            </w:r>
          </w:p>
        </w:tc>
        <w:tc>
          <w:tcPr>
            <w:tcW w:w="621" w:type="dxa"/>
          </w:tcPr>
          <w:p w14:paraId="52B2506B" w14:textId="77777777" w:rsidR="00AA1C58" w:rsidRPr="00753771" w:rsidRDefault="00AA1C58" w:rsidP="001B7DBC">
            <w:pPr>
              <w:pStyle w:val="TableParagraph"/>
              <w:ind w:left="103"/>
              <w:jc w:val="center"/>
              <w:rPr>
                <w:lang w:val="en-IN"/>
              </w:rPr>
            </w:pPr>
            <w:r w:rsidRPr="00753771">
              <w:rPr>
                <w:spacing w:val="-5"/>
                <w:lang w:val="en-IN"/>
              </w:rPr>
              <w:t>T2</w:t>
            </w:r>
          </w:p>
        </w:tc>
      </w:tr>
      <w:tr w:rsidR="00AA1C58" w:rsidRPr="00753771" w14:paraId="0C1A9196" w14:textId="77777777" w:rsidTr="00A53CC3">
        <w:trPr>
          <w:trHeight w:val="299"/>
        </w:trPr>
        <w:tc>
          <w:tcPr>
            <w:tcW w:w="1440" w:type="dxa"/>
          </w:tcPr>
          <w:p w14:paraId="047BFCAD" w14:textId="72E4E8C3" w:rsidR="00AA1C58" w:rsidRPr="00753771" w:rsidRDefault="00AA1C58" w:rsidP="001B7DBC">
            <w:pPr>
              <w:pStyle w:val="TableParagraph"/>
              <w:ind w:left="105"/>
              <w:rPr>
                <w:lang w:val="en-IN"/>
              </w:rPr>
            </w:pPr>
            <w:r w:rsidRPr="00753771">
              <w:rPr>
                <w:lang w:val="en-IN"/>
              </w:rPr>
              <w:t>0-60</w:t>
            </w:r>
            <w:r w:rsidRPr="00753771">
              <w:rPr>
                <w:spacing w:val="-1"/>
                <w:lang w:val="en-IN"/>
              </w:rPr>
              <w:t xml:space="preserve"> </w:t>
            </w:r>
            <w:r w:rsidRPr="00753771">
              <w:rPr>
                <w:spacing w:val="-5"/>
                <w:lang w:val="en-IN"/>
              </w:rPr>
              <w:t>kg</w:t>
            </w:r>
          </w:p>
        </w:tc>
        <w:tc>
          <w:tcPr>
            <w:tcW w:w="620" w:type="dxa"/>
          </w:tcPr>
          <w:p w14:paraId="23993265" w14:textId="77777777" w:rsidR="00AA1C58" w:rsidRPr="00753771" w:rsidRDefault="00AA1C58" w:rsidP="001B7DBC">
            <w:pPr>
              <w:pStyle w:val="TableParagraph"/>
              <w:ind w:left="68" w:right="100"/>
              <w:jc w:val="center"/>
              <w:rPr>
                <w:lang w:val="en-IN"/>
              </w:rPr>
            </w:pPr>
            <w:r w:rsidRPr="00753771">
              <w:rPr>
                <w:spacing w:val="-5"/>
                <w:lang w:val="en-IN"/>
              </w:rPr>
              <w:t>220</w:t>
            </w:r>
          </w:p>
        </w:tc>
        <w:tc>
          <w:tcPr>
            <w:tcW w:w="619" w:type="dxa"/>
          </w:tcPr>
          <w:p w14:paraId="472F1359" w14:textId="1C072FBF" w:rsidR="00AA1C58" w:rsidRPr="00753771" w:rsidRDefault="00AA1C58" w:rsidP="001B7DBC">
            <w:pPr>
              <w:pStyle w:val="TableParagraph"/>
              <w:ind w:left="34" w:right="125"/>
              <w:jc w:val="center"/>
              <w:rPr>
                <w:lang w:val="en-IN"/>
              </w:rPr>
            </w:pPr>
            <w:r w:rsidRPr="00753771">
              <w:rPr>
                <w:spacing w:val="-5"/>
                <w:lang w:val="en-IN"/>
              </w:rPr>
              <w:t>2.5</w:t>
            </w:r>
          </w:p>
        </w:tc>
        <w:tc>
          <w:tcPr>
            <w:tcW w:w="636" w:type="dxa"/>
          </w:tcPr>
          <w:p w14:paraId="7406222F" w14:textId="04C68710" w:rsidR="00AA1C58" w:rsidRPr="00753771" w:rsidRDefault="00AA1C58" w:rsidP="001B7DBC">
            <w:pPr>
              <w:pStyle w:val="TableParagraph"/>
              <w:ind w:left="107"/>
              <w:jc w:val="center"/>
              <w:rPr>
                <w:lang w:val="en-IN"/>
              </w:rPr>
            </w:pPr>
            <w:r w:rsidRPr="00753771">
              <w:rPr>
                <w:spacing w:val="-4"/>
                <w:lang w:val="en-IN"/>
              </w:rPr>
              <w:t>59.5</w:t>
            </w:r>
          </w:p>
        </w:tc>
        <w:tc>
          <w:tcPr>
            <w:tcW w:w="622" w:type="dxa"/>
          </w:tcPr>
          <w:p w14:paraId="2A5A51A6" w14:textId="1FD8F77C" w:rsidR="00AA1C58" w:rsidRPr="00753771" w:rsidRDefault="00AA1C58" w:rsidP="001B7DBC">
            <w:pPr>
              <w:pStyle w:val="TableParagraph"/>
              <w:ind w:left="107"/>
              <w:jc w:val="center"/>
              <w:rPr>
                <w:lang w:val="en-IN"/>
              </w:rPr>
            </w:pPr>
            <w:r w:rsidRPr="00753771">
              <w:rPr>
                <w:spacing w:val="-10"/>
                <w:lang w:val="en-IN"/>
              </w:rPr>
              <w:t>9</w:t>
            </w:r>
          </w:p>
        </w:tc>
        <w:tc>
          <w:tcPr>
            <w:tcW w:w="617" w:type="dxa"/>
          </w:tcPr>
          <w:p w14:paraId="65FB086C" w14:textId="77777777" w:rsidR="00AA1C58" w:rsidRPr="00753771" w:rsidRDefault="00AA1C58" w:rsidP="001B7DBC">
            <w:pPr>
              <w:pStyle w:val="TableParagraph"/>
              <w:ind w:left="67" w:right="102"/>
              <w:jc w:val="center"/>
              <w:rPr>
                <w:lang w:val="en-IN"/>
              </w:rPr>
            </w:pPr>
            <w:r w:rsidRPr="00753771">
              <w:rPr>
                <w:spacing w:val="-5"/>
                <w:lang w:val="en-IN"/>
              </w:rPr>
              <w:t>180</w:t>
            </w:r>
          </w:p>
        </w:tc>
        <w:tc>
          <w:tcPr>
            <w:tcW w:w="622" w:type="dxa"/>
          </w:tcPr>
          <w:p w14:paraId="6A7EFD22" w14:textId="77777777" w:rsidR="00AA1C58" w:rsidRPr="00753771" w:rsidRDefault="00AA1C58" w:rsidP="001B7DBC">
            <w:pPr>
              <w:pStyle w:val="TableParagraph"/>
              <w:ind w:left="107"/>
              <w:jc w:val="center"/>
              <w:rPr>
                <w:lang w:val="en-IN"/>
              </w:rPr>
            </w:pPr>
            <w:r w:rsidRPr="00753771">
              <w:rPr>
                <w:spacing w:val="-10"/>
                <w:lang w:val="en-IN"/>
              </w:rPr>
              <w:t>3</w:t>
            </w:r>
          </w:p>
        </w:tc>
        <w:tc>
          <w:tcPr>
            <w:tcW w:w="636" w:type="dxa"/>
          </w:tcPr>
          <w:p w14:paraId="24C202C1" w14:textId="77777777" w:rsidR="00AA1C58" w:rsidRPr="00753771" w:rsidRDefault="00AA1C58" w:rsidP="001B7DBC">
            <w:pPr>
              <w:pStyle w:val="TableParagraph"/>
              <w:ind w:left="8"/>
              <w:jc w:val="center"/>
              <w:rPr>
                <w:lang w:val="en-IN"/>
              </w:rPr>
            </w:pPr>
            <w:r w:rsidRPr="00753771">
              <w:rPr>
                <w:spacing w:val="-4"/>
                <w:lang w:val="en-IN"/>
              </w:rPr>
              <w:t>83.5</w:t>
            </w:r>
          </w:p>
        </w:tc>
        <w:tc>
          <w:tcPr>
            <w:tcW w:w="622" w:type="dxa"/>
          </w:tcPr>
          <w:p w14:paraId="41F07430" w14:textId="77777777" w:rsidR="00AA1C58" w:rsidRPr="00753771" w:rsidRDefault="00AA1C58" w:rsidP="001B7DBC">
            <w:pPr>
              <w:pStyle w:val="TableParagraph"/>
              <w:ind w:left="34" w:right="129"/>
              <w:jc w:val="center"/>
              <w:rPr>
                <w:lang w:val="en-IN"/>
              </w:rPr>
            </w:pPr>
            <w:r w:rsidRPr="00753771">
              <w:rPr>
                <w:spacing w:val="-5"/>
                <w:lang w:val="en-IN"/>
              </w:rPr>
              <w:t>6.5</w:t>
            </w:r>
          </w:p>
        </w:tc>
        <w:tc>
          <w:tcPr>
            <w:tcW w:w="620" w:type="dxa"/>
          </w:tcPr>
          <w:p w14:paraId="40A6399E" w14:textId="77777777" w:rsidR="00AA1C58" w:rsidRPr="00753771" w:rsidRDefault="00AA1C58" w:rsidP="001B7DBC">
            <w:pPr>
              <w:pStyle w:val="TableParagraph"/>
              <w:ind w:left="106"/>
              <w:jc w:val="center"/>
              <w:rPr>
                <w:lang w:val="en-IN"/>
              </w:rPr>
            </w:pPr>
            <w:r w:rsidRPr="00753771">
              <w:rPr>
                <w:spacing w:val="-5"/>
                <w:lang w:val="en-IN"/>
              </w:rPr>
              <w:t>280</w:t>
            </w:r>
          </w:p>
        </w:tc>
        <w:tc>
          <w:tcPr>
            <w:tcW w:w="621" w:type="dxa"/>
          </w:tcPr>
          <w:p w14:paraId="43FD369E" w14:textId="77777777" w:rsidR="00AA1C58" w:rsidRPr="00753771" w:rsidRDefault="00AA1C58" w:rsidP="001B7DBC">
            <w:pPr>
              <w:pStyle w:val="TableParagraph"/>
              <w:ind w:left="106"/>
              <w:jc w:val="center"/>
              <w:rPr>
                <w:lang w:val="en-IN"/>
              </w:rPr>
            </w:pPr>
            <w:r w:rsidRPr="00753771">
              <w:rPr>
                <w:spacing w:val="-10"/>
                <w:lang w:val="en-IN"/>
              </w:rPr>
              <w:t>3</w:t>
            </w:r>
          </w:p>
        </w:tc>
        <w:tc>
          <w:tcPr>
            <w:tcW w:w="623" w:type="dxa"/>
          </w:tcPr>
          <w:p w14:paraId="64252B88" w14:textId="77777777" w:rsidR="00AA1C58" w:rsidRPr="00753771" w:rsidRDefault="00AA1C58" w:rsidP="001B7DBC">
            <w:pPr>
              <w:pStyle w:val="TableParagraph"/>
              <w:ind w:right="161"/>
              <w:jc w:val="center"/>
              <w:rPr>
                <w:lang w:val="en-IN"/>
              </w:rPr>
            </w:pPr>
            <w:r w:rsidRPr="00753771">
              <w:rPr>
                <w:spacing w:val="-5"/>
                <w:lang w:val="en-IN"/>
              </w:rPr>
              <w:t>94</w:t>
            </w:r>
          </w:p>
        </w:tc>
        <w:tc>
          <w:tcPr>
            <w:tcW w:w="621" w:type="dxa"/>
          </w:tcPr>
          <w:p w14:paraId="0103DBF9" w14:textId="77777777" w:rsidR="00AA1C58" w:rsidRPr="00753771" w:rsidRDefault="00AA1C58" w:rsidP="001B7DBC">
            <w:pPr>
              <w:pStyle w:val="TableParagraph"/>
              <w:ind w:left="103"/>
              <w:jc w:val="center"/>
              <w:rPr>
                <w:lang w:val="en-IN"/>
              </w:rPr>
            </w:pPr>
            <w:r w:rsidRPr="00753771">
              <w:rPr>
                <w:spacing w:val="-10"/>
                <w:lang w:val="en-IN"/>
              </w:rPr>
              <w:t>9</w:t>
            </w:r>
          </w:p>
        </w:tc>
      </w:tr>
    </w:tbl>
    <w:p w14:paraId="368F25B2" w14:textId="77777777" w:rsidR="001B7DBC" w:rsidRPr="00753771" w:rsidRDefault="00AA1C58" w:rsidP="00AC503C">
      <w:pPr>
        <w:pStyle w:val="Heading3"/>
      </w:pPr>
      <w:bookmarkStart w:id="128" w:name="_Toc226629144"/>
      <w:r w:rsidRPr="00753771">
        <w:lastRenderedPageBreak/>
        <w:t>Shock</w:t>
      </w:r>
      <w:r w:rsidRPr="00753771">
        <w:rPr>
          <w:spacing w:val="-15"/>
        </w:rPr>
        <w:t xml:space="preserve"> </w:t>
      </w:r>
      <w:r w:rsidRPr="00753771">
        <w:t>Acceleration</w:t>
      </w:r>
      <w:bookmarkEnd w:id="128"/>
    </w:p>
    <w:p w14:paraId="39158A92" w14:textId="6AD3690C" w:rsidR="001B7DBC" w:rsidRPr="007E086F" w:rsidRDefault="00AA1C58" w:rsidP="007E086F">
      <w:pPr>
        <w:pStyle w:val="BodyText"/>
        <w:spacing w:before="262" w:line="259" w:lineRule="auto"/>
        <w:ind w:left="307" w:right="282" w:firstLine="719"/>
        <w:rPr>
          <w:rFonts w:ascii="Times New Roman" w:hAnsi="Times New Roman"/>
          <w:lang w:val="en-IN"/>
        </w:rPr>
      </w:pPr>
      <w:r w:rsidRPr="004745DC">
        <w:rPr>
          <w:rFonts w:ascii="Times New Roman" w:hAnsi="Times New Roman"/>
          <w:lang w:val="en-IN"/>
        </w:rPr>
        <w:t>Maximum Shock acceleration in both positive and negative direction out of</w:t>
      </w:r>
      <w:r w:rsidRPr="004745DC">
        <w:rPr>
          <w:rFonts w:ascii="Times New Roman" w:hAnsi="Times New Roman"/>
          <w:spacing w:val="12"/>
          <w:lang w:val="en-IN"/>
        </w:rPr>
        <w:t xml:space="preserve"> </w:t>
      </w:r>
      <w:r w:rsidRPr="004745DC">
        <w:rPr>
          <w:rFonts w:ascii="Times New Roman" w:hAnsi="Times New Roman"/>
          <w:lang w:val="en-IN"/>
        </w:rPr>
        <w:t>all</w:t>
      </w:r>
      <w:r w:rsidRPr="004745DC">
        <w:rPr>
          <w:rFonts w:ascii="Times New Roman" w:hAnsi="Times New Roman"/>
          <w:spacing w:val="14"/>
          <w:lang w:val="en-IN"/>
        </w:rPr>
        <w:t xml:space="preserve"> </w:t>
      </w:r>
      <w:r w:rsidRPr="004745DC">
        <w:rPr>
          <w:rFonts w:ascii="Times New Roman" w:hAnsi="Times New Roman"/>
          <w:lang w:val="en-IN"/>
        </w:rPr>
        <w:t>the</w:t>
      </w:r>
      <w:r w:rsidRPr="004745DC">
        <w:rPr>
          <w:rFonts w:ascii="Times New Roman" w:hAnsi="Times New Roman"/>
          <w:spacing w:val="14"/>
          <w:lang w:val="en-IN"/>
        </w:rPr>
        <w:t xml:space="preserve"> </w:t>
      </w:r>
      <w:r w:rsidRPr="004745DC">
        <w:rPr>
          <w:rFonts w:ascii="Times New Roman" w:hAnsi="Times New Roman"/>
          <w:lang w:val="en-IN"/>
        </w:rPr>
        <w:t>three</w:t>
      </w:r>
      <w:r w:rsidRPr="004745DC">
        <w:rPr>
          <w:rFonts w:ascii="Times New Roman" w:hAnsi="Times New Roman"/>
          <w:spacing w:val="13"/>
          <w:lang w:val="en-IN"/>
        </w:rPr>
        <w:t xml:space="preserve"> </w:t>
      </w:r>
      <w:r w:rsidRPr="004745DC">
        <w:rPr>
          <w:rFonts w:ascii="Times New Roman" w:hAnsi="Times New Roman"/>
          <w:lang w:val="en-IN"/>
        </w:rPr>
        <w:t>mutual</w:t>
      </w:r>
      <w:r w:rsidRPr="004745DC">
        <w:rPr>
          <w:rFonts w:ascii="Times New Roman" w:hAnsi="Times New Roman"/>
          <w:spacing w:val="13"/>
          <w:lang w:val="en-IN"/>
        </w:rPr>
        <w:t xml:space="preserve"> </w:t>
      </w:r>
      <w:r w:rsidRPr="004745DC">
        <w:rPr>
          <w:rFonts w:ascii="Times New Roman" w:hAnsi="Times New Roman"/>
          <w:lang w:val="en-IN"/>
        </w:rPr>
        <w:t>perpendicular</w:t>
      </w:r>
      <w:r w:rsidRPr="004745DC">
        <w:rPr>
          <w:rFonts w:ascii="Times New Roman" w:hAnsi="Times New Roman"/>
          <w:spacing w:val="13"/>
          <w:lang w:val="en-IN"/>
        </w:rPr>
        <w:t xml:space="preserve"> </w:t>
      </w:r>
      <w:r w:rsidRPr="004745DC">
        <w:rPr>
          <w:rFonts w:ascii="Times New Roman" w:hAnsi="Times New Roman"/>
          <w:lang w:val="en-IN"/>
        </w:rPr>
        <w:t>direction</w:t>
      </w:r>
      <w:r w:rsidRPr="004745DC">
        <w:rPr>
          <w:rFonts w:ascii="Times New Roman" w:hAnsi="Times New Roman"/>
          <w:spacing w:val="13"/>
          <w:lang w:val="en-IN"/>
        </w:rPr>
        <w:t xml:space="preserve"> </w:t>
      </w:r>
      <w:r w:rsidRPr="004745DC">
        <w:rPr>
          <w:rFonts w:ascii="Times New Roman" w:hAnsi="Times New Roman"/>
          <w:lang w:val="en-IN"/>
        </w:rPr>
        <w:t>are</w:t>
      </w:r>
      <w:r w:rsidRPr="004745DC">
        <w:rPr>
          <w:rFonts w:ascii="Times New Roman" w:hAnsi="Times New Roman"/>
          <w:spacing w:val="13"/>
          <w:lang w:val="en-IN"/>
        </w:rPr>
        <w:t xml:space="preserve"> </w:t>
      </w:r>
      <w:r w:rsidRPr="004745DC">
        <w:rPr>
          <w:rFonts w:ascii="Times New Roman" w:hAnsi="Times New Roman"/>
          <w:lang w:val="en-IN"/>
        </w:rPr>
        <w:t>considered</w:t>
      </w:r>
      <w:r w:rsidRPr="004745DC">
        <w:rPr>
          <w:rFonts w:ascii="Times New Roman" w:hAnsi="Times New Roman"/>
          <w:spacing w:val="13"/>
          <w:lang w:val="en-IN"/>
        </w:rPr>
        <w:t xml:space="preserve"> </w:t>
      </w:r>
      <w:r w:rsidRPr="004745DC">
        <w:rPr>
          <w:rFonts w:ascii="Times New Roman" w:hAnsi="Times New Roman"/>
          <w:lang w:val="en-IN"/>
        </w:rPr>
        <w:t>in</w:t>
      </w:r>
      <w:r w:rsidRPr="004745DC">
        <w:rPr>
          <w:rFonts w:ascii="Times New Roman" w:hAnsi="Times New Roman"/>
          <w:spacing w:val="16"/>
          <w:lang w:val="en-IN"/>
        </w:rPr>
        <w:t xml:space="preserve"> </w:t>
      </w:r>
      <w:r w:rsidRPr="004745DC">
        <w:rPr>
          <w:rFonts w:ascii="Times New Roman" w:hAnsi="Times New Roman"/>
          <w:lang w:val="en-IN"/>
        </w:rPr>
        <w:t>the</w:t>
      </w:r>
      <w:r w:rsidRPr="004745DC">
        <w:rPr>
          <w:rFonts w:ascii="Times New Roman" w:hAnsi="Times New Roman"/>
          <w:spacing w:val="15"/>
          <w:lang w:val="en-IN"/>
        </w:rPr>
        <w:t xml:space="preserve"> </w:t>
      </w:r>
      <w:r w:rsidRPr="004745DC">
        <w:rPr>
          <w:rFonts w:ascii="Times New Roman" w:hAnsi="Times New Roman"/>
          <w:lang w:val="en-IN"/>
        </w:rPr>
        <w:t>analysis</w:t>
      </w:r>
      <w:r w:rsidRPr="004745DC">
        <w:rPr>
          <w:rFonts w:ascii="Times New Roman" w:hAnsi="Times New Roman"/>
          <w:spacing w:val="13"/>
          <w:lang w:val="en-IN"/>
        </w:rPr>
        <w:t xml:space="preserve"> </w:t>
      </w:r>
      <w:r w:rsidRPr="004745DC">
        <w:rPr>
          <w:rFonts w:ascii="Times New Roman" w:hAnsi="Times New Roman"/>
          <w:lang w:val="en-IN"/>
        </w:rPr>
        <w:t>i.e.,</w:t>
      </w:r>
      <w:r w:rsidRPr="004745DC">
        <w:rPr>
          <w:rFonts w:ascii="Times New Roman" w:hAnsi="Times New Roman"/>
          <w:spacing w:val="13"/>
          <w:lang w:val="en-IN"/>
        </w:rPr>
        <w:t xml:space="preserve"> </w:t>
      </w:r>
      <w:r w:rsidRPr="004745DC">
        <w:rPr>
          <w:rFonts w:ascii="Times New Roman" w:hAnsi="Times New Roman"/>
          <w:lang w:val="en-IN"/>
        </w:rPr>
        <w:t>280G</w:t>
      </w:r>
      <w:r w:rsidRPr="004745DC">
        <w:rPr>
          <w:rFonts w:ascii="Times New Roman" w:hAnsi="Times New Roman"/>
          <w:spacing w:val="13"/>
          <w:lang w:val="en-IN"/>
        </w:rPr>
        <w:t xml:space="preserve"> </w:t>
      </w:r>
      <w:r w:rsidRPr="004745DC">
        <w:rPr>
          <w:rFonts w:ascii="Times New Roman" w:hAnsi="Times New Roman"/>
          <w:spacing w:val="-5"/>
          <w:lang w:val="en-IN"/>
        </w:rPr>
        <w:t>in</w:t>
      </w:r>
      <w:r w:rsidRPr="004745DC">
        <w:rPr>
          <w:rFonts w:ascii="Times New Roman" w:hAnsi="Times New Roman"/>
          <w:lang w:val="en-IN"/>
        </w:rPr>
        <w:t xml:space="preserve"> +X,</w:t>
      </w:r>
      <w:r w:rsidRPr="004745DC">
        <w:rPr>
          <w:rFonts w:ascii="Times New Roman" w:hAnsi="Times New Roman"/>
          <w:spacing w:val="-1"/>
          <w:lang w:val="en-IN"/>
        </w:rPr>
        <w:t xml:space="preserve"> </w:t>
      </w:r>
      <w:r w:rsidRPr="004745DC">
        <w:rPr>
          <w:rFonts w:ascii="Times New Roman" w:hAnsi="Times New Roman"/>
          <w:lang w:val="en-IN"/>
        </w:rPr>
        <w:t>+Y</w:t>
      </w:r>
      <w:r w:rsidRPr="004745DC">
        <w:rPr>
          <w:rFonts w:ascii="Times New Roman" w:hAnsi="Times New Roman"/>
          <w:spacing w:val="-8"/>
          <w:lang w:val="en-IN"/>
        </w:rPr>
        <w:t xml:space="preserve"> </w:t>
      </w:r>
      <w:r w:rsidRPr="004745DC">
        <w:rPr>
          <w:rFonts w:ascii="Times New Roman" w:hAnsi="Times New Roman"/>
          <w:lang w:val="en-IN"/>
        </w:rPr>
        <w:t>&amp; +Z</w:t>
      </w:r>
      <w:r w:rsidRPr="004745DC">
        <w:rPr>
          <w:rFonts w:ascii="Times New Roman" w:hAnsi="Times New Roman"/>
          <w:spacing w:val="-1"/>
          <w:lang w:val="en-IN"/>
        </w:rPr>
        <w:t xml:space="preserve"> </w:t>
      </w:r>
      <w:r w:rsidRPr="004745DC">
        <w:rPr>
          <w:rFonts w:ascii="Times New Roman" w:hAnsi="Times New Roman"/>
          <w:lang w:val="en-IN"/>
        </w:rPr>
        <w:t>direction and 94G</w:t>
      </w:r>
      <w:r w:rsidRPr="004745DC">
        <w:rPr>
          <w:rFonts w:ascii="Times New Roman" w:hAnsi="Times New Roman"/>
          <w:spacing w:val="-1"/>
          <w:lang w:val="en-IN"/>
        </w:rPr>
        <w:t xml:space="preserve"> </w:t>
      </w:r>
      <w:r w:rsidRPr="004745DC">
        <w:rPr>
          <w:rFonts w:ascii="Times New Roman" w:hAnsi="Times New Roman"/>
          <w:lang w:val="en-IN"/>
        </w:rPr>
        <w:t>in -X,</w:t>
      </w:r>
      <w:r w:rsidRPr="004745DC">
        <w:rPr>
          <w:rFonts w:ascii="Times New Roman" w:hAnsi="Times New Roman"/>
          <w:spacing w:val="-1"/>
          <w:lang w:val="en-IN"/>
        </w:rPr>
        <w:t xml:space="preserve"> </w:t>
      </w:r>
      <w:r w:rsidRPr="004745DC">
        <w:rPr>
          <w:rFonts w:ascii="Times New Roman" w:hAnsi="Times New Roman"/>
          <w:lang w:val="en-IN"/>
        </w:rPr>
        <w:t>-Y</w:t>
      </w:r>
      <w:r w:rsidRPr="004745DC">
        <w:rPr>
          <w:rFonts w:ascii="Times New Roman" w:hAnsi="Times New Roman"/>
          <w:spacing w:val="-8"/>
          <w:lang w:val="en-IN"/>
        </w:rPr>
        <w:t xml:space="preserve"> </w:t>
      </w:r>
      <w:r w:rsidRPr="004745DC">
        <w:rPr>
          <w:rFonts w:ascii="Times New Roman" w:hAnsi="Times New Roman"/>
          <w:lang w:val="en-IN"/>
        </w:rPr>
        <w:t>&amp; -Z</w:t>
      </w:r>
      <w:r w:rsidRPr="004745DC">
        <w:rPr>
          <w:rFonts w:ascii="Times New Roman" w:hAnsi="Times New Roman"/>
          <w:spacing w:val="-1"/>
          <w:lang w:val="en-IN"/>
        </w:rPr>
        <w:t xml:space="preserve"> </w:t>
      </w:r>
      <w:r w:rsidRPr="004745DC">
        <w:rPr>
          <w:rFonts w:ascii="Times New Roman" w:hAnsi="Times New Roman"/>
          <w:lang w:val="en-IN"/>
        </w:rPr>
        <w:t>direction in addition to the operating</w:t>
      </w:r>
      <w:r w:rsidRPr="00753771">
        <w:rPr>
          <w:rFonts w:ascii="Times New Roman" w:hAnsi="Times New Roman"/>
          <w:lang w:val="en-IN"/>
        </w:rPr>
        <w:t xml:space="preserve"> loads i.e., self-weight</w:t>
      </w:r>
      <w:r w:rsidR="002F7A83" w:rsidRPr="00753771">
        <w:rPr>
          <w:rFonts w:ascii="Times New Roman" w:hAnsi="Times New Roman"/>
          <w:lang w:val="en-IN"/>
        </w:rPr>
        <w:t xml:space="preserve"> and</w:t>
      </w:r>
      <w:r w:rsidRPr="00753771">
        <w:rPr>
          <w:rFonts w:ascii="Times New Roman" w:hAnsi="Times New Roman"/>
          <w:lang w:val="en-IN"/>
        </w:rPr>
        <w:t xml:space="preserve"> pressure. The accelerations considered in the different analys</w:t>
      </w:r>
      <w:r w:rsidR="007E086F">
        <w:rPr>
          <w:rFonts w:ascii="Times New Roman" w:hAnsi="Times New Roman"/>
          <w:lang w:val="en-IN"/>
        </w:rPr>
        <w:t>is cases are illustrated below.</w:t>
      </w:r>
    </w:p>
    <w:p w14:paraId="41876D15" w14:textId="547D6490" w:rsidR="00EC10F0" w:rsidRPr="00753771" w:rsidRDefault="003809CF" w:rsidP="00EC10F0">
      <w:pPr>
        <w:keepNext/>
        <w:spacing w:before="120" w:after="120" w:line="276" w:lineRule="auto"/>
        <w:jc w:val="center"/>
      </w:pPr>
      <w:r w:rsidRPr="003809CF">
        <w:rPr>
          <w:noProof/>
          <w:lang w:eastAsia="en-IN"/>
        </w:rPr>
        <w:drawing>
          <wp:inline distT="0" distB="0" distL="0" distR="0" wp14:anchorId="6987CFDC" wp14:editId="1D6164B3">
            <wp:extent cx="5400000" cy="2880000"/>
            <wp:effectExtent l="19050" t="19050" r="10795" b="15875"/>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00" cy="2880000"/>
                    </a:xfrm>
                    <a:prstGeom prst="rect">
                      <a:avLst/>
                    </a:prstGeom>
                    <a:ln>
                      <a:solidFill>
                        <a:schemeClr val="tx1"/>
                      </a:solidFill>
                    </a:ln>
                  </pic:spPr>
                </pic:pic>
              </a:graphicData>
            </a:graphic>
          </wp:inline>
        </w:drawing>
      </w:r>
    </w:p>
    <w:p w14:paraId="6F19E7DF" w14:textId="2660C638" w:rsidR="008908BB" w:rsidRPr="00753771" w:rsidRDefault="00EC10F0" w:rsidP="009C345F">
      <w:pPr>
        <w:pStyle w:val="Caption"/>
      </w:pPr>
      <w:bookmarkStart w:id="129" w:name="_Toc226629191"/>
      <w:r w:rsidRPr="00753771">
        <w:t xml:space="preserve">Figure </w:t>
      </w:r>
      <w:r w:rsidR="00FF0F91">
        <w:fldChar w:fldCharType="begin"/>
      </w:r>
      <w:r w:rsidR="00FF0F91">
        <w:instrText xml:space="preserve"> SEQ Figure \* ARABIC </w:instrText>
      </w:r>
      <w:r w:rsidR="00FF0F91">
        <w:fldChar w:fldCharType="separate"/>
      </w:r>
      <w:r w:rsidR="00A575A2">
        <w:rPr>
          <w:noProof/>
        </w:rPr>
        <w:t>23</w:t>
      </w:r>
      <w:r w:rsidR="00FF0F91">
        <w:rPr>
          <w:noProof/>
        </w:rPr>
        <w:fldChar w:fldCharType="end"/>
      </w:r>
      <w:r w:rsidRPr="00753771">
        <w:t xml:space="preserve">: </w:t>
      </w:r>
      <w:r w:rsidR="00FB3527" w:rsidRPr="00753771">
        <w:t>Shock Acceleration of 280g in + X Direction</w:t>
      </w:r>
      <w:bookmarkEnd w:id="129"/>
    </w:p>
    <w:p w14:paraId="6EC725F0" w14:textId="360781DE" w:rsidR="00FB3527" w:rsidRPr="00753771" w:rsidRDefault="003809CF" w:rsidP="007E086F">
      <w:pPr>
        <w:jc w:val="center"/>
      </w:pPr>
      <w:r w:rsidRPr="003809CF">
        <w:rPr>
          <w:noProof/>
          <w:lang w:eastAsia="en-IN"/>
        </w:rPr>
        <w:drawing>
          <wp:inline distT="0" distB="0" distL="0" distR="0" wp14:anchorId="2FE08810" wp14:editId="5C28FEDD">
            <wp:extent cx="5400000" cy="2880000"/>
            <wp:effectExtent l="19050" t="19050" r="10795" b="15875"/>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00" cy="2880000"/>
                    </a:xfrm>
                    <a:prstGeom prst="rect">
                      <a:avLst/>
                    </a:prstGeom>
                    <a:ln>
                      <a:solidFill>
                        <a:schemeClr val="tx1"/>
                      </a:solidFill>
                    </a:ln>
                  </pic:spPr>
                </pic:pic>
              </a:graphicData>
            </a:graphic>
          </wp:inline>
        </w:drawing>
      </w:r>
    </w:p>
    <w:p w14:paraId="11CB5673" w14:textId="52DCA7ED" w:rsidR="00FB3527" w:rsidRDefault="00FB3527" w:rsidP="009C345F">
      <w:pPr>
        <w:pStyle w:val="Caption"/>
      </w:pPr>
      <w:bookmarkStart w:id="130" w:name="_Toc226629192"/>
      <w:r w:rsidRPr="00753771">
        <w:t xml:space="preserve">Figure </w:t>
      </w:r>
      <w:r w:rsidR="00FF0F91">
        <w:fldChar w:fldCharType="begin"/>
      </w:r>
      <w:r w:rsidR="00FF0F91">
        <w:instrText xml:space="preserve"> SEQ Figure \* ARABIC </w:instrText>
      </w:r>
      <w:r w:rsidR="00FF0F91">
        <w:fldChar w:fldCharType="separate"/>
      </w:r>
      <w:r w:rsidR="00A575A2">
        <w:rPr>
          <w:noProof/>
        </w:rPr>
        <w:t>24</w:t>
      </w:r>
      <w:r w:rsidR="00FF0F91">
        <w:rPr>
          <w:noProof/>
        </w:rPr>
        <w:fldChar w:fldCharType="end"/>
      </w:r>
      <w:r w:rsidRPr="00753771">
        <w:t>: Shock Acceleration of 280g in + Y Direction</w:t>
      </w:r>
      <w:bookmarkEnd w:id="130"/>
    </w:p>
    <w:p w14:paraId="28CFE367" w14:textId="77777777" w:rsidR="004745DC" w:rsidRPr="004745DC" w:rsidRDefault="004745DC" w:rsidP="004745DC"/>
    <w:p w14:paraId="4B3B01A8" w14:textId="33E8D462" w:rsidR="007D0C97" w:rsidRPr="00753771" w:rsidRDefault="007E086F" w:rsidP="009C345F">
      <w:pPr>
        <w:pStyle w:val="Caption"/>
      </w:pPr>
      <w:r w:rsidRPr="007E086F">
        <w:rPr>
          <w:noProof/>
          <w:lang w:val="en-IN"/>
        </w:rPr>
        <w:lastRenderedPageBreak/>
        <w:drawing>
          <wp:inline distT="0" distB="0" distL="0" distR="0" wp14:anchorId="06288461" wp14:editId="1EC1F3B4">
            <wp:extent cx="5400000" cy="2880000"/>
            <wp:effectExtent l="19050" t="19050" r="10795" b="15875"/>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00" cy="2880000"/>
                    </a:xfrm>
                    <a:prstGeom prst="rect">
                      <a:avLst/>
                    </a:prstGeom>
                    <a:ln>
                      <a:solidFill>
                        <a:schemeClr val="tx1"/>
                      </a:solidFill>
                    </a:ln>
                  </pic:spPr>
                </pic:pic>
              </a:graphicData>
            </a:graphic>
          </wp:inline>
        </w:drawing>
      </w:r>
    </w:p>
    <w:p w14:paraId="3F3BA3D5" w14:textId="6DFDDBEF" w:rsidR="00FF0F91" w:rsidRPr="00FF0F91" w:rsidRDefault="007D0C97" w:rsidP="009C345F">
      <w:pPr>
        <w:pStyle w:val="Caption"/>
      </w:pPr>
      <w:bookmarkStart w:id="131" w:name="_Toc226629193"/>
      <w:r w:rsidRPr="00753771">
        <w:t xml:space="preserve">Figure </w:t>
      </w:r>
      <w:r w:rsidR="00FF0F91">
        <w:fldChar w:fldCharType="begin"/>
      </w:r>
      <w:r w:rsidR="00FF0F91">
        <w:instrText xml:space="preserve"> SEQ Figure \* ARABIC </w:instrText>
      </w:r>
      <w:r w:rsidR="00FF0F91">
        <w:fldChar w:fldCharType="separate"/>
      </w:r>
      <w:r w:rsidR="00A575A2">
        <w:rPr>
          <w:noProof/>
        </w:rPr>
        <w:t>25</w:t>
      </w:r>
      <w:r w:rsidR="00FF0F91">
        <w:rPr>
          <w:noProof/>
        </w:rPr>
        <w:fldChar w:fldCharType="end"/>
      </w:r>
      <w:r w:rsidRPr="00753771">
        <w:t xml:space="preserve">: Shock Acceleration of 280g in + </w:t>
      </w:r>
      <w:r w:rsidR="00C44F9E" w:rsidRPr="00753771">
        <w:t>Z</w:t>
      </w:r>
      <w:r w:rsidRPr="00753771">
        <w:t xml:space="preserve"> Direction</w:t>
      </w:r>
      <w:bookmarkEnd w:id="131"/>
    </w:p>
    <w:p w14:paraId="7FF39301" w14:textId="699D41F1" w:rsidR="007D0C97" w:rsidRPr="00753771" w:rsidRDefault="007E086F" w:rsidP="007E086F">
      <w:pPr>
        <w:keepNext/>
        <w:jc w:val="center"/>
      </w:pPr>
      <w:r w:rsidRPr="007E086F">
        <w:rPr>
          <w:noProof/>
          <w:lang w:eastAsia="en-IN"/>
        </w:rPr>
        <w:drawing>
          <wp:inline distT="0" distB="0" distL="0" distR="0" wp14:anchorId="50F7A207" wp14:editId="2A8CFE68">
            <wp:extent cx="5400000" cy="2880000"/>
            <wp:effectExtent l="19050" t="19050" r="10795" b="15875"/>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00" cy="2880000"/>
                    </a:xfrm>
                    <a:prstGeom prst="rect">
                      <a:avLst/>
                    </a:prstGeom>
                    <a:ln>
                      <a:solidFill>
                        <a:schemeClr val="tx1"/>
                      </a:solidFill>
                    </a:ln>
                  </pic:spPr>
                </pic:pic>
              </a:graphicData>
            </a:graphic>
          </wp:inline>
        </w:drawing>
      </w:r>
    </w:p>
    <w:p w14:paraId="00E30DB9" w14:textId="5151D51C" w:rsidR="007D0C97" w:rsidRPr="00753771" w:rsidRDefault="007D0C97" w:rsidP="009C345F">
      <w:pPr>
        <w:pStyle w:val="Caption"/>
      </w:pPr>
      <w:bookmarkStart w:id="132" w:name="_Toc226629194"/>
      <w:r w:rsidRPr="00753771">
        <w:t xml:space="preserve">Figure </w:t>
      </w:r>
      <w:r w:rsidR="00FF0F91">
        <w:fldChar w:fldCharType="begin"/>
      </w:r>
      <w:r w:rsidR="00FF0F91">
        <w:instrText xml:space="preserve"> SEQ Figure \* ARABIC </w:instrText>
      </w:r>
      <w:r w:rsidR="00FF0F91">
        <w:fldChar w:fldCharType="separate"/>
      </w:r>
      <w:r w:rsidR="00A575A2">
        <w:rPr>
          <w:noProof/>
        </w:rPr>
        <w:t>26</w:t>
      </w:r>
      <w:r w:rsidR="00FF0F91">
        <w:rPr>
          <w:noProof/>
        </w:rPr>
        <w:fldChar w:fldCharType="end"/>
      </w:r>
      <w:r w:rsidRPr="00753771">
        <w:t>: Shock Acceleration of 94g in - X Direction</w:t>
      </w:r>
      <w:bookmarkEnd w:id="132"/>
    </w:p>
    <w:p w14:paraId="18EEEB79" w14:textId="6A002D5C" w:rsidR="00E71ED4" w:rsidRDefault="007E086F" w:rsidP="00842CA4">
      <w:pPr>
        <w:keepNext/>
        <w:jc w:val="center"/>
      </w:pPr>
      <w:r w:rsidRPr="007E086F">
        <w:rPr>
          <w:noProof/>
          <w:lang w:eastAsia="en-IN"/>
        </w:rPr>
        <w:lastRenderedPageBreak/>
        <w:drawing>
          <wp:inline distT="0" distB="0" distL="0" distR="0" wp14:anchorId="23D91703" wp14:editId="2E936B96">
            <wp:extent cx="5400000" cy="2880000"/>
            <wp:effectExtent l="19050" t="19050" r="10795" b="15875"/>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00" cy="2880000"/>
                    </a:xfrm>
                    <a:prstGeom prst="rect">
                      <a:avLst/>
                    </a:prstGeom>
                    <a:ln>
                      <a:solidFill>
                        <a:schemeClr val="tx1"/>
                      </a:solidFill>
                    </a:ln>
                  </pic:spPr>
                </pic:pic>
              </a:graphicData>
            </a:graphic>
          </wp:inline>
        </w:drawing>
      </w:r>
    </w:p>
    <w:p w14:paraId="23E0701A" w14:textId="72E3985D" w:rsidR="007D0C97" w:rsidRPr="00753771" w:rsidRDefault="007D0C97" w:rsidP="009C345F">
      <w:pPr>
        <w:pStyle w:val="Caption"/>
      </w:pPr>
      <w:bookmarkStart w:id="133" w:name="_Toc226629195"/>
      <w:r w:rsidRPr="00753771">
        <w:t xml:space="preserve">Figure </w:t>
      </w:r>
      <w:r w:rsidR="00FF0F91">
        <w:fldChar w:fldCharType="begin"/>
      </w:r>
      <w:r w:rsidR="00FF0F91">
        <w:instrText xml:space="preserve"> SEQ Figure \* ARABIC </w:instrText>
      </w:r>
      <w:r w:rsidR="00FF0F91">
        <w:fldChar w:fldCharType="separate"/>
      </w:r>
      <w:r w:rsidR="00A575A2">
        <w:rPr>
          <w:noProof/>
        </w:rPr>
        <w:t>27</w:t>
      </w:r>
      <w:r w:rsidR="00FF0F91">
        <w:rPr>
          <w:noProof/>
        </w:rPr>
        <w:fldChar w:fldCharType="end"/>
      </w:r>
      <w:r w:rsidRPr="00753771">
        <w:t>: Shock Acceleration of 94g in – Y Direction</w:t>
      </w:r>
      <w:bookmarkEnd w:id="133"/>
    </w:p>
    <w:p w14:paraId="004EEA25" w14:textId="74395E93" w:rsidR="007D0C97" w:rsidRPr="00753771" w:rsidRDefault="007D0C97" w:rsidP="009C345F">
      <w:pPr>
        <w:pStyle w:val="Caption"/>
      </w:pPr>
    </w:p>
    <w:p w14:paraId="42335500" w14:textId="09DDF5D7" w:rsidR="00183E9C" w:rsidRPr="00753771" w:rsidRDefault="007E086F" w:rsidP="00183E9C">
      <w:pPr>
        <w:keepNext/>
        <w:jc w:val="center"/>
      </w:pPr>
      <w:r w:rsidRPr="007E086F">
        <w:rPr>
          <w:noProof/>
          <w:lang w:eastAsia="en-IN"/>
        </w:rPr>
        <w:drawing>
          <wp:inline distT="0" distB="0" distL="0" distR="0" wp14:anchorId="232CF713" wp14:editId="341D2DEE">
            <wp:extent cx="5400000" cy="2880000"/>
            <wp:effectExtent l="19050" t="19050" r="10795" b="15875"/>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00" cy="2880000"/>
                    </a:xfrm>
                    <a:prstGeom prst="rect">
                      <a:avLst/>
                    </a:prstGeom>
                    <a:ln>
                      <a:solidFill>
                        <a:schemeClr val="tx1"/>
                      </a:solidFill>
                    </a:ln>
                  </pic:spPr>
                </pic:pic>
              </a:graphicData>
            </a:graphic>
          </wp:inline>
        </w:drawing>
      </w:r>
    </w:p>
    <w:p w14:paraId="1F331D13" w14:textId="2FE41ED3" w:rsidR="00183E9C" w:rsidRPr="00753771" w:rsidRDefault="00183E9C" w:rsidP="009C345F">
      <w:pPr>
        <w:pStyle w:val="Caption"/>
      </w:pPr>
      <w:bookmarkStart w:id="134" w:name="_Toc226629196"/>
      <w:r w:rsidRPr="00753771">
        <w:t xml:space="preserve">Figure </w:t>
      </w:r>
      <w:r w:rsidR="00FF0F91">
        <w:fldChar w:fldCharType="begin"/>
      </w:r>
      <w:r w:rsidR="00FF0F91">
        <w:instrText xml:space="preserve"> SEQ Figure \* ARABIC </w:instrText>
      </w:r>
      <w:r w:rsidR="00FF0F91">
        <w:fldChar w:fldCharType="separate"/>
      </w:r>
      <w:r w:rsidR="00A575A2">
        <w:rPr>
          <w:noProof/>
        </w:rPr>
        <w:t>28</w:t>
      </w:r>
      <w:r w:rsidR="00FF0F91">
        <w:rPr>
          <w:noProof/>
        </w:rPr>
        <w:fldChar w:fldCharType="end"/>
      </w:r>
      <w:r w:rsidRPr="00753771">
        <w:t>: Shock Acceleration of 94g in - Z Direction</w:t>
      </w:r>
      <w:bookmarkEnd w:id="134"/>
    </w:p>
    <w:p w14:paraId="58A7C339" w14:textId="56FBADE4" w:rsidR="00FB3527" w:rsidRDefault="00FB3527" w:rsidP="009C345F">
      <w:pPr>
        <w:pStyle w:val="Caption"/>
      </w:pPr>
    </w:p>
    <w:p w14:paraId="3675669E" w14:textId="47C8A19F" w:rsidR="00D33774" w:rsidRDefault="00D33774" w:rsidP="00FF0F91">
      <w:pPr>
        <w:rPr>
          <w:lang w:val="en-US" w:eastAsia="en-IN"/>
        </w:rPr>
        <w:sectPr w:rsidR="00D33774" w:rsidSect="00A718B4">
          <w:headerReference w:type="default" r:id="rId59"/>
          <w:footerReference w:type="default" r:id="rId60"/>
          <w:pgSz w:w="11906" w:h="16838"/>
          <w:pgMar w:top="1993" w:right="1106" w:bottom="850" w:left="1170" w:header="720" w:footer="12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pPr>
    </w:p>
    <w:p w14:paraId="5432998F" w14:textId="0A0D2C9E" w:rsidR="00FF0F91" w:rsidRPr="00FF0F91" w:rsidRDefault="00FF0F91" w:rsidP="00FF0F91">
      <w:pPr>
        <w:rPr>
          <w:lang w:val="en-US" w:eastAsia="en-IN"/>
        </w:rPr>
      </w:pPr>
    </w:p>
    <w:p w14:paraId="586EDBB2" w14:textId="1277E9A0" w:rsidR="00504A4A" w:rsidRPr="00753771" w:rsidRDefault="008325C3" w:rsidP="00B75C38">
      <w:pPr>
        <w:pStyle w:val="Heading1"/>
      </w:pPr>
      <w:bookmarkStart w:id="136" w:name="_Toc221032258"/>
      <w:bookmarkStart w:id="137" w:name="_Toc226629145"/>
      <w:r w:rsidRPr="00753771">
        <w:t xml:space="preserve">Material Properties &amp; </w:t>
      </w:r>
      <w:r w:rsidR="000122D8" w:rsidRPr="00753771">
        <w:t>Static allowable</w:t>
      </w:r>
      <w:r w:rsidR="007A2A2F" w:rsidRPr="00753771">
        <w:t xml:space="preserve"> Strength</w:t>
      </w:r>
      <w:r w:rsidRPr="00753771">
        <w:t>.</w:t>
      </w:r>
      <w:bookmarkEnd w:id="136"/>
      <w:bookmarkEnd w:id="137"/>
    </w:p>
    <w:p w14:paraId="52268474" w14:textId="509D5886" w:rsidR="008D3B9A" w:rsidRPr="00753771" w:rsidRDefault="003402F4" w:rsidP="00D33774">
      <w:pPr>
        <w:spacing w:before="120" w:after="120" w:line="276" w:lineRule="auto"/>
        <w:jc w:val="both"/>
        <w:rPr>
          <w:rFonts w:cs="Times New Roman"/>
          <w:szCs w:val="24"/>
        </w:rPr>
      </w:pPr>
      <w:r w:rsidRPr="00753771">
        <w:rPr>
          <w:rFonts w:cs="Times New Roman"/>
          <w:szCs w:val="24"/>
        </w:rPr>
        <w:t xml:space="preserve">      </w:t>
      </w:r>
      <w:r w:rsidR="008325C3" w:rsidRPr="00753771">
        <w:rPr>
          <w:rFonts w:cs="Times New Roman"/>
          <w:szCs w:val="24"/>
        </w:rPr>
        <w:t>Table for material properties.</w:t>
      </w:r>
    </w:p>
    <w:p w14:paraId="49EA46F8" w14:textId="261A755A" w:rsidR="00183E9C" w:rsidRPr="00753771" w:rsidRDefault="00183E9C" w:rsidP="009C345F">
      <w:pPr>
        <w:pStyle w:val="Caption"/>
      </w:pPr>
      <w:bookmarkStart w:id="138" w:name="_Toc226629258"/>
      <w:r w:rsidRPr="00753771">
        <w:t xml:space="preserve">Table </w:t>
      </w:r>
      <w:r w:rsidR="00FF0F91">
        <w:fldChar w:fldCharType="begin"/>
      </w:r>
      <w:r w:rsidR="00FF0F91">
        <w:instrText xml:space="preserve"> SEQ Table \* ARABIC </w:instrText>
      </w:r>
      <w:r w:rsidR="00FF0F91">
        <w:fldChar w:fldCharType="separate"/>
      </w:r>
      <w:r w:rsidR="00C81D3D">
        <w:rPr>
          <w:noProof/>
        </w:rPr>
        <w:t>12</w:t>
      </w:r>
      <w:r w:rsidR="00FF0F91">
        <w:rPr>
          <w:noProof/>
        </w:rPr>
        <w:fldChar w:fldCharType="end"/>
      </w:r>
      <w:r w:rsidRPr="00753771">
        <w:t>: Material Properties</w:t>
      </w:r>
      <w:bookmarkEnd w:id="138"/>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1326"/>
        <w:gridCol w:w="1776"/>
        <w:gridCol w:w="1776"/>
        <w:gridCol w:w="1248"/>
        <w:gridCol w:w="1592"/>
      </w:tblGrid>
      <w:tr w:rsidR="00B1088B" w:rsidRPr="00753771" w14:paraId="46516224" w14:textId="77777777" w:rsidTr="00746006">
        <w:trPr>
          <w:trHeight w:val="830"/>
          <w:jc w:val="center"/>
        </w:trPr>
        <w:tc>
          <w:tcPr>
            <w:tcW w:w="1817" w:type="dxa"/>
            <w:noWrap/>
            <w:vAlign w:val="center"/>
          </w:tcPr>
          <w:p w14:paraId="47E723A0" w14:textId="77777777" w:rsidR="00B1088B" w:rsidRPr="00753771" w:rsidRDefault="00B1088B" w:rsidP="00183E9C">
            <w:pPr>
              <w:spacing w:after="0" w:line="240" w:lineRule="auto"/>
              <w:jc w:val="center"/>
              <w:rPr>
                <w:rFonts w:eastAsia="Times New Roman" w:cs="Times New Roman"/>
                <w:b/>
                <w:bCs/>
                <w:color w:val="000000"/>
                <w:szCs w:val="24"/>
                <w:lang w:eastAsia="en-IN"/>
              </w:rPr>
            </w:pPr>
            <w:bookmarkStart w:id="139" w:name="_Hlk221308562"/>
            <w:r w:rsidRPr="00753771">
              <w:rPr>
                <w:rFonts w:eastAsia="Times New Roman" w:cs="Times New Roman"/>
                <w:b/>
                <w:bCs/>
                <w:color w:val="000000"/>
                <w:szCs w:val="24"/>
                <w:lang w:eastAsia="en-IN"/>
              </w:rPr>
              <w:t>Trade name of Material</w:t>
            </w:r>
          </w:p>
        </w:tc>
        <w:tc>
          <w:tcPr>
            <w:tcW w:w="1326" w:type="dxa"/>
            <w:vAlign w:val="center"/>
          </w:tcPr>
          <w:p w14:paraId="3D944AFD" w14:textId="5F43257C" w:rsidR="00B1088B" w:rsidRPr="00753771" w:rsidRDefault="00B1088B"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Material Grade</w:t>
            </w:r>
          </w:p>
        </w:tc>
        <w:tc>
          <w:tcPr>
            <w:tcW w:w="1776" w:type="dxa"/>
            <w:vAlign w:val="center"/>
          </w:tcPr>
          <w:p w14:paraId="11551796" w14:textId="7C9DFB99" w:rsidR="00B1088B" w:rsidRPr="00753771" w:rsidRDefault="00B1088B"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Young’s Modulus (</w:t>
            </w:r>
            <w:proofErr w:type="spellStart"/>
            <w:r w:rsidRPr="00753771">
              <w:rPr>
                <w:rFonts w:eastAsia="Times New Roman" w:cs="Times New Roman"/>
                <w:b/>
                <w:bCs/>
                <w:color w:val="000000"/>
                <w:szCs w:val="24"/>
                <w:lang w:eastAsia="en-IN"/>
              </w:rPr>
              <w:t>GPa</w:t>
            </w:r>
            <w:proofErr w:type="spellEnd"/>
            <w:r w:rsidRPr="00753771">
              <w:rPr>
                <w:rFonts w:eastAsia="Times New Roman" w:cs="Times New Roman"/>
                <w:b/>
                <w:bCs/>
                <w:color w:val="000000"/>
                <w:szCs w:val="24"/>
                <w:lang w:eastAsia="en-IN"/>
              </w:rPr>
              <w:t>)</w:t>
            </w:r>
          </w:p>
        </w:tc>
        <w:tc>
          <w:tcPr>
            <w:tcW w:w="1776" w:type="dxa"/>
            <w:vAlign w:val="center"/>
          </w:tcPr>
          <w:p w14:paraId="6221E78B" w14:textId="43DF9FC2" w:rsidR="00B1088B" w:rsidRPr="00753771" w:rsidRDefault="00B1088B"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Density (kg/m3)</w:t>
            </w:r>
          </w:p>
        </w:tc>
        <w:tc>
          <w:tcPr>
            <w:tcW w:w="1248" w:type="dxa"/>
            <w:vAlign w:val="center"/>
          </w:tcPr>
          <w:p w14:paraId="271321F0" w14:textId="77777777" w:rsidR="00B1088B" w:rsidRPr="00753771" w:rsidRDefault="00B1088B"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Poisson’s Ratio</w:t>
            </w:r>
          </w:p>
        </w:tc>
        <w:tc>
          <w:tcPr>
            <w:tcW w:w="1592" w:type="dxa"/>
            <w:vAlign w:val="center"/>
          </w:tcPr>
          <w:p w14:paraId="2208CA9B" w14:textId="77777777" w:rsidR="00B1088B" w:rsidRPr="00753771" w:rsidRDefault="00B1088B"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Reference Standard</w:t>
            </w:r>
          </w:p>
        </w:tc>
      </w:tr>
      <w:tr w:rsidR="00B1088B" w:rsidRPr="00753771" w14:paraId="21BB3E0E" w14:textId="77777777" w:rsidTr="00183E9C">
        <w:trPr>
          <w:trHeight w:val="346"/>
          <w:jc w:val="center"/>
        </w:trPr>
        <w:tc>
          <w:tcPr>
            <w:tcW w:w="1817" w:type="dxa"/>
            <w:noWrap/>
            <w:vAlign w:val="center"/>
          </w:tcPr>
          <w:p w14:paraId="3B2EE402" w14:textId="661308CF" w:rsidR="00B1088B" w:rsidRPr="00753771" w:rsidRDefault="00427DE0"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 xml:space="preserve">ASTM </w:t>
            </w:r>
            <w:r w:rsidR="004365A1" w:rsidRPr="00753771">
              <w:rPr>
                <w:rFonts w:eastAsia="Times New Roman" w:cs="Times New Roman"/>
                <w:color w:val="000000"/>
                <w:szCs w:val="24"/>
                <w:lang w:eastAsia="en-IN"/>
              </w:rPr>
              <w:t>A</w:t>
            </w:r>
            <w:r w:rsidRPr="00753771">
              <w:rPr>
                <w:rFonts w:eastAsia="Times New Roman" w:cs="Times New Roman"/>
                <w:color w:val="000000"/>
                <w:szCs w:val="24"/>
                <w:lang w:eastAsia="en-IN"/>
              </w:rPr>
              <w:t xml:space="preserve"> 182</w:t>
            </w:r>
          </w:p>
        </w:tc>
        <w:tc>
          <w:tcPr>
            <w:tcW w:w="1326" w:type="dxa"/>
            <w:vAlign w:val="center"/>
          </w:tcPr>
          <w:p w14:paraId="0DA85EEE" w14:textId="3D464FBA" w:rsidR="00B1088B" w:rsidRPr="00753771" w:rsidRDefault="00427DE0" w:rsidP="00183E9C">
            <w:pPr>
              <w:spacing w:after="0" w:line="240" w:lineRule="auto"/>
              <w:jc w:val="center"/>
              <w:rPr>
                <w:rFonts w:cs="Times New Roman"/>
                <w:szCs w:val="24"/>
              </w:rPr>
            </w:pPr>
            <w:r w:rsidRPr="00753771">
              <w:rPr>
                <w:rFonts w:cs="Times New Roman"/>
                <w:szCs w:val="24"/>
              </w:rPr>
              <w:t>F32100</w:t>
            </w:r>
          </w:p>
        </w:tc>
        <w:tc>
          <w:tcPr>
            <w:tcW w:w="1776" w:type="dxa"/>
            <w:vAlign w:val="center"/>
          </w:tcPr>
          <w:p w14:paraId="485A0DC8" w14:textId="47C12FD1" w:rsidR="00B1088B" w:rsidRPr="00753771" w:rsidRDefault="00B1088B" w:rsidP="00183E9C">
            <w:pPr>
              <w:spacing w:after="0" w:line="240" w:lineRule="auto"/>
              <w:jc w:val="center"/>
            </w:pPr>
            <w:r w:rsidRPr="00753771">
              <w:rPr>
                <w:rFonts w:eastAsia="Times New Roman" w:cs="Times New Roman"/>
                <w:color w:val="000000"/>
                <w:szCs w:val="24"/>
                <w:lang w:eastAsia="en-IN"/>
              </w:rPr>
              <w:t>19</w:t>
            </w:r>
            <w:r w:rsidR="007D0C97" w:rsidRPr="00753771">
              <w:rPr>
                <w:rFonts w:eastAsia="Times New Roman" w:cs="Times New Roman"/>
                <w:color w:val="000000"/>
                <w:szCs w:val="24"/>
                <w:lang w:eastAsia="en-IN"/>
              </w:rPr>
              <w:t>5</w:t>
            </w:r>
          </w:p>
        </w:tc>
        <w:tc>
          <w:tcPr>
            <w:tcW w:w="1776" w:type="dxa"/>
            <w:vAlign w:val="center"/>
          </w:tcPr>
          <w:p w14:paraId="63396B13" w14:textId="63BC9221" w:rsidR="00B1088B" w:rsidRPr="00753771" w:rsidRDefault="00427DE0" w:rsidP="00183E9C">
            <w:pPr>
              <w:spacing w:after="0" w:line="240" w:lineRule="auto"/>
              <w:jc w:val="center"/>
            </w:pPr>
            <w:r w:rsidRPr="00753771">
              <w:rPr>
                <w:rFonts w:eastAsia="Times New Roman" w:cs="Times New Roman"/>
                <w:color w:val="000000"/>
                <w:szCs w:val="24"/>
                <w:lang w:eastAsia="en-IN"/>
              </w:rPr>
              <w:t>80</w:t>
            </w:r>
            <w:r w:rsidR="007D0C97" w:rsidRPr="00753771">
              <w:rPr>
                <w:rFonts w:eastAsia="Times New Roman" w:cs="Times New Roman"/>
                <w:color w:val="000000"/>
                <w:szCs w:val="24"/>
                <w:lang w:eastAsia="en-IN"/>
              </w:rPr>
              <w:t>30</w:t>
            </w:r>
          </w:p>
        </w:tc>
        <w:tc>
          <w:tcPr>
            <w:tcW w:w="1248" w:type="dxa"/>
            <w:vAlign w:val="center"/>
          </w:tcPr>
          <w:p w14:paraId="12CC9435" w14:textId="3EFD5E2A" w:rsidR="00B1088B" w:rsidRPr="00753771" w:rsidRDefault="00B1088B"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0.</w:t>
            </w:r>
            <w:r w:rsidR="007D0C97" w:rsidRPr="00753771">
              <w:rPr>
                <w:rFonts w:eastAsia="Times New Roman" w:cs="Times New Roman"/>
                <w:color w:val="000000"/>
                <w:szCs w:val="24"/>
                <w:lang w:eastAsia="en-IN"/>
              </w:rPr>
              <w:t>31</w:t>
            </w:r>
          </w:p>
        </w:tc>
        <w:tc>
          <w:tcPr>
            <w:tcW w:w="1592" w:type="dxa"/>
            <w:vAlign w:val="center"/>
          </w:tcPr>
          <w:p w14:paraId="04E008B8" w14:textId="7E34A744" w:rsidR="00B1088B" w:rsidRPr="00753771" w:rsidRDefault="00183E9C"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ASME Section II, Part D</w:t>
            </w:r>
          </w:p>
        </w:tc>
      </w:tr>
      <w:bookmarkEnd w:id="139"/>
    </w:tbl>
    <w:p w14:paraId="517A4621" w14:textId="77777777" w:rsidR="00183E9C" w:rsidRPr="00753771" w:rsidRDefault="00183E9C" w:rsidP="008325C3">
      <w:pPr>
        <w:pStyle w:val="ListParagraph"/>
        <w:spacing w:before="120" w:after="120" w:line="276" w:lineRule="auto"/>
        <w:ind w:left="0"/>
        <w:contextualSpacing w:val="0"/>
        <w:rPr>
          <w:rFonts w:cs="Times New Roman"/>
          <w:b/>
          <w:bCs/>
          <w:szCs w:val="24"/>
        </w:rPr>
      </w:pPr>
    </w:p>
    <w:p w14:paraId="64549A38" w14:textId="2C116B79" w:rsidR="00183E9C" w:rsidRPr="00753771" w:rsidRDefault="00183E9C" w:rsidP="009C345F">
      <w:pPr>
        <w:pStyle w:val="Caption"/>
      </w:pPr>
      <w:bookmarkStart w:id="140" w:name="_Toc226629259"/>
      <w:r w:rsidRPr="00753771">
        <w:t xml:space="preserve">Table </w:t>
      </w:r>
      <w:r w:rsidR="00FF0F91">
        <w:fldChar w:fldCharType="begin"/>
      </w:r>
      <w:r w:rsidR="00FF0F91">
        <w:instrText xml:space="preserve"> SEQ Table \* ARABIC </w:instrText>
      </w:r>
      <w:r w:rsidR="00FF0F91">
        <w:fldChar w:fldCharType="separate"/>
      </w:r>
      <w:r w:rsidR="00C81D3D">
        <w:rPr>
          <w:noProof/>
        </w:rPr>
        <w:t>13</w:t>
      </w:r>
      <w:r w:rsidR="00FF0F91">
        <w:rPr>
          <w:noProof/>
        </w:rPr>
        <w:fldChar w:fldCharType="end"/>
      </w:r>
      <w:r w:rsidRPr="00753771">
        <w:t xml:space="preserve">: </w:t>
      </w:r>
      <w:r w:rsidR="009B1153" w:rsidRPr="00753771">
        <w:t>Material allowable strength – Static and Fatigue</w:t>
      </w:r>
      <w:bookmarkEnd w:id="140"/>
    </w:p>
    <w:tbl>
      <w:tblPr>
        <w:tblW w:w="9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798"/>
        <w:gridCol w:w="1109"/>
        <w:gridCol w:w="869"/>
        <w:gridCol w:w="1363"/>
        <w:gridCol w:w="1337"/>
        <w:gridCol w:w="1243"/>
        <w:gridCol w:w="1243"/>
        <w:gridCol w:w="1243"/>
      </w:tblGrid>
      <w:tr w:rsidR="0043009A" w:rsidRPr="00753771" w14:paraId="7045DB53" w14:textId="6099192B" w:rsidTr="00746006">
        <w:trPr>
          <w:trHeight w:val="876"/>
          <w:jc w:val="center"/>
        </w:trPr>
        <w:tc>
          <w:tcPr>
            <w:tcW w:w="1243" w:type="dxa"/>
            <w:gridSpan w:val="2"/>
            <w:noWrap/>
            <w:vAlign w:val="center"/>
            <w:hideMark/>
          </w:tcPr>
          <w:p w14:paraId="6E7DBB08" w14:textId="12E9D2F0" w:rsidR="0043009A" w:rsidRPr="00753771" w:rsidRDefault="0043009A" w:rsidP="00183E9C">
            <w:pPr>
              <w:spacing w:after="0" w:line="240" w:lineRule="auto"/>
              <w:jc w:val="center"/>
              <w:rPr>
                <w:rFonts w:eastAsia="Times New Roman" w:cs="Times New Roman"/>
                <w:b/>
                <w:bCs/>
                <w:color w:val="000000"/>
                <w:szCs w:val="24"/>
                <w:lang w:eastAsia="en-IN"/>
              </w:rPr>
            </w:pPr>
            <w:bookmarkStart w:id="141" w:name="_Hlk221308658"/>
            <w:r w:rsidRPr="00753771">
              <w:rPr>
                <w:rFonts w:eastAsia="Times New Roman" w:cs="Times New Roman"/>
                <w:b/>
                <w:bCs/>
                <w:color w:val="000000"/>
                <w:szCs w:val="24"/>
                <w:lang w:eastAsia="en-IN"/>
              </w:rPr>
              <w:t>Trade name of Material</w:t>
            </w:r>
          </w:p>
        </w:tc>
        <w:tc>
          <w:tcPr>
            <w:tcW w:w="1109" w:type="dxa"/>
            <w:vAlign w:val="center"/>
          </w:tcPr>
          <w:p w14:paraId="7401D144" w14:textId="0F933E4E"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Material Grade</w:t>
            </w:r>
          </w:p>
        </w:tc>
        <w:tc>
          <w:tcPr>
            <w:tcW w:w="869" w:type="dxa"/>
            <w:noWrap/>
            <w:vAlign w:val="center"/>
            <w:hideMark/>
          </w:tcPr>
          <w:p w14:paraId="687D1FDC" w14:textId="733C8687"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Yield (MPa)</w:t>
            </w:r>
          </w:p>
        </w:tc>
        <w:tc>
          <w:tcPr>
            <w:tcW w:w="1363" w:type="dxa"/>
            <w:vAlign w:val="center"/>
          </w:tcPr>
          <w:p w14:paraId="233C21CD" w14:textId="77777777"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Ultimate Tensile Strength (MPa)</w:t>
            </w:r>
          </w:p>
        </w:tc>
        <w:tc>
          <w:tcPr>
            <w:tcW w:w="1337" w:type="dxa"/>
            <w:vAlign w:val="center"/>
          </w:tcPr>
          <w:p w14:paraId="54E97802" w14:textId="77777777"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 Elongation</w:t>
            </w:r>
          </w:p>
        </w:tc>
        <w:tc>
          <w:tcPr>
            <w:tcW w:w="1243" w:type="dxa"/>
            <w:vAlign w:val="center"/>
          </w:tcPr>
          <w:p w14:paraId="1BADC9F5" w14:textId="77777777"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Static Allowable (MPa)</w:t>
            </w:r>
          </w:p>
        </w:tc>
        <w:tc>
          <w:tcPr>
            <w:tcW w:w="1243" w:type="dxa"/>
            <w:vAlign w:val="center"/>
          </w:tcPr>
          <w:p w14:paraId="75297EB0" w14:textId="77777777"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Fatigue Allowable</w:t>
            </w:r>
          </w:p>
          <w:p w14:paraId="53EE191A" w14:textId="7A0D828A"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(MPa) Base Material</w:t>
            </w:r>
          </w:p>
        </w:tc>
        <w:tc>
          <w:tcPr>
            <w:tcW w:w="1243" w:type="dxa"/>
            <w:vAlign w:val="center"/>
          </w:tcPr>
          <w:p w14:paraId="7BEF936B" w14:textId="77777777"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Fatigue Allowable</w:t>
            </w:r>
          </w:p>
          <w:p w14:paraId="6C676DF2" w14:textId="2EBFDC61" w:rsidR="0043009A" w:rsidRPr="00753771" w:rsidRDefault="0043009A" w:rsidP="00183E9C">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(MPa) Welds</w:t>
            </w:r>
          </w:p>
        </w:tc>
      </w:tr>
      <w:tr w:rsidR="0043009A" w:rsidRPr="00753771" w14:paraId="016E9D3F" w14:textId="56F1C942" w:rsidTr="00994F14">
        <w:trPr>
          <w:trHeight w:val="527"/>
          <w:jc w:val="center"/>
        </w:trPr>
        <w:tc>
          <w:tcPr>
            <w:tcW w:w="1243" w:type="dxa"/>
            <w:gridSpan w:val="2"/>
            <w:noWrap/>
            <w:vAlign w:val="center"/>
            <w:hideMark/>
          </w:tcPr>
          <w:p w14:paraId="42FBFA09" w14:textId="22A86DB5" w:rsidR="0043009A" w:rsidRPr="00753771" w:rsidRDefault="004365A1"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ASTM A 182</w:t>
            </w:r>
          </w:p>
        </w:tc>
        <w:tc>
          <w:tcPr>
            <w:tcW w:w="1109" w:type="dxa"/>
            <w:vAlign w:val="center"/>
          </w:tcPr>
          <w:p w14:paraId="3D87B546" w14:textId="073947BF" w:rsidR="0043009A" w:rsidRPr="00753771" w:rsidRDefault="00427DE0"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F32100</w:t>
            </w:r>
          </w:p>
        </w:tc>
        <w:tc>
          <w:tcPr>
            <w:tcW w:w="869" w:type="dxa"/>
            <w:noWrap/>
            <w:vAlign w:val="center"/>
            <w:hideMark/>
          </w:tcPr>
          <w:p w14:paraId="57B400E9" w14:textId="472F5891" w:rsidR="0043009A" w:rsidRPr="00753771" w:rsidRDefault="004365A1"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205</w:t>
            </w:r>
          </w:p>
        </w:tc>
        <w:tc>
          <w:tcPr>
            <w:tcW w:w="1363" w:type="dxa"/>
            <w:noWrap/>
            <w:vAlign w:val="center"/>
          </w:tcPr>
          <w:p w14:paraId="2F93DC16" w14:textId="596AD22B" w:rsidR="0043009A" w:rsidRPr="00753771" w:rsidRDefault="004365A1"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515</w:t>
            </w:r>
          </w:p>
        </w:tc>
        <w:tc>
          <w:tcPr>
            <w:tcW w:w="1337" w:type="dxa"/>
            <w:noWrap/>
            <w:vAlign w:val="center"/>
          </w:tcPr>
          <w:p w14:paraId="566F11FB" w14:textId="612CD643" w:rsidR="0043009A" w:rsidRPr="00753771" w:rsidRDefault="009B1153"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30</w:t>
            </w:r>
          </w:p>
        </w:tc>
        <w:tc>
          <w:tcPr>
            <w:tcW w:w="1243" w:type="dxa"/>
            <w:noWrap/>
            <w:vAlign w:val="center"/>
          </w:tcPr>
          <w:p w14:paraId="7E11A9CA" w14:textId="6AE68A34" w:rsidR="0043009A" w:rsidRPr="00753771" w:rsidRDefault="0043009A" w:rsidP="00183E9C">
            <w:pPr>
              <w:spacing w:after="0" w:line="240" w:lineRule="auto"/>
              <w:jc w:val="center"/>
              <w:rPr>
                <w:rFonts w:cs="Times New Roman"/>
                <w:color w:val="000000"/>
              </w:rPr>
            </w:pPr>
            <w:r w:rsidRPr="00753771">
              <w:rPr>
                <w:rFonts w:cs="Times New Roman"/>
                <w:color w:val="000000"/>
              </w:rPr>
              <w:t>13</w:t>
            </w:r>
            <w:r w:rsidR="008908BB" w:rsidRPr="00753771">
              <w:rPr>
                <w:rFonts w:cs="Times New Roman"/>
                <w:color w:val="000000"/>
              </w:rPr>
              <w:t>6</w:t>
            </w:r>
            <w:r w:rsidRPr="00753771">
              <w:rPr>
                <w:rFonts w:cs="Times New Roman"/>
                <w:color w:val="000000"/>
              </w:rPr>
              <w:t>.67</w:t>
            </w:r>
          </w:p>
        </w:tc>
        <w:tc>
          <w:tcPr>
            <w:tcW w:w="1243" w:type="dxa"/>
            <w:noWrap/>
            <w:vAlign w:val="center"/>
          </w:tcPr>
          <w:p w14:paraId="06ABA1E6" w14:textId="616BAE3F" w:rsidR="0043009A" w:rsidRPr="00753771" w:rsidRDefault="00C67075"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68.2</w:t>
            </w:r>
          </w:p>
        </w:tc>
        <w:tc>
          <w:tcPr>
            <w:tcW w:w="1243" w:type="dxa"/>
            <w:vAlign w:val="center"/>
          </w:tcPr>
          <w:p w14:paraId="14C2DBFF" w14:textId="654508C6" w:rsidR="0043009A" w:rsidRPr="00753771" w:rsidRDefault="0043009A" w:rsidP="00183E9C">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N.A</w:t>
            </w:r>
          </w:p>
        </w:tc>
      </w:tr>
      <w:tr w:rsidR="0043009A" w:rsidRPr="00753771" w14:paraId="1BDF3088" w14:textId="127E7226" w:rsidTr="00994F14">
        <w:trPr>
          <w:trHeight w:val="320"/>
          <w:jc w:val="center"/>
        </w:trPr>
        <w:tc>
          <w:tcPr>
            <w:tcW w:w="445" w:type="dxa"/>
          </w:tcPr>
          <w:p w14:paraId="72A19825" w14:textId="77777777" w:rsidR="0043009A" w:rsidRPr="00753771" w:rsidRDefault="0043009A" w:rsidP="002129CE">
            <w:pPr>
              <w:spacing w:after="0" w:line="240" w:lineRule="auto"/>
              <w:jc w:val="both"/>
              <w:rPr>
                <w:rFonts w:cs="Times New Roman"/>
                <w:b/>
                <w:szCs w:val="24"/>
              </w:rPr>
            </w:pPr>
          </w:p>
        </w:tc>
        <w:tc>
          <w:tcPr>
            <w:tcW w:w="7957" w:type="dxa"/>
            <w:gridSpan w:val="7"/>
            <w:noWrap/>
            <w:vAlign w:val="center"/>
          </w:tcPr>
          <w:p w14:paraId="0DA55CA0" w14:textId="1A420AB6" w:rsidR="0043009A" w:rsidRPr="00753771" w:rsidRDefault="0043009A" w:rsidP="002129CE">
            <w:pPr>
              <w:spacing w:after="0" w:line="240" w:lineRule="auto"/>
              <w:jc w:val="both"/>
              <w:rPr>
                <w:rFonts w:eastAsia="Times New Roman" w:cs="Times New Roman"/>
                <w:color w:val="000000"/>
                <w:szCs w:val="24"/>
                <w:lang w:eastAsia="en-IN"/>
              </w:rPr>
            </w:pPr>
            <w:r w:rsidRPr="00753771">
              <w:rPr>
                <w:rFonts w:cs="Times New Roman"/>
                <w:b/>
                <w:szCs w:val="24"/>
              </w:rPr>
              <w:t xml:space="preserve">*Allowable stresses for Strength: Min of (1/3.5 x UTS) or </w:t>
            </w:r>
            <w:r w:rsidRPr="00753771">
              <w:rPr>
                <w:rFonts w:cs="Times New Roman"/>
                <w:b/>
                <w:szCs w:val="24"/>
              </w:rPr>
              <w:br/>
              <w:t>(2/3 x Yield strength)</w:t>
            </w:r>
          </w:p>
        </w:tc>
        <w:tc>
          <w:tcPr>
            <w:tcW w:w="1243" w:type="dxa"/>
          </w:tcPr>
          <w:p w14:paraId="17EDCB3D" w14:textId="77777777" w:rsidR="0043009A" w:rsidRPr="00753771" w:rsidRDefault="0043009A" w:rsidP="002129CE">
            <w:pPr>
              <w:spacing w:after="0" w:line="240" w:lineRule="auto"/>
              <w:jc w:val="both"/>
              <w:rPr>
                <w:rFonts w:cs="Times New Roman"/>
                <w:b/>
                <w:szCs w:val="24"/>
              </w:rPr>
            </w:pPr>
          </w:p>
        </w:tc>
      </w:tr>
    </w:tbl>
    <w:p w14:paraId="035EB530" w14:textId="688EAEE1" w:rsidR="0014424F" w:rsidRPr="00753771" w:rsidRDefault="0014424F" w:rsidP="00B75C38">
      <w:pPr>
        <w:pStyle w:val="Heading1"/>
      </w:pPr>
      <w:bookmarkStart w:id="142" w:name="_Toc221032259"/>
      <w:bookmarkEnd w:id="141"/>
      <w:r w:rsidRPr="00753771">
        <w:t xml:space="preserve"> </w:t>
      </w:r>
      <w:bookmarkStart w:id="143" w:name="_Toc226629146"/>
      <w:r w:rsidRPr="00753771">
        <w:t>Results &amp; Discussions</w:t>
      </w:r>
      <w:bookmarkEnd w:id="143"/>
    </w:p>
    <w:p w14:paraId="0560FF03" w14:textId="676AE328" w:rsidR="0014424F" w:rsidRPr="00753771" w:rsidRDefault="0014424F" w:rsidP="00B75C38">
      <w:pPr>
        <w:pStyle w:val="Heading2"/>
      </w:pPr>
      <w:bookmarkStart w:id="144" w:name="_Toc226629147"/>
      <w:r w:rsidRPr="00753771">
        <w:t>Modal Analysis</w:t>
      </w:r>
      <w:bookmarkEnd w:id="144"/>
    </w:p>
    <w:p w14:paraId="36C31E78" w14:textId="51CAC023" w:rsidR="0014424F" w:rsidRPr="00753771" w:rsidRDefault="0014424F" w:rsidP="0014424F">
      <w:pPr>
        <w:spacing w:before="240"/>
        <w:ind w:left="90" w:firstLine="630"/>
        <w:rPr>
          <w:rFonts w:cs="Times New Roman"/>
          <w:szCs w:val="24"/>
        </w:rPr>
      </w:pPr>
      <w:r w:rsidRPr="00842CA4">
        <w:rPr>
          <w:rFonts w:cs="Times New Roman"/>
          <w:szCs w:val="24"/>
        </w:rPr>
        <w:t>Natural frequencies and corresponding mode shapes are</w:t>
      </w:r>
      <w:r w:rsidRPr="00753771">
        <w:rPr>
          <w:rFonts w:cs="Times New Roman"/>
          <w:szCs w:val="24"/>
        </w:rPr>
        <w:t xml:space="preserve"> evaluated for </w:t>
      </w:r>
      <w:r w:rsidR="00E07A0C" w:rsidRPr="00753771">
        <w:rPr>
          <w:rFonts w:cs="Times New Roman"/>
          <w:szCs w:val="24"/>
        </w:rPr>
        <w:t>Butt Weld Pipe F</w:t>
      </w:r>
      <w:r w:rsidR="00842CA4">
        <w:rPr>
          <w:rFonts w:cs="Times New Roman"/>
          <w:szCs w:val="24"/>
        </w:rPr>
        <w:t>l</w:t>
      </w:r>
      <w:r w:rsidR="00E07A0C" w:rsidRPr="00753771">
        <w:rPr>
          <w:rFonts w:cs="Times New Roman"/>
          <w:szCs w:val="24"/>
        </w:rPr>
        <w:t>ange</w:t>
      </w:r>
      <w:r w:rsidRPr="00753771">
        <w:rPr>
          <w:rFonts w:cs="Times New Roman"/>
          <w:szCs w:val="24"/>
        </w:rPr>
        <w:t>. To comprehensively capture the system's behaviour under dynamic loads, a total of 30 modes have been extracted, ensuring that the cumulative mass participation exceeds 80%.</w:t>
      </w:r>
    </w:p>
    <w:p w14:paraId="7A35174E" w14:textId="4D55079C" w:rsidR="00E07A0C" w:rsidRPr="00753771" w:rsidRDefault="00AB0AD6" w:rsidP="00E07A0C">
      <w:pPr>
        <w:keepNext/>
        <w:jc w:val="center"/>
      </w:pPr>
      <w:r w:rsidRPr="00AB0AD6">
        <w:rPr>
          <w:noProof/>
          <w:lang w:eastAsia="en-IN"/>
        </w:rPr>
        <w:drawing>
          <wp:inline distT="0" distB="0" distL="0" distR="0" wp14:anchorId="5211B986" wp14:editId="40688207">
            <wp:extent cx="6377737" cy="1694107"/>
            <wp:effectExtent l="0" t="0" r="444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29959" cy="1707979"/>
                    </a:xfrm>
                    <a:prstGeom prst="rect">
                      <a:avLst/>
                    </a:prstGeom>
                  </pic:spPr>
                </pic:pic>
              </a:graphicData>
            </a:graphic>
          </wp:inline>
        </w:drawing>
      </w:r>
    </w:p>
    <w:p w14:paraId="02E8408B" w14:textId="16F1DE26" w:rsidR="0014424F" w:rsidRDefault="00E07A0C" w:rsidP="009C345F">
      <w:pPr>
        <w:pStyle w:val="Caption"/>
      </w:pPr>
      <w:bookmarkStart w:id="145" w:name="_Toc226629197"/>
      <w:r w:rsidRPr="00753771">
        <w:t xml:space="preserve">Figure </w:t>
      </w:r>
      <w:r w:rsidR="00FF0F91">
        <w:fldChar w:fldCharType="begin"/>
      </w:r>
      <w:r w:rsidR="00FF0F91">
        <w:instrText xml:space="preserve"> SEQ Figure \* ARABIC </w:instrText>
      </w:r>
      <w:r w:rsidR="00FF0F91">
        <w:fldChar w:fldCharType="separate"/>
      </w:r>
      <w:r w:rsidR="00A575A2">
        <w:rPr>
          <w:noProof/>
        </w:rPr>
        <w:t>29</w:t>
      </w:r>
      <w:r w:rsidR="00FF0F91">
        <w:rPr>
          <w:noProof/>
        </w:rPr>
        <w:fldChar w:fldCharType="end"/>
      </w:r>
      <w:r w:rsidRPr="00753771">
        <w:t>: Ratio of Effective Mass to Total mass</w:t>
      </w:r>
      <w:bookmarkEnd w:id="145"/>
    </w:p>
    <w:p w14:paraId="15758E71" w14:textId="77777777" w:rsidR="00AB0AD6" w:rsidRPr="00AB0AD6" w:rsidRDefault="00AB0AD6" w:rsidP="00AB0AD6">
      <w:pPr>
        <w:rPr>
          <w:lang w:val="en-US" w:eastAsia="en-IN"/>
        </w:rPr>
      </w:pPr>
    </w:p>
    <w:p w14:paraId="7E0124B4" w14:textId="1EAD35D6" w:rsidR="003522CA" w:rsidRPr="00842CA4" w:rsidRDefault="003522CA" w:rsidP="00873FAD">
      <w:pPr>
        <w:ind w:firstLine="720"/>
        <w:jc w:val="both"/>
        <w:rPr>
          <w:rFonts w:cs="Times New Roman"/>
          <w:szCs w:val="24"/>
        </w:rPr>
      </w:pPr>
      <w:r w:rsidRPr="00842CA4">
        <w:rPr>
          <w:rFonts w:cs="Times New Roman"/>
          <w:szCs w:val="24"/>
        </w:rPr>
        <w:lastRenderedPageBreak/>
        <w:t>In the analysis minimum mass participation of 76% of the total mass participates in the modes corresponding to translations along the X, Y and Z directions, as well as rotations about the X, Y and Z directions. This mass participation is referred to the structural stiffness of the Weld</w:t>
      </w:r>
      <w:r w:rsidR="007D4DA5" w:rsidRPr="00842CA4">
        <w:rPr>
          <w:rFonts w:cs="Times New Roman"/>
          <w:szCs w:val="24"/>
        </w:rPr>
        <w:t xml:space="preserve"> Plane</w:t>
      </w:r>
      <w:r w:rsidRPr="00842CA4">
        <w:rPr>
          <w:rFonts w:cs="Times New Roman"/>
          <w:szCs w:val="24"/>
        </w:rPr>
        <w:t xml:space="preserve"> Pipe Flange, which is particularly pronounced in these six degrees of freedom.</w:t>
      </w:r>
    </w:p>
    <w:p w14:paraId="7078D747" w14:textId="0E9C8EC4" w:rsidR="007909FA" w:rsidRDefault="003522CA" w:rsidP="001656B0">
      <w:pPr>
        <w:jc w:val="both"/>
        <w:rPr>
          <w:rFonts w:cs="Times New Roman"/>
          <w:szCs w:val="24"/>
        </w:rPr>
      </w:pPr>
      <w:r w:rsidRPr="00842CA4">
        <w:rPr>
          <w:rFonts w:cs="Times New Roman"/>
          <w:szCs w:val="24"/>
        </w:rPr>
        <w:tab/>
        <w:t>The extracted modes, along with their corresponding 06 mode shapes and the associated mass participation percentages in each mode, are presented in the following illustrations.</w:t>
      </w:r>
    </w:p>
    <w:p w14:paraId="271D9C18" w14:textId="618CD19F" w:rsidR="001656B0" w:rsidRDefault="001656B0" w:rsidP="001656B0">
      <w:pPr>
        <w:jc w:val="center"/>
        <w:rPr>
          <w:rFonts w:cs="Times New Roman"/>
          <w:szCs w:val="24"/>
        </w:rPr>
      </w:pPr>
      <w:r w:rsidRPr="007D74E3">
        <w:rPr>
          <w:noProof/>
          <w:lang w:eastAsia="en-IN"/>
        </w:rPr>
        <w:drawing>
          <wp:inline distT="0" distB="0" distL="0" distR="0" wp14:anchorId="7D471C6F" wp14:editId="2C1AC191">
            <wp:extent cx="5400000" cy="2880000"/>
            <wp:effectExtent l="19050" t="19050" r="10795" b="15875"/>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00" cy="2880000"/>
                    </a:xfrm>
                    <a:prstGeom prst="rect">
                      <a:avLst/>
                    </a:prstGeom>
                    <a:ln>
                      <a:solidFill>
                        <a:schemeClr val="tx1"/>
                      </a:solidFill>
                    </a:ln>
                  </pic:spPr>
                </pic:pic>
              </a:graphicData>
            </a:graphic>
          </wp:inline>
        </w:drawing>
      </w:r>
    </w:p>
    <w:p w14:paraId="3E7BD7DD" w14:textId="2BCD97B7" w:rsidR="001656B0" w:rsidRDefault="001656B0" w:rsidP="009C345F">
      <w:pPr>
        <w:pStyle w:val="Caption"/>
      </w:pPr>
      <w:bookmarkStart w:id="146" w:name="_Toc226629198"/>
      <w:r>
        <w:t xml:space="preserve">Figure </w:t>
      </w:r>
      <w:r>
        <w:fldChar w:fldCharType="begin"/>
      </w:r>
      <w:r>
        <w:instrText xml:space="preserve"> SEQ Figure \* ARABIC </w:instrText>
      </w:r>
      <w:r>
        <w:fldChar w:fldCharType="separate"/>
      </w:r>
      <w:r w:rsidR="00A575A2">
        <w:rPr>
          <w:noProof/>
        </w:rPr>
        <w:t>30</w:t>
      </w:r>
      <w:r>
        <w:fldChar w:fldCharType="end"/>
      </w:r>
      <w:r>
        <w:t>: Mode 1</w:t>
      </w:r>
      <w:r w:rsidRPr="003B3F6D">
        <w:t xml:space="preserve"> at Frequency</w:t>
      </w:r>
      <w:r w:rsidRPr="00185167">
        <w:t xml:space="preserve"> </w:t>
      </w:r>
      <w:r w:rsidRPr="00753771">
        <w:t xml:space="preserve">of </w:t>
      </w:r>
      <w:r>
        <w:t>421.12</w:t>
      </w:r>
      <w:r w:rsidRPr="00753771">
        <w:t xml:space="preserve"> Hz</w:t>
      </w:r>
      <w:bookmarkEnd w:id="146"/>
    </w:p>
    <w:p w14:paraId="7252A490" w14:textId="27D597B0" w:rsidR="001656B0" w:rsidRDefault="001656B0" w:rsidP="001656B0">
      <w:pPr>
        <w:jc w:val="center"/>
        <w:rPr>
          <w:rFonts w:cs="Times New Roman"/>
          <w:szCs w:val="24"/>
        </w:rPr>
      </w:pPr>
      <w:r w:rsidRPr="007D74E3">
        <w:rPr>
          <w:noProof/>
          <w:lang w:eastAsia="en-IN"/>
        </w:rPr>
        <w:drawing>
          <wp:inline distT="0" distB="0" distL="0" distR="0" wp14:anchorId="4464894E" wp14:editId="5FF44A14">
            <wp:extent cx="5400000" cy="2880000"/>
            <wp:effectExtent l="19050" t="19050" r="10795" b="15875"/>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00" cy="2880000"/>
                    </a:xfrm>
                    <a:prstGeom prst="rect">
                      <a:avLst/>
                    </a:prstGeom>
                    <a:ln>
                      <a:solidFill>
                        <a:schemeClr val="tx1"/>
                      </a:solidFill>
                    </a:ln>
                  </pic:spPr>
                </pic:pic>
              </a:graphicData>
            </a:graphic>
          </wp:inline>
        </w:drawing>
      </w:r>
    </w:p>
    <w:p w14:paraId="32E877EC" w14:textId="5FBD91B4" w:rsidR="001656B0" w:rsidRPr="00753771" w:rsidRDefault="001656B0" w:rsidP="009C345F">
      <w:pPr>
        <w:pStyle w:val="Caption"/>
      </w:pPr>
      <w:bookmarkStart w:id="147" w:name="_Toc226629199"/>
      <w:r w:rsidRPr="00753771">
        <w:t xml:space="preserve">Figure </w:t>
      </w:r>
      <w:r>
        <w:fldChar w:fldCharType="begin"/>
      </w:r>
      <w:r>
        <w:instrText xml:space="preserve"> SEQ Figure \* ARABIC </w:instrText>
      </w:r>
      <w:r>
        <w:fldChar w:fldCharType="separate"/>
      </w:r>
      <w:r w:rsidR="00A575A2">
        <w:rPr>
          <w:noProof/>
        </w:rPr>
        <w:t>31</w:t>
      </w:r>
      <w:r>
        <w:rPr>
          <w:noProof/>
        </w:rPr>
        <w:fldChar w:fldCharType="end"/>
      </w:r>
      <w:r w:rsidRPr="00753771">
        <w:t xml:space="preserve">: </w:t>
      </w:r>
      <w:r w:rsidRPr="003B3F6D">
        <w:t>Mode 2 at Frequency</w:t>
      </w:r>
      <w:r w:rsidRPr="00185167">
        <w:t xml:space="preserve"> </w:t>
      </w:r>
      <w:r w:rsidRPr="00753771">
        <w:t xml:space="preserve">of </w:t>
      </w:r>
      <w:r>
        <w:t>421.13</w:t>
      </w:r>
      <w:r w:rsidRPr="00753771">
        <w:t xml:space="preserve"> Hz</w:t>
      </w:r>
      <w:bookmarkEnd w:id="147"/>
    </w:p>
    <w:p w14:paraId="4829068A" w14:textId="77777777" w:rsidR="001656B0" w:rsidRPr="001656B0" w:rsidRDefault="001656B0" w:rsidP="001656B0">
      <w:pPr>
        <w:jc w:val="center"/>
        <w:rPr>
          <w:rFonts w:cs="Times New Roman"/>
          <w:szCs w:val="24"/>
        </w:rPr>
      </w:pPr>
    </w:p>
    <w:p w14:paraId="75A3467E" w14:textId="2B7FAAAC" w:rsidR="00E22E16" w:rsidRPr="00753771" w:rsidRDefault="00E22E16" w:rsidP="001656B0">
      <w:pPr>
        <w:keepNext/>
      </w:pPr>
    </w:p>
    <w:p w14:paraId="39A04280" w14:textId="6D324008" w:rsidR="00E22E16" w:rsidRPr="00753771" w:rsidRDefault="007D74E3" w:rsidP="007D74E3">
      <w:pPr>
        <w:keepNext/>
        <w:jc w:val="center"/>
      </w:pPr>
      <w:r w:rsidRPr="007D74E3">
        <w:rPr>
          <w:noProof/>
          <w:lang w:eastAsia="en-IN"/>
        </w:rPr>
        <w:drawing>
          <wp:inline distT="0" distB="0" distL="0" distR="0" wp14:anchorId="3BCF5297" wp14:editId="2C4F8D45">
            <wp:extent cx="5400000" cy="2880000"/>
            <wp:effectExtent l="19050" t="19050" r="10795" b="15875"/>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00" cy="2880000"/>
                    </a:xfrm>
                    <a:prstGeom prst="rect">
                      <a:avLst/>
                    </a:prstGeom>
                    <a:ln>
                      <a:solidFill>
                        <a:schemeClr val="tx1"/>
                      </a:solidFill>
                    </a:ln>
                  </pic:spPr>
                </pic:pic>
              </a:graphicData>
            </a:graphic>
          </wp:inline>
        </w:drawing>
      </w:r>
    </w:p>
    <w:p w14:paraId="57303168" w14:textId="68560CA9" w:rsidR="003522CA" w:rsidRPr="00753771" w:rsidRDefault="00E22E16" w:rsidP="009C345F">
      <w:pPr>
        <w:pStyle w:val="Caption"/>
      </w:pPr>
      <w:bookmarkStart w:id="148" w:name="_Toc226629200"/>
      <w:r w:rsidRPr="00753771">
        <w:t xml:space="preserve">Figure </w:t>
      </w:r>
      <w:r w:rsidR="00FF0F91">
        <w:fldChar w:fldCharType="begin"/>
      </w:r>
      <w:r w:rsidR="00FF0F91">
        <w:instrText xml:space="preserve"> SEQ Figure \* ARABIC </w:instrText>
      </w:r>
      <w:r w:rsidR="00FF0F91">
        <w:fldChar w:fldCharType="separate"/>
      </w:r>
      <w:r w:rsidR="00A575A2">
        <w:rPr>
          <w:noProof/>
        </w:rPr>
        <w:t>32</w:t>
      </w:r>
      <w:r w:rsidR="00FF0F91">
        <w:rPr>
          <w:noProof/>
        </w:rPr>
        <w:fldChar w:fldCharType="end"/>
      </w:r>
      <w:r w:rsidRPr="00753771">
        <w:t xml:space="preserve">: </w:t>
      </w:r>
      <w:r w:rsidR="003B3F6D" w:rsidRPr="003B3F6D">
        <w:t xml:space="preserve">Mode </w:t>
      </w:r>
      <w:r w:rsidR="003B3F6D">
        <w:t xml:space="preserve">3 </w:t>
      </w:r>
      <w:r w:rsidR="003B3F6D" w:rsidRPr="003B3F6D">
        <w:t>at Frequency</w:t>
      </w:r>
      <w:r w:rsidR="003B3F6D" w:rsidRPr="00185167">
        <w:t xml:space="preserve"> </w:t>
      </w:r>
      <w:r w:rsidR="003B3F6D" w:rsidRPr="00753771">
        <w:t>of</w:t>
      </w:r>
      <w:r w:rsidRPr="00753771">
        <w:t xml:space="preserve"> </w:t>
      </w:r>
      <w:r w:rsidR="001B27C9">
        <w:t xml:space="preserve">949.22 </w:t>
      </w:r>
      <w:r w:rsidRPr="00753771">
        <w:t>Hz</w:t>
      </w:r>
      <w:bookmarkEnd w:id="148"/>
    </w:p>
    <w:p w14:paraId="31B01B97" w14:textId="533646CA" w:rsidR="00F1271F" w:rsidRDefault="00BF1836" w:rsidP="00BF1836">
      <w:pPr>
        <w:keepNext/>
        <w:jc w:val="center"/>
      </w:pPr>
      <w:r w:rsidRPr="00BF1836">
        <w:rPr>
          <w:noProof/>
          <w:lang w:eastAsia="en-IN"/>
        </w:rPr>
        <w:drawing>
          <wp:inline distT="0" distB="0" distL="0" distR="0" wp14:anchorId="644696F6" wp14:editId="4735EE44">
            <wp:extent cx="5400000" cy="2880000"/>
            <wp:effectExtent l="19050" t="19050" r="10795" b="15875"/>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00" cy="2880000"/>
                    </a:xfrm>
                    <a:prstGeom prst="rect">
                      <a:avLst/>
                    </a:prstGeom>
                    <a:ln>
                      <a:solidFill>
                        <a:schemeClr val="tx1"/>
                      </a:solidFill>
                    </a:ln>
                  </pic:spPr>
                </pic:pic>
              </a:graphicData>
            </a:graphic>
          </wp:inline>
        </w:drawing>
      </w:r>
    </w:p>
    <w:p w14:paraId="5515BF3E" w14:textId="6FD73F3E" w:rsidR="00F1271F" w:rsidRPr="00753771" w:rsidRDefault="00E22E16" w:rsidP="009C345F">
      <w:pPr>
        <w:pStyle w:val="Caption"/>
      </w:pPr>
      <w:bookmarkStart w:id="149" w:name="_Toc226629201"/>
      <w:r w:rsidRPr="00753771">
        <w:t xml:space="preserve">Figure </w:t>
      </w:r>
      <w:r w:rsidR="00FF0F91">
        <w:fldChar w:fldCharType="begin"/>
      </w:r>
      <w:r w:rsidR="00FF0F91">
        <w:instrText xml:space="preserve"> SEQ Figure \* ARABIC </w:instrText>
      </w:r>
      <w:r w:rsidR="00FF0F91">
        <w:fldChar w:fldCharType="separate"/>
      </w:r>
      <w:r w:rsidR="00A575A2">
        <w:rPr>
          <w:noProof/>
        </w:rPr>
        <w:t>33</w:t>
      </w:r>
      <w:r w:rsidR="00FF0F91">
        <w:rPr>
          <w:noProof/>
        </w:rPr>
        <w:fldChar w:fldCharType="end"/>
      </w:r>
      <w:r w:rsidRPr="00753771">
        <w:t xml:space="preserve">: </w:t>
      </w:r>
      <w:r w:rsidR="00F1271F" w:rsidRPr="003B3F6D">
        <w:t xml:space="preserve">Mode </w:t>
      </w:r>
      <w:r w:rsidR="00F1271F">
        <w:t>4</w:t>
      </w:r>
      <w:r w:rsidR="00F1271F" w:rsidRPr="003B3F6D">
        <w:t xml:space="preserve"> at Frequency</w:t>
      </w:r>
      <w:r w:rsidR="00F1271F" w:rsidRPr="00185167">
        <w:t xml:space="preserve"> </w:t>
      </w:r>
      <w:r w:rsidR="00F1271F" w:rsidRPr="00753771">
        <w:t xml:space="preserve">of </w:t>
      </w:r>
      <w:r w:rsidR="00BF1836">
        <w:t>1293.3</w:t>
      </w:r>
      <w:r w:rsidR="00F1271F" w:rsidRPr="00753771">
        <w:t xml:space="preserve"> Hz</w:t>
      </w:r>
      <w:bookmarkEnd w:id="149"/>
    </w:p>
    <w:p w14:paraId="637F2E30" w14:textId="3E56863D" w:rsidR="00F1271F" w:rsidRDefault="00F1271F" w:rsidP="009C345F">
      <w:pPr>
        <w:pStyle w:val="Caption"/>
      </w:pPr>
    </w:p>
    <w:p w14:paraId="6A3A988D" w14:textId="153C1247" w:rsidR="00F1271F" w:rsidRDefault="00BF1836" w:rsidP="009C345F">
      <w:pPr>
        <w:pStyle w:val="Caption"/>
      </w:pPr>
      <w:r w:rsidRPr="00BF1836">
        <w:rPr>
          <w:noProof/>
          <w:lang w:val="en-IN"/>
        </w:rPr>
        <w:lastRenderedPageBreak/>
        <w:drawing>
          <wp:inline distT="0" distB="0" distL="0" distR="0" wp14:anchorId="3C95E6E4" wp14:editId="6301C04F">
            <wp:extent cx="5400000" cy="2880000"/>
            <wp:effectExtent l="19050" t="19050" r="10795" b="15875"/>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00" cy="2880000"/>
                    </a:xfrm>
                    <a:prstGeom prst="rect">
                      <a:avLst/>
                    </a:prstGeom>
                    <a:ln>
                      <a:solidFill>
                        <a:schemeClr val="tx1"/>
                      </a:solidFill>
                    </a:ln>
                  </pic:spPr>
                </pic:pic>
              </a:graphicData>
            </a:graphic>
          </wp:inline>
        </w:drawing>
      </w:r>
    </w:p>
    <w:p w14:paraId="3BCDB5E4" w14:textId="4179042F" w:rsidR="00F1271F" w:rsidRDefault="00F1271F" w:rsidP="009C345F">
      <w:pPr>
        <w:pStyle w:val="Caption"/>
      </w:pPr>
      <w:bookmarkStart w:id="150" w:name="_Toc226629202"/>
      <w:r>
        <w:t xml:space="preserve">Figure </w:t>
      </w:r>
      <w:r w:rsidR="00FF0F91">
        <w:fldChar w:fldCharType="begin"/>
      </w:r>
      <w:r w:rsidR="00FF0F91">
        <w:instrText xml:space="preserve"> SEQ Figure \* ARABIC </w:instrText>
      </w:r>
      <w:r w:rsidR="00FF0F91">
        <w:fldChar w:fldCharType="separate"/>
      </w:r>
      <w:r w:rsidR="00A575A2">
        <w:rPr>
          <w:noProof/>
        </w:rPr>
        <w:t>34</w:t>
      </w:r>
      <w:r w:rsidR="00FF0F91">
        <w:rPr>
          <w:noProof/>
        </w:rPr>
        <w:fldChar w:fldCharType="end"/>
      </w:r>
      <w:r w:rsidRPr="00F1271F">
        <w:rPr>
          <w:lang w:val="en-IN"/>
        </w:rPr>
        <w:t xml:space="preserve"> </w:t>
      </w:r>
      <w:r w:rsidRPr="003B3F6D">
        <w:rPr>
          <w:lang w:val="en-IN"/>
        </w:rPr>
        <w:t xml:space="preserve">Mode </w:t>
      </w:r>
      <w:r>
        <w:rPr>
          <w:lang w:val="en-IN"/>
        </w:rPr>
        <w:t>5</w:t>
      </w:r>
      <w:r w:rsidRPr="003B3F6D">
        <w:rPr>
          <w:lang w:val="en-IN"/>
        </w:rPr>
        <w:t xml:space="preserve"> at Frequency</w:t>
      </w:r>
      <w:r w:rsidRPr="00185167">
        <w:t xml:space="preserve"> </w:t>
      </w:r>
      <w:r w:rsidRPr="00753771">
        <w:rPr>
          <w:lang w:val="en-IN"/>
        </w:rPr>
        <w:t xml:space="preserve">of </w:t>
      </w:r>
      <w:r w:rsidR="00BF1836">
        <w:rPr>
          <w:lang w:val="en-IN"/>
        </w:rPr>
        <w:t>1293.4</w:t>
      </w:r>
      <w:r w:rsidRPr="00753771">
        <w:rPr>
          <w:lang w:val="en-IN"/>
        </w:rPr>
        <w:t xml:space="preserve"> Hz</w:t>
      </w:r>
      <w:bookmarkEnd w:id="150"/>
    </w:p>
    <w:p w14:paraId="799B60F7" w14:textId="5AB456EB" w:rsidR="00A937E7" w:rsidRDefault="00BF1836" w:rsidP="00BF1836">
      <w:pPr>
        <w:keepNext/>
        <w:jc w:val="center"/>
      </w:pPr>
      <w:r w:rsidRPr="00BF1836">
        <w:rPr>
          <w:noProof/>
          <w:lang w:eastAsia="en-IN"/>
        </w:rPr>
        <w:drawing>
          <wp:inline distT="0" distB="0" distL="0" distR="0" wp14:anchorId="537755CE" wp14:editId="762BC14F">
            <wp:extent cx="5400000" cy="2880000"/>
            <wp:effectExtent l="19050" t="19050" r="10795" b="15875"/>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00" cy="2880000"/>
                    </a:xfrm>
                    <a:prstGeom prst="rect">
                      <a:avLst/>
                    </a:prstGeom>
                    <a:ln>
                      <a:solidFill>
                        <a:schemeClr val="tx1"/>
                      </a:solidFill>
                    </a:ln>
                  </pic:spPr>
                </pic:pic>
              </a:graphicData>
            </a:graphic>
          </wp:inline>
        </w:drawing>
      </w:r>
    </w:p>
    <w:p w14:paraId="3FEE8B03" w14:textId="229BDFA3" w:rsidR="00F1271F" w:rsidRDefault="00A937E7" w:rsidP="009C345F">
      <w:pPr>
        <w:pStyle w:val="Caption"/>
      </w:pPr>
      <w:bookmarkStart w:id="151" w:name="_Toc226629203"/>
      <w:r>
        <w:t xml:space="preserve">Figure </w:t>
      </w:r>
      <w:r w:rsidR="00FF0F91">
        <w:fldChar w:fldCharType="begin"/>
      </w:r>
      <w:r w:rsidR="00FF0F91">
        <w:instrText xml:space="preserve"> SEQ Figure \* ARABIC </w:instrText>
      </w:r>
      <w:r w:rsidR="00FF0F91">
        <w:fldChar w:fldCharType="separate"/>
      </w:r>
      <w:r w:rsidR="00A575A2">
        <w:rPr>
          <w:noProof/>
        </w:rPr>
        <w:t>35</w:t>
      </w:r>
      <w:r w:rsidR="00FF0F91">
        <w:rPr>
          <w:noProof/>
        </w:rPr>
        <w:fldChar w:fldCharType="end"/>
      </w:r>
      <w:r>
        <w:t>:</w:t>
      </w:r>
      <w:r w:rsidRPr="00A937E7">
        <w:rPr>
          <w:lang w:val="en-IN"/>
        </w:rPr>
        <w:t xml:space="preserve"> </w:t>
      </w:r>
      <w:r w:rsidRPr="003B3F6D">
        <w:rPr>
          <w:lang w:val="en-IN"/>
        </w:rPr>
        <w:t xml:space="preserve">Mode </w:t>
      </w:r>
      <w:r>
        <w:rPr>
          <w:lang w:val="en-IN"/>
        </w:rPr>
        <w:t>6</w:t>
      </w:r>
      <w:r w:rsidRPr="003B3F6D">
        <w:rPr>
          <w:lang w:val="en-IN"/>
        </w:rPr>
        <w:t xml:space="preserve"> at Frequency</w:t>
      </w:r>
      <w:r w:rsidRPr="00185167">
        <w:t xml:space="preserve"> </w:t>
      </w:r>
      <w:r w:rsidRPr="00753771">
        <w:rPr>
          <w:lang w:val="en-IN"/>
        </w:rPr>
        <w:t xml:space="preserve">of </w:t>
      </w:r>
      <w:r w:rsidR="00BF1836">
        <w:rPr>
          <w:lang w:val="en-IN"/>
        </w:rPr>
        <w:t>1334.1</w:t>
      </w:r>
      <w:r w:rsidRPr="00753771">
        <w:rPr>
          <w:lang w:val="en-IN"/>
        </w:rPr>
        <w:t xml:space="preserve"> Hz</w:t>
      </w:r>
      <w:bookmarkEnd w:id="151"/>
    </w:p>
    <w:p w14:paraId="4B6BE53D" w14:textId="7313AEF0" w:rsidR="00E22E16" w:rsidRDefault="00E22E16" w:rsidP="009C345F">
      <w:pPr>
        <w:pStyle w:val="Caption"/>
      </w:pPr>
    </w:p>
    <w:p w14:paraId="5CF04A25" w14:textId="77777777" w:rsidR="00BA404B" w:rsidRPr="00185167" w:rsidRDefault="00BA404B" w:rsidP="00BA404B">
      <w:pPr>
        <w:pStyle w:val="Heading3"/>
        <w:spacing w:before="240" w:after="240" w:line="276" w:lineRule="auto"/>
      </w:pPr>
      <w:bookmarkStart w:id="152" w:name="_Toc223393967"/>
      <w:bookmarkStart w:id="153" w:name="_Toc226629148"/>
      <w:r w:rsidRPr="00185167">
        <w:t>Modal Analysis: Conclusions</w:t>
      </w:r>
      <w:bookmarkEnd w:id="152"/>
      <w:bookmarkEnd w:id="153"/>
    </w:p>
    <w:p w14:paraId="0959518D" w14:textId="3C13F8C2" w:rsidR="00BA404B" w:rsidRDefault="00BA404B" w:rsidP="00BA404B">
      <w:pPr>
        <w:jc w:val="both"/>
      </w:pPr>
      <w:r w:rsidRPr="00185167">
        <w:t xml:space="preserve">The Modal Analysis is performed to extract the modes of vibration of the structure. The Fundamental frequency of vibration was found to be </w:t>
      </w:r>
      <w:r>
        <w:t>421</w:t>
      </w:r>
      <w:r w:rsidRPr="00185167">
        <w:t xml:space="preserve"> Hz.  As this is more than the 160 Hz the Equivalent Static approach will be used to perform the Shock Analysis. </w:t>
      </w:r>
    </w:p>
    <w:p w14:paraId="429A351C" w14:textId="77777777" w:rsidR="00BA404B" w:rsidRDefault="00BA404B" w:rsidP="00BA404B">
      <w:pPr>
        <w:jc w:val="both"/>
      </w:pPr>
    </w:p>
    <w:p w14:paraId="30F4576D" w14:textId="45A8D6F3" w:rsidR="00BA404B" w:rsidRPr="00185167" w:rsidRDefault="00BA404B" w:rsidP="009C345F">
      <w:pPr>
        <w:pStyle w:val="Caption"/>
      </w:pPr>
      <w:bookmarkStart w:id="154" w:name="_Toc225266129"/>
      <w:bookmarkStart w:id="155" w:name="_Toc226629260"/>
      <w:r w:rsidRPr="00185167">
        <w:lastRenderedPageBreak/>
        <w:t xml:space="preserve">Table </w:t>
      </w:r>
      <w:r w:rsidRPr="00185167">
        <w:fldChar w:fldCharType="begin"/>
      </w:r>
      <w:r w:rsidRPr="00185167">
        <w:instrText xml:space="preserve"> SEQ Table \* ARABIC </w:instrText>
      </w:r>
      <w:r w:rsidRPr="00185167">
        <w:fldChar w:fldCharType="separate"/>
      </w:r>
      <w:r w:rsidR="00C81D3D">
        <w:rPr>
          <w:noProof/>
        </w:rPr>
        <w:t>14</w:t>
      </w:r>
      <w:r w:rsidRPr="00185167">
        <w:fldChar w:fldCharType="end"/>
      </w:r>
      <w:r w:rsidRPr="00185167">
        <w:t xml:space="preserve"> Modal Frequencies</w:t>
      </w:r>
      <w:bookmarkEnd w:id="154"/>
      <w:bookmarkEnd w:id="155"/>
    </w:p>
    <w:tbl>
      <w:tblPr>
        <w:tblStyle w:val="TableGrid"/>
        <w:tblW w:w="5000" w:type="pct"/>
        <w:jc w:val="center"/>
        <w:tblLook w:val="04A0" w:firstRow="1" w:lastRow="0" w:firstColumn="1" w:lastColumn="0" w:noHBand="0" w:noVBand="1"/>
      </w:tblPr>
      <w:tblGrid>
        <w:gridCol w:w="527"/>
        <w:gridCol w:w="1310"/>
        <w:gridCol w:w="1543"/>
        <w:gridCol w:w="2892"/>
        <w:gridCol w:w="3348"/>
      </w:tblGrid>
      <w:tr w:rsidR="00BA404B" w:rsidRPr="00185167" w14:paraId="2D145302" w14:textId="77777777" w:rsidTr="00BA404B">
        <w:trPr>
          <w:jc w:val="center"/>
        </w:trPr>
        <w:tc>
          <w:tcPr>
            <w:tcW w:w="274" w:type="pct"/>
          </w:tcPr>
          <w:p w14:paraId="28CACBCA" w14:textId="77777777" w:rsidR="00BA404B" w:rsidRPr="00185167" w:rsidRDefault="00BA404B" w:rsidP="00BA404B">
            <w:pPr>
              <w:rPr>
                <w:b/>
                <w:bCs/>
              </w:rPr>
            </w:pPr>
            <w:r w:rsidRPr="00185167">
              <w:rPr>
                <w:b/>
                <w:bCs/>
              </w:rPr>
              <w:t>Sl. No</w:t>
            </w:r>
          </w:p>
        </w:tc>
        <w:tc>
          <w:tcPr>
            <w:tcW w:w="681" w:type="pct"/>
          </w:tcPr>
          <w:p w14:paraId="06F8BA09" w14:textId="77777777" w:rsidR="00BA404B" w:rsidRPr="00185167" w:rsidRDefault="00BA404B" w:rsidP="00BA404B">
            <w:pPr>
              <w:rPr>
                <w:b/>
                <w:bCs/>
              </w:rPr>
            </w:pPr>
            <w:r w:rsidRPr="00185167">
              <w:rPr>
                <w:b/>
                <w:bCs/>
              </w:rPr>
              <w:t>Frequency (Hz)</w:t>
            </w:r>
          </w:p>
        </w:tc>
        <w:tc>
          <w:tcPr>
            <w:tcW w:w="802" w:type="pct"/>
          </w:tcPr>
          <w:p w14:paraId="0F05A0D9" w14:textId="77777777" w:rsidR="00BA404B" w:rsidRDefault="00BA404B" w:rsidP="00BA404B">
            <w:pPr>
              <w:rPr>
                <w:b/>
                <w:bCs/>
              </w:rPr>
            </w:pPr>
            <w:r>
              <w:rPr>
                <w:b/>
                <w:bCs/>
              </w:rPr>
              <w:t>Operating Frequency</w:t>
            </w:r>
          </w:p>
        </w:tc>
        <w:tc>
          <w:tcPr>
            <w:tcW w:w="1503" w:type="pct"/>
          </w:tcPr>
          <w:p w14:paraId="65F8536F" w14:textId="77777777" w:rsidR="00BA404B" w:rsidRDefault="00BA404B" w:rsidP="00BA404B">
            <w:pPr>
              <w:jc w:val="center"/>
              <w:rPr>
                <w:b/>
                <w:bCs/>
              </w:rPr>
            </w:pPr>
            <w:r>
              <w:rPr>
                <w:b/>
                <w:bCs/>
              </w:rPr>
              <w:t>Dominant in Direction</w:t>
            </w:r>
          </w:p>
        </w:tc>
        <w:tc>
          <w:tcPr>
            <w:tcW w:w="1740" w:type="pct"/>
          </w:tcPr>
          <w:p w14:paraId="02A5C8C8" w14:textId="77777777" w:rsidR="00BA404B" w:rsidRPr="00185167" w:rsidRDefault="00BA404B" w:rsidP="00BA404B">
            <w:pPr>
              <w:rPr>
                <w:b/>
                <w:bCs/>
              </w:rPr>
            </w:pPr>
            <w:r>
              <w:rPr>
                <w:b/>
                <w:bCs/>
              </w:rPr>
              <w:t>Remark</w:t>
            </w:r>
          </w:p>
        </w:tc>
      </w:tr>
      <w:tr w:rsidR="00BA404B" w:rsidRPr="00185167" w14:paraId="24CC33BC" w14:textId="77777777" w:rsidTr="00BA404B">
        <w:trPr>
          <w:jc w:val="center"/>
        </w:trPr>
        <w:tc>
          <w:tcPr>
            <w:tcW w:w="274" w:type="pct"/>
          </w:tcPr>
          <w:p w14:paraId="7FC14FF6" w14:textId="77777777" w:rsidR="00BA404B" w:rsidRPr="00185167" w:rsidRDefault="00BA404B" w:rsidP="00BA404B">
            <w:r w:rsidRPr="00185167">
              <w:t>1.</w:t>
            </w:r>
          </w:p>
        </w:tc>
        <w:tc>
          <w:tcPr>
            <w:tcW w:w="681" w:type="pct"/>
          </w:tcPr>
          <w:p w14:paraId="36259837" w14:textId="47AEFECA" w:rsidR="00BA404B" w:rsidRPr="00185167" w:rsidRDefault="00BA404B" w:rsidP="00BA404B">
            <w:r w:rsidRPr="00A816F1">
              <w:t>421.12</w:t>
            </w:r>
          </w:p>
        </w:tc>
        <w:tc>
          <w:tcPr>
            <w:tcW w:w="802" w:type="pct"/>
          </w:tcPr>
          <w:p w14:paraId="5B4D3598" w14:textId="77777777" w:rsidR="00BA404B" w:rsidRPr="00185167" w:rsidRDefault="00BA404B" w:rsidP="00BA404B">
            <w:r>
              <w:t>3 to 33 Hz</w:t>
            </w:r>
          </w:p>
        </w:tc>
        <w:tc>
          <w:tcPr>
            <w:tcW w:w="1503" w:type="pct"/>
            <w:vAlign w:val="center"/>
          </w:tcPr>
          <w:p w14:paraId="3C0DEA3A" w14:textId="0B7498AE" w:rsidR="00BA404B" w:rsidRPr="00185167" w:rsidRDefault="00BA404B" w:rsidP="007D64FE">
            <w:pPr>
              <w:jc w:val="center"/>
            </w:pPr>
            <w:r>
              <w:t xml:space="preserve">Z Direction </w:t>
            </w:r>
          </w:p>
        </w:tc>
        <w:tc>
          <w:tcPr>
            <w:tcW w:w="1740" w:type="pct"/>
          </w:tcPr>
          <w:p w14:paraId="7CDF7D05" w14:textId="77777777" w:rsidR="00BA404B" w:rsidRPr="00185167" w:rsidRDefault="00BA404B" w:rsidP="00BA404B">
            <w:r>
              <w:t>Not in or near operating Frequency</w:t>
            </w:r>
          </w:p>
        </w:tc>
      </w:tr>
      <w:tr w:rsidR="00BA404B" w:rsidRPr="00185167" w14:paraId="4213F5A2" w14:textId="77777777" w:rsidTr="00BA404B">
        <w:trPr>
          <w:jc w:val="center"/>
        </w:trPr>
        <w:tc>
          <w:tcPr>
            <w:tcW w:w="274" w:type="pct"/>
          </w:tcPr>
          <w:p w14:paraId="48E98425" w14:textId="77777777" w:rsidR="00BA404B" w:rsidRPr="00185167" w:rsidRDefault="00BA404B" w:rsidP="00BA404B">
            <w:r w:rsidRPr="00185167">
              <w:t>2.</w:t>
            </w:r>
          </w:p>
        </w:tc>
        <w:tc>
          <w:tcPr>
            <w:tcW w:w="681" w:type="pct"/>
          </w:tcPr>
          <w:p w14:paraId="417F58E8" w14:textId="5CE04665" w:rsidR="00BA404B" w:rsidRPr="00185167" w:rsidRDefault="00BA404B" w:rsidP="00BA404B">
            <w:r w:rsidRPr="00A816F1">
              <w:t>421.13</w:t>
            </w:r>
          </w:p>
        </w:tc>
        <w:tc>
          <w:tcPr>
            <w:tcW w:w="802" w:type="pct"/>
          </w:tcPr>
          <w:p w14:paraId="4D829179" w14:textId="77777777" w:rsidR="00BA404B" w:rsidRPr="00185167" w:rsidRDefault="00BA404B" w:rsidP="00BA404B">
            <w:r w:rsidRPr="001C6D26">
              <w:t>3 to 33 Hz</w:t>
            </w:r>
          </w:p>
        </w:tc>
        <w:tc>
          <w:tcPr>
            <w:tcW w:w="1503" w:type="pct"/>
            <w:vAlign w:val="center"/>
          </w:tcPr>
          <w:p w14:paraId="2513BCF4" w14:textId="77777777" w:rsidR="00BA404B" w:rsidRPr="00185167" w:rsidRDefault="00BA404B" w:rsidP="00BA404B">
            <w:pPr>
              <w:jc w:val="center"/>
            </w:pPr>
            <w:r>
              <w:t>Y Direction</w:t>
            </w:r>
          </w:p>
        </w:tc>
        <w:tc>
          <w:tcPr>
            <w:tcW w:w="1740" w:type="pct"/>
          </w:tcPr>
          <w:p w14:paraId="0144A8FF" w14:textId="77777777" w:rsidR="00BA404B" w:rsidRPr="00185167" w:rsidRDefault="00BA404B" w:rsidP="00BA404B">
            <w:r>
              <w:t>Not in or near operating Frequency</w:t>
            </w:r>
          </w:p>
        </w:tc>
      </w:tr>
      <w:tr w:rsidR="00BA404B" w:rsidRPr="00185167" w14:paraId="487E3BCB" w14:textId="77777777" w:rsidTr="00BA404B">
        <w:trPr>
          <w:jc w:val="center"/>
        </w:trPr>
        <w:tc>
          <w:tcPr>
            <w:tcW w:w="274" w:type="pct"/>
          </w:tcPr>
          <w:p w14:paraId="12C32E22" w14:textId="77777777" w:rsidR="00BA404B" w:rsidRPr="00185167" w:rsidRDefault="00BA404B" w:rsidP="00BA404B">
            <w:r w:rsidRPr="00185167">
              <w:t>3.</w:t>
            </w:r>
          </w:p>
        </w:tc>
        <w:tc>
          <w:tcPr>
            <w:tcW w:w="681" w:type="pct"/>
          </w:tcPr>
          <w:p w14:paraId="64CD8AF7" w14:textId="568CA8A9" w:rsidR="00BA404B" w:rsidRPr="00185167" w:rsidRDefault="00BA404B" w:rsidP="00BA404B">
            <w:r w:rsidRPr="00A816F1">
              <w:t>949.22</w:t>
            </w:r>
          </w:p>
        </w:tc>
        <w:tc>
          <w:tcPr>
            <w:tcW w:w="802" w:type="pct"/>
          </w:tcPr>
          <w:p w14:paraId="3C5923E9" w14:textId="77777777" w:rsidR="00BA404B" w:rsidRPr="00185167" w:rsidRDefault="00BA404B" w:rsidP="00BA404B">
            <w:r w:rsidRPr="001C6D26">
              <w:t>3 to 33 Hz</w:t>
            </w:r>
          </w:p>
        </w:tc>
        <w:tc>
          <w:tcPr>
            <w:tcW w:w="1503" w:type="pct"/>
            <w:vAlign w:val="center"/>
          </w:tcPr>
          <w:p w14:paraId="42C376FD" w14:textId="64090331" w:rsidR="00BA404B" w:rsidRPr="00185167" w:rsidRDefault="001643FB" w:rsidP="001643FB">
            <w:pPr>
              <w:jc w:val="center"/>
            </w:pPr>
            <w:r>
              <w:t>Rotation about Y Direction</w:t>
            </w:r>
          </w:p>
        </w:tc>
        <w:tc>
          <w:tcPr>
            <w:tcW w:w="1740" w:type="pct"/>
          </w:tcPr>
          <w:p w14:paraId="5FB89D7A" w14:textId="77777777" w:rsidR="00BA404B" w:rsidRPr="00185167" w:rsidRDefault="00BA404B" w:rsidP="00BA404B">
            <w:r>
              <w:t>Not in or near operating Frequency</w:t>
            </w:r>
          </w:p>
        </w:tc>
      </w:tr>
      <w:tr w:rsidR="00BA404B" w:rsidRPr="00185167" w14:paraId="1782318B" w14:textId="77777777" w:rsidTr="00BA404B">
        <w:trPr>
          <w:jc w:val="center"/>
        </w:trPr>
        <w:tc>
          <w:tcPr>
            <w:tcW w:w="274" w:type="pct"/>
          </w:tcPr>
          <w:p w14:paraId="2DC8B8DC" w14:textId="77777777" w:rsidR="00BA404B" w:rsidRPr="00185167" w:rsidRDefault="00BA404B" w:rsidP="00BA404B">
            <w:r w:rsidRPr="00185167">
              <w:t>4.</w:t>
            </w:r>
          </w:p>
        </w:tc>
        <w:tc>
          <w:tcPr>
            <w:tcW w:w="681" w:type="pct"/>
          </w:tcPr>
          <w:p w14:paraId="086888CC" w14:textId="4AFCA3B9" w:rsidR="00BA404B" w:rsidRPr="00185167" w:rsidRDefault="00BA404B" w:rsidP="00BA404B">
            <w:r w:rsidRPr="00A816F1">
              <w:t>1293.3</w:t>
            </w:r>
          </w:p>
        </w:tc>
        <w:tc>
          <w:tcPr>
            <w:tcW w:w="802" w:type="pct"/>
          </w:tcPr>
          <w:p w14:paraId="2D54A86B" w14:textId="77777777" w:rsidR="00BA404B" w:rsidRPr="00185167" w:rsidRDefault="00BA404B" w:rsidP="00BA404B">
            <w:r w:rsidRPr="001C6D26">
              <w:t>3 to 33 Hz</w:t>
            </w:r>
          </w:p>
        </w:tc>
        <w:tc>
          <w:tcPr>
            <w:tcW w:w="1503" w:type="pct"/>
            <w:vAlign w:val="center"/>
          </w:tcPr>
          <w:p w14:paraId="23CDCE17" w14:textId="3F7A5928" w:rsidR="00BA404B" w:rsidRPr="00185167" w:rsidRDefault="001643FB" w:rsidP="00BA404B">
            <w:pPr>
              <w:jc w:val="center"/>
            </w:pPr>
            <w:r>
              <w:t>Rotation about Z</w:t>
            </w:r>
            <w:r w:rsidR="00BA404B">
              <w:t xml:space="preserve"> Direction</w:t>
            </w:r>
          </w:p>
        </w:tc>
        <w:tc>
          <w:tcPr>
            <w:tcW w:w="1740" w:type="pct"/>
          </w:tcPr>
          <w:p w14:paraId="29680B31" w14:textId="77777777" w:rsidR="00BA404B" w:rsidRPr="00185167" w:rsidRDefault="00BA404B" w:rsidP="00BA404B">
            <w:r>
              <w:t>Not in or near operating Frequency</w:t>
            </w:r>
          </w:p>
        </w:tc>
      </w:tr>
      <w:tr w:rsidR="00BA404B" w:rsidRPr="00185167" w14:paraId="7C885A50" w14:textId="77777777" w:rsidTr="00BA404B">
        <w:trPr>
          <w:jc w:val="center"/>
        </w:trPr>
        <w:tc>
          <w:tcPr>
            <w:tcW w:w="274" w:type="pct"/>
          </w:tcPr>
          <w:p w14:paraId="78B353B2" w14:textId="77777777" w:rsidR="00BA404B" w:rsidRPr="00185167" w:rsidRDefault="00BA404B" w:rsidP="00BA404B">
            <w:r w:rsidRPr="00185167">
              <w:t>5.</w:t>
            </w:r>
          </w:p>
        </w:tc>
        <w:tc>
          <w:tcPr>
            <w:tcW w:w="681" w:type="pct"/>
          </w:tcPr>
          <w:p w14:paraId="129EC855" w14:textId="7F488BED" w:rsidR="00BA404B" w:rsidRPr="00185167" w:rsidRDefault="00BA404B" w:rsidP="00BA404B">
            <w:r w:rsidRPr="00A816F1">
              <w:t>1293.4</w:t>
            </w:r>
          </w:p>
        </w:tc>
        <w:tc>
          <w:tcPr>
            <w:tcW w:w="802" w:type="pct"/>
          </w:tcPr>
          <w:p w14:paraId="7078114F" w14:textId="77777777" w:rsidR="00BA404B" w:rsidRPr="00185167" w:rsidRDefault="00BA404B" w:rsidP="00BA404B">
            <w:r w:rsidRPr="001C6D26">
              <w:t>3 to 33 Hz</w:t>
            </w:r>
          </w:p>
        </w:tc>
        <w:tc>
          <w:tcPr>
            <w:tcW w:w="1503" w:type="pct"/>
            <w:vAlign w:val="center"/>
          </w:tcPr>
          <w:p w14:paraId="493CF8E3" w14:textId="1FA03BF2" w:rsidR="00BA404B" w:rsidRPr="00185167" w:rsidRDefault="001643FB" w:rsidP="00BA404B">
            <w:pPr>
              <w:jc w:val="center"/>
            </w:pPr>
            <w:r>
              <w:t>Rotation about Y Direction</w:t>
            </w:r>
          </w:p>
        </w:tc>
        <w:tc>
          <w:tcPr>
            <w:tcW w:w="1740" w:type="pct"/>
          </w:tcPr>
          <w:p w14:paraId="4324F99A" w14:textId="77777777" w:rsidR="00BA404B" w:rsidRPr="00185167" w:rsidRDefault="00BA404B" w:rsidP="00BA404B">
            <w:r>
              <w:t>Not in or near operating Frequency</w:t>
            </w:r>
          </w:p>
        </w:tc>
      </w:tr>
      <w:tr w:rsidR="00BA404B" w:rsidRPr="00185167" w14:paraId="564D03CA" w14:textId="77777777" w:rsidTr="00BA404B">
        <w:trPr>
          <w:jc w:val="center"/>
        </w:trPr>
        <w:tc>
          <w:tcPr>
            <w:tcW w:w="274" w:type="pct"/>
          </w:tcPr>
          <w:p w14:paraId="15FDB94F" w14:textId="77777777" w:rsidR="00BA404B" w:rsidRPr="00185167" w:rsidRDefault="00BA404B" w:rsidP="00BA404B">
            <w:r w:rsidRPr="00185167">
              <w:t>6.</w:t>
            </w:r>
          </w:p>
        </w:tc>
        <w:tc>
          <w:tcPr>
            <w:tcW w:w="681" w:type="pct"/>
          </w:tcPr>
          <w:p w14:paraId="41BAC41F" w14:textId="6226BB41" w:rsidR="00BA404B" w:rsidRPr="00185167" w:rsidRDefault="00BA404B" w:rsidP="00BA404B">
            <w:r w:rsidRPr="00A816F1">
              <w:t>1334.1</w:t>
            </w:r>
          </w:p>
        </w:tc>
        <w:tc>
          <w:tcPr>
            <w:tcW w:w="802" w:type="pct"/>
          </w:tcPr>
          <w:p w14:paraId="3502AA7C" w14:textId="77777777" w:rsidR="00BA404B" w:rsidRPr="00185167" w:rsidRDefault="00BA404B" w:rsidP="00BA404B">
            <w:r w:rsidRPr="001C6D26">
              <w:t>3 to 33 Hz</w:t>
            </w:r>
          </w:p>
        </w:tc>
        <w:tc>
          <w:tcPr>
            <w:tcW w:w="1503" w:type="pct"/>
            <w:vAlign w:val="center"/>
          </w:tcPr>
          <w:p w14:paraId="42532CFD" w14:textId="3F6F6BBB" w:rsidR="00BA404B" w:rsidRPr="00185167" w:rsidRDefault="001643FB" w:rsidP="00BA404B">
            <w:pPr>
              <w:jc w:val="center"/>
            </w:pPr>
            <w:r>
              <w:t>X Direction</w:t>
            </w:r>
          </w:p>
        </w:tc>
        <w:tc>
          <w:tcPr>
            <w:tcW w:w="1740" w:type="pct"/>
          </w:tcPr>
          <w:p w14:paraId="0BF1CCDD" w14:textId="77777777" w:rsidR="00BA404B" w:rsidRPr="00185167" w:rsidRDefault="00BA404B" w:rsidP="00BA404B">
            <w:r>
              <w:t>Not in or near operating Frequency</w:t>
            </w:r>
          </w:p>
        </w:tc>
      </w:tr>
    </w:tbl>
    <w:p w14:paraId="552B273F" w14:textId="58ED22A2" w:rsidR="00BA404B" w:rsidRPr="00BA404B" w:rsidRDefault="00BA404B" w:rsidP="00BA404B">
      <w:pPr>
        <w:rPr>
          <w:lang w:val="en-US" w:eastAsia="en-IN"/>
        </w:rPr>
      </w:pPr>
    </w:p>
    <w:p w14:paraId="53B3B21C" w14:textId="77777777" w:rsidR="005F7AD5" w:rsidRPr="00753771" w:rsidRDefault="005F7AD5" w:rsidP="005F7AD5"/>
    <w:p w14:paraId="4FF61269" w14:textId="0616A7F4" w:rsidR="00E22E16" w:rsidRPr="00753771" w:rsidRDefault="005F7AD5" w:rsidP="00B75C38">
      <w:pPr>
        <w:pStyle w:val="Heading2"/>
      </w:pPr>
      <w:bookmarkStart w:id="156" w:name="_Toc226629149"/>
      <w:r w:rsidRPr="00753771">
        <w:t>Static Structural Analysis</w:t>
      </w:r>
      <w:bookmarkEnd w:id="156"/>
    </w:p>
    <w:p w14:paraId="1619BE3F" w14:textId="78E3AF9A" w:rsidR="00EA729C" w:rsidRPr="00753771" w:rsidRDefault="00590939" w:rsidP="00590939">
      <w:pPr>
        <w:keepNext/>
        <w:jc w:val="center"/>
      </w:pPr>
      <w:r w:rsidRPr="00590939">
        <w:rPr>
          <w:noProof/>
          <w:lang w:eastAsia="en-IN"/>
        </w:rPr>
        <w:drawing>
          <wp:inline distT="0" distB="0" distL="0" distR="0" wp14:anchorId="38E47BBC" wp14:editId="093CE6FA">
            <wp:extent cx="5400000" cy="2880000"/>
            <wp:effectExtent l="19050" t="19050" r="10795" b="15875"/>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00" cy="2880000"/>
                    </a:xfrm>
                    <a:prstGeom prst="rect">
                      <a:avLst/>
                    </a:prstGeom>
                    <a:ln>
                      <a:solidFill>
                        <a:schemeClr val="tx1"/>
                      </a:solidFill>
                    </a:ln>
                  </pic:spPr>
                </pic:pic>
              </a:graphicData>
            </a:graphic>
          </wp:inline>
        </w:drawing>
      </w:r>
    </w:p>
    <w:p w14:paraId="67BB5134" w14:textId="5748F2E8" w:rsidR="005F7AD5" w:rsidRDefault="005F7AD5" w:rsidP="009C345F">
      <w:pPr>
        <w:pStyle w:val="Caption"/>
      </w:pPr>
      <w:bookmarkStart w:id="157" w:name="_Toc226629204"/>
      <w:r w:rsidRPr="00753771">
        <w:t xml:space="preserve">Figure </w:t>
      </w:r>
      <w:r w:rsidR="00FF0F91">
        <w:fldChar w:fldCharType="begin"/>
      </w:r>
      <w:r w:rsidR="00FF0F91">
        <w:instrText xml:space="preserve"> SEQ Figure \* ARABIC </w:instrText>
      </w:r>
      <w:r w:rsidR="00FF0F91">
        <w:fldChar w:fldCharType="separate"/>
      </w:r>
      <w:r w:rsidR="00A575A2">
        <w:rPr>
          <w:noProof/>
        </w:rPr>
        <w:t>36</w:t>
      </w:r>
      <w:r w:rsidR="00FF0F91">
        <w:rPr>
          <w:noProof/>
        </w:rPr>
        <w:fldChar w:fldCharType="end"/>
      </w:r>
      <w:r w:rsidRPr="00753771">
        <w:t>: Total Deformation</w:t>
      </w:r>
      <w:r w:rsidR="00781928">
        <w:t xml:space="preserve"> </w:t>
      </w:r>
      <w:r w:rsidR="00BC26EA">
        <w:t xml:space="preserve">of </w:t>
      </w:r>
      <w:r w:rsidR="00781928" w:rsidRPr="00753771">
        <w:t>Welded</w:t>
      </w:r>
      <w:r w:rsidR="00781928">
        <w:t xml:space="preserve"> Plane</w:t>
      </w:r>
      <w:r w:rsidR="00781928" w:rsidRPr="00753771">
        <w:t xml:space="preserve"> Pipe Flange</w:t>
      </w:r>
      <w:r w:rsidR="00781928">
        <w:t xml:space="preserve"> Assembly</w:t>
      </w:r>
      <w:bookmarkEnd w:id="157"/>
    </w:p>
    <w:p w14:paraId="3ACB769C" w14:textId="573F614C" w:rsidR="0009644E" w:rsidRPr="0009644E" w:rsidRDefault="0009644E" w:rsidP="0009644E">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0.0</w:t>
      </w:r>
      <w:r w:rsidR="00590939">
        <w:rPr>
          <w:rFonts w:cs="Times New Roman"/>
          <w:b/>
          <w:szCs w:val="24"/>
        </w:rPr>
        <w:t>59</w:t>
      </w:r>
      <w:r w:rsidRPr="00753771">
        <w:rPr>
          <w:rFonts w:cs="Times New Roman"/>
          <w:b/>
          <w:szCs w:val="24"/>
        </w:rPr>
        <w:t xml:space="preserve"> MPa</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Pr>
          <w:rFonts w:cs="Times New Roman"/>
          <w:szCs w:val="24"/>
        </w:rPr>
        <w:t>.</w:t>
      </w:r>
    </w:p>
    <w:p w14:paraId="0377DCE5" w14:textId="23D14856" w:rsidR="005F7AD5" w:rsidRPr="00753771" w:rsidRDefault="007C68F8" w:rsidP="009C345F">
      <w:pPr>
        <w:pStyle w:val="Caption"/>
      </w:pPr>
      <w:r w:rsidRPr="007C68F8">
        <w:rPr>
          <w:noProof/>
        </w:rPr>
        <w:lastRenderedPageBreak/>
        <w:t xml:space="preserve"> </w:t>
      </w:r>
      <w:r w:rsidR="00590939" w:rsidRPr="00590939">
        <w:rPr>
          <w:noProof/>
          <w:lang w:val="en-IN"/>
        </w:rPr>
        <w:drawing>
          <wp:inline distT="0" distB="0" distL="0" distR="0" wp14:anchorId="2ED0D6EC" wp14:editId="7B510D6A">
            <wp:extent cx="5400000" cy="2880000"/>
            <wp:effectExtent l="19050" t="19050" r="10795" b="15875"/>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00" cy="2880000"/>
                    </a:xfrm>
                    <a:prstGeom prst="rect">
                      <a:avLst/>
                    </a:prstGeom>
                    <a:ln>
                      <a:solidFill>
                        <a:schemeClr val="tx1"/>
                      </a:solidFill>
                    </a:ln>
                  </pic:spPr>
                </pic:pic>
              </a:graphicData>
            </a:graphic>
          </wp:inline>
        </w:drawing>
      </w:r>
    </w:p>
    <w:p w14:paraId="38BA782E" w14:textId="29F6BBC8" w:rsidR="005F7AD5" w:rsidRPr="00753771" w:rsidRDefault="005F7AD5" w:rsidP="009C345F">
      <w:pPr>
        <w:pStyle w:val="Caption"/>
      </w:pPr>
      <w:bookmarkStart w:id="158" w:name="_Toc226629205"/>
      <w:r w:rsidRPr="00753771">
        <w:t xml:space="preserve">Figure </w:t>
      </w:r>
      <w:r w:rsidR="00FF0F91">
        <w:fldChar w:fldCharType="begin"/>
      </w:r>
      <w:r w:rsidR="00FF0F91">
        <w:instrText xml:space="preserve"> SEQ Figure \* ARABIC </w:instrText>
      </w:r>
      <w:r w:rsidR="00FF0F91">
        <w:fldChar w:fldCharType="separate"/>
      </w:r>
      <w:r w:rsidR="00A575A2">
        <w:rPr>
          <w:noProof/>
        </w:rPr>
        <w:t>37</w:t>
      </w:r>
      <w:r w:rsidR="00FF0F91">
        <w:rPr>
          <w:noProof/>
        </w:rPr>
        <w:fldChar w:fldCharType="end"/>
      </w:r>
      <w:r w:rsidRPr="00753771">
        <w:t>:</w:t>
      </w:r>
      <w:r w:rsidR="00781928">
        <w:t xml:space="preserve"> </w:t>
      </w:r>
      <w:r w:rsidR="00781928" w:rsidRPr="00753771">
        <w:t>Equivalent Von-</w:t>
      </w:r>
      <w:proofErr w:type="spellStart"/>
      <w:r w:rsidR="00781928" w:rsidRPr="00753771">
        <w:t>mises</w:t>
      </w:r>
      <w:proofErr w:type="spellEnd"/>
      <w:r w:rsidR="00781928" w:rsidRPr="00753771">
        <w:t xml:space="preserve"> Stress</w:t>
      </w:r>
      <w:r w:rsidR="00781928">
        <w:t xml:space="preserve"> </w:t>
      </w:r>
      <w:r w:rsidR="00BC26EA">
        <w:t xml:space="preserve">of </w:t>
      </w:r>
      <w:r w:rsidR="00781928" w:rsidRPr="00753771">
        <w:t>Welded</w:t>
      </w:r>
      <w:r w:rsidR="00781928">
        <w:t xml:space="preserve"> Plane</w:t>
      </w:r>
      <w:r w:rsidR="00781928" w:rsidRPr="00753771">
        <w:t xml:space="preserve"> Pipe Flange</w:t>
      </w:r>
      <w:r w:rsidR="00781928">
        <w:t xml:space="preserve"> Assembly</w:t>
      </w:r>
      <w:bookmarkEnd w:id="158"/>
    </w:p>
    <w:p w14:paraId="7016BA10" w14:textId="615F40DE" w:rsidR="005F7AD5" w:rsidRPr="00753771" w:rsidRDefault="005F7AD5" w:rsidP="000A3652">
      <w:pPr>
        <w:ind w:firstLine="720"/>
        <w:jc w:val="both"/>
        <w:rPr>
          <w:rFonts w:cs="Times New Roman"/>
        </w:rPr>
      </w:pPr>
      <w:r w:rsidRPr="000A3652">
        <w:rPr>
          <w:rFonts w:cs="Times New Roman"/>
        </w:rPr>
        <w:t>In the comprehensive evaluation of the Weld</w:t>
      </w:r>
      <w:r w:rsidR="000A3652" w:rsidRPr="000A3652">
        <w:rPr>
          <w:rFonts w:cs="Times New Roman"/>
        </w:rPr>
        <w:t xml:space="preserve">ed Plane </w:t>
      </w:r>
      <w:r w:rsidRPr="000A3652">
        <w:rPr>
          <w:rFonts w:cs="Times New Roman"/>
        </w:rPr>
        <w:t xml:space="preserve">Pipe </w:t>
      </w:r>
      <w:proofErr w:type="spellStart"/>
      <w:r w:rsidRPr="000A3652">
        <w:rPr>
          <w:rFonts w:cs="Times New Roman"/>
        </w:rPr>
        <w:t>Fange</w:t>
      </w:r>
      <w:proofErr w:type="spellEnd"/>
      <w:r w:rsidRPr="000A3652">
        <w:rPr>
          <w:rFonts w:cs="Times New Roman"/>
        </w:rPr>
        <w:t xml:space="preserve"> under operating conditions, which include the effects of self-weight and a pressure of </w:t>
      </w:r>
      <w:r w:rsidR="00FD63D0">
        <w:rPr>
          <w:rFonts w:cs="Times New Roman"/>
        </w:rPr>
        <w:t>10</w:t>
      </w:r>
      <w:r w:rsidRPr="000A3652">
        <w:rPr>
          <w:rFonts w:cs="Times New Roman"/>
        </w:rPr>
        <w:t xml:space="preserve"> bar, the maximum stress observed is </w:t>
      </w:r>
      <w:r w:rsidR="00975E20">
        <w:rPr>
          <w:rFonts w:cs="Times New Roman"/>
          <w:b/>
          <w:bCs/>
        </w:rPr>
        <w:t>138</w:t>
      </w:r>
      <w:r w:rsidRPr="000A3652">
        <w:rPr>
          <w:rFonts w:cs="Times New Roman"/>
          <w:b/>
          <w:bCs/>
        </w:rPr>
        <w:t>.</w:t>
      </w:r>
      <w:r w:rsidR="00975E20">
        <w:rPr>
          <w:rFonts w:cs="Times New Roman"/>
          <w:b/>
          <w:bCs/>
        </w:rPr>
        <w:t>46</w:t>
      </w:r>
      <w:r w:rsidRPr="000A3652">
        <w:rPr>
          <w:rFonts w:cs="Times New Roman"/>
          <w:b/>
          <w:bCs/>
        </w:rPr>
        <w:t xml:space="preserve"> MPa </w:t>
      </w:r>
      <w:r w:rsidRPr="000A3652">
        <w:rPr>
          <w:rFonts w:cs="Times New Roman"/>
        </w:rPr>
        <w:t>which is localized.</w:t>
      </w:r>
    </w:p>
    <w:p w14:paraId="4EBAF0BD" w14:textId="2B5ADAB4" w:rsidR="00C83C02" w:rsidRPr="00753771" w:rsidRDefault="00975E20" w:rsidP="00975E20">
      <w:pPr>
        <w:keepNext/>
        <w:jc w:val="center"/>
      </w:pPr>
      <w:r w:rsidRPr="00975E20">
        <w:rPr>
          <w:noProof/>
          <w:lang w:eastAsia="en-IN"/>
        </w:rPr>
        <w:drawing>
          <wp:inline distT="0" distB="0" distL="0" distR="0" wp14:anchorId="6E5EE7A1" wp14:editId="07DA7D3D">
            <wp:extent cx="5400000" cy="2880000"/>
            <wp:effectExtent l="19050" t="19050" r="10795" b="15875"/>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00" cy="2880000"/>
                    </a:xfrm>
                    <a:prstGeom prst="rect">
                      <a:avLst/>
                    </a:prstGeom>
                    <a:ln>
                      <a:solidFill>
                        <a:schemeClr val="tx1"/>
                      </a:solidFill>
                    </a:ln>
                  </pic:spPr>
                </pic:pic>
              </a:graphicData>
            </a:graphic>
          </wp:inline>
        </w:drawing>
      </w:r>
    </w:p>
    <w:p w14:paraId="1A2D2CDE" w14:textId="20411220" w:rsidR="001843C0" w:rsidRDefault="002A49D0" w:rsidP="009C345F">
      <w:pPr>
        <w:pStyle w:val="Caption"/>
      </w:pPr>
      <w:bookmarkStart w:id="159" w:name="_Toc226629206"/>
      <w:r w:rsidRPr="00753771">
        <w:t xml:space="preserve">Figure </w:t>
      </w:r>
      <w:r w:rsidR="00FF0F91">
        <w:fldChar w:fldCharType="begin"/>
      </w:r>
      <w:r w:rsidR="00FF0F91">
        <w:instrText xml:space="preserve"> SEQ Figure \* ARABIC </w:instrText>
      </w:r>
      <w:r w:rsidR="00FF0F91">
        <w:fldChar w:fldCharType="separate"/>
      </w:r>
      <w:r w:rsidR="00A575A2">
        <w:rPr>
          <w:noProof/>
        </w:rPr>
        <w:t>38</w:t>
      </w:r>
      <w:r w:rsidR="00FF0F91">
        <w:rPr>
          <w:noProof/>
        </w:rPr>
        <w:fldChar w:fldCharType="end"/>
      </w:r>
      <w:r w:rsidR="00781928">
        <w:t xml:space="preserve"> </w:t>
      </w:r>
      <w:r w:rsidRPr="00753771">
        <w:t>:</w:t>
      </w:r>
      <w:r w:rsidR="00781928">
        <w:t xml:space="preserve"> </w:t>
      </w:r>
      <w:r w:rsidR="00781928" w:rsidRPr="00753771">
        <w:t>Equivalent Von-</w:t>
      </w:r>
      <w:proofErr w:type="spellStart"/>
      <w:r w:rsidR="00781928" w:rsidRPr="00753771">
        <w:t>mises</w:t>
      </w:r>
      <w:proofErr w:type="spellEnd"/>
      <w:r w:rsidR="00781928" w:rsidRPr="00753771">
        <w:t xml:space="preserve"> Stress</w:t>
      </w:r>
      <w:r w:rsidR="00781928">
        <w:t xml:space="preserve"> </w:t>
      </w:r>
      <w:r w:rsidR="00BC26EA">
        <w:t xml:space="preserve">of </w:t>
      </w:r>
      <w:r w:rsidR="00781928" w:rsidRPr="00753771">
        <w:t>Welded</w:t>
      </w:r>
      <w:r w:rsidR="00781928">
        <w:t xml:space="preserve"> Plane</w:t>
      </w:r>
      <w:r w:rsidR="00781928" w:rsidRPr="00753771">
        <w:t xml:space="preserve"> Pipe Flange</w:t>
      </w:r>
      <w:bookmarkEnd w:id="159"/>
    </w:p>
    <w:p w14:paraId="49D0C631" w14:textId="5FCAB7BB" w:rsidR="001843C0" w:rsidRPr="001843C0" w:rsidRDefault="001843C0" w:rsidP="001843C0">
      <w:pPr>
        <w:spacing w:before="120" w:after="120" w:line="240" w:lineRule="auto"/>
        <w:ind w:firstLine="720"/>
        <w:jc w:val="both"/>
        <w:rPr>
          <w:rFonts w:cs="Times New Roman"/>
          <w:szCs w:val="24"/>
        </w:rPr>
      </w:pPr>
      <w:r w:rsidRPr="00975E20">
        <w:rPr>
          <w:rFonts w:cs="Times New Roman"/>
          <w:szCs w:val="24"/>
        </w:rPr>
        <w:t xml:space="preserve">The maximum stress observed in the component made of ASTM A182 F32100 is </w:t>
      </w:r>
      <w:r>
        <w:rPr>
          <w:rFonts w:cs="Times New Roman"/>
          <w:szCs w:val="24"/>
        </w:rPr>
        <w:t>108.65</w:t>
      </w:r>
      <w:r w:rsidRPr="00975E20">
        <w:rPr>
          <w:rFonts w:cs="Times New Roman"/>
          <w:szCs w:val="24"/>
        </w:rPr>
        <w:t xml:space="preserve"> MPa. The static allowable strength of the material i.e.137 MPa. Consequently, the stresses induced in components made of ASTM A182 F32100 are within the static allowable strength of the material.</w:t>
      </w:r>
    </w:p>
    <w:p w14:paraId="1964FB2A" w14:textId="598A6BD5" w:rsidR="001843C0" w:rsidRDefault="001656B0" w:rsidP="001843C0">
      <w:pPr>
        <w:jc w:val="center"/>
      </w:pPr>
      <w:r w:rsidRPr="001843C0">
        <w:rPr>
          <w:rStyle w:val="Strong"/>
          <w:noProof/>
          <w:lang w:eastAsia="en-IN"/>
        </w:rPr>
        <w:lastRenderedPageBreak/>
        <w:drawing>
          <wp:inline distT="0" distB="0" distL="0" distR="0" wp14:anchorId="6FAE63AA" wp14:editId="042E6949">
            <wp:extent cx="5400000" cy="2520000"/>
            <wp:effectExtent l="19050" t="19050" r="10795" b="1397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00" cy="2520000"/>
                    </a:xfrm>
                    <a:prstGeom prst="rect">
                      <a:avLst/>
                    </a:prstGeom>
                    <a:ln>
                      <a:solidFill>
                        <a:schemeClr val="tx1"/>
                      </a:solidFill>
                    </a:ln>
                  </pic:spPr>
                </pic:pic>
              </a:graphicData>
            </a:graphic>
          </wp:inline>
        </w:drawing>
      </w:r>
    </w:p>
    <w:p w14:paraId="48B8CC0C" w14:textId="4CB97159" w:rsidR="004A0C16" w:rsidRDefault="004A0C16" w:rsidP="00C1770B">
      <w:pPr>
        <w:keepNext/>
        <w:spacing w:before="240"/>
        <w:jc w:val="center"/>
      </w:pPr>
      <w:r w:rsidRPr="004A0C16">
        <w:rPr>
          <w:noProof/>
          <w:lang w:eastAsia="en-IN"/>
        </w:rPr>
        <w:drawing>
          <wp:inline distT="0" distB="0" distL="0" distR="0" wp14:anchorId="013E4425" wp14:editId="4CC8E6A1">
            <wp:extent cx="5944430" cy="61921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4430" cy="619211"/>
                    </a:xfrm>
                    <a:prstGeom prst="rect">
                      <a:avLst/>
                    </a:prstGeom>
                  </pic:spPr>
                </pic:pic>
              </a:graphicData>
            </a:graphic>
          </wp:inline>
        </w:drawing>
      </w:r>
    </w:p>
    <w:p w14:paraId="6A7DDA81" w14:textId="090ADC48" w:rsidR="00C1770B" w:rsidRDefault="00C1770B" w:rsidP="009C345F">
      <w:pPr>
        <w:pStyle w:val="Caption"/>
      </w:pPr>
      <w:bookmarkStart w:id="160" w:name="_Toc226629207"/>
      <w:r>
        <w:t xml:space="preserve">Figure </w:t>
      </w:r>
      <w:r>
        <w:fldChar w:fldCharType="begin"/>
      </w:r>
      <w:r>
        <w:instrText xml:space="preserve"> SEQ Figure \* ARABIC </w:instrText>
      </w:r>
      <w:r>
        <w:fldChar w:fldCharType="separate"/>
      </w:r>
      <w:r w:rsidR="00A575A2">
        <w:rPr>
          <w:noProof/>
        </w:rPr>
        <w:t>39</w:t>
      </w:r>
      <w:r>
        <w:fldChar w:fldCharType="end"/>
      </w:r>
      <w:r>
        <w:t>:</w:t>
      </w:r>
      <w:r w:rsidR="004A0C16" w:rsidRPr="004A0C16">
        <w:t xml:space="preserve"> </w:t>
      </w:r>
      <w:r w:rsidR="004A0C16">
        <w:t>Reaction Force of 171.7 N in Z-Direction</w:t>
      </w:r>
      <w:bookmarkEnd w:id="160"/>
    </w:p>
    <w:p w14:paraId="0B9B305D" w14:textId="553FD607" w:rsidR="001843C0" w:rsidRPr="001843C0" w:rsidRDefault="001843C0" w:rsidP="001843C0">
      <w:pPr>
        <w:rPr>
          <w:lang w:val="en-US" w:eastAsia="en-IN"/>
        </w:rPr>
      </w:pPr>
    </w:p>
    <w:p w14:paraId="1500EA7F" w14:textId="4DE16D78" w:rsidR="004A0C16" w:rsidRDefault="004A0C16" w:rsidP="006A3A78">
      <w:pPr>
        <w:spacing w:before="240"/>
        <w:jc w:val="both"/>
        <w:rPr>
          <w:rFonts w:cs="Times New Roman"/>
          <w:szCs w:val="24"/>
        </w:rPr>
      </w:pPr>
      <w:r w:rsidRPr="0057353E">
        <w:t>The exact force equilibrium cannot be established in this load case as the pressure is applied on multiple surfaces and in all direction.</w:t>
      </w:r>
    </w:p>
    <w:p w14:paraId="20FD68F5" w14:textId="445873B7" w:rsidR="00B83F72" w:rsidRDefault="00B83F72" w:rsidP="009C345F">
      <w:pPr>
        <w:pStyle w:val="Caption"/>
      </w:pPr>
      <w:bookmarkStart w:id="161" w:name="_Toc226629261"/>
      <w:r>
        <w:t xml:space="preserve">Table </w:t>
      </w:r>
      <w:r>
        <w:fldChar w:fldCharType="begin"/>
      </w:r>
      <w:r>
        <w:instrText xml:space="preserve"> SEQ Table \* ARABIC </w:instrText>
      </w:r>
      <w:r>
        <w:fldChar w:fldCharType="separate"/>
      </w:r>
      <w:r w:rsidR="00C81D3D">
        <w:rPr>
          <w:noProof/>
        </w:rPr>
        <w:t>15</w:t>
      </w:r>
      <w:r>
        <w:fldChar w:fldCharType="end"/>
      </w:r>
      <w:r>
        <w:t>:</w:t>
      </w:r>
      <w:r w:rsidRPr="00B83F72">
        <w:t xml:space="preserve"> </w:t>
      </w:r>
      <w:r w:rsidRPr="00185167">
        <w:t>Bolt Loads</w:t>
      </w:r>
      <w:r>
        <w:t xml:space="preserve"> for Static Structural Analysis</w:t>
      </w:r>
      <w:bookmarkEnd w:id="161"/>
    </w:p>
    <w:tbl>
      <w:tblPr>
        <w:tblW w:w="10011" w:type="dxa"/>
        <w:tblInd w:w="-10" w:type="dxa"/>
        <w:tblLook w:val="04A0" w:firstRow="1" w:lastRow="0" w:firstColumn="1" w:lastColumn="0" w:noHBand="0" w:noVBand="1"/>
      </w:tblPr>
      <w:tblGrid>
        <w:gridCol w:w="643"/>
        <w:gridCol w:w="1283"/>
        <w:gridCol w:w="1283"/>
        <w:gridCol w:w="950"/>
        <w:gridCol w:w="1148"/>
        <w:gridCol w:w="1356"/>
        <w:gridCol w:w="1134"/>
        <w:gridCol w:w="850"/>
        <w:gridCol w:w="1364"/>
      </w:tblGrid>
      <w:tr w:rsidR="006A3A78" w:rsidRPr="007B6082" w14:paraId="5CEDAA8F" w14:textId="77777777" w:rsidTr="00B83F72">
        <w:trPr>
          <w:trHeight w:val="946"/>
        </w:trPr>
        <w:tc>
          <w:tcPr>
            <w:tcW w:w="64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D48306"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Bolt No</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2FB36BA0"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Maximum Axial Force (N)</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1134A914"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Maximum Shear Force (N)</w:t>
            </w:r>
          </w:p>
        </w:tc>
        <w:tc>
          <w:tcPr>
            <w:tcW w:w="950" w:type="dxa"/>
            <w:tcBorders>
              <w:top w:val="single" w:sz="8" w:space="0" w:color="auto"/>
              <w:left w:val="nil"/>
              <w:bottom w:val="single" w:sz="8" w:space="0" w:color="auto"/>
              <w:right w:val="single" w:sz="8" w:space="0" w:color="auto"/>
            </w:tcBorders>
            <w:shd w:val="clear" w:color="auto" w:fill="auto"/>
            <w:vAlign w:val="center"/>
            <w:hideMark/>
          </w:tcPr>
          <w:p w14:paraId="2C47107A"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Tensile Stress Area mm</w:t>
            </w:r>
            <w:r w:rsidRPr="007B6082">
              <w:rPr>
                <w:rFonts w:eastAsia="Times New Roman" w:cs="Times New Roman"/>
                <w:b/>
                <w:bCs/>
                <w:color w:val="000000"/>
                <w:szCs w:val="24"/>
                <w:vertAlign w:val="superscript"/>
                <w:lang w:eastAsia="en-IN"/>
              </w:rPr>
              <w:t>2</w:t>
            </w:r>
          </w:p>
        </w:tc>
        <w:tc>
          <w:tcPr>
            <w:tcW w:w="1148" w:type="dxa"/>
            <w:tcBorders>
              <w:top w:val="single" w:sz="8" w:space="0" w:color="auto"/>
              <w:left w:val="nil"/>
              <w:bottom w:val="single" w:sz="8" w:space="0" w:color="auto"/>
              <w:right w:val="single" w:sz="8" w:space="0" w:color="auto"/>
            </w:tcBorders>
            <w:shd w:val="clear" w:color="auto" w:fill="auto"/>
            <w:vAlign w:val="center"/>
            <w:hideMark/>
          </w:tcPr>
          <w:p w14:paraId="3D4FD23E"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Shear Stress Area mm2</w:t>
            </w:r>
          </w:p>
        </w:tc>
        <w:tc>
          <w:tcPr>
            <w:tcW w:w="1356" w:type="dxa"/>
            <w:tcBorders>
              <w:top w:val="single" w:sz="8" w:space="0" w:color="auto"/>
              <w:left w:val="nil"/>
              <w:bottom w:val="single" w:sz="8" w:space="0" w:color="auto"/>
              <w:right w:val="single" w:sz="8" w:space="0" w:color="auto"/>
            </w:tcBorders>
            <w:shd w:val="clear" w:color="auto" w:fill="auto"/>
            <w:vAlign w:val="center"/>
            <w:hideMark/>
          </w:tcPr>
          <w:p w14:paraId="3A4157A9"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Normal Stress</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77CCBEA4"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Shear Stress</w:t>
            </w:r>
          </w:p>
        </w:tc>
        <w:tc>
          <w:tcPr>
            <w:tcW w:w="850" w:type="dxa"/>
            <w:tcBorders>
              <w:top w:val="single" w:sz="8" w:space="0" w:color="auto"/>
              <w:left w:val="nil"/>
              <w:bottom w:val="single" w:sz="8" w:space="0" w:color="auto"/>
              <w:right w:val="single" w:sz="8" w:space="0" w:color="auto"/>
            </w:tcBorders>
            <w:shd w:val="clear" w:color="auto" w:fill="auto"/>
            <w:vAlign w:val="center"/>
            <w:hideMark/>
          </w:tcPr>
          <w:p w14:paraId="04BA8807"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Yield Stress MPa</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03011E22" w14:textId="77777777" w:rsidR="007B6082" w:rsidRPr="007B6082" w:rsidRDefault="007B6082" w:rsidP="007B6082">
            <w:pPr>
              <w:spacing w:after="0" w:line="240" w:lineRule="auto"/>
              <w:jc w:val="center"/>
              <w:rPr>
                <w:rFonts w:eastAsia="Times New Roman" w:cs="Times New Roman"/>
                <w:b/>
                <w:bCs/>
                <w:color w:val="000000"/>
                <w:szCs w:val="24"/>
                <w:lang w:eastAsia="en-IN"/>
              </w:rPr>
            </w:pPr>
            <w:r w:rsidRPr="007B6082">
              <w:rPr>
                <w:rFonts w:eastAsia="Times New Roman" w:cs="Times New Roman"/>
                <w:b/>
                <w:bCs/>
                <w:color w:val="000000"/>
                <w:szCs w:val="24"/>
                <w:lang w:eastAsia="en-IN"/>
              </w:rPr>
              <w:t>Conclusion</w:t>
            </w:r>
          </w:p>
        </w:tc>
      </w:tr>
      <w:tr w:rsidR="006A3A78" w:rsidRPr="007B6082" w14:paraId="4AF5D7C9" w14:textId="77777777" w:rsidTr="00B83F72">
        <w:trPr>
          <w:trHeight w:val="306"/>
        </w:trPr>
        <w:tc>
          <w:tcPr>
            <w:tcW w:w="3209"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24B5103D" w14:textId="43FB80DA" w:rsidR="007B6082" w:rsidRPr="007B6082" w:rsidRDefault="006A3A78" w:rsidP="007B6082">
            <w:pPr>
              <w:spacing w:after="0" w:line="240" w:lineRule="auto"/>
              <w:jc w:val="center"/>
              <w:rPr>
                <w:rFonts w:eastAsia="Times New Roman" w:cs="Times New Roman"/>
                <w:color w:val="000000"/>
                <w:szCs w:val="24"/>
                <w:lang w:eastAsia="en-IN"/>
              </w:rPr>
            </w:pPr>
            <w:r>
              <w:rPr>
                <w:rFonts w:eastAsia="Times New Roman" w:cs="Times New Roman"/>
                <w:color w:val="000000"/>
                <w:szCs w:val="24"/>
                <w:lang w:eastAsia="en-IN"/>
              </w:rPr>
              <w:t>Flange to Counter</w:t>
            </w:r>
            <w:r w:rsidR="007B6082" w:rsidRPr="007B6082">
              <w:rPr>
                <w:rFonts w:eastAsia="Times New Roman" w:cs="Times New Roman"/>
                <w:color w:val="000000"/>
                <w:szCs w:val="24"/>
                <w:lang w:eastAsia="en-IN"/>
              </w:rPr>
              <w:t xml:space="preserve"> Flange</w:t>
            </w:r>
          </w:p>
        </w:tc>
        <w:tc>
          <w:tcPr>
            <w:tcW w:w="950" w:type="dxa"/>
            <w:tcBorders>
              <w:top w:val="nil"/>
              <w:left w:val="nil"/>
              <w:bottom w:val="single" w:sz="8" w:space="0" w:color="auto"/>
              <w:right w:val="single" w:sz="8" w:space="0" w:color="auto"/>
            </w:tcBorders>
            <w:shd w:val="clear" w:color="auto" w:fill="auto"/>
            <w:vAlign w:val="center"/>
            <w:hideMark/>
          </w:tcPr>
          <w:p w14:paraId="513CA7EF"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 xml:space="preserve">Mean </w:t>
            </w:r>
            <w:proofErr w:type="spellStart"/>
            <w:r w:rsidRPr="007B6082">
              <w:rPr>
                <w:rFonts w:eastAsia="Times New Roman" w:cs="Times New Roman"/>
                <w:color w:val="000000"/>
                <w:szCs w:val="24"/>
                <w:lang w:eastAsia="en-IN"/>
              </w:rPr>
              <w:t>Dia</w:t>
            </w:r>
            <w:proofErr w:type="spellEnd"/>
          </w:p>
        </w:tc>
        <w:tc>
          <w:tcPr>
            <w:tcW w:w="1148" w:type="dxa"/>
            <w:tcBorders>
              <w:top w:val="nil"/>
              <w:left w:val="nil"/>
              <w:bottom w:val="single" w:sz="8" w:space="0" w:color="auto"/>
              <w:right w:val="single" w:sz="8" w:space="0" w:color="auto"/>
            </w:tcBorders>
            <w:shd w:val="clear" w:color="auto" w:fill="auto"/>
            <w:vAlign w:val="center"/>
            <w:hideMark/>
          </w:tcPr>
          <w:p w14:paraId="1F03695F"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 xml:space="preserve">Root </w:t>
            </w:r>
            <w:proofErr w:type="spellStart"/>
            <w:r w:rsidRPr="007B6082">
              <w:rPr>
                <w:rFonts w:eastAsia="Times New Roman" w:cs="Times New Roman"/>
                <w:color w:val="000000"/>
                <w:szCs w:val="24"/>
                <w:lang w:eastAsia="en-IN"/>
              </w:rPr>
              <w:t>Dia</w:t>
            </w:r>
            <w:proofErr w:type="spellEnd"/>
          </w:p>
        </w:tc>
        <w:tc>
          <w:tcPr>
            <w:tcW w:w="1356" w:type="dxa"/>
            <w:tcBorders>
              <w:top w:val="nil"/>
              <w:left w:val="nil"/>
              <w:bottom w:val="single" w:sz="8" w:space="0" w:color="auto"/>
              <w:right w:val="single" w:sz="8" w:space="0" w:color="auto"/>
            </w:tcBorders>
            <w:shd w:val="clear" w:color="auto" w:fill="auto"/>
            <w:vAlign w:val="center"/>
            <w:hideMark/>
          </w:tcPr>
          <w:p w14:paraId="60EE2A6A"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 </w:t>
            </w:r>
          </w:p>
        </w:tc>
        <w:tc>
          <w:tcPr>
            <w:tcW w:w="1134" w:type="dxa"/>
            <w:tcBorders>
              <w:top w:val="nil"/>
              <w:left w:val="nil"/>
              <w:bottom w:val="single" w:sz="8" w:space="0" w:color="auto"/>
              <w:right w:val="single" w:sz="8" w:space="0" w:color="auto"/>
            </w:tcBorders>
            <w:shd w:val="clear" w:color="auto" w:fill="auto"/>
            <w:noWrap/>
            <w:vAlign w:val="center"/>
            <w:hideMark/>
          </w:tcPr>
          <w:p w14:paraId="2BDE1A9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 </w:t>
            </w:r>
          </w:p>
        </w:tc>
        <w:tc>
          <w:tcPr>
            <w:tcW w:w="850" w:type="dxa"/>
            <w:tcBorders>
              <w:top w:val="nil"/>
              <w:left w:val="nil"/>
              <w:bottom w:val="single" w:sz="8" w:space="0" w:color="auto"/>
              <w:right w:val="single" w:sz="8" w:space="0" w:color="auto"/>
            </w:tcBorders>
            <w:shd w:val="clear" w:color="auto" w:fill="auto"/>
            <w:noWrap/>
            <w:vAlign w:val="center"/>
            <w:hideMark/>
          </w:tcPr>
          <w:p w14:paraId="02AF1D41"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 </w:t>
            </w:r>
          </w:p>
        </w:tc>
        <w:tc>
          <w:tcPr>
            <w:tcW w:w="1364" w:type="dxa"/>
            <w:tcBorders>
              <w:top w:val="nil"/>
              <w:left w:val="nil"/>
              <w:bottom w:val="single" w:sz="8" w:space="0" w:color="auto"/>
              <w:right w:val="single" w:sz="8" w:space="0" w:color="auto"/>
            </w:tcBorders>
            <w:shd w:val="clear" w:color="auto" w:fill="auto"/>
            <w:noWrap/>
            <w:vAlign w:val="center"/>
            <w:hideMark/>
          </w:tcPr>
          <w:p w14:paraId="1301E68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 </w:t>
            </w:r>
          </w:p>
        </w:tc>
      </w:tr>
      <w:tr w:rsidR="006A3A78" w:rsidRPr="007B6082" w14:paraId="25614BD2"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5464057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w:t>
            </w:r>
          </w:p>
        </w:tc>
        <w:tc>
          <w:tcPr>
            <w:tcW w:w="1283" w:type="dxa"/>
            <w:tcBorders>
              <w:top w:val="nil"/>
              <w:left w:val="nil"/>
              <w:bottom w:val="single" w:sz="8" w:space="0" w:color="auto"/>
              <w:right w:val="single" w:sz="8" w:space="0" w:color="auto"/>
            </w:tcBorders>
            <w:shd w:val="clear" w:color="auto" w:fill="auto"/>
            <w:vAlign w:val="center"/>
            <w:hideMark/>
          </w:tcPr>
          <w:p w14:paraId="1C32C96D"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6366259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376.02</w:t>
            </w:r>
          </w:p>
        </w:tc>
        <w:tc>
          <w:tcPr>
            <w:tcW w:w="950" w:type="dxa"/>
            <w:tcBorders>
              <w:top w:val="nil"/>
              <w:left w:val="nil"/>
              <w:bottom w:val="nil"/>
              <w:right w:val="single" w:sz="8" w:space="0" w:color="auto"/>
            </w:tcBorders>
            <w:shd w:val="clear" w:color="auto" w:fill="auto"/>
            <w:vAlign w:val="center"/>
            <w:hideMark/>
          </w:tcPr>
          <w:p w14:paraId="60BD57F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nil"/>
              <w:left w:val="nil"/>
              <w:bottom w:val="nil"/>
              <w:right w:val="single" w:sz="8" w:space="0" w:color="auto"/>
            </w:tcBorders>
            <w:shd w:val="clear" w:color="auto" w:fill="auto"/>
            <w:vAlign w:val="center"/>
            <w:hideMark/>
          </w:tcPr>
          <w:p w14:paraId="5AE4827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0B6DB9A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0B779B14"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3.7602</w:t>
            </w:r>
          </w:p>
        </w:tc>
        <w:tc>
          <w:tcPr>
            <w:tcW w:w="850" w:type="dxa"/>
            <w:tcBorders>
              <w:top w:val="nil"/>
              <w:left w:val="nil"/>
              <w:bottom w:val="single" w:sz="8" w:space="0" w:color="auto"/>
              <w:right w:val="single" w:sz="8" w:space="0" w:color="auto"/>
            </w:tcBorders>
            <w:shd w:val="clear" w:color="auto" w:fill="auto"/>
            <w:noWrap/>
            <w:vAlign w:val="center"/>
            <w:hideMark/>
          </w:tcPr>
          <w:p w14:paraId="06850138"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378C889A"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56A80776"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20A682E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w:t>
            </w:r>
          </w:p>
        </w:tc>
        <w:tc>
          <w:tcPr>
            <w:tcW w:w="1283" w:type="dxa"/>
            <w:tcBorders>
              <w:top w:val="nil"/>
              <w:left w:val="nil"/>
              <w:bottom w:val="single" w:sz="8" w:space="0" w:color="auto"/>
              <w:right w:val="single" w:sz="8" w:space="0" w:color="auto"/>
            </w:tcBorders>
            <w:shd w:val="clear" w:color="auto" w:fill="auto"/>
            <w:vAlign w:val="center"/>
            <w:hideMark/>
          </w:tcPr>
          <w:p w14:paraId="2EF8493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61E459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383.19</w:t>
            </w:r>
          </w:p>
        </w:tc>
        <w:tc>
          <w:tcPr>
            <w:tcW w:w="950" w:type="dxa"/>
            <w:tcBorders>
              <w:top w:val="single" w:sz="8" w:space="0" w:color="auto"/>
              <w:left w:val="nil"/>
              <w:bottom w:val="nil"/>
              <w:right w:val="single" w:sz="8" w:space="0" w:color="auto"/>
            </w:tcBorders>
            <w:shd w:val="clear" w:color="auto" w:fill="auto"/>
            <w:vAlign w:val="center"/>
            <w:hideMark/>
          </w:tcPr>
          <w:p w14:paraId="525F52B8"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nil"/>
              <w:right w:val="single" w:sz="8" w:space="0" w:color="auto"/>
            </w:tcBorders>
            <w:shd w:val="clear" w:color="auto" w:fill="auto"/>
            <w:vAlign w:val="center"/>
            <w:hideMark/>
          </w:tcPr>
          <w:p w14:paraId="2DF53988"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3ACE45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0AC0672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3.8319</w:t>
            </w:r>
          </w:p>
        </w:tc>
        <w:tc>
          <w:tcPr>
            <w:tcW w:w="850" w:type="dxa"/>
            <w:tcBorders>
              <w:top w:val="nil"/>
              <w:left w:val="nil"/>
              <w:bottom w:val="single" w:sz="8" w:space="0" w:color="auto"/>
              <w:right w:val="single" w:sz="8" w:space="0" w:color="auto"/>
            </w:tcBorders>
            <w:shd w:val="clear" w:color="auto" w:fill="auto"/>
            <w:noWrap/>
            <w:vAlign w:val="center"/>
            <w:hideMark/>
          </w:tcPr>
          <w:p w14:paraId="1240ECBA"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5FC6549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40756590"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0733153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w:t>
            </w:r>
          </w:p>
        </w:tc>
        <w:tc>
          <w:tcPr>
            <w:tcW w:w="1283" w:type="dxa"/>
            <w:tcBorders>
              <w:top w:val="nil"/>
              <w:left w:val="nil"/>
              <w:bottom w:val="single" w:sz="8" w:space="0" w:color="auto"/>
              <w:right w:val="single" w:sz="8" w:space="0" w:color="auto"/>
            </w:tcBorders>
            <w:shd w:val="clear" w:color="auto" w:fill="auto"/>
            <w:vAlign w:val="center"/>
            <w:hideMark/>
          </w:tcPr>
          <w:p w14:paraId="4DC155D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D06ECCE"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388.49</w:t>
            </w:r>
          </w:p>
        </w:tc>
        <w:tc>
          <w:tcPr>
            <w:tcW w:w="950" w:type="dxa"/>
            <w:tcBorders>
              <w:top w:val="single" w:sz="8" w:space="0" w:color="auto"/>
              <w:left w:val="nil"/>
              <w:bottom w:val="nil"/>
              <w:right w:val="single" w:sz="8" w:space="0" w:color="auto"/>
            </w:tcBorders>
            <w:shd w:val="clear" w:color="auto" w:fill="auto"/>
            <w:vAlign w:val="center"/>
            <w:hideMark/>
          </w:tcPr>
          <w:p w14:paraId="5DB74A3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nil"/>
              <w:right w:val="single" w:sz="8" w:space="0" w:color="auto"/>
            </w:tcBorders>
            <w:shd w:val="clear" w:color="auto" w:fill="auto"/>
            <w:vAlign w:val="center"/>
            <w:hideMark/>
          </w:tcPr>
          <w:p w14:paraId="5BA60BD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0C2159B4"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767B0802"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3.8849</w:t>
            </w:r>
          </w:p>
        </w:tc>
        <w:tc>
          <w:tcPr>
            <w:tcW w:w="850" w:type="dxa"/>
            <w:tcBorders>
              <w:top w:val="nil"/>
              <w:left w:val="nil"/>
              <w:bottom w:val="single" w:sz="8" w:space="0" w:color="auto"/>
              <w:right w:val="single" w:sz="8" w:space="0" w:color="auto"/>
            </w:tcBorders>
            <w:shd w:val="clear" w:color="auto" w:fill="auto"/>
            <w:noWrap/>
            <w:vAlign w:val="center"/>
            <w:hideMark/>
          </w:tcPr>
          <w:p w14:paraId="68EF28B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39F9D53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4DBAA3F7"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72C62332"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4</w:t>
            </w:r>
          </w:p>
        </w:tc>
        <w:tc>
          <w:tcPr>
            <w:tcW w:w="1283" w:type="dxa"/>
            <w:tcBorders>
              <w:top w:val="nil"/>
              <w:left w:val="nil"/>
              <w:bottom w:val="single" w:sz="8" w:space="0" w:color="auto"/>
              <w:right w:val="single" w:sz="8" w:space="0" w:color="auto"/>
            </w:tcBorders>
            <w:shd w:val="clear" w:color="auto" w:fill="auto"/>
            <w:vAlign w:val="center"/>
            <w:hideMark/>
          </w:tcPr>
          <w:p w14:paraId="364125DB"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7C562396"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394.07</w:t>
            </w:r>
          </w:p>
        </w:tc>
        <w:tc>
          <w:tcPr>
            <w:tcW w:w="950" w:type="dxa"/>
            <w:tcBorders>
              <w:top w:val="single" w:sz="8" w:space="0" w:color="auto"/>
              <w:left w:val="nil"/>
              <w:bottom w:val="nil"/>
              <w:right w:val="single" w:sz="8" w:space="0" w:color="auto"/>
            </w:tcBorders>
            <w:shd w:val="clear" w:color="auto" w:fill="auto"/>
            <w:vAlign w:val="center"/>
            <w:hideMark/>
          </w:tcPr>
          <w:p w14:paraId="0FA03A51"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nil"/>
              <w:right w:val="single" w:sz="8" w:space="0" w:color="auto"/>
            </w:tcBorders>
            <w:shd w:val="clear" w:color="auto" w:fill="auto"/>
            <w:vAlign w:val="center"/>
            <w:hideMark/>
          </w:tcPr>
          <w:p w14:paraId="10E9DC9E"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76C14CC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70AC1F2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3.9407</w:t>
            </w:r>
          </w:p>
        </w:tc>
        <w:tc>
          <w:tcPr>
            <w:tcW w:w="850" w:type="dxa"/>
            <w:tcBorders>
              <w:top w:val="nil"/>
              <w:left w:val="nil"/>
              <w:bottom w:val="single" w:sz="8" w:space="0" w:color="auto"/>
              <w:right w:val="single" w:sz="8" w:space="0" w:color="auto"/>
            </w:tcBorders>
            <w:shd w:val="clear" w:color="auto" w:fill="auto"/>
            <w:noWrap/>
            <w:vAlign w:val="center"/>
            <w:hideMark/>
          </w:tcPr>
          <w:p w14:paraId="1634DEF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05594BB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326A0E72"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0C311792"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5</w:t>
            </w:r>
          </w:p>
        </w:tc>
        <w:tc>
          <w:tcPr>
            <w:tcW w:w="1283" w:type="dxa"/>
            <w:tcBorders>
              <w:top w:val="nil"/>
              <w:left w:val="nil"/>
              <w:bottom w:val="single" w:sz="8" w:space="0" w:color="auto"/>
              <w:right w:val="single" w:sz="8" w:space="0" w:color="auto"/>
            </w:tcBorders>
            <w:shd w:val="clear" w:color="auto" w:fill="auto"/>
            <w:vAlign w:val="center"/>
            <w:hideMark/>
          </w:tcPr>
          <w:p w14:paraId="5261F18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127C0923"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398.62</w:t>
            </w:r>
          </w:p>
        </w:tc>
        <w:tc>
          <w:tcPr>
            <w:tcW w:w="950" w:type="dxa"/>
            <w:tcBorders>
              <w:top w:val="single" w:sz="8" w:space="0" w:color="auto"/>
              <w:left w:val="nil"/>
              <w:bottom w:val="nil"/>
              <w:right w:val="single" w:sz="8" w:space="0" w:color="auto"/>
            </w:tcBorders>
            <w:shd w:val="clear" w:color="auto" w:fill="auto"/>
            <w:vAlign w:val="center"/>
            <w:hideMark/>
          </w:tcPr>
          <w:p w14:paraId="3B773A9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nil"/>
              <w:right w:val="single" w:sz="8" w:space="0" w:color="auto"/>
            </w:tcBorders>
            <w:shd w:val="clear" w:color="auto" w:fill="auto"/>
            <w:vAlign w:val="center"/>
            <w:hideMark/>
          </w:tcPr>
          <w:p w14:paraId="680E7EA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0F1DAC6E"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006CB0B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3.9862</w:t>
            </w:r>
          </w:p>
        </w:tc>
        <w:tc>
          <w:tcPr>
            <w:tcW w:w="850" w:type="dxa"/>
            <w:tcBorders>
              <w:top w:val="nil"/>
              <w:left w:val="nil"/>
              <w:bottom w:val="single" w:sz="8" w:space="0" w:color="auto"/>
              <w:right w:val="single" w:sz="8" w:space="0" w:color="auto"/>
            </w:tcBorders>
            <w:shd w:val="clear" w:color="auto" w:fill="auto"/>
            <w:noWrap/>
            <w:vAlign w:val="center"/>
            <w:hideMark/>
          </w:tcPr>
          <w:p w14:paraId="64C2F04E"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2589CC29"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37429440"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29B9052E"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6</w:t>
            </w:r>
          </w:p>
        </w:tc>
        <w:tc>
          <w:tcPr>
            <w:tcW w:w="1283" w:type="dxa"/>
            <w:tcBorders>
              <w:top w:val="nil"/>
              <w:left w:val="nil"/>
              <w:bottom w:val="single" w:sz="8" w:space="0" w:color="auto"/>
              <w:right w:val="single" w:sz="8" w:space="0" w:color="auto"/>
            </w:tcBorders>
            <w:shd w:val="clear" w:color="auto" w:fill="auto"/>
            <w:vAlign w:val="center"/>
            <w:hideMark/>
          </w:tcPr>
          <w:p w14:paraId="3A08806A"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73334004"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414.53</w:t>
            </w:r>
          </w:p>
        </w:tc>
        <w:tc>
          <w:tcPr>
            <w:tcW w:w="950" w:type="dxa"/>
            <w:tcBorders>
              <w:top w:val="single" w:sz="8" w:space="0" w:color="auto"/>
              <w:left w:val="nil"/>
              <w:bottom w:val="nil"/>
              <w:right w:val="single" w:sz="8" w:space="0" w:color="auto"/>
            </w:tcBorders>
            <w:shd w:val="clear" w:color="auto" w:fill="auto"/>
            <w:vAlign w:val="center"/>
            <w:hideMark/>
          </w:tcPr>
          <w:p w14:paraId="102BCDA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nil"/>
              <w:right w:val="single" w:sz="8" w:space="0" w:color="auto"/>
            </w:tcBorders>
            <w:shd w:val="clear" w:color="auto" w:fill="auto"/>
            <w:vAlign w:val="center"/>
            <w:hideMark/>
          </w:tcPr>
          <w:p w14:paraId="7B7DE878"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284C2B2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0D20057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4.1453</w:t>
            </w:r>
          </w:p>
        </w:tc>
        <w:tc>
          <w:tcPr>
            <w:tcW w:w="850" w:type="dxa"/>
            <w:tcBorders>
              <w:top w:val="nil"/>
              <w:left w:val="nil"/>
              <w:bottom w:val="single" w:sz="8" w:space="0" w:color="auto"/>
              <w:right w:val="single" w:sz="8" w:space="0" w:color="auto"/>
            </w:tcBorders>
            <w:shd w:val="clear" w:color="auto" w:fill="auto"/>
            <w:noWrap/>
            <w:vAlign w:val="center"/>
            <w:hideMark/>
          </w:tcPr>
          <w:p w14:paraId="207F0DC3"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453FAFA8"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0EF8A140"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103E3B63"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7</w:t>
            </w:r>
          </w:p>
        </w:tc>
        <w:tc>
          <w:tcPr>
            <w:tcW w:w="1283" w:type="dxa"/>
            <w:tcBorders>
              <w:top w:val="nil"/>
              <w:left w:val="nil"/>
              <w:bottom w:val="single" w:sz="8" w:space="0" w:color="auto"/>
              <w:right w:val="single" w:sz="8" w:space="0" w:color="auto"/>
            </w:tcBorders>
            <w:shd w:val="clear" w:color="auto" w:fill="auto"/>
            <w:vAlign w:val="center"/>
            <w:hideMark/>
          </w:tcPr>
          <w:p w14:paraId="3E78FA2A"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4221F5C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398.9</w:t>
            </w:r>
          </w:p>
        </w:tc>
        <w:tc>
          <w:tcPr>
            <w:tcW w:w="950" w:type="dxa"/>
            <w:tcBorders>
              <w:top w:val="single" w:sz="8" w:space="0" w:color="auto"/>
              <w:left w:val="nil"/>
              <w:bottom w:val="nil"/>
              <w:right w:val="single" w:sz="8" w:space="0" w:color="auto"/>
            </w:tcBorders>
            <w:shd w:val="clear" w:color="auto" w:fill="auto"/>
            <w:vAlign w:val="center"/>
            <w:hideMark/>
          </w:tcPr>
          <w:p w14:paraId="2BDD8E1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nil"/>
              <w:right w:val="single" w:sz="8" w:space="0" w:color="auto"/>
            </w:tcBorders>
            <w:shd w:val="clear" w:color="auto" w:fill="auto"/>
            <w:vAlign w:val="center"/>
            <w:hideMark/>
          </w:tcPr>
          <w:p w14:paraId="6DA09278"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441FF37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18CAF49E"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3.989</w:t>
            </w:r>
          </w:p>
        </w:tc>
        <w:tc>
          <w:tcPr>
            <w:tcW w:w="850" w:type="dxa"/>
            <w:tcBorders>
              <w:top w:val="nil"/>
              <w:left w:val="nil"/>
              <w:bottom w:val="single" w:sz="8" w:space="0" w:color="auto"/>
              <w:right w:val="single" w:sz="8" w:space="0" w:color="auto"/>
            </w:tcBorders>
            <w:shd w:val="clear" w:color="auto" w:fill="auto"/>
            <w:noWrap/>
            <w:vAlign w:val="center"/>
            <w:hideMark/>
          </w:tcPr>
          <w:p w14:paraId="3D171E93"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3AFCCAB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r w:rsidR="006A3A78" w:rsidRPr="007B6082" w14:paraId="7F64CFC0" w14:textId="77777777" w:rsidTr="00B83F72">
        <w:trPr>
          <w:trHeight w:val="306"/>
        </w:trPr>
        <w:tc>
          <w:tcPr>
            <w:tcW w:w="643" w:type="dxa"/>
            <w:tcBorders>
              <w:top w:val="nil"/>
              <w:left w:val="single" w:sz="8" w:space="0" w:color="auto"/>
              <w:bottom w:val="single" w:sz="8" w:space="0" w:color="auto"/>
              <w:right w:val="single" w:sz="8" w:space="0" w:color="auto"/>
            </w:tcBorders>
            <w:shd w:val="clear" w:color="auto" w:fill="auto"/>
            <w:vAlign w:val="center"/>
            <w:hideMark/>
          </w:tcPr>
          <w:p w14:paraId="734EC985"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8</w:t>
            </w:r>
          </w:p>
        </w:tc>
        <w:tc>
          <w:tcPr>
            <w:tcW w:w="1283" w:type="dxa"/>
            <w:tcBorders>
              <w:top w:val="nil"/>
              <w:left w:val="nil"/>
              <w:bottom w:val="single" w:sz="8" w:space="0" w:color="auto"/>
              <w:right w:val="single" w:sz="8" w:space="0" w:color="auto"/>
            </w:tcBorders>
            <w:shd w:val="clear" w:color="auto" w:fill="auto"/>
            <w:vAlign w:val="center"/>
            <w:hideMark/>
          </w:tcPr>
          <w:p w14:paraId="3095F924"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4839D71"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385.12</w:t>
            </w:r>
          </w:p>
        </w:tc>
        <w:tc>
          <w:tcPr>
            <w:tcW w:w="950" w:type="dxa"/>
            <w:tcBorders>
              <w:top w:val="single" w:sz="8" w:space="0" w:color="auto"/>
              <w:left w:val="nil"/>
              <w:bottom w:val="single" w:sz="8" w:space="0" w:color="auto"/>
              <w:right w:val="single" w:sz="8" w:space="0" w:color="auto"/>
            </w:tcBorders>
            <w:shd w:val="clear" w:color="auto" w:fill="auto"/>
            <w:vAlign w:val="center"/>
            <w:hideMark/>
          </w:tcPr>
          <w:p w14:paraId="483BB6D7"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115</w:t>
            </w:r>
          </w:p>
        </w:tc>
        <w:tc>
          <w:tcPr>
            <w:tcW w:w="1148" w:type="dxa"/>
            <w:tcBorders>
              <w:top w:val="single" w:sz="8" w:space="0" w:color="auto"/>
              <w:left w:val="nil"/>
              <w:bottom w:val="single" w:sz="8" w:space="0" w:color="auto"/>
              <w:right w:val="single" w:sz="8" w:space="0" w:color="auto"/>
            </w:tcBorders>
            <w:shd w:val="clear" w:color="auto" w:fill="auto"/>
            <w:vAlign w:val="center"/>
            <w:hideMark/>
          </w:tcPr>
          <w:p w14:paraId="35E23830"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42925A5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102.895652</w:t>
            </w:r>
          </w:p>
        </w:tc>
        <w:tc>
          <w:tcPr>
            <w:tcW w:w="1134" w:type="dxa"/>
            <w:tcBorders>
              <w:top w:val="nil"/>
              <w:left w:val="nil"/>
              <w:bottom w:val="single" w:sz="8" w:space="0" w:color="auto"/>
              <w:right w:val="single" w:sz="8" w:space="0" w:color="auto"/>
            </w:tcBorders>
            <w:shd w:val="clear" w:color="auto" w:fill="auto"/>
            <w:noWrap/>
            <w:vAlign w:val="center"/>
            <w:hideMark/>
          </w:tcPr>
          <w:p w14:paraId="03A15BD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3.8512</w:t>
            </w:r>
          </w:p>
        </w:tc>
        <w:tc>
          <w:tcPr>
            <w:tcW w:w="850" w:type="dxa"/>
            <w:tcBorders>
              <w:top w:val="nil"/>
              <w:left w:val="nil"/>
              <w:bottom w:val="single" w:sz="8" w:space="0" w:color="auto"/>
              <w:right w:val="single" w:sz="8" w:space="0" w:color="auto"/>
            </w:tcBorders>
            <w:shd w:val="clear" w:color="auto" w:fill="auto"/>
            <w:noWrap/>
            <w:vAlign w:val="center"/>
            <w:hideMark/>
          </w:tcPr>
          <w:p w14:paraId="604DB1A1"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1FA45BDC" w14:textId="77777777" w:rsidR="007B6082" w:rsidRPr="007B6082" w:rsidRDefault="007B6082" w:rsidP="007B6082">
            <w:pPr>
              <w:spacing w:after="0" w:line="240" w:lineRule="auto"/>
              <w:jc w:val="center"/>
              <w:rPr>
                <w:rFonts w:eastAsia="Times New Roman" w:cs="Times New Roman"/>
                <w:color w:val="000000"/>
                <w:szCs w:val="24"/>
                <w:lang w:eastAsia="en-IN"/>
              </w:rPr>
            </w:pPr>
            <w:r w:rsidRPr="007B6082">
              <w:rPr>
                <w:rFonts w:eastAsia="Times New Roman" w:cs="Times New Roman"/>
                <w:color w:val="000000"/>
                <w:szCs w:val="24"/>
                <w:lang w:eastAsia="en-IN"/>
              </w:rPr>
              <w:t>Accepted</w:t>
            </w:r>
          </w:p>
        </w:tc>
      </w:tr>
    </w:tbl>
    <w:p w14:paraId="51470CFF" w14:textId="7CA120F4" w:rsidR="002A49D0" w:rsidRDefault="002A49D0" w:rsidP="006A3A78">
      <w:pPr>
        <w:jc w:val="both"/>
        <w:rPr>
          <w:rFonts w:cs="Times New Roman"/>
          <w:szCs w:val="24"/>
        </w:rPr>
      </w:pPr>
    </w:p>
    <w:p w14:paraId="2A8F42F8" w14:textId="77777777" w:rsidR="00226EED" w:rsidRDefault="00226EED" w:rsidP="00226EED">
      <w:pPr>
        <w:pStyle w:val="Heading2"/>
      </w:pPr>
      <w:bookmarkStart w:id="162" w:name="_Toc226384974"/>
      <w:bookmarkStart w:id="163" w:name="_Toc226629150"/>
      <w:r w:rsidRPr="00BE11FC">
        <w:lastRenderedPageBreak/>
        <w:t>Static structural analysis: Conclusion</w:t>
      </w:r>
      <w:bookmarkEnd w:id="162"/>
      <w:bookmarkEnd w:id="163"/>
    </w:p>
    <w:p w14:paraId="5508EF05" w14:textId="60B3B551" w:rsidR="00226EED" w:rsidRDefault="00226EED" w:rsidP="00226EED">
      <w:pPr>
        <w:spacing w:before="240"/>
        <w:ind w:firstLine="709"/>
      </w:pPr>
      <w:r w:rsidRPr="00185167">
        <w:t xml:space="preserve">The </w:t>
      </w:r>
      <w:r>
        <w:t xml:space="preserve">stresses obtained on </w:t>
      </w:r>
      <w:r w:rsidRPr="00185167">
        <w:t>this section were found to be less than the allowable limits for all the</w:t>
      </w:r>
      <w:r>
        <w:t xml:space="preserve"> simulated structural component</w:t>
      </w:r>
      <w:r w:rsidRPr="00185167">
        <w:t>. This indicates that the design is safe under the given loading and boundary conditions</w:t>
      </w:r>
      <w:r>
        <w:t>.</w:t>
      </w:r>
    </w:p>
    <w:p w14:paraId="0E5B9A3C" w14:textId="7755C6F0" w:rsidR="00B83F72" w:rsidRDefault="00B83F72" w:rsidP="009C345F">
      <w:pPr>
        <w:pStyle w:val="Caption"/>
      </w:pPr>
      <w:bookmarkStart w:id="164" w:name="_Toc226629262"/>
      <w:r>
        <w:t xml:space="preserve">Table </w:t>
      </w:r>
      <w:r>
        <w:fldChar w:fldCharType="begin"/>
      </w:r>
      <w:r>
        <w:instrText xml:space="preserve"> SEQ Table \* ARABIC </w:instrText>
      </w:r>
      <w:r>
        <w:fldChar w:fldCharType="separate"/>
      </w:r>
      <w:r w:rsidR="00C81D3D">
        <w:rPr>
          <w:noProof/>
        </w:rPr>
        <w:t>16</w:t>
      </w:r>
      <w:r>
        <w:fldChar w:fldCharType="end"/>
      </w:r>
      <w:r>
        <w:t>:Static Structural Analysis Conclusion</w:t>
      </w:r>
      <w:bookmarkEnd w:id="164"/>
    </w:p>
    <w:tbl>
      <w:tblPr>
        <w:tblStyle w:val="TableGrid"/>
        <w:tblW w:w="0" w:type="auto"/>
        <w:tblLook w:val="04A0" w:firstRow="1" w:lastRow="0" w:firstColumn="1" w:lastColumn="0" w:noHBand="0" w:noVBand="1"/>
      </w:tblPr>
      <w:tblGrid>
        <w:gridCol w:w="672"/>
        <w:gridCol w:w="1514"/>
        <w:gridCol w:w="1770"/>
        <w:gridCol w:w="1901"/>
        <w:gridCol w:w="1853"/>
        <w:gridCol w:w="1910"/>
      </w:tblGrid>
      <w:tr w:rsidR="00226EED" w14:paraId="7F5A574F" w14:textId="77777777" w:rsidTr="00BA404B">
        <w:tc>
          <w:tcPr>
            <w:tcW w:w="0" w:type="auto"/>
            <w:vAlign w:val="center"/>
          </w:tcPr>
          <w:p w14:paraId="52C6853B" w14:textId="77777777" w:rsidR="00226EED" w:rsidRPr="00AD0585" w:rsidRDefault="00226EED" w:rsidP="00BA404B">
            <w:pPr>
              <w:jc w:val="center"/>
              <w:rPr>
                <w:b/>
                <w:bCs/>
              </w:rPr>
            </w:pPr>
            <w:r w:rsidRPr="00AD0585">
              <w:rPr>
                <w:b/>
                <w:bCs/>
              </w:rPr>
              <w:t>Sr. No</w:t>
            </w:r>
          </w:p>
        </w:tc>
        <w:tc>
          <w:tcPr>
            <w:tcW w:w="0" w:type="auto"/>
            <w:vAlign w:val="center"/>
          </w:tcPr>
          <w:p w14:paraId="24F21049" w14:textId="77777777" w:rsidR="00226EED" w:rsidRPr="00AD0585" w:rsidRDefault="00226EED" w:rsidP="00BA404B">
            <w:pPr>
              <w:jc w:val="center"/>
              <w:rPr>
                <w:b/>
                <w:bCs/>
              </w:rPr>
            </w:pPr>
            <w:r w:rsidRPr="00AD0585">
              <w:rPr>
                <w:b/>
                <w:bCs/>
              </w:rPr>
              <w:t>Material</w:t>
            </w:r>
          </w:p>
        </w:tc>
        <w:tc>
          <w:tcPr>
            <w:tcW w:w="0" w:type="auto"/>
            <w:vAlign w:val="center"/>
          </w:tcPr>
          <w:p w14:paraId="756790EA" w14:textId="77777777" w:rsidR="00226EED" w:rsidRPr="00AD0585" w:rsidRDefault="00226EED" w:rsidP="00BA404B">
            <w:pPr>
              <w:jc w:val="center"/>
              <w:rPr>
                <w:b/>
                <w:bCs/>
              </w:rPr>
            </w:pPr>
            <w:r w:rsidRPr="00AD0585">
              <w:rPr>
                <w:b/>
                <w:bCs/>
              </w:rPr>
              <w:t>Maximum Occurs on</w:t>
            </w:r>
          </w:p>
        </w:tc>
        <w:tc>
          <w:tcPr>
            <w:tcW w:w="0" w:type="auto"/>
            <w:vAlign w:val="center"/>
          </w:tcPr>
          <w:p w14:paraId="212F5D64" w14:textId="77777777" w:rsidR="00226EED" w:rsidRPr="00AD0585" w:rsidRDefault="00226EED" w:rsidP="00BA404B">
            <w:pPr>
              <w:jc w:val="center"/>
              <w:rPr>
                <w:b/>
                <w:bCs/>
              </w:rPr>
            </w:pPr>
            <w:r w:rsidRPr="00AD0585">
              <w:rPr>
                <w:b/>
                <w:bCs/>
              </w:rPr>
              <w:t>Stresses Observed</w:t>
            </w:r>
            <w:r>
              <w:t xml:space="preserve"> </w:t>
            </w:r>
            <w:r w:rsidRPr="00BE11FC">
              <w:rPr>
                <w:b/>
              </w:rPr>
              <w:t>(MPa)</w:t>
            </w:r>
          </w:p>
        </w:tc>
        <w:tc>
          <w:tcPr>
            <w:tcW w:w="0" w:type="auto"/>
            <w:vAlign w:val="center"/>
          </w:tcPr>
          <w:p w14:paraId="311E8CE3" w14:textId="77777777" w:rsidR="00226EED" w:rsidRPr="00AD0585" w:rsidRDefault="00226EED" w:rsidP="00BA404B">
            <w:pPr>
              <w:jc w:val="center"/>
              <w:rPr>
                <w:b/>
                <w:bCs/>
              </w:rPr>
            </w:pPr>
            <w:r w:rsidRPr="00AD0585">
              <w:rPr>
                <w:b/>
                <w:bCs/>
              </w:rPr>
              <w:t>Allowable Stress</w:t>
            </w:r>
            <w:r>
              <w:rPr>
                <w:b/>
                <w:bCs/>
              </w:rPr>
              <w:t xml:space="preserve"> </w:t>
            </w:r>
            <w:r w:rsidRPr="00BE11FC">
              <w:rPr>
                <w:b/>
                <w:bCs/>
              </w:rPr>
              <w:t>(</w:t>
            </w:r>
            <w:r w:rsidRPr="00BE11FC">
              <w:rPr>
                <w:b/>
              </w:rPr>
              <w:t>MPa)</w:t>
            </w:r>
          </w:p>
        </w:tc>
        <w:tc>
          <w:tcPr>
            <w:tcW w:w="0" w:type="auto"/>
            <w:vAlign w:val="center"/>
          </w:tcPr>
          <w:p w14:paraId="7C0FA5D8" w14:textId="77777777" w:rsidR="00226EED" w:rsidRPr="00AD0585" w:rsidRDefault="00226EED" w:rsidP="00BA404B">
            <w:pPr>
              <w:jc w:val="center"/>
              <w:rPr>
                <w:b/>
                <w:bCs/>
              </w:rPr>
            </w:pPr>
            <w:r w:rsidRPr="00AD0585">
              <w:rPr>
                <w:b/>
                <w:bCs/>
              </w:rPr>
              <w:t>Remarks</w:t>
            </w:r>
          </w:p>
        </w:tc>
      </w:tr>
      <w:tr w:rsidR="00226EED" w14:paraId="38AE737A" w14:textId="77777777" w:rsidTr="00BA404B">
        <w:tc>
          <w:tcPr>
            <w:tcW w:w="0" w:type="auto"/>
            <w:vAlign w:val="center"/>
          </w:tcPr>
          <w:p w14:paraId="47D47E0A" w14:textId="77777777" w:rsidR="00226EED" w:rsidRDefault="00226EED" w:rsidP="00BA404B">
            <w:pPr>
              <w:jc w:val="center"/>
            </w:pPr>
            <w:r>
              <w:t>1</w:t>
            </w:r>
          </w:p>
        </w:tc>
        <w:tc>
          <w:tcPr>
            <w:tcW w:w="0" w:type="auto"/>
            <w:vAlign w:val="center"/>
          </w:tcPr>
          <w:p w14:paraId="3DF427B7" w14:textId="77777777" w:rsidR="00226EED" w:rsidRDefault="00226EED" w:rsidP="00BA404B">
            <w:pPr>
              <w:jc w:val="center"/>
            </w:pPr>
            <w:r w:rsidRPr="00185167">
              <w:t>ASTM A</w:t>
            </w:r>
            <w:r>
              <w:t>182</w:t>
            </w:r>
            <w:r w:rsidRPr="00185167">
              <w:t xml:space="preserve"> </w:t>
            </w:r>
            <w:r>
              <w:t>F321</w:t>
            </w:r>
          </w:p>
        </w:tc>
        <w:tc>
          <w:tcPr>
            <w:tcW w:w="0" w:type="auto"/>
            <w:vAlign w:val="center"/>
          </w:tcPr>
          <w:p w14:paraId="5AA46867" w14:textId="36DB0214" w:rsidR="00226EED" w:rsidRDefault="00226EED" w:rsidP="00BA404B">
            <w:pPr>
              <w:jc w:val="center"/>
            </w:pPr>
            <w:r>
              <w:t>Flange</w:t>
            </w:r>
          </w:p>
        </w:tc>
        <w:tc>
          <w:tcPr>
            <w:tcW w:w="0" w:type="auto"/>
            <w:vAlign w:val="center"/>
          </w:tcPr>
          <w:p w14:paraId="704617D9" w14:textId="1106F767" w:rsidR="00226EED" w:rsidRDefault="00226EED" w:rsidP="00BA404B">
            <w:pPr>
              <w:jc w:val="center"/>
            </w:pPr>
            <w:r>
              <w:t>108.65</w:t>
            </w:r>
          </w:p>
        </w:tc>
        <w:tc>
          <w:tcPr>
            <w:tcW w:w="0" w:type="auto"/>
            <w:vAlign w:val="center"/>
          </w:tcPr>
          <w:p w14:paraId="4C0DD744" w14:textId="7AFF3974" w:rsidR="00226EED" w:rsidRDefault="00226EED" w:rsidP="00226EED">
            <w:pPr>
              <w:jc w:val="center"/>
            </w:pPr>
            <w:r>
              <w:t>136.67</w:t>
            </w:r>
          </w:p>
        </w:tc>
        <w:tc>
          <w:tcPr>
            <w:tcW w:w="0" w:type="auto"/>
            <w:vAlign w:val="center"/>
          </w:tcPr>
          <w:p w14:paraId="4A083A39" w14:textId="77777777" w:rsidR="00226EED" w:rsidRDefault="00226EED" w:rsidP="00BA404B">
            <w:pPr>
              <w:jc w:val="center"/>
            </w:pPr>
            <w:r>
              <w:t>Stresses less than allowable</w:t>
            </w:r>
          </w:p>
        </w:tc>
      </w:tr>
    </w:tbl>
    <w:p w14:paraId="4C7A3D48" w14:textId="77777777" w:rsidR="00226EED" w:rsidRPr="00753771" w:rsidRDefault="00226EED" w:rsidP="006A3A78">
      <w:pPr>
        <w:jc w:val="both"/>
        <w:rPr>
          <w:rFonts w:cs="Times New Roman"/>
          <w:szCs w:val="24"/>
        </w:rPr>
      </w:pPr>
    </w:p>
    <w:p w14:paraId="22672B5B" w14:textId="5FEF7F2F" w:rsidR="004C62B7" w:rsidRPr="00753771" w:rsidRDefault="004C62B7" w:rsidP="00B75C38">
      <w:pPr>
        <w:pStyle w:val="Heading2"/>
      </w:pPr>
      <w:bookmarkStart w:id="165" w:name="_Toc226629151"/>
      <w:r w:rsidRPr="00753771">
        <w:t>Vibration Resistance Analysis</w:t>
      </w:r>
      <w:bookmarkEnd w:id="165"/>
    </w:p>
    <w:p w14:paraId="05481044" w14:textId="7AA93BF3" w:rsidR="004C62B7" w:rsidRPr="00753771" w:rsidRDefault="004C62B7" w:rsidP="00FF0F91">
      <w:pPr>
        <w:pStyle w:val="Heading3"/>
      </w:pPr>
      <w:bookmarkStart w:id="166" w:name="_Toc226629152"/>
      <w:r w:rsidRPr="00753771">
        <w:t>Vibration Resistance Analysis in X – Direction</w:t>
      </w:r>
      <w:bookmarkEnd w:id="166"/>
    </w:p>
    <w:p w14:paraId="4B9AB727" w14:textId="5F884F46" w:rsidR="00975E20" w:rsidRPr="00753771" w:rsidRDefault="004C62B7" w:rsidP="00975E20">
      <w:pPr>
        <w:spacing w:before="240"/>
        <w:ind w:firstLine="720"/>
        <w:jc w:val="both"/>
        <w:rPr>
          <w:rFonts w:cs="Times New Roman"/>
          <w:szCs w:val="24"/>
        </w:rPr>
      </w:pPr>
      <w:r w:rsidRPr="00753771">
        <w:rPr>
          <w:rFonts w:cs="Times New Roman"/>
          <w:szCs w:val="24"/>
        </w:rPr>
        <w:t>Harmonic Response of Weld</w:t>
      </w:r>
      <w:r w:rsidR="00054817">
        <w:rPr>
          <w:rFonts w:cs="Times New Roman"/>
          <w:szCs w:val="24"/>
        </w:rPr>
        <w:t xml:space="preserve">ed Plane </w:t>
      </w:r>
      <w:r w:rsidRPr="00753771">
        <w:rPr>
          <w:rFonts w:cs="Times New Roman"/>
          <w:szCs w:val="24"/>
        </w:rPr>
        <w:t>Pipe Flange component simulated for a frequency range of 3 – 33 Hz with amplitude of 0.7g acceleration in X - direction. Response plots and stresses are illustrated as follows:</w:t>
      </w:r>
    </w:p>
    <w:p w14:paraId="72659F96" w14:textId="1C3F459F" w:rsidR="00C70D32" w:rsidRPr="00753771" w:rsidRDefault="004E15AE" w:rsidP="00975E20">
      <w:pPr>
        <w:keepNext/>
        <w:spacing w:before="240"/>
        <w:jc w:val="center"/>
      </w:pPr>
      <w:r w:rsidRPr="004E15AE">
        <w:rPr>
          <w:noProof/>
          <w:lang w:eastAsia="en-IN"/>
        </w:rPr>
        <w:drawing>
          <wp:inline distT="0" distB="0" distL="0" distR="0" wp14:anchorId="2E974AA2" wp14:editId="48C020A6">
            <wp:extent cx="5532592" cy="1590261"/>
            <wp:effectExtent l="19050" t="19050" r="11430" b="10160"/>
            <wp:docPr id="2214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9550" name=""/>
                    <pic:cNvPicPr/>
                  </pic:nvPicPr>
                  <pic:blipFill>
                    <a:blip r:embed="rId73"/>
                    <a:stretch>
                      <a:fillRect/>
                    </a:stretch>
                  </pic:blipFill>
                  <pic:spPr>
                    <a:xfrm>
                      <a:off x="0" y="0"/>
                      <a:ext cx="5580770" cy="1604109"/>
                    </a:xfrm>
                    <a:prstGeom prst="rect">
                      <a:avLst/>
                    </a:prstGeom>
                    <a:ln>
                      <a:solidFill>
                        <a:schemeClr val="tx1"/>
                      </a:solidFill>
                    </a:ln>
                  </pic:spPr>
                </pic:pic>
              </a:graphicData>
            </a:graphic>
          </wp:inline>
        </w:drawing>
      </w:r>
    </w:p>
    <w:p w14:paraId="5BB74B2A" w14:textId="1899267F" w:rsidR="00975E20" w:rsidRDefault="004C62B7" w:rsidP="009C345F">
      <w:pPr>
        <w:pStyle w:val="Caption"/>
      </w:pPr>
      <w:bookmarkStart w:id="167" w:name="_Toc226629208"/>
      <w:r w:rsidRPr="00753771">
        <w:t xml:space="preserve">Figure </w:t>
      </w:r>
      <w:r w:rsidR="00FF0F91">
        <w:fldChar w:fldCharType="begin"/>
      </w:r>
      <w:r w:rsidR="00FF0F91">
        <w:instrText xml:space="preserve"> SEQ Figure \* ARABIC </w:instrText>
      </w:r>
      <w:r w:rsidR="00FF0F91">
        <w:fldChar w:fldCharType="separate"/>
      </w:r>
      <w:r w:rsidR="00A575A2">
        <w:rPr>
          <w:noProof/>
        </w:rPr>
        <w:t>40</w:t>
      </w:r>
      <w:r w:rsidR="00FF0F91">
        <w:rPr>
          <w:noProof/>
        </w:rPr>
        <w:fldChar w:fldCharType="end"/>
      </w:r>
      <w:r w:rsidRPr="00753771">
        <w:t>: Frequency response on the Flange in X – direction</w:t>
      </w:r>
      <w:bookmarkEnd w:id="167"/>
    </w:p>
    <w:p w14:paraId="2F89AB76" w14:textId="77777777" w:rsidR="00B0342B" w:rsidRPr="00B0342B" w:rsidRDefault="00B0342B" w:rsidP="00B0342B">
      <w:pPr>
        <w:rPr>
          <w:lang w:val="en-US" w:eastAsia="en-IN"/>
        </w:rPr>
      </w:pPr>
    </w:p>
    <w:p w14:paraId="20C0433D" w14:textId="60F71AC8" w:rsidR="00F95CE7" w:rsidRPr="00B0342B" w:rsidRDefault="00F95CE7" w:rsidP="00B0342B">
      <w:pPr>
        <w:jc w:val="both"/>
        <w:rPr>
          <w:rFonts w:cs="Times New Roman"/>
          <w:szCs w:val="24"/>
        </w:rPr>
      </w:pPr>
      <w:r w:rsidRPr="00753771">
        <w:rPr>
          <w:rFonts w:cs="Times New Roman"/>
          <w:szCs w:val="24"/>
        </w:rPr>
        <w:t>Frequency response is measured on the Flange which is flexible in the Assembly.</w:t>
      </w:r>
    </w:p>
    <w:p w14:paraId="3B7683F0" w14:textId="797AB7E4" w:rsidR="00C70D32" w:rsidRPr="00753771" w:rsidRDefault="00B0342B" w:rsidP="00B0342B">
      <w:pPr>
        <w:keepNext/>
        <w:jc w:val="center"/>
      </w:pPr>
      <w:r w:rsidRPr="00B0342B">
        <w:rPr>
          <w:noProof/>
          <w:lang w:eastAsia="en-IN"/>
        </w:rPr>
        <w:lastRenderedPageBreak/>
        <w:drawing>
          <wp:inline distT="0" distB="0" distL="0" distR="0" wp14:anchorId="2AE80FC1" wp14:editId="0B348F5B">
            <wp:extent cx="5400000" cy="2880000"/>
            <wp:effectExtent l="19050" t="19050" r="10795" b="15875"/>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00" cy="2880000"/>
                    </a:xfrm>
                    <a:prstGeom prst="rect">
                      <a:avLst/>
                    </a:prstGeom>
                    <a:ln>
                      <a:solidFill>
                        <a:schemeClr val="tx1"/>
                      </a:solidFill>
                    </a:ln>
                  </pic:spPr>
                </pic:pic>
              </a:graphicData>
            </a:graphic>
          </wp:inline>
        </w:drawing>
      </w:r>
    </w:p>
    <w:p w14:paraId="3C971C83" w14:textId="0BF48F10" w:rsidR="004C62B7" w:rsidRPr="00753771" w:rsidRDefault="00F95CE7" w:rsidP="009C345F">
      <w:pPr>
        <w:pStyle w:val="Caption"/>
      </w:pPr>
      <w:bookmarkStart w:id="168" w:name="_Toc226629209"/>
      <w:r w:rsidRPr="00753771">
        <w:t xml:space="preserve">Figure </w:t>
      </w:r>
      <w:r w:rsidR="00FF0F91">
        <w:fldChar w:fldCharType="begin"/>
      </w:r>
      <w:r w:rsidR="00FF0F91">
        <w:instrText xml:space="preserve"> SEQ Figure \* ARABIC </w:instrText>
      </w:r>
      <w:r w:rsidR="00FF0F91">
        <w:fldChar w:fldCharType="separate"/>
      </w:r>
      <w:r w:rsidR="00A575A2">
        <w:rPr>
          <w:noProof/>
        </w:rPr>
        <w:t>41</w:t>
      </w:r>
      <w:r w:rsidR="00FF0F91">
        <w:rPr>
          <w:noProof/>
        </w:rPr>
        <w:fldChar w:fldCharType="end"/>
      </w:r>
      <w:r w:rsidRPr="00753771">
        <w:t>: Frequency response acceleration for a frequency range of 3 – 33 Hz</w:t>
      </w:r>
      <w:bookmarkEnd w:id="168"/>
    </w:p>
    <w:p w14:paraId="1BD15337" w14:textId="1CD39D9C" w:rsidR="00F95CE7" w:rsidRDefault="00F95CE7" w:rsidP="009C345F">
      <w:pPr>
        <w:pStyle w:val="Caption"/>
      </w:pPr>
      <w:r w:rsidRPr="00753771">
        <w:t>Maximum amplitude of 6</w:t>
      </w:r>
      <w:r w:rsidR="00B0342B">
        <w:t>869.7</w:t>
      </w:r>
      <w:r w:rsidRPr="00753771">
        <w:t xml:space="preserve"> mm/s2 is observed on the </w:t>
      </w:r>
      <w:r w:rsidR="00906B3D" w:rsidRPr="00753771">
        <w:t>Welded</w:t>
      </w:r>
      <w:r w:rsidR="00D9202B">
        <w:t xml:space="preserve"> Plane</w:t>
      </w:r>
      <w:r w:rsidRPr="00753771">
        <w:t xml:space="preserve"> Pipe Flange.</w:t>
      </w:r>
    </w:p>
    <w:p w14:paraId="419F856A" w14:textId="77777777" w:rsidR="00D9202B" w:rsidRPr="00D9202B" w:rsidRDefault="00D9202B" w:rsidP="00D9202B"/>
    <w:p w14:paraId="7E8C2258" w14:textId="1C5A6AE3" w:rsidR="00C70D32" w:rsidRPr="00753771" w:rsidRDefault="00B0342B" w:rsidP="00B0342B">
      <w:pPr>
        <w:keepNext/>
        <w:jc w:val="center"/>
      </w:pPr>
      <w:r w:rsidRPr="00B0342B">
        <w:rPr>
          <w:noProof/>
          <w:lang w:eastAsia="en-IN"/>
        </w:rPr>
        <w:drawing>
          <wp:inline distT="0" distB="0" distL="0" distR="0" wp14:anchorId="7C244499" wp14:editId="0C4DC771">
            <wp:extent cx="5400000" cy="2880000"/>
            <wp:effectExtent l="19050" t="19050" r="10795" b="15875"/>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00" cy="2880000"/>
                    </a:xfrm>
                    <a:prstGeom prst="rect">
                      <a:avLst/>
                    </a:prstGeom>
                    <a:ln>
                      <a:solidFill>
                        <a:schemeClr val="tx1"/>
                      </a:solidFill>
                    </a:ln>
                  </pic:spPr>
                </pic:pic>
              </a:graphicData>
            </a:graphic>
          </wp:inline>
        </w:drawing>
      </w:r>
    </w:p>
    <w:p w14:paraId="7D124B38" w14:textId="00CA1124" w:rsidR="00B0342B" w:rsidRPr="00B0342B" w:rsidRDefault="00F95CE7" w:rsidP="009C345F">
      <w:pPr>
        <w:pStyle w:val="Caption"/>
      </w:pPr>
      <w:bookmarkStart w:id="169" w:name="_Toc226629210"/>
      <w:r w:rsidRPr="00753771">
        <w:t xml:space="preserve">Figure </w:t>
      </w:r>
      <w:r w:rsidR="00FF0F91">
        <w:fldChar w:fldCharType="begin"/>
      </w:r>
      <w:r w:rsidR="00FF0F91">
        <w:instrText xml:space="preserve"> SEQ Figure \* ARABIC </w:instrText>
      </w:r>
      <w:r w:rsidR="00FF0F91">
        <w:fldChar w:fldCharType="separate"/>
      </w:r>
      <w:r w:rsidR="00A575A2">
        <w:rPr>
          <w:noProof/>
        </w:rPr>
        <w:t>42</w:t>
      </w:r>
      <w:r w:rsidR="00FF0F91">
        <w:rPr>
          <w:noProof/>
        </w:rPr>
        <w:fldChar w:fldCharType="end"/>
      </w:r>
      <w:r w:rsidRPr="00753771">
        <w:t xml:space="preserve">: </w:t>
      </w:r>
      <w:r w:rsidR="00557EA0">
        <w:t>Total Deformation</w:t>
      </w:r>
      <w:r w:rsidR="00557EA0" w:rsidRPr="00753771">
        <w:t xml:space="preserve"> </w:t>
      </w:r>
      <w:r w:rsidR="00557EA0">
        <w:t xml:space="preserve">of </w:t>
      </w:r>
      <w:r w:rsidR="00D9202B" w:rsidRPr="00753771">
        <w:t>Welded</w:t>
      </w:r>
      <w:r w:rsidR="00D9202B">
        <w:t xml:space="preserve"> Plane</w:t>
      </w:r>
      <w:r w:rsidR="00D9202B" w:rsidRPr="00753771">
        <w:t xml:space="preserve"> Pipe Flange</w:t>
      </w:r>
      <w:r w:rsidR="00D9202B">
        <w:t xml:space="preserve"> </w:t>
      </w:r>
      <w:r w:rsidR="00781928">
        <w:t>Assembly</w:t>
      </w:r>
      <w:bookmarkEnd w:id="169"/>
      <w:r w:rsidR="00D9202B">
        <w:t xml:space="preserve"> </w:t>
      </w:r>
    </w:p>
    <w:p w14:paraId="538FAB2E" w14:textId="2AF35119" w:rsidR="00F95CE7" w:rsidRPr="00753771" w:rsidRDefault="00F95CE7" w:rsidP="009C5B21">
      <w:pPr>
        <w:spacing w:before="120" w:after="120"/>
        <w:jc w:val="both"/>
        <w:rPr>
          <w:rFonts w:cs="Times New Roman"/>
          <w:szCs w:val="24"/>
        </w:rPr>
      </w:pPr>
      <w:r w:rsidRPr="00753771">
        <w:rPr>
          <w:rFonts w:cs="Times New Roman"/>
          <w:szCs w:val="24"/>
        </w:rPr>
        <w:t xml:space="preserve">Maximum </w:t>
      </w:r>
      <w:r w:rsidR="00097194">
        <w:rPr>
          <w:rFonts w:cs="Times New Roman"/>
          <w:szCs w:val="24"/>
        </w:rPr>
        <w:t>deformation</w:t>
      </w:r>
      <w:r w:rsidRPr="00753771">
        <w:rPr>
          <w:rFonts w:cs="Times New Roman"/>
          <w:szCs w:val="24"/>
        </w:rPr>
        <w:t xml:space="preserve"> of </w:t>
      </w:r>
      <w:r w:rsidR="00097194">
        <w:rPr>
          <w:rFonts w:cs="Times New Roman"/>
          <w:b/>
          <w:szCs w:val="24"/>
        </w:rPr>
        <w:t>0.15</w:t>
      </w:r>
      <w:r w:rsidR="00D9202B">
        <w:rPr>
          <w:rFonts w:cs="Times New Roman"/>
          <w:b/>
          <w:szCs w:val="24"/>
        </w:rPr>
        <w:t>9</w:t>
      </w:r>
      <w:r w:rsidR="00097194">
        <w:rPr>
          <w:rFonts w:cs="Times New Roman"/>
          <w:b/>
          <w:szCs w:val="24"/>
        </w:rPr>
        <w:t>mm</w:t>
      </w:r>
      <w:r w:rsidRPr="00753771">
        <w:rPr>
          <w:rFonts w:cs="Times New Roman"/>
          <w:szCs w:val="24"/>
        </w:rPr>
        <w:t xml:space="preserve"> is observed </w:t>
      </w:r>
      <w:r w:rsidR="004E15AE">
        <w:rPr>
          <w:rFonts w:cs="Times New Roman"/>
          <w:szCs w:val="24"/>
        </w:rPr>
        <w:t xml:space="preserve">in </w:t>
      </w:r>
      <w:r w:rsidR="004E15AE" w:rsidRPr="00753771">
        <w:t>Welded</w:t>
      </w:r>
      <w:r w:rsidR="004E15AE">
        <w:t xml:space="preserve"> Plane</w:t>
      </w:r>
      <w:r w:rsidR="004E15AE" w:rsidRPr="00753771">
        <w:t xml:space="preserve"> Pipe Flange</w:t>
      </w:r>
      <w:r w:rsidR="004E15AE">
        <w:t xml:space="preserve"> </w:t>
      </w:r>
      <w:r w:rsidR="00781928">
        <w:t>Assembly</w:t>
      </w:r>
      <w:r w:rsidR="004E15AE">
        <w:rPr>
          <w:rFonts w:cs="Times New Roman"/>
          <w:szCs w:val="24"/>
        </w:rPr>
        <w:t>.</w:t>
      </w:r>
    </w:p>
    <w:p w14:paraId="2E13EE35" w14:textId="5E5CA28E" w:rsidR="00C70D32" w:rsidRPr="00753771" w:rsidRDefault="009C5B21" w:rsidP="009C5B21">
      <w:pPr>
        <w:keepNext/>
        <w:jc w:val="center"/>
      </w:pPr>
      <w:r w:rsidRPr="009C5B21">
        <w:rPr>
          <w:noProof/>
          <w:lang w:eastAsia="en-IN"/>
        </w:rPr>
        <w:lastRenderedPageBreak/>
        <w:drawing>
          <wp:inline distT="0" distB="0" distL="0" distR="0" wp14:anchorId="720C8D88" wp14:editId="5ACEC0AA">
            <wp:extent cx="5400000" cy="2880000"/>
            <wp:effectExtent l="19050" t="19050" r="10795" b="15875"/>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00" cy="2880000"/>
                    </a:xfrm>
                    <a:prstGeom prst="rect">
                      <a:avLst/>
                    </a:prstGeom>
                    <a:ln>
                      <a:solidFill>
                        <a:schemeClr val="tx1"/>
                      </a:solidFill>
                    </a:ln>
                  </pic:spPr>
                </pic:pic>
              </a:graphicData>
            </a:graphic>
          </wp:inline>
        </w:drawing>
      </w:r>
    </w:p>
    <w:p w14:paraId="7D26338C" w14:textId="60C579B0" w:rsidR="005644FA" w:rsidRPr="00753771" w:rsidRDefault="00F12108" w:rsidP="009C345F">
      <w:pPr>
        <w:pStyle w:val="Caption"/>
      </w:pPr>
      <w:bookmarkStart w:id="170" w:name="_Toc226629211"/>
      <w:r w:rsidRPr="00753771">
        <w:t xml:space="preserve">Figure </w:t>
      </w:r>
      <w:r w:rsidR="00FF0F91">
        <w:fldChar w:fldCharType="begin"/>
      </w:r>
      <w:r w:rsidR="00FF0F91">
        <w:instrText xml:space="preserve"> SEQ Figure \* ARABIC </w:instrText>
      </w:r>
      <w:r w:rsidR="00FF0F91">
        <w:fldChar w:fldCharType="separate"/>
      </w:r>
      <w:r w:rsidR="00A575A2">
        <w:rPr>
          <w:noProof/>
        </w:rPr>
        <w:t>43</w:t>
      </w:r>
      <w:r w:rsidR="00FF0F91">
        <w:rPr>
          <w:noProof/>
        </w:rPr>
        <w:fldChar w:fldCharType="end"/>
      </w:r>
      <w:r w:rsidRPr="00753771">
        <w:t>: Equivalent Von-Misses Stress of Welded</w:t>
      </w:r>
      <w:r w:rsidR="00D9202B">
        <w:t xml:space="preserve"> Plane</w:t>
      </w:r>
      <w:r w:rsidRPr="00753771">
        <w:t xml:space="preserve"> Pipe Flange</w:t>
      </w:r>
      <w:r w:rsidR="00D9202B">
        <w:t xml:space="preserve"> </w:t>
      </w:r>
      <w:r w:rsidR="00781928">
        <w:t>Assembly</w:t>
      </w:r>
      <w:bookmarkEnd w:id="170"/>
      <w:r w:rsidR="00D9202B">
        <w:t xml:space="preserve"> </w:t>
      </w:r>
    </w:p>
    <w:p w14:paraId="6926C600" w14:textId="1ECC30CE" w:rsidR="00F12108" w:rsidRDefault="00F12108" w:rsidP="00D9202B">
      <w:pPr>
        <w:ind w:firstLine="720"/>
        <w:jc w:val="both"/>
        <w:rPr>
          <w:rFonts w:cs="Times New Roman"/>
          <w:b/>
          <w:bCs/>
          <w:szCs w:val="24"/>
        </w:rPr>
      </w:pPr>
      <w:r w:rsidRPr="00753771">
        <w:rPr>
          <w:rFonts w:cs="Times New Roman"/>
          <w:szCs w:val="24"/>
        </w:rPr>
        <w:t>The maximum Stress observed in Welded</w:t>
      </w:r>
      <w:r w:rsidR="00D9202B">
        <w:rPr>
          <w:rFonts w:cs="Times New Roman"/>
          <w:szCs w:val="24"/>
        </w:rPr>
        <w:t xml:space="preserve"> Plane</w:t>
      </w:r>
      <w:r w:rsidRPr="00753771">
        <w:rPr>
          <w:rFonts w:cs="Times New Roman"/>
          <w:szCs w:val="24"/>
        </w:rPr>
        <w:t xml:space="preserve"> Pipe Flange</w:t>
      </w:r>
      <w:r w:rsidR="009B6007">
        <w:rPr>
          <w:rFonts w:cs="Times New Roman"/>
          <w:szCs w:val="24"/>
        </w:rPr>
        <w:t xml:space="preserve"> </w:t>
      </w:r>
      <w:r w:rsidR="00781928">
        <w:t>Assembly</w:t>
      </w:r>
      <w:r w:rsidRPr="00753771">
        <w:rPr>
          <w:rFonts w:cs="Times New Roman"/>
          <w:szCs w:val="24"/>
        </w:rPr>
        <w:t xml:space="preserve"> material made of </w:t>
      </w:r>
      <w:r w:rsidRPr="00753771">
        <w:rPr>
          <w:rFonts w:cs="Times New Roman"/>
          <w:b/>
          <w:bCs/>
          <w:szCs w:val="24"/>
        </w:rPr>
        <w:t>ASTM A182 F32100</w:t>
      </w:r>
      <w:r w:rsidRPr="00753771">
        <w:rPr>
          <w:rFonts w:cs="Times New Roman"/>
          <w:szCs w:val="24"/>
        </w:rPr>
        <w:t xml:space="preserve"> is </w:t>
      </w:r>
      <w:r w:rsidRPr="00753771">
        <w:rPr>
          <w:rFonts w:cs="Times New Roman"/>
          <w:b/>
          <w:bCs/>
          <w:szCs w:val="24"/>
        </w:rPr>
        <w:t>0.</w:t>
      </w:r>
      <w:r w:rsidR="009C5B21">
        <w:rPr>
          <w:rFonts w:cs="Times New Roman"/>
          <w:b/>
          <w:bCs/>
          <w:szCs w:val="24"/>
        </w:rPr>
        <w:t>037</w:t>
      </w:r>
      <w:r w:rsidRPr="00753771">
        <w:rPr>
          <w:rFonts w:cs="Times New Roman"/>
          <w:b/>
          <w:bCs/>
          <w:szCs w:val="24"/>
        </w:rPr>
        <w:t xml:space="preserve"> MPa</w:t>
      </w:r>
      <w:r w:rsidRPr="00753771">
        <w:rPr>
          <w:rFonts w:cs="Times New Roman"/>
          <w:szCs w:val="24"/>
        </w:rPr>
        <w:t xml:space="preserve"> which is within the Fatigue allowable value of </w:t>
      </w:r>
      <w:r w:rsidRPr="00753771">
        <w:rPr>
          <w:rFonts w:cs="Times New Roman"/>
          <w:b/>
          <w:bCs/>
          <w:szCs w:val="24"/>
        </w:rPr>
        <w:t>68.20 MPa.</w:t>
      </w:r>
    </w:p>
    <w:p w14:paraId="768C71B6" w14:textId="77777777" w:rsidR="003343D3" w:rsidRDefault="003343D3" w:rsidP="00D9202B">
      <w:pPr>
        <w:ind w:firstLine="720"/>
        <w:jc w:val="both"/>
        <w:rPr>
          <w:rFonts w:cs="Times New Roman"/>
          <w:b/>
          <w:bCs/>
          <w:szCs w:val="24"/>
        </w:rPr>
      </w:pPr>
    </w:p>
    <w:p w14:paraId="2E39B9D6" w14:textId="7FF49E3E" w:rsidR="00C70D32" w:rsidRDefault="00785571" w:rsidP="00785571">
      <w:pPr>
        <w:keepNext/>
        <w:jc w:val="center"/>
      </w:pPr>
      <w:r w:rsidRPr="00785571">
        <w:rPr>
          <w:noProof/>
          <w:lang w:eastAsia="en-IN"/>
        </w:rPr>
        <w:drawing>
          <wp:inline distT="0" distB="0" distL="0" distR="0" wp14:anchorId="32659783" wp14:editId="579AC517">
            <wp:extent cx="5400000" cy="2880000"/>
            <wp:effectExtent l="19050" t="19050" r="10795" b="15875"/>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00" cy="2880000"/>
                    </a:xfrm>
                    <a:prstGeom prst="rect">
                      <a:avLst/>
                    </a:prstGeom>
                    <a:ln>
                      <a:solidFill>
                        <a:schemeClr val="tx1"/>
                      </a:solidFill>
                    </a:ln>
                  </pic:spPr>
                </pic:pic>
              </a:graphicData>
            </a:graphic>
          </wp:inline>
        </w:drawing>
      </w:r>
    </w:p>
    <w:p w14:paraId="70E34783" w14:textId="4E37515C" w:rsidR="00370ABE" w:rsidRPr="00753771" w:rsidRDefault="00370ABE" w:rsidP="009C345F">
      <w:pPr>
        <w:pStyle w:val="Caption"/>
      </w:pPr>
      <w:bookmarkStart w:id="171" w:name="_Toc226629212"/>
      <w:r>
        <w:t xml:space="preserve">Figure </w:t>
      </w:r>
      <w:r w:rsidR="00FF0F91">
        <w:fldChar w:fldCharType="begin"/>
      </w:r>
      <w:r w:rsidR="00FF0F91">
        <w:instrText xml:space="preserve"> SEQ Figure \* ARABIC </w:instrText>
      </w:r>
      <w:r w:rsidR="00FF0F91">
        <w:fldChar w:fldCharType="separate"/>
      </w:r>
      <w:r w:rsidR="00A575A2">
        <w:rPr>
          <w:noProof/>
        </w:rPr>
        <w:t>44</w:t>
      </w:r>
      <w:r w:rsidR="00FF0F91">
        <w:rPr>
          <w:noProof/>
        </w:rPr>
        <w:fldChar w:fldCharType="end"/>
      </w:r>
      <w:r>
        <w:t>:</w:t>
      </w:r>
      <w:r w:rsidRPr="00370ABE">
        <w:t xml:space="preserve"> </w:t>
      </w:r>
      <w:r w:rsidRPr="00753771">
        <w:t>Equivalent Von-Misses Stress of Welded</w:t>
      </w:r>
      <w:r w:rsidR="00D9202B">
        <w:t xml:space="preserve"> Plane</w:t>
      </w:r>
      <w:r w:rsidRPr="00753771">
        <w:t xml:space="preserve"> Pipe Flange</w:t>
      </w:r>
      <w:bookmarkEnd w:id="171"/>
    </w:p>
    <w:p w14:paraId="74AC4F9E" w14:textId="61AD038C" w:rsidR="00D9202B" w:rsidRDefault="00D9202B" w:rsidP="00785571">
      <w:pPr>
        <w:spacing w:before="120" w:after="120"/>
        <w:ind w:firstLine="720"/>
        <w:jc w:val="both"/>
        <w:rPr>
          <w:rFonts w:cs="Times New Roman"/>
          <w:b/>
          <w:bCs/>
          <w:szCs w:val="24"/>
        </w:rPr>
      </w:pPr>
      <w:r w:rsidRPr="00753771">
        <w:rPr>
          <w:rFonts w:cs="Times New Roman"/>
          <w:szCs w:val="24"/>
        </w:rPr>
        <w:t>The maximum Stress observed in Welded</w:t>
      </w:r>
      <w:r>
        <w:rPr>
          <w:rFonts w:cs="Times New Roman"/>
          <w:szCs w:val="24"/>
        </w:rPr>
        <w:t xml:space="preserve"> Plane</w:t>
      </w:r>
      <w:r w:rsidRPr="00753771">
        <w:rPr>
          <w:rFonts w:cs="Times New Roman"/>
          <w:szCs w:val="24"/>
        </w:rPr>
        <w:t xml:space="preserve"> Pipe Flange material made of </w:t>
      </w:r>
      <w:r w:rsidRPr="00753771">
        <w:rPr>
          <w:rFonts w:cs="Times New Roman"/>
          <w:b/>
          <w:bCs/>
          <w:szCs w:val="24"/>
        </w:rPr>
        <w:t>ASTM A182 F32100</w:t>
      </w:r>
      <w:r w:rsidRPr="00753771">
        <w:rPr>
          <w:rFonts w:cs="Times New Roman"/>
          <w:szCs w:val="24"/>
        </w:rPr>
        <w:t xml:space="preserve"> is </w:t>
      </w:r>
      <w:r>
        <w:rPr>
          <w:rFonts w:cs="Times New Roman"/>
          <w:b/>
          <w:bCs/>
          <w:szCs w:val="24"/>
        </w:rPr>
        <w:t>0.031</w:t>
      </w:r>
      <w:r w:rsidRPr="00753771">
        <w:rPr>
          <w:rFonts w:cs="Times New Roman"/>
          <w:b/>
          <w:bCs/>
          <w:szCs w:val="24"/>
        </w:rPr>
        <w:t xml:space="preserve"> MPa</w:t>
      </w:r>
      <w:r w:rsidRPr="00753771">
        <w:rPr>
          <w:rFonts w:cs="Times New Roman"/>
          <w:szCs w:val="24"/>
        </w:rPr>
        <w:t xml:space="preserve"> which is within the Fatigue allowable value of </w:t>
      </w:r>
      <w:r w:rsidRPr="00753771">
        <w:rPr>
          <w:rFonts w:cs="Times New Roman"/>
          <w:b/>
          <w:bCs/>
          <w:szCs w:val="24"/>
        </w:rPr>
        <w:t>68.20 MPa.</w:t>
      </w:r>
    </w:p>
    <w:p w14:paraId="4E9C7DCC" w14:textId="227A3442" w:rsidR="00906B3D" w:rsidRPr="00753771" w:rsidRDefault="00906B3D" w:rsidP="00785571">
      <w:pPr>
        <w:rPr>
          <w:rFonts w:cs="Times New Roman"/>
          <w:szCs w:val="24"/>
        </w:rPr>
      </w:pPr>
    </w:p>
    <w:p w14:paraId="3A9D8A2D" w14:textId="789DDAEE" w:rsidR="004C62B7" w:rsidRPr="00753771" w:rsidRDefault="00906B3D" w:rsidP="00FF0F91">
      <w:pPr>
        <w:pStyle w:val="Heading3"/>
      </w:pPr>
      <w:bookmarkStart w:id="172" w:name="_Toc226629153"/>
      <w:r w:rsidRPr="00753771">
        <w:lastRenderedPageBreak/>
        <w:t>Vibration Resistance Analysis in Y – Direction</w:t>
      </w:r>
      <w:bookmarkEnd w:id="172"/>
    </w:p>
    <w:p w14:paraId="4E3D79B4" w14:textId="6694BAFC" w:rsidR="00906B3D" w:rsidRPr="00753771" w:rsidRDefault="00906B3D" w:rsidP="00627864">
      <w:pPr>
        <w:spacing w:before="240"/>
        <w:ind w:firstLine="720"/>
        <w:jc w:val="both"/>
        <w:rPr>
          <w:rFonts w:cs="Times New Roman"/>
          <w:szCs w:val="24"/>
        </w:rPr>
      </w:pPr>
      <w:r w:rsidRPr="00753771">
        <w:rPr>
          <w:rFonts w:cs="Times New Roman"/>
          <w:szCs w:val="24"/>
        </w:rPr>
        <w:t xml:space="preserve">Harmonic Response of </w:t>
      </w:r>
      <w:r w:rsidR="00765773" w:rsidRPr="00753771">
        <w:rPr>
          <w:rFonts w:cs="Times New Roman"/>
          <w:szCs w:val="24"/>
        </w:rPr>
        <w:t>Welded</w:t>
      </w:r>
      <w:r w:rsidRPr="00753771">
        <w:rPr>
          <w:rFonts w:cs="Times New Roman"/>
          <w:szCs w:val="24"/>
        </w:rPr>
        <w:t xml:space="preserve"> </w:t>
      </w:r>
      <w:r w:rsidR="00A24BCF">
        <w:rPr>
          <w:rFonts w:cs="Times New Roman"/>
          <w:szCs w:val="24"/>
        </w:rPr>
        <w:t xml:space="preserve">Plane </w:t>
      </w:r>
      <w:r w:rsidRPr="00753771">
        <w:rPr>
          <w:rFonts w:cs="Times New Roman"/>
          <w:szCs w:val="24"/>
        </w:rPr>
        <w:t xml:space="preserve">Pipe Flange component simulated for a frequency range of 3 – 33 Hz with amplitude of 0.7g acceleration in </w:t>
      </w:r>
      <w:r w:rsidR="00054817">
        <w:rPr>
          <w:rFonts w:cs="Times New Roman"/>
          <w:szCs w:val="24"/>
        </w:rPr>
        <w:t>Y</w:t>
      </w:r>
      <w:r w:rsidRPr="00753771">
        <w:rPr>
          <w:rFonts w:cs="Times New Roman"/>
          <w:szCs w:val="24"/>
        </w:rPr>
        <w:t xml:space="preserve"> - direction. Response plots and stresses are illustrated as follows: </w:t>
      </w:r>
    </w:p>
    <w:p w14:paraId="026F59C3" w14:textId="25645D5D" w:rsidR="00C70D32" w:rsidRPr="00753771" w:rsidRDefault="004E15AE" w:rsidP="00906B3D">
      <w:pPr>
        <w:keepNext/>
        <w:spacing w:before="240"/>
      </w:pPr>
      <w:r w:rsidRPr="004E15AE">
        <w:rPr>
          <w:noProof/>
          <w:lang w:eastAsia="en-IN"/>
        </w:rPr>
        <w:drawing>
          <wp:inline distT="0" distB="0" distL="0" distR="0" wp14:anchorId="0E15DCFA" wp14:editId="778C4842">
            <wp:extent cx="6115050" cy="1800860"/>
            <wp:effectExtent l="19050" t="19050" r="19050" b="27940"/>
            <wp:docPr id="101462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21700" name=""/>
                    <pic:cNvPicPr/>
                  </pic:nvPicPr>
                  <pic:blipFill>
                    <a:blip r:embed="rId78"/>
                    <a:stretch>
                      <a:fillRect/>
                    </a:stretch>
                  </pic:blipFill>
                  <pic:spPr>
                    <a:xfrm>
                      <a:off x="0" y="0"/>
                      <a:ext cx="6115050" cy="1800860"/>
                    </a:xfrm>
                    <a:prstGeom prst="rect">
                      <a:avLst/>
                    </a:prstGeom>
                    <a:ln>
                      <a:solidFill>
                        <a:schemeClr val="tx1"/>
                      </a:solidFill>
                    </a:ln>
                  </pic:spPr>
                </pic:pic>
              </a:graphicData>
            </a:graphic>
          </wp:inline>
        </w:drawing>
      </w:r>
    </w:p>
    <w:p w14:paraId="46BC6BA0" w14:textId="38C59F32" w:rsidR="00906B3D" w:rsidRDefault="00906B3D" w:rsidP="009C345F">
      <w:pPr>
        <w:pStyle w:val="Caption"/>
      </w:pPr>
      <w:bookmarkStart w:id="173" w:name="_Toc226629213"/>
      <w:r w:rsidRPr="00753771">
        <w:t xml:space="preserve">Figure </w:t>
      </w:r>
      <w:r w:rsidR="00FF0F91">
        <w:fldChar w:fldCharType="begin"/>
      </w:r>
      <w:r w:rsidR="00FF0F91">
        <w:instrText xml:space="preserve"> SEQ Figure \* ARABIC </w:instrText>
      </w:r>
      <w:r w:rsidR="00FF0F91">
        <w:fldChar w:fldCharType="separate"/>
      </w:r>
      <w:r w:rsidR="00A575A2">
        <w:rPr>
          <w:noProof/>
        </w:rPr>
        <w:t>45</w:t>
      </w:r>
      <w:r w:rsidR="00FF0F91">
        <w:rPr>
          <w:noProof/>
        </w:rPr>
        <w:fldChar w:fldCharType="end"/>
      </w:r>
      <w:r w:rsidRPr="00753771">
        <w:t>: Frequency response on the Flange in Y – direction</w:t>
      </w:r>
      <w:bookmarkEnd w:id="173"/>
    </w:p>
    <w:p w14:paraId="7092D49B" w14:textId="77777777" w:rsidR="00785571" w:rsidRPr="00785571" w:rsidRDefault="00785571" w:rsidP="00785571">
      <w:pPr>
        <w:rPr>
          <w:lang w:val="en-US" w:eastAsia="en-IN"/>
        </w:rPr>
      </w:pPr>
    </w:p>
    <w:p w14:paraId="036845E4" w14:textId="77777777" w:rsidR="00906B3D" w:rsidRPr="00753771" w:rsidRDefault="00906B3D" w:rsidP="00906B3D">
      <w:pPr>
        <w:rPr>
          <w:rFonts w:cs="Times New Roman"/>
          <w:szCs w:val="24"/>
        </w:rPr>
      </w:pPr>
      <w:r w:rsidRPr="00753771">
        <w:rPr>
          <w:rFonts w:cs="Times New Roman"/>
          <w:szCs w:val="24"/>
        </w:rPr>
        <w:t>Frequency response is measured on the Flange which is flexible in the Assembly.</w:t>
      </w:r>
    </w:p>
    <w:p w14:paraId="163ED522" w14:textId="77777777" w:rsidR="00906B3D" w:rsidRPr="00753771" w:rsidRDefault="00906B3D" w:rsidP="00906B3D"/>
    <w:p w14:paraId="5DF36EC7" w14:textId="0C5F1A5B" w:rsidR="00C70D32" w:rsidRPr="00753771" w:rsidRDefault="00785571" w:rsidP="00785571">
      <w:pPr>
        <w:keepNext/>
        <w:jc w:val="center"/>
      </w:pPr>
      <w:r w:rsidRPr="00785571">
        <w:rPr>
          <w:noProof/>
          <w:lang w:eastAsia="en-IN"/>
        </w:rPr>
        <w:drawing>
          <wp:inline distT="0" distB="0" distL="0" distR="0" wp14:anchorId="28003138" wp14:editId="512972A3">
            <wp:extent cx="5400000" cy="2880000"/>
            <wp:effectExtent l="19050" t="19050" r="10795" b="15875"/>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00" cy="2880000"/>
                    </a:xfrm>
                    <a:prstGeom prst="rect">
                      <a:avLst/>
                    </a:prstGeom>
                    <a:ln>
                      <a:solidFill>
                        <a:schemeClr val="tx1"/>
                      </a:solidFill>
                    </a:ln>
                  </pic:spPr>
                </pic:pic>
              </a:graphicData>
            </a:graphic>
          </wp:inline>
        </w:drawing>
      </w:r>
    </w:p>
    <w:p w14:paraId="32CB43FD" w14:textId="24BF8C35" w:rsidR="00906B3D" w:rsidRPr="00753771" w:rsidRDefault="00906B3D" w:rsidP="009C345F">
      <w:pPr>
        <w:pStyle w:val="Caption"/>
      </w:pPr>
      <w:bookmarkStart w:id="174" w:name="_Toc226629214"/>
      <w:r w:rsidRPr="00753771">
        <w:t xml:space="preserve">Figure </w:t>
      </w:r>
      <w:r w:rsidR="00FF0F91">
        <w:fldChar w:fldCharType="begin"/>
      </w:r>
      <w:r w:rsidR="00FF0F91">
        <w:instrText xml:space="preserve"> SEQ Figure \* ARABIC </w:instrText>
      </w:r>
      <w:r w:rsidR="00FF0F91">
        <w:fldChar w:fldCharType="separate"/>
      </w:r>
      <w:r w:rsidR="00A575A2">
        <w:rPr>
          <w:noProof/>
        </w:rPr>
        <w:t>46</w:t>
      </w:r>
      <w:r w:rsidR="00FF0F91">
        <w:rPr>
          <w:noProof/>
        </w:rPr>
        <w:fldChar w:fldCharType="end"/>
      </w:r>
      <w:r w:rsidRPr="00753771">
        <w:t>: Frequency response acceleration for a frequency range of 3 – 33 Hz</w:t>
      </w:r>
      <w:bookmarkEnd w:id="174"/>
    </w:p>
    <w:p w14:paraId="3611BBF6" w14:textId="040E68C3" w:rsidR="00906B3D" w:rsidRDefault="00906B3D" w:rsidP="00785571">
      <w:pPr>
        <w:spacing w:before="120" w:after="120"/>
        <w:rPr>
          <w:rFonts w:cs="Times New Roman"/>
          <w:szCs w:val="24"/>
        </w:rPr>
      </w:pPr>
      <w:r w:rsidRPr="00753771">
        <w:rPr>
          <w:rFonts w:cs="Times New Roman"/>
          <w:szCs w:val="24"/>
        </w:rPr>
        <w:t xml:space="preserve">Maximum amplitude of </w:t>
      </w:r>
      <w:r w:rsidR="00785571">
        <w:rPr>
          <w:rFonts w:cs="Times New Roman"/>
          <w:b/>
          <w:bCs/>
          <w:szCs w:val="24"/>
        </w:rPr>
        <w:t>6916.7</w:t>
      </w:r>
      <w:r w:rsidRPr="00753771">
        <w:rPr>
          <w:rFonts w:cs="Times New Roman"/>
          <w:b/>
          <w:bCs/>
          <w:szCs w:val="24"/>
        </w:rPr>
        <w:t xml:space="preserve"> mm/s2</w:t>
      </w:r>
      <w:r w:rsidRPr="00753771">
        <w:rPr>
          <w:rFonts w:cs="Times New Roman"/>
          <w:szCs w:val="24"/>
        </w:rPr>
        <w:t xml:space="preserve"> is observed on the Welded</w:t>
      </w:r>
      <w:r w:rsidR="00C70D32">
        <w:rPr>
          <w:rFonts w:cs="Times New Roman"/>
          <w:szCs w:val="24"/>
        </w:rPr>
        <w:t xml:space="preserve"> Plane</w:t>
      </w:r>
      <w:r w:rsidRPr="00753771">
        <w:rPr>
          <w:rFonts w:cs="Times New Roman"/>
          <w:szCs w:val="24"/>
        </w:rPr>
        <w:t xml:space="preserve"> Pipe Flange.</w:t>
      </w:r>
    </w:p>
    <w:p w14:paraId="21090C77" w14:textId="77777777" w:rsidR="004E15AE" w:rsidRDefault="004E15AE" w:rsidP="00906B3D">
      <w:pPr>
        <w:rPr>
          <w:rFonts w:cs="Times New Roman"/>
          <w:szCs w:val="24"/>
        </w:rPr>
      </w:pPr>
    </w:p>
    <w:p w14:paraId="464E36B9" w14:textId="59AAE418" w:rsidR="00C70D32" w:rsidRDefault="00785571" w:rsidP="00785571">
      <w:pPr>
        <w:keepNext/>
        <w:jc w:val="center"/>
      </w:pPr>
      <w:r w:rsidRPr="00785571">
        <w:rPr>
          <w:noProof/>
          <w:lang w:eastAsia="en-IN"/>
        </w:rPr>
        <w:lastRenderedPageBreak/>
        <w:drawing>
          <wp:inline distT="0" distB="0" distL="0" distR="0" wp14:anchorId="02912F8E" wp14:editId="1622AF8F">
            <wp:extent cx="5400000" cy="2880000"/>
            <wp:effectExtent l="0" t="0" r="0" b="0"/>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00" cy="2880000"/>
                    </a:xfrm>
                    <a:prstGeom prst="rect">
                      <a:avLst/>
                    </a:prstGeom>
                  </pic:spPr>
                </pic:pic>
              </a:graphicData>
            </a:graphic>
          </wp:inline>
        </w:drawing>
      </w:r>
    </w:p>
    <w:p w14:paraId="111AB1C5" w14:textId="41856106" w:rsidR="004E15AE" w:rsidRDefault="004E15AE" w:rsidP="009C345F">
      <w:pPr>
        <w:pStyle w:val="Caption"/>
      </w:pPr>
      <w:bookmarkStart w:id="175" w:name="_Toc226629215"/>
      <w:r>
        <w:t xml:space="preserve">Figure </w:t>
      </w:r>
      <w:r w:rsidR="00FF0F91">
        <w:fldChar w:fldCharType="begin"/>
      </w:r>
      <w:r w:rsidR="00FF0F91">
        <w:instrText xml:space="preserve"> SEQ Figure \* ARABIC </w:instrText>
      </w:r>
      <w:r w:rsidR="00FF0F91">
        <w:fldChar w:fldCharType="separate"/>
      </w:r>
      <w:r w:rsidR="00A575A2">
        <w:rPr>
          <w:noProof/>
        </w:rPr>
        <w:t>47</w:t>
      </w:r>
      <w:r w:rsidR="00FF0F91">
        <w:rPr>
          <w:noProof/>
        </w:rPr>
        <w:fldChar w:fldCharType="end"/>
      </w:r>
      <w:r>
        <w:t>:</w:t>
      </w:r>
      <w:r w:rsidRPr="004E15AE">
        <w:t xml:space="preserve"> </w:t>
      </w:r>
      <w:r w:rsidR="00557EA0">
        <w:t xml:space="preserve">Total Deformation </w:t>
      </w:r>
      <w:r w:rsidR="00785623">
        <w:t xml:space="preserve">of </w:t>
      </w:r>
      <w:r w:rsidRPr="00753771">
        <w:t>Welded</w:t>
      </w:r>
      <w:r>
        <w:t xml:space="preserve"> Plane</w:t>
      </w:r>
      <w:r w:rsidRPr="00753771">
        <w:t xml:space="preserve"> Pipe Flange</w:t>
      </w:r>
      <w:r>
        <w:t xml:space="preserve"> </w:t>
      </w:r>
      <w:r w:rsidR="00781928">
        <w:t>Assembly</w:t>
      </w:r>
      <w:bookmarkEnd w:id="175"/>
      <w:r>
        <w:t xml:space="preserve"> </w:t>
      </w:r>
    </w:p>
    <w:p w14:paraId="45157756" w14:textId="1C5A2226" w:rsidR="004E15AE" w:rsidRPr="00753771" w:rsidRDefault="004E15AE" w:rsidP="003C3603">
      <w:pPr>
        <w:spacing w:before="120" w:after="120"/>
        <w:jc w:val="both"/>
        <w:rPr>
          <w:rFonts w:cs="Times New Roman"/>
          <w:szCs w:val="24"/>
        </w:rPr>
      </w:pPr>
      <w:r w:rsidRPr="00753771">
        <w:rPr>
          <w:rFonts w:cs="Times New Roman"/>
          <w:szCs w:val="24"/>
        </w:rPr>
        <w:t xml:space="preserve">Maximum </w:t>
      </w:r>
      <w:r>
        <w:rPr>
          <w:rFonts w:cs="Times New Roman"/>
          <w:szCs w:val="24"/>
        </w:rPr>
        <w:t>deformation</w:t>
      </w:r>
      <w:r w:rsidRPr="00753771">
        <w:rPr>
          <w:rFonts w:cs="Times New Roman"/>
          <w:szCs w:val="24"/>
        </w:rPr>
        <w:t xml:space="preserve"> of </w:t>
      </w:r>
      <w:r>
        <w:rPr>
          <w:rFonts w:cs="Times New Roman"/>
          <w:b/>
          <w:szCs w:val="24"/>
        </w:rPr>
        <w:t>0.160mm</w:t>
      </w:r>
      <w:r w:rsidRPr="00753771">
        <w:rPr>
          <w:rFonts w:cs="Times New Roman"/>
          <w:szCs w:val="24"/>
        </w:rPr>
        <w:t xml:space="preserve"> is observed </w:t>
      </w:r>
      <w:r>
        <w:rPr>
          <w:rFonts w:cs="Times New Roman"/>
          <w:szCs w:val="24"/>
        </w:rPr>
        <w:t xml:space="preserve">in </w:t>
      </w:r>
      <w:r w:rsidRPr="00753771">
        <w:t>Welded</w:t>
      </w:r>
      <w:r>
        <w:t xml:space="preserve"> Plane</w:t>
      </w:r>
      <w:r w:rsidRPr="00753771">
        <w:t xml:space="preserve"> Pipe Flange</w:t>
      </w:r>
      <w:r>
        <w:t xml:space="preserve"> </w:t>
      </w:r>
      <w:r w:rsidR="00781928">
        <w:t>Assembly</w:t>
      </w:r>
      <w:r>
        <w:rPr>
          <w:rFonts w:cs="Times New Roman"/>
          <w:szCs w:val="24"/>
        </w:rPr>
        <w:t>.</w:t>
      </w:r>
    </w:p>
    <w:p w14:paraId="7A9BC65A" w14:textId="77777777" w:rsidR="004E15AE" w:rsidRPr="004E15AE" w:rsidRDefault="004E15AE" w:rsidP="004E15AE"/>
    <w:p w14:paraId="3A62E557" w14:textId="2B24064D" w:rsidR="00C70D32" w:rsidRPr="00753771" w:rsidRDefault="008B33D5" w:rsidP="008B33D5">
      <w:pPr>
        <w:keepNext/>
        <w:jc w:val="center"/>
      </w:pPr>
      <w:r w:rsidRPr="008B33D5">
        <w:rPr>
          <w:noProof/>
          <w:lang w:eastAsia="en-IN"/>
        </w:rPr>
        <w:drawing>
          <wp:inline distT="0" distB="0" distL="0" distR="0" wp14:anchorId="3E95D925" wp14:editId="132B88A8">
            <wp:extent cx="5400000" cy="2880000"/>
            <wp:effectExtent l="0" t="0" r="0" b="0"/>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00" cy="2880000"/>
                    </a:xfrm>
                    <a:prstGeom prst="rect">
                      <a:avLst/>
                    </a:prstGeom>
                  </pic:spPr>
                </pic:pic>
              </a:graphicData>
            </a:graphic>
          </wp:inline>
        </w:drawing>
      </w:r>
    </w:p>
    <w:p w14:paraId="47B7EC03" w14:textId="0F2B97E9" w:rsidR="00906B3D" w:rsidRPr="00753771" w:rsidRDefault="00906B3D" w:rsidP="009C345F">
      <w:pPr>
        <w:pStyle w:val="Caption"/>
      </w:pPr>
      <w:bookmarkStart w:id="176" w:name="_Toc226629216"/>
      <w:r w:rsidRPr="00753771">
        <w:t xml:space="preserve">Figure </w:t>
      </w:r>
      <w:r w:rsidR="00FF0F91">
        <w:fldChar w:fldCharType="begin"/>
      </w:r>
      <w:r w:rsidR="00FF0F91">
        <w:instrText xml:space="preserve"> SEQ Figure \* ARABIC </w:instrText>
      </w:r>
      <w:r w:rsidR="00FF0F91">
        <w:fldChar w:fldCharType="separate"/>
      </w:r>
      <w:r w:rsidR="00A575A2">
        <w:rPr>
          <w:noProof/>
        </w:rPr>
        <w:t>48</w:t>
      </w:r>
      <w:r w:rsidR="00FF0F91">
        <w:rPr>
          <w:noProof/>
        </w:rPr>
        <w:fldChar w:fldCharType="end"/>
      </w:r>
      <w:r w:rsidRPr="00753771">
        <w:t xml:space="preserve">: </w:t>
      </w:r>
      <w:r w:rsidR="00765773" w:rsidRPr="00753771">
        <w:t>Equivalent Von-</w:t>
      </w:r>
      <w:proofErr w:type="spellStart"/>
      <w:r w:rsidR="00765773" w:rsidRPr="00753771">
        <w:t>mises</w:t>
      </w:r>
      <w:proofErr w:type="spellEnd"/>
      <w:r w:rsidR="00765773" w:rsidRPr="00753771">
        <w:t xml:space="preserve"> </w:t>
      </w:r>
      <w:r w:rsidR="00785623">
        <w:t xml:space="preserve">of </w:t>
      </w:r>
      <w:r w:rsidR="00765773" w:rsidRPr="00753771">
        <w:t>Stress</w:t>
      </w:r>
      <w:r w:rsidR="009B6007">
        <w:t xml:space="preserve"> </w:t>
      </w:r>
      <w:r w:rsidR="009B6007" w:rsidRPr="00753771">
        <w:t>Welded</w:t>
      </w:r>
      <w:r w:rsidR="009B6007">
        <w:t xml:space="preserve"> Plane</w:t>
      </w:r>
      <w:r w:rsidR="009B6007" w:rsidRPr="00753771">
        <w:t xml:space="preserve"> Pipe Flange</w:t>
      </w:r>
      <w:r w:rsidR="009B6007">
        <w:t xml:space="preserve"> </w:t>
      </w:r>
      <w:r w:rsidR="00781928">
        <w:t>Assembly</w:t>
      </w:r>
      <w:r w:rsidR="009B6007">
        <w:t>.</w:t>
      </w:r>
      <w:bookmarkEnd w:id="176"/>
    </w:p>
    <w:p w14:paraId="02BDBFA8" w14:textId="68DEFABB" w:rsidR="00765773" w:rsidRPr="00753771" w:rsidRDefault="00765773" w:rsidP="008B33D5">
      <w:pPr>
        <w:spacing w:before="120" w:after="120"/>
        <w:rPr>
          <w:rFonts w:cs="Times New Roman"/>
          <w:szCs w:val="24"/>
        </w:rPr>
      </w:pPr>
      <w:r w:rsidRPr="00753771">
        <w:rPr>
          <w:rFonts w:cs="Times New Roman"/>
          <w:szCs w:val="24"/>
        </w:rPr>
        <w:t xml:space="preserve">Maximum stress of </w:t>
      </w:r>
      <w:r w:rsidRPr="00753771">
        <w:rPr>
          <w:rFonts w:cs="Times New Roman"/>
          <w:b/>
          <w:szCs w:val="24"/>
        </w:rPr>
        <w:t>0.</w:t>
      </w:r>
      <w:r w:rsidR="004E15AE">
        <w:rPr>
          <w:rFonts w:cs="Times New Roman"/>
          <w:b/>
          <w:szCs w:val="24"/>
        </w:rPr>
        <w:t>3</w:t>
      </w:r>
      <w:r w:rsidR="008B33D5">
        <w:rPr>
          <w:rFonts w:cs="Times New Roman"/>
          <w:b/>
          <w:szCs w:val="24"/>
        </w:rPr>
        <w:t>6</w:t>
      </w:r>
      <w:r w:rsidRPr="00753771">
        <w:rPr>
          <w:rFonts w:cs="Times New Roman"/>
          <w:b/>
          <w:szCs w:val="24"/>
        </w:rPr>
        <w:t xml:space="preserve"> MPa</w:t>
      </w:r>
      <w:r w:rsidRPr="00753771">
        <w:rPr>
          <w:rFonts w:cs="Times New Roman"/>
          <w:szCs w:val="24"/>
        </w:rPr>
        <w:t xml:space="preserve"> is observed at a frequency of 33 Hz. </w:t>
      </w:r>
    </w:p>
    <w:p w14:paraId="01A7CA19" w14:textId="7F0A5434" w:rsidR="00C70D32" w:rsidRPr="00753771" w:rsidRDefault="008B33D5" w:rsidP="008B33D5">
      <w:pPr>
        <w:keepNext/>
        <w:jc w:val="center"/>
      </w:pPr>
      <w:r w:rsidRPr="008B33D5">
        <w:rPr>
          <w:noProof/>
          <w:lang w:eastAsia="en-IN"/>
        </w:rPr>
        <w:lastRenderedPageBreak/>
        <w:drawing>
          <wp:inline distT="0" distB="0" distL="0" distR="0" wp14:anchorId="3458880B" wp14:editId="0F768124">
            <wp:extent cx="5400000" cy="2880000"/>
            <wp:effectExtent l="19050" t="19050" r="10795" b="15875"/>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00" cy="2880000"/>
                    </a:xfrm>
                    <a:prstGeom prst="rect">
                      <a:avLst/>
                    </a:prstGeom>
                    <a:ln>
                      <a:solidFill>
                        <a:schemeClr val="tx1"/>
                      </a:solidFill>
                    </a:ln>
                  </pic:spPr>
                </pic:pic>
              </a:graphicData>
            </a:graphic>
          </wp:inline>
        </w:drawing>
      </w:r>
    </w:p>
    <w:p w14:paraId="1858365A" w14:textId="74DA8EBC" w:rsidR="00765773" w:rsidRPr="00753771" w:rsidRDefault="00765773" w:rsidP="009C345F">
      <w:pPr>
        <w:pStyle w:val="Caption"/>
      </w:pPr>
      <w:bookmarkStart w:id="177" w:name="_Toc226629217"/>
      <w:r w:rsidRPr="00753771">
        <w:t xml:space="preserve">Figure </w:t>
      </w:r>
      <w:r w:rsidR="00FF0F91">
        <w:fldChar w:fldCharType="begin"/>
      </w:r>
      <w:r w:rsidR="00FF0F91">
        <w:instrText xml:space="preserve"> SEQ Figure \* ARABIC </w:instrText>
      </w:r>
      <w:r w:rsidR="00FF0F91">
        <w:fldChar w:fldCharType="separate"/>
      </w:r>
      <w:r w:rsidR="00A575A2">
        <w:rPr>
          <w:noProof/>
        </w:rPr>
        <w:t>49</w:t>
      </w:r>
      <w:r w:rsidR="00FF0F91">
        <w:rPr>
          <w:noProof/>
        </w:rPr>
        <w:fldChar w:fldCharType="end"/>
      </w:r>
      <w:r w:rsidRPr="00753771">
        <w:t>: Equivalent Von-Misses Stress of Welded</w:t>
      </w:r>
      <w:r w:rsidR="009B6007">
        <w:t xml:space="preserve"> Plane</w:t>
      </w:r>
      <w:r w:rsidRPr="00753771">
        <w:t xml:space="preserve"> Pipe Flange</w:t>
      </w:r>
      <w:bookmarkEnd w:id="177"/>
    </w:p>
    <w:p w14:paraId="3DA69081" w14:textId="34308C08" w:rsidR="00765773" w:rsidRDefault="00765773" w:rsidP="009B424E">
      <w:pPr>
        <w:ind w:firstLine="720"/>
        <w:jc w:val="both"/>
        <w:rPr>
          <w:rFonts w:cs="Times New Roman"/>
          <w:b/>
          <w:bCs/>
          <w:szCs w:val="24"/>
        </w:rPr>
      </w:pPr>
      <w:r w:rsidRPr="00753771">
        <w:rPr>
          <w:rFonts w:cs="Times New Roman"/>
          <w:szCs w:val="24"/>
        </w:rPr>
        <w:t xml:space="preserve">The maximum Stress observed in Welded </w:t>
      </w:r>
      <w:r w:rsidR="00557EA0">
        <w:rPr>
          <w:rFonts w:cs="Times New Roman"/>
          <w:szCs w:val="24"/>
        </w:rPr>
        <w:t xml:space="preserve">Plane </w:t>
      </w:r>
      <w:r w:rsidRPr="00753771">
        <w:rPr>
          <w:rFonts w:cs="Times New Roman"/>
          <w:szCs w:val="24"/>
        </w:rPr>
        <w:t xml:space="preserve">Pipe Flange material made of </w:t>
      </w:r>
      <w:r w:rsidRPr="00753771">
        <w:rPr>
          <w:rFonts w:cs="Times New Roman"/>
          <w:b/>
          <w:bCs/>
          <w:szCs w:val="24"/>
        </w:rPr>
        <w:t>ASTM A182 F32100</w:t>
      </w:r>
      <w:r w:rsidRPr="00753771">
        <w:rPr>
          <w:rFonts w:cs="Times New Roman"/>
          <w:szCs w:val="24"/>
        </w:rPr>
        <w:t xml:space="preserve"> is </w:t>
      </w:r>
      <w:r w:rsidRPr="00753771">
        <w:rPr>
          <w:rFonts w:cs="Times New Roman"/>
          <w:b/>
          <w:bCs/>
          <w:szCs w:val="24"/>
        </w:rPr>
        <w:t>0.</w:t>
      </w:r>
      <w:r w:rsidR="008B33D5">
        <w:rPr>
          <w:rFonts w:cs="Times New Roman"/>
          <w:b/>
          <w:bCs/>
          <w:szCs w:val="24"/>
        </w:rPr>
        <w:t>174</w:t>
      </w:r>
      <w:r w:rsidRPr="00753771">
        <w:rPr>
          <w:rFonts w:cs="Times New Roman"/>
          <w:b/>
          <w:bCs/>
          <w:szCs w:val="24"/>
        </w:rPr>
        <w:t xml:space="preserve"> MPa</w:t>
      </w:r>
      <w:r w:rsidRPr="00753771">
        <w:rPr>
          <w:rFonts w:cs="Times New Roman"/>
          <w:szCs w:val="24"/>
        </w:rPr>
        <w:t xml:space="preserve"> which is within the Fatigue allowable value of </w:t>
      </w:r>
      <w:r w:rsidRPr="00753771">
        <w:rPr>
          <w:rFonts w:cs="Times New Roman"/>
          <w:b/>
          <w:bCs/>
          <w:szCs w:val="24"/>
        </w:rPr>
        <w:t>68.20 MPa.</w:t>
      </w:r>
    </w:p>
    <w:p w14:paraId="035ABECA" w14:textId="77777777" w:rsidR="003343D3" w:rsidRPr="00753771" w:rsidRDefault="003343D3" w:rsidP="009B424E">
      <w:pPr>
        <w:ind w:firstLine="720"/>
        <w:jc w:val="both"/>
        <w:rPr>
          <w:rFonts w:cs="Times New Roman"/>
          <w:b/>
          <w:bCs/>
          <w:szCs w:val="24"/>
        </w:rPr>
      </w:pPr>
    </w:p>
    <w:p w14:paraId="2746282F" w14:textId="3FD6760F" w:rsidR="00A24BCF" w:rsidRPr="00A24BCF" w:rsidRDefault="00765773" w:rsidP="00A24BCF">
      <w:pPr>
        <w:pStyle w:val="Heading3"/>
      </w:pPr>
      <w:bookmarkStart w:id="178" w:name="_Toc226629154"/>
      <w:r w:rsidRPr="00753771">
        <w:t>Vibration Resistance Analysis in Z – Direction</w:t>
      </w:r>
      <w:bookmarkEnd w:id="178"/>
    </w:p>
    <w:p w14:paraId="19C6475B" w14:textId="7AD6673F" w:rsidR="00A24BCF" w:rsidRDefault="00A24BCF" w:rsidP="00A24BCF">
      <w:pPr>
        <w:rPr>
          <w:rFonts w:cs="Times New Roman"/>
          <w:szCs w:val="24"/>
        </w:rPr>
      </w:pPr>
      <w:r w:rsidRPr="00753771">
        <w:rPr>
          <w:rFonts w:cs="Times New Roman"/>
          <w:szCs w:val="24"/>
        </w:rPr>
        <w:t xml:space="preserve">Harmonic Response of Welded </w:t>
      </w:r>
      <w:r>
        <w:rPr>
          <w:rFonts w:cs="Times New Roman"/>
          <w:szCs w:val="24"/>
        </w:rPr>
        <w:t xml:space="preserve">Plane </w:t>
      </w:r>
      <w:r w:rsidRPr="00753771">
        <w:rPr>
          <w:rFonts w:cs="Times New Roman"/>
          <w:szCs w:val="24"/>
        </w:rPr>
        <w:t xml:space="preserve">Pipe Flange component simulated for a frequency range of 3 – 33 Hz with amplitude of 0.7g acceleration in </w:t>
      </w:r>
      <w:r>
        <w:rPr>
          <w:rFonts w:cs="Times New Roman"/>
          <w:szCs w:val="24"/>
        </w:rPr>
        <w:t>Z</w:t>
      </w:r>
      <w:r w:rsidRPr="00753771">
        <w:rPr>
          <w:rFonts w:cs="Times New Roman"/>
          <w:szCs w:val="24"/>
        </w:rPr>
        <w:t xml:space="preserve"> - direction. Response plots and stresses are illustrated as follows</w:t>
      </w:r>
    </w:p>
    <w:p w14:paraId="5BF0E06F" w14:textId="77777777" w:rsidR="00A24BCF" w:rsidRPr="00A24BCF" w:rsidRDefault="00A24BCF" w:rsidP="00A24BCF"/>
    <w:p w14:paraId="338A618C" w14:textId="317E92E1" w:rsidR="005F4449" w:rsidRPr="00753771" w:rsidRDefault="00561A5E" w:rsidP="00765773">
      <w:pPr>
        <w:keepNext/>
      </w:pPr>
      <w:r w:rsidRPr="004E15AE">
        <w:rPr>
          <w:noProof/>
          <w:lang w:eastAsia="en-IN"/>
        </w:rPr>
        <w:drawing>
          <wp:inline distT="0" distB="0" distL="0" distR="0" wp14:anchorId="48312566" wp14:editId="79B46872">
            <wp:extent cx="6115050" cy="1800860"/>
            <wp:effectExtent l="19050" t="19050" r="19050" b="27940"/>
            <wp:docPr id="5080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21700" name=""/>
                    <pic:cNvPicPr/>
                  </pic:nvPicPr>
                  <pic:blipFill>
                    <a:blip r:embed="rId78"/>
                    <a:stretch>
                      <a:fillRect/>
                    </a:stretch>
                  </pic:blipFill>
                  <pic:spPr>
                    <a:xfrm>
                      <a:off x="0" y="0"/>
                      <a:ext cx="6115050" cy="1800860"/>
                    </a:xfrm>
                    <a:prstGeom prst="rect">
                      <a:avLst/>
                    </a:prstGeom>
                    <a:ln>
                      <a:solidFill>
                        <a:schemeClr val="tx1"/>
                      </a:solidFill>
                    </a:ln>
                  </pic:spPr>
                </pic:pic>
              </a:graphicData>
            </a:graphic>
          </wp:inline>
        </w:drawing>
      </w:r>
    </w:p>
    <w:p w14:paraId="06C9528C" w14:textId="3A6EC330" w:rsidR="00765773" w:rsidRDefault="00765773" w:rsidP="009C345F">
      <w:pPr>
        <w:pStyle w:val="Caption"/>
      </w:pPr>
      <w:bookmarkStart w:id="179" w:name="_Toc226629218"/>
      <w:r w:rsidRPr="00753771">
        <w:t xml:space="preserve">Figure </w:t>
      </w:r>
      <w:r w:rsidR="00FF0F91">
        <w:fldChar w:fldCharType="begin"/>
      </w:r>
      <w:r w:rsidR="00FF0F91">
        <w:instrText xml:space="preserve"> SEQ Figure \* ARABIC </w:instrText>
      </w:r>
      <w:r w:rsidR="00FF0F91">
        <w:fldChar w:fldCharType="separate"/>
      </w:r>
      <w:r w:rsidR="00A575A2">
        <w:rPr>
          <w:noProof/>
        </w:rPr>
        <w:t>50</w:t>
      </w:r>
      <w:r w:rsidR="00FF0F91">
        <w:rPr>
          <w:noProof/>
        </w:rPr>
        <w:fldChar w:fldCharType="end"/>
      </w:r>
      <w:r w:rsidRPr="00753771">
        <w:t>: Frequency response on the Flange in Z – direction</w:t>
      </w:r>
      <w:bookmarkEnd w:id="179"/>
    </w:p>
    <w:p w14:paraId="180A113A" w14:textId="77777777" w:rsidR="00B0342B" w:rsidRPr="00B0342B" w:rsidRDefault="00B0342B" w:rsidP="00B0342B">
      <w:pPr>
        <w:rPr>
          <w:lang w:val="en-US" w:eastAsia="en-IN"/>
        </w:rPr>
      </w:pPr>
    </w:p>
    <w:p w14:paraId="4F03EEBE" w14:textId="50E6D7A2" w:rsidR="00CD2B35" w:rsidRPr="00753771" w:rsidRDefault="00765773" w:rsidP="00765773">
      <w:pPr>
        <w:rPr>
          <w:rFonts w:cs="Times New Roman"/>
          <w:szCs w:val="24"/>
        </w:rPr>
      </w:pPr>
      <w:r w:rsidRPr="00753771">
        <w:rPr>
          <w:rFonts w:cs="Times New Roman"/>
          <w:szCs w:val="24"/>
        </w:rPr>
        <w:t xml:space="preserve">Frequency response is measured on the Flange which is flexible in </w:t>
      </w:r>
      <w:r w:rsidR="00B0342B">
        <w:rPr>
          <w:rFonts w:cs="Times New Roman"/>
          <w:szCs w:val="24"/>
        </w:rPr>
        <w:t>the Assembly.</w:t>
      </w:r>
    </w:p>
    <w:p w14:paraId="3C9E6C0A" w14:textId="4C9BE905" w:rsidR="005F4449" w:rsidRPr="00753771" w:rsidRDefault="000951F3" w:rsidP="000951F3">
      <w:pPr>
        <w:keepNext/>
        <w:jc w:val="center"/>
      </w:pPr>
      <w:r w:rsidRPr="000951F3">
        <w:rPr>
          <w:noProof/>
          <w:lang w:eastAsia="en-IN"/>
        </w:rPr>
        <w:lastRenderedPageBreak/>
        <w:drawing>
          <wp:inline distT="0" distB="0" distL="0" distR="0" wp14:anchorId="03EF7670" wp14:editId="2BF3CBB7">
            <wp:extent cx="5400000" cy="2880000"/>
            <wp:effectExtent l="19050" t="19050" r="10795" b="15875"/>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00" cy="2880000"/>
                    </a:xfrm>
                    <a:prstGeom prst="rect">
                      <a:avLst/>
                    </a:prstGeom>
                    <a:ln>
                      <a:solidFill>
                        <a:schemeClr val="tx1"/>
                      </a:solidFill>
                    </a:ln>
                  </pic:spPr>
                </pic:pic>
              </a:graphicData>
            </a:graphic>
          </wp:inline>
        </w:drawing>
      </w:r>
    </w:p>
    <w:p w14:paraId="7FED3014" w14:textId="4C088ECD" w:rsidR="00765773" w:rsidRPr="00753771" w:rsidRDefault="00CD2B35" w:rsidP="009C345F">
      <w:pPr>
        <w:pStyle w:val="Caption"/>
      </w:pPr>
      <w:bookmarkStart w:id="180" w:name="_Toc226629219"/>
      <w:r w:rsidRPr="00753771">
        <w:t xml:space="preserve">Figure </w:t>
      </w:r>
      <w:r w:rsidR="00FF0F91">
        <w:fldChar w:fldCharType="begin"/>
      </w:r>
      <w:r w:rsidR="00FF0F91">
        <w:instrText xml:space="preserve"> SEQ Figure \* ARABIC </w:instrText>
      </w:r>
      <w:r w:rsidR="00FF0F91">
        <w:fldChar w:fldCharType="separate"/>
      </w:r>
      <w:r w:rsidR="00A575A2">
        <w:rPr>
          <w:noProof/>
        </w:rPr>
        <w:t>51</w:t>
      </w:r>
      <w:r w:rsidR="00FF0F91">
        <w:rPr>
          <w:noProof/>
        </w:rPr>
        <w:fldChar w:fldCharType="end"/>
      </w:r>
      <w:r w:rsidRPr="00753771">
        <w:t>: Frequency response acceleration for a frequency range of 3 – 33 Hz</w:t>
      </w:r>
      <w:bookmarkEnd w:id="180"/>
    </w:p>
    <w:p w14:paraId="3B243282" w14:textId="0DD3811D" w:rsidR="00CD2B35" w:rsidRDefault="00CD2B35" w:rsidP="000951F3">
      <w:pPr>
        <w:spacing w:before="120" w:after="120"/>
        <w:rPr>
          <w:rFonts w:cs="Times New Roman"/>
          <w:szCs w:val="24"/>
        </w:rPr>
      </w:pPr>
      <w:r w:rsidRPr="00753771">
        <w:rPr>
          <w:rFonts w:cs="Times New Roman"/>
          <w:szCs w:val="24"/>
        </w:rPr>
        <w:t xml:space="preserve">Maximum amplitude of </w:t>
      </w:r>
      <w:r w:rsidR="00561A5E">
        <w:rPr>
          <w:rFonts w:cs="Times New Roman"/>
          <w:b/>
          <w:bCs/>
          <w:szCs w:val="24"/>
        </w:rPr>
        <w:t>6916</w:t>
      </w:r>
      <w:r w:rsidRPr="00753771">
        <w:rPr>
          <w:rFonts w:cs="Times New Roman"/>
          <w:b/>
          <w:bCs/>
          <w:szCs w:val="24"/>
        </w:rPr>
        <w:t>.</w:t>
      </w:r>
      <w:r w:rsidR="00561A5E">
        <w:rPr>
          <w:rFonts w:cs="Times New Roman"/>
          <w:b/>
          <w:bCs/>
          <w:szCs w:val="24"/>
        </w:rPr>
        <w:t>7</w:t>
      </w:r>
      <w:r w:rsidRPr="00753771">
        <w:rPr>
          <w:rFonts w:cs="Times New Roman"/>
          <w:b/>
          <w:bCs/>
          <w:szCs w:val="24"/>
        </w:rPr>
        <w:t xml:space="preserve"> mm/s2</w:t>
      </w:r>
      <w:r w:rsidRPr="00753771">
        <w:rPr>
          <w:rFonts w:cs="Times New Roman"/>
          <w:szCs w:val="24"/>
        </w:rPr>
        <w:t xml:space="preserve"> is observed on the Welded</w:t>
      </w:r>
      <w:r w:rsidR="00561A5E">
        <w:rPr>
          <w:rFonts w:cs="Times New Roman"/>
          <w:szCs w:val="24"/>
        </w:rPr>
        <w:t xml:space="preserve"> Plane</w:t>
      </w:r>
      <w:r w:rsidRPr="00753771">
        <w:rPr>
          <w:rFonts w:cs="Times New Roman"/>
          <w:szCs w:val="24"/>
        </w:rPr>
        <w:t xml:space="preserve"> Pipe Flange.</w:t>
      </w:r>
    </w:p>
    <w:p w14:paraId="714322D4" w14:textId="77777777" w:rsidR="00503E24" w:rsidRDefault="00503E24" w:rsidP="00CD2B35">
      <w:pPr>
        <w:rPr>
          <w:rFonts w:cs="Times New Roman"/>
          <w:szCs w:val="24"/>
        </w:rPr>
      </w:pPr>
    </w:p>
    <w:p w14:paraId="1AD2D09A" w14:textId="1AF1BA79" w:rsidR="005F4449" w:rsidRDefault="0036342A" w:rsidP="0036342A">
      <w:pPr>
        <w:keepNext/>
        <w:jc w:val="center"/>
      </w:pPr>
      <w:r w:rsidRPr="0036342A">
        <w:rPr>
          <w:noProof/>
          <w:lang w:eastAsia="en-IN"/>
        </w:rPr>
        <w:drawing>
          <wp:inline distT="0" distB="0" distL="0" distR="0" wp14:anchorId="6177C513" wp14:editId="65F804F4">
            <wp:extent cx="5400000" cy="2880000"/>
            <wp:effectExtent l="19050" t="19050" r="10795" b="15875"/>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00" cy="2880000"/>
                    </a:xfrm>
                    <a:prstGeom prst="rect">
                      <a:avLst/>
                    </a:prstGeom>
                    <a:ln>
                      <a:solidFill>
                        <a:schemeClr val="tx1"/>
                      </a:solidFill>
                    </a:ln>
                  </pic:spPr>
                </pic:pic>
              </a:graphicData>
            </a:graphic>
          </wp:inline>
        </w:drawing>
      </w:r>
    </w:p>
    <w:p w14:paraId="058BE527" w14:textId="2287563C" w:rsidR="00503E24" w:rsidRDefault="00503E24" w:rsidP="009C345F">
      <w:pPr>
        <w:pStyle w:val="Caption"/>
      </w:pPr>
      <w:bookmarkStart w:id="181" w:name="_Toc226629220"/>
      <w:r>
        <w:t xml:space="preserve">Figure </w:t>
      </w:r>
      <w:r w:rsidR="00FF0F91">
        <w:fldChar w:fldCharType="begin"/>
      </w:r>
      <w:r w:rsidR="00FF0F91">
        <w:instrText xml:space="preserve"> SEQ Figure \* ARABIC </w:instrText>
      </w:r>
      <w:r w:rsidR="00FF0F91">
        <w:fldChar w:fldCharType="separate"/>
      </w:r>
      <w:r w:rsidR="00A575A2">
        <w:rPr>
          <w:noProof/>
        </w:rPr>
        <w:t>52</w:t>
      </w:r>
      <w:r w:rsidR="00FF0F91">
        <w:rPr>
          <w:noProof/>
        </w:rPr>
        <w:fldChar w:fldCharType="end"/>
      </w:r>
      <w:r>
        <w:t>:</w:t>
      </w:r>
      <w:r w:rsidR="00557EA0" w:rsidRPr="00557EA0">
        <w:t xml:space="preserve"> </w:t>
      </w:r>
      <w:r w:rsidR="00557EA0">
        <w:t>Total Deformation</w:t>
      </w:r>
      <w:r w:rsidRPr="00503E24">
        <w:t xml:space="preserve"> </w:t>
      </w:r>
      <w:r w:rsidR="00557EA0">
        <w:t xml:space="preserve">of </w:t>
      </w:r>
      <w:r w:rsidRPr="00753771">
        <w:t>Welded</w:t>
      </w:r>
      <w:r>
        <w:t xml:space="preserve"> Plane</w:t>
      </w:r>
      <w:r w:rsidRPr="00753771">
        <w:t xml:space="preserve"> Pipe Flange</w:t>
      </w:r>
      <w:r>
        <w:t xml:space="preserve"> </w:t>
      </w:r>
      <w:r w:rsidR="00781928">
        <w:t>Assembly</w:t>
      </w:r>
      <w:bookmarkEnd w:id="181"/>
      <w:r>
        <w:t xml:space="preserve"> </w:t>
      </w:r>
    </w:p>
    <w:p w14:paraId="00E95489" w14:textId="230A1E5C" w:rsidR="00503E24" w:rsidRPr="00753771" w:rsidRDefault="00503E24" w:rsidP="0036342A">
      <w:pPr>
        <w:spacing w:before="120" w:after="120"/>
        <w:jc w:val="both"/>
        <w:rPr>
          <w:rFonts w:cs="Times New Roman"/>
          <w:szCs w:val="24"/>
        </w:rPr>
      </w:pPr>
      <w:r w:rsidRPr="00753771">
        <w:rPr>
          <w:rFonts w:cs="Times New Roman"/>
          <w:szCs w:val="24"/>
        </w:rPr>
        <w:t xml:space="preserve">Maximum </w:t>
      </w:r>
      <w:r>
        <w:rPr>
          <w:rFonts w:cs="Times New Roman"/>
          <w:szCs w:val="24"/>
        </w:rPr>
        <w:t>deformation</w:t>
      </w:r>
      <w:r w:rsidRPr="00753771">
        <w:rPr>
          <w:rFonts w:cs="Times New Roman"/>
          <w:szCs w:val="24"/>
        </w:rPr>
        <w:t xml:space="preserve"> of </w:t>
      </w:r>
      <w:r>
        <w:rPr>
          <w:rFonts w:cs="Times New Roman"/>
          <w:b/>
          <w:szCs w:val="24"/>
        </w:rPr>
        <w:t>0.160</w:t>
      </w:r>
      <w:r w:rsidR="00FB03DA">
        <w:rPr>
          <w:rFonts w:cs="Times New Roman"/>
          <w:b/>
          <w:szCs w:val="24"/>
        </w:rPr>
        <w:t xml:space="preserve"> </w:t>
      </w:r>
      <w:r>
        <w:rPr>
          <w:rFonts w:cs="Times New Roman"/>
          <w:b/>
          <w:szCs w:val="24"/>
        </w:rPr>
        <w:t>mm</w:t>
      </w:r>
      <w:r w:rsidRPr="00753771">
        <w:rPr>
          <w:rFonts w:cs="Times New Roman"/>
          <w:szCs w:val="24"/>
        </w:rPr>
        <w:t xml:space="preserve"> is observed </w:t>
      </w:r>
      <w:r>
        <w:rPr>
          <w:rFonts w:cs="Times New Roman"/>
          <w:szCs w:val="24"/>
        </w:rPr>
        <w:t xml:space="preserve">in </w:t>
      </w:r>
      <w:r w:rsidRPr="00753771">
        <w:t>Welded</w:t>
      </w:r>
      <w:r>
        <w:t xml:space="preserve"> Plane</w:t>
      </w:r>
      <w:r w:rsidRPr="00753771">
        <w:t xml:space="preserve"> Pipe Flange</w:t>
      </w:r>
      <w:r>
        <w:t xml:space="preserve"> </w:t>
      </w:r>
      <w:r w:rsidR="00781928">
        <w:t>Assembly</w:t>
      </w:r>
      <w:r>
        <w:rPr>
          <w:rFonts w:cs="Times New Roman"/>
          <w:szCs w:val="24"/>
        </w:rPr>
        <w:t>.</w:t>
      </w:r>
    </w:p>
    <w:p w14:paraId="1172EC8B" w14:textId="77777777" w:rsidR="00503E24" w:rsidRPr="00503E24" w:rsidRDefault="00503E24" w:rsidP="00503E24"/>
    <w:p w14:paraId="2107668C" w14:textId="7F9510F8" w:rsidR="005F4449" w:rsidRPr="00753771" w:rsidRDefault="0036342A" w:rsidP="0036342A">
      <w:pPr>
        <w:keepNext/>
        <w:jc w:val="center"/>
      </w:pPr>
      <w:r w:rsidRPr="0036342A">
        <w:rPr>
          <w:noProof/>
          <w:lang w:eastAsia="en-IN"/>
        </w:rPr>
        <w:lastRenderedPageBreak/>
        <w:drawing>
          <wp:inline distT="0" distB="0" distL="0" distR="0" wp14:anchorId="3AF95DCE" wp14:editId="2ACCC0FC">
            <wp:extent cx="5400000" cy="2880000"/>
            <wp:effectExtent l="19050" t="19050" r="10795" b="15875"/>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00" cy="2880000"/>
                    </a:xfrm>
                    <a:prstGeom prst="rect">
                      <a:avLst/>
                    </a:prstGeom>
                    <a:ln>
                      <a:solidFill>
                        <a:schemeClr val="tx1"/>
                      </a:solidFill>
                    </a:ln>
                  </pic:spPr>
                </pic:pic>
              </a:graphicData>
            </a:graphic>
          </wp:inline>
        </w:drawing>
      </w:r>
    </w:p>
    <w:p w14:paraId="174CD9B8" w14:textId="5AACA35C" w:rsidR="00680D66" w:rsidRDefault="00CD2B35" w:rsidP="009C345F">
      <w:pPr>
        <w:pStyle w:val="Caption"/>
      </w:pPr>
      <w:bookmarkStart w:id="182" w:name="_Toc226629221"/>
      <w:r w:rsidRPr="00753771">
        <w:t xml:space="preserve">Figure </w:t>
      </w:r>
      <w:r w:rsidR="00FF0F91">
        <w:fldChar w:fldCharType="begin"/>
      </w:r>
      <w:r w:rsidR="00FF0F91">
        <w:instrText xml:space="preserve"> SEQ Figure \* ARABIC </w:instrText>
      </w:r>
      <w:r w:rsidR="00FF0F91">
        <w:fldChar w:fldCharType="separate"/>
      </w:r>
      <w:r w:rsidR="00A575A2">
        <w:rPr>
          <w:noProof/>
        </w:rPr>
        <w:t>53</w:t>
      </w:r>
      <w:r w:rsidR="00FF0F91">
        <w:rPr>
          <w:noProof/>
        </w:rPr>
        <w:fldChar w:fldCharType="end"/>
      </w:r>
      <w:r w:rsidRPr="00753771">
        <w:t>: Equivalent Von-</w:t>
      </w:r>
      <w:proofErr w:type="spellStart"/>
      <w:r w:rsidRPr="00753771">
        <w:t>mises</w:t>
      </w:r>
      <w:proofErr w:type="spellEnd"/>
      <w:r w:rsidRPr="00753771">
        <w:t xml:space="preserve"> Stress</w:t>
      </w:r>
      <w:r w:rsidR="00680D66">
        <w:t xml:space="preserve"> </w:t>
      </w:r>
      <w:r w:rsidR="00785623">
        <w:t xml:space="preserve">of </w:t>
      </w:r>
      <w:r w:rsidR="00680D66" w:rsidRPr="00753771">
        <w:t>Welded</w:t>
      </w:r>
      <w:r w:rsidR="00680D66">
        <w:t xml:space="preserve"> Plane</w:t>
      </w:r>
      <w:r w:rsidR="00680D66" w:rsidRPr="00753771">
        <w:t xml:space="preserve"> Pipe Flange</w:t>
      </w:r>
      <w:r w:rsidR="00680D66">
        <w:t xml:space="preserve"> </w:t>
      </w:r>
      <w:r w:rsidR="00781928">
        <w:t>Assembly</w:t>
      </w:r>
      <w:bookmarkEnd w:id="182"/>
    </w:p>
    <w:p w14:paraId="51826D53" w14:textId="56B8A2F5" w:rsidR="00CD2B35" w:rsidRPr="00753771" w:rsidRDefault="00CD2B35" w:rsidP="0036342A">
      <w:pPr>
        <w:spacing w:before="120" w:after="120"/>
        <w:rPr>
          <w:rFonts w:cs="Times New Roman"/>
          <w:szCs w:val="24"/>
        </w:rPr>
      </w:pPr>
      <w:r w:rsidRPr="00753771">
        <w:rPr>
          <w:rFonts w:cs="Times New Roman"/>
          <w:szCs w:val="24"/>
        </w:rPr>
        <w:t xml:space="preserve">Maximum stress of </w:t>
      </w:r>
      <w:r w:rsidR="00503E24">
        <w:rPr>
          <w:rFonts w:cs="Times New Roman"/>
          <w:b/>
          <w:szCs w:val="24"/>
        </w:rPr>
        <w:t>0.3</w:t>
      </w:r>
      <w:r w:rsidR="0036342A">
        <w:rPr>
          <w:rFonts w:cs="Times New Roman"/>
          <w:b/>
          <w:szCs w:val="24"/>
        </w:rPr>
        <w:t>66</w:t>
      </w:r>
      <w:r w:rsidRPr="00753771">
        <w:rPr>
          <w:rFonts w:cs="Times New Roman"/>
          <w:b/>
          <w:szCs w:val="24"/>
        </w:rPr>
        <w:t xml:space="preserve"> MPa</w:t>
      </w:r>
      <w:r w:rsidRPr="00753771">
        <w:rPr>
          <w:rFonts w:cs="Times New Roman"/>
          <w:szCs w:val="24"/>
        </w:rPr>
        <w:t xml:space="preserve"> is observed at a frequency </w:t>
      </w:r>
      <w:r w:rsidR="00557EA0">
        <w:rPr>
          <w:rFonts w:cs="Times New Roman"/>
          <w:szCs w:val="24"/>
        </w:rPr>
        <w:t xml:space="preserve">of </w:t>
      </w:r>
      <w:r w:rsidRPr="00753771">
        <w:rPr>
          <w:rFonts w:cs="Times New Roman"/>
          <w:szCs w:val="24"/>
        </w:rPr>
        <w:t xml:space="preserve">33 Hz. </w:t>
      </w:r>
      <w:r w:rsidR="00557EA0">
        <w:rPr>
          <w:rFonts w:cs="Times New Roman"/>
          <w:szCs w:val="24"/>
        </w:rPr>
        <w:t xml:space="preserve"> </w:t>
      </w:r>
    </w:p>
    <w:p w14:paraId="3908B579" w14:textId="77777777" w:rsidR="00CD2B35" w:rsidRPr="00753771" w:rsidRDefault="00CD2B35" w:rsidP="00CD2B35"/>
    <w:p w14:paraId="48F64461" w14:textId="5AF65FF0" w:rsidR="005F4449" w:rsidRPr="00753771" w:rsidRDefault="001708C4" w:rsidP="001708C4">
      <w:pPr>
        <w:keepNext/>
        <w:jc w:val="center"/>
      </w:pPr>
      <w:r w:rsidRPr="001708C4">
        <w:rPr>
          <w:noProof/>
          <w:lang w:eastAsia="en-IN"/>
        </w:rPr>
        <w:drawing>
          <wp:inline distT="0" distB="0" distL="0" distR="0" wp14:anchorId="2B83C092" wp14:editId="77E45581">
            <wp:extent cx="5400000" cy="2880000"/>
            <wp:effectExtent l="19050" t="19050" r="10795" b="15875"/>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00" cy="2880000"/>
                    </a:xfrm>
                    <a:prstGeom prst="rect">
                      <a:avLst/>
                    </a:prstGeom>
                    <a:ln>
                      <a:solidFill>
                        <a:schemeClr val="tx1"/>
                      </a:solidFill>
                    </a:ln>
                  </pic:spPr>
                </pic:pic>
              </a:graphicData>
            </a:graphic>
          </wp:inline>
        </w:drawing>
      </w:r>
    </w:p>
    <w:p w14:paraId="4299E685" w14:textId="2A33F5B2" w:rsidR="00CD2B35" w:rsidRPr="00753771" w:rsidRDefault="00CD2B35" w:rsidP="009C345F">
      <w:pPr>
        <w:pStyle w:val="Caption"/>
      </w:pPr>
      <w:bookmarkStart w:id="183" w:name="_Toc226629222"/>
      <w:r w:rsidRPr="00753771">
        <w:t xml:space="preserve">Figure </w:t>
      </w:r>
      <w:r w:rsidR="00FF0F91">
        <w:fldChar w:fldCharType="begin"/>
      </w:r>
      <w:r w:rsidR="00FF0F91">
        <w:instrText xml:space="preserve"> SEQ Figure \* ARABIC </w:instrText>
      </w:r>
      <w:r w:rsidR="00FF0F91">
        <w:fldChar w:fldCharType="separate"/>
      </w:r>
      <w:r w:rsidR="00A575A2">
        <w:rPr>
          <w:noProof/>
        </w:rPr>
        <w:t>54</w:t>
      </w:r>
      <w:r w:rsidR="00FF0F91">
        <w:rPr>
          <w:noProof/>
        </w:rPr>
        <w:fldChar w:fldCharType="end"/>
      </w:r>
      <w:r w:rsidRPr="00753771">
        <w:t>: Equivalent Von-Misses Stress of Welded</w:t>
      </w:r>
      <w:r w:rsidR="009B7095">
        <w:t xml:space="preserve"> Plane</w:t>
      </w:r>
      <w:r w:rsidRPr="00753771">
        <w:t xml:space="preserve"> Pipe Flange</w:t>
      </w:r>
      <w:bookmarkEnd w:id="183"/>
    </w:p>
    <w:p w14:paraId="217397F7" w14:textId="7D1EF55E" w:rsidR="00CD2B35" w:rsidRDefault="00CD2B35" w:rsidP="001708C4">
      <w:pPr>
        <w:spacing w:before="120" w:after="120"/>
        <w:rPr>
          <w:rFonts w:cs="Times New Roman"/>
          <w:b/>
          <w:bCs/>
          <w:szCs w:val="24"/>
        </w:rPr>
      </w:pPr>
      <w:r w:rsidRPr="00753771">
        <w:rPr>
          <w:rFonts w:cs="Times New Roman"/>
          <w:szCs w:val="24"/>
        </w:rPr>
        <w:t>The maximum Stress observed in Welded</w:t>
      </w:r>
      <w:r w:rsidR="00680D66">
        <w:rPr>
          <w:rFonts w:cs="Times New Roman"/>
          <w:szCs w:val="24"/>
        </w:rPr>
        <w:t xml:space="preserve"> Plane</w:t>
      </w:r>
      <w:r w:rsidRPr="00753771">
        <w:rPr>
          <w:rFonts w:cs="Times New Roman"/>
          <w:szCs w:val="24"/>
        </w:rPr>
        <w:t xml:space="preserve"> Pipe Flange material made of </w:t>
      </w:r>
      <w:r w:rsidRPr="00753771">
        <w:rPr>
          <w:rFonts w:cs="Times New Roman"/>
          <w:b/>
          <w:bCs/>
          <w:szCs w:val="24"/>
        </w:rPr>
        <w:t>ASTM A182 F32100</w:t>
      </w:r>
      <w:r w:rsidRPr="00753771">
        <w:rPr>
          <w:rFonts w:cs="Times New Roman"/>
          <w:szCs w:val="24"/>
        </w:rPr>
        <w:t xml:space="preserve"> is </w:t>
      </w:r>
      <w:r w:rsidRPr="00753771">
        <w:rPr>
          <w:rFonts w:cs="Times New Roman"/>
          <w:b/>
          <w:bCs/>
          <w:szCs w:val="24"/>
        </w:rPr>
        <w:t>0.</w:t>
      </w:r>
      <w:r w:rsidR="001708C4">
        <w:rPr>
          <w:rFonts w:cs="Times New Roman"/>
          <w:b/>
          <w:bCs/>
          <w:szCs w:val="24"/>
        </w:rPr>
        <w:t>213</w:t>
      </w:r>
      <w:r w:rsidRPr="00753771">
        <w:rPr>
          <w:rFonts w:cs="Times New Roman"/>
          <w:b/>
          <w:bCs/>
          <w:szCs w:val="24"/>
        </w:rPr>
        <w:t xml:space="preserve"> MPa</w:t>
      </w:r>
      <w:r w:rsidRPr="00753771">
        <w:rPr>
          <w:rFonts w:cs="Times New Roman"/>
          <w:szCs w:val="24"/>
        </w:rPr>
        <w:t xml:space="preserve"> which is within the Fatigue allowable value of </w:t>
      </w:r>
      <w:r w:rsidRPr="00753771">
        <w:rPr>
          <w:rFonts w:cs="Times New Roman"/>
          <w:b/>
          <w:bCs/>
          <w:szCs w:val="24"/>
        </w:rPr>
        <w:t>68.20 MPa.</w:t>
      </w:r>
    </w:p>
    <w:p w14:paraId="6C91E58D" w14:textId="77777777" w:rsidR="00F66711" w:rsidRDefault="00F66711" w:rsidP="00CD2B35">
      <w:bookmarkStart w:id="184" w:name="_Toc226544320"/>
    </w:p>
    <w:p w14:paraId="6BE09D0A" w14:textId="54756120" w:rsidR="00A937E7" w:rsidRDefault="00F66711" w:rsidP="00F66711">
      <w:pPr>
        <w:pStyle w:val="Heading3"/>
      </w:pPr>
      <w:bookmarkStart w:id="185" w:name="_Toc226629155"/>
      <w:r>
        <w:lastRenderedPageBreak/>
        <w:t>Vibration resistance Analysis – Conclusion</w:t>
      </w:r>
      <w:bookmarkEnd w:id="184"/>
      <w:bookmarkEnd w:id="185"/>
    </w:p>
    <w:p w14:paraId="361BD893" w14:textId="77777777" w:rsidR="00F66711" w:rsidRPr="00F66711" w:rsidRDefault="00F66711" w:rsidP="00F66711"/>
    <w:tbl>
      <w:tblPr>
        <w:tblStyle w:val="TableGrid"/>
        <w:tblW w:w="5090" w:type="pct"/>
        <w:tblLayout w:type="fixed"/>
        <w:tblLook w:val="04A0" w:firstRow="1" w:lastRow="0" w:firstColumn="1" w:lastColumn="0" w:noHBand="0" w:noVBand="1"/>
      </w:tblPr>
      <w:tblGrid>
        <w:gridCol w:w="807"/>
        <w:gridCol w:w="1461"/>
        <w:gridCol w:w="1845"/>
        <w:gridCol w:w="1561"/>
        <w:gridCol w:w="1422"/>
        <w:gridCol w:w="1416"/>
        <w:gridCol w:w="1281"/>
      </w:tblGrid>
      <w:tr w:rsidR="00F66711" w:rsidRPr="00297D94" w14:paraId="07E791D8" w14:textId="77777777" w:rsidTr="003C41C5">
        <w:trPr>
          <w:trHeight w:val="288"/>
        </w:trPr>
        <w:tc>
          <w:tcPr>
            <w:tcW w:w="412" w:type="pct"/>
            <w:noWrap/>
            <w:vAlign w:val="center"/>
            <w:hideMark/>
          </w:tcPr>
          <w:p w14:paraId="5C5703DD" w14:textId="77777777" w:rsidR="00F66711" w:rsidRPr="00297D94" w:rsidRDefault="00F66711" w:rsidP="003C41C5">
            <w:pPr>
              <w:jc w:val="center"/>
              <w:rPr>
                <w:b/>
                <w:bCs/>
                <w:sz w:val="22"/>
              </w:rPr>
            </w:pPr>
            <w:r w:rsidRPr="00297D94">
              <w:rPr>
                <w:b/>
                <w:bCs/>
                <w:sz w:val="22"/>
              </w:rPr>
              <w:t>Sl. No.</w:t>
            </w:r>
          </w:p>
          <w:p w14:paraId="113C1559" w14:textId="77777777" w:rsidR="00F66711" w:rsidRPr="00297D94" w:rsidRDefault="00F66711" w:rsidP="003C41C5">
            <w:pPr>
              <w:jc w:val="center"/>
              <w:rPr>
                <w:b/>
                <w:bCs/>
                <w:sz w:val="22"/>
              </w:rPr>
            </w:pPr>
          </w:p>
        </w:tc>
        <w:tc>
          <w:tcPr>
            <w:tcW w:w="746" w:type="pct"/>
            <w:noWrap/>
            <w:vAlign w:val="center"/>
            <w:hideMark/>
          </w:tcPr>
          <w:p w14:paraId="490BA590" w14:textId="77777777" w:rsidR="00F66711" w:rsidRPr="00297D94" w:rsidRDefault="00F66711" w:rsidP="003C41C5">
            <w:pPr>
              <w:jc w:val="center"/>
              <w:rPr>
                <w:b/>
                <w:bCs/>
                <w:sz w:val="22"/>
              </w:rPr>
            </w:pPr>
            <w:r w:rsidRPr="00297D94">
              <w:rPr>
                <w:b/>
                <w:bCs/>
                <w:sz w:val="22"/>
              </w:rPr>
              <w:t>Analysis</w:t>
            </w:r>
          </w:p>
          <w:p w14:paraId="5EDB61EC" w14:textId="77777777" w:rsidR="00F66711" w:rsidRPr="00297D94" w:rsidRDefault="00F66711" w:rsidP="003C41C5">
            <w:pPr>
              <w:jc w:val="center"/>
              <w:rPr>
                <w:b/>
                <w:bCs/>
                <w:sz w:val="22"/>
              </w:rPr>
            </w:pPr>
          </w:p>
        </w:tc>
        <w:tc>
          <w:tcPr>
            <w:tcW w:w="942" w:type="pct"/>
            <w:noWrap/>
            <w:vAlign w:val="center"/>
            <w:hideMark/>
          </w:tcPr>
          <w:p w14:paraId="2148880F" w14:textId="77777777" w:rsidR="00F66711" w:rsidRPr="00297D94" w:rsidRDefault="00F66711" w:rsidP="003C41C5">
            <w:pPr>
              <w:jc w:val="center"/>
              <w:rPr>
                <w:b/>
                <w:bCs/>
                <w:sz w:val="22"/>
              </w:rPr>
            </w:pPr>
            <w:r w:rsidRPr="00297D94">
              <w:rPr>
                <w:b/>
                <w:bCs/>
                <w:sz w:val="22"/>
              </w:rPr>
              <w:t>Component</w:t>
            </w:r>
          </w:p>
          <w:p w14:paraId="76985B72" w14:textId="77777777" w:rsidR="00F66711" w:rsidRPr="00297D94" w:rsidRDefault="00F66711" w:rsidP="003C41C5">
            <w:pPr>
              <w:jc w:val="center"/>
              <w:rPr>
                <w:b/>
                <w:bCs/>
                <w:sz w:val="22"/>
              </w:rPr>
            </w:pPr>
          </w:p>
        </w:tc>
        <w:tc>
          <w:tcPr>
            <w:tcW w:w="797" w:type="pct"/>
            <w:noWrap/>
            <w:vAlign w:val="center"/>
            <w:hideMark/>
          </w:tcPr>
          <w:p w14:paraId="4DF926DD" w14:textId="77777777" w:rsidR="00F66711" w:rsidRPr="00297D94" w:rsidRDefault="00F66711" w:rsidP="003C41C5">
            <w:pPr>
              <w:jc w:val="center"/>
              <w:rPr>
                <w:b/>
                <w:bCs/>
                <w:sz w:val="22"/>
              </w:rPr>
            </w:pPr>
            <w:r w:rsidRPr="00297D94">
              <w:rPr>
                <w:b/>
                <w:bCs/>
                <w:sz w:val="22"/>
              </w:rPr>
              <w:t>Material</w:t>
            </w:r>
          </w:p>
          <w:p w14:paraId="6A54CF43" w14:textId="77777777" w:rsidR="00F66711" w:rsidRPr="00297D94" w:rsidRDefault="00F66711" w:rsidP="003C41C5">
            <w:pPr>
              <w:jc w:val="center"/>
              <w:rPr>
                <w:b/>
                <w:bCs/>
                <w:sz w:val="22"/>
              </w:rPr>
            </w:pPr>
          </w:p>
        </w:tc>
        <w:tc>
          <w:tcPr>
            <w:tcW w:w="726" w:type="pct"/>
            <w:vAlign w:val="center"/>
            <w:hideMark/>
          </w:tcPr>
          <w:p w14:paraId="52A03B85" w14:textId="77777777" w:rsidR="00F66711" w:rsidRPr="00297D94" w:rsidRDefault="00F66711" w:rsidP="003C41C5">
            <w:pPr>
              <w:jc w:val="center"/>
              <w:rPr>
                <w:b/>
                <w:bCs/>
                <w:sz w:val="22"/>
              </w:rPr>
            </w:pPr>
            <w:r w:rsidRPr="00297D94">
              <w:rPr>
                <w:b/>
                <w:bCs/>
                <w:sz w:val="22"/>
              </w:rPr>
              <w:t>Peak Frequency (Hz)</w:t>
            </w:r>
          </w:p>
        </w:tc>
        <w:tc>
          <w:tcPr>
            <w:tcW w:w="723" w:type="pct"/>
            <w:vAlign w:val="center"/>
            <w:hideMark/>
          </w:tcPr>
          <w:p w14:paraId="681832A8" w14:textId="77777777" w:rsidR="00F66711" w:rsidRPr="00297D94" w:rsidRDefault="00F66711" w:rsidP="003C41C5">
            <w:pPr>
              <w:jc w:val="center"/>
              <w:rPr>
                <w:b/>
                <w:bCs/>
                <w:sz w:val="22"/>
              </w:rPr>
            </w:pPr>
            <w:r w:rsidRPr="00297D94">
              <w:rPr>
                <w:b/>
                <w:bCs/>
                <w:sz w:val="22"/>
              </w:rPr>
              <w:t>Maximum Stress (MPa)</w:t>
            </w:r>
          </w:p>
        </w:tc>
        <w:tc>
          <w:tcPr>
            <w:tcW w:w="654" w:type="pct"/>
            <w:vAlign w:val="center"/>
            <w:hideMark/>
          </w:tcPr>
          <w:p w14:paraId="035C52F7" w14:textId="77777777" w:rsidR="00F66711" w:rsidRPr="00297D94" w:rsidRDefault="00F66711" w:rsidP="003C41C5">
            <w:pPr>
              <w:jc w:val="center"/>
              <w:rPr>
                <w:b/>
                <w:bCs/>
                <w:sz w:val="22"/>
              </w:rPr>
            </w:pPr>
            <w:r>
              <w:rPr>
                <w:b/>
                <w:bCs/>
                <w:sz w:val="22"/>
              </w:rPr>
              <w:t xml:space="preserve">Fatigue Allowable </w:t>
            </w:r>
            <w:r w:rsidRPr="00AA63F5">
              <w:rPr>
                <w:b/>
                <w:bCs/>
                <w:sz w:val="22"/>
              </w:rPr>
              <w:t>(</w:t>
            </w:r>
            <w:r w:rsidRPr="00AA63F5">
              <w:rPr>
                <w:b/>
                <w:sz w:val="22"/>
              </w:rPr>
              <w:t>MPa)</w:t>
            </w:r>
          </w:p>
        </w:tc>
      </w:tr>
      <w:tr w:rsidR="00F66711" w:rsidRPr="00297D94" w14:paraId="32A405E0" w14:textId="77777777" w:rsidTr="003C41C5">
        <w:trPr>
          <w:trHeight w:val="288"/>
        </w:trPr>
        <w:tc>
          <w:tcPr>
            <w:tcW w:w="412" w:type="pct"/>
            <w:noWrap/>
            <w:vAlign w:val="center"/>
            <w:hideMark/>
          </w:tcPr>
          <w:p w14:paraId="59D2C337" w14:textId="77777777" w:rsidR="00F66711" w:rsidRPr="00297D94" w:rsidRDefault="00F66711" w:rsidP="003C41C5">
            <w:pPr>
              <w:jc w:val="center"/>
              <w:rPr>
                <w:sz w:val="22"/>
              </w:rPr>
            </w:pPr>
            <w:r w:rsidRPr="00297D94">
              <w:rPr>
                <w:sz w:val="22"/>
              </w:rPr>
              <w:t>1</w:t>
            </w:r>
          </w:p>
        </w:tc>
        <w:tc>
          <w:tcPr>
            <w:tcW w:w="746" w:type="pct"/>
            <w:noWrap/>
            <w:vAlign w:val="center"/>
            <w:hideMark/>
          </w:tcPr>
          <w:p w14:paraId="0597F438" w14:textId="77777777" w:rsidR="00F66711" w:rsidRPr="00297D94" w:rsidRDefault="00F66711" w:rsidP="003C41C5">
            <w:pPr>
              <w:jc w:val="center"/>
              <w:rPr>
                <w:sz w:val="22"/>
              </w:rPr>
            </w:pPr>
            <w:r w:rsidRPr="00297D94">
              <w:rPr>
                <w:sz w:val="22"/>
              </w:rPr>
              <w:t>Harmonic Response X</w:t>
            </w:r>
          </w:p>
        </w:tc>
        <w:tc>
          <w:tcPr>
            <w:tcW w:w="942" w:type="pct"/>
            <w:noWrap/>
            <w:vAlign w:val="center"/>
            <w:hideMark/>
          </w:tcPr>
          <w:p w14:paraId="3180B6A7" w14:textId="6936CCAF" w:rsidR="00F66711" w:rsidRPr="00297D94" w:rsidRDefault="00F66711" w:rsidP="003C41C5">
            <w:pPr>
              <w:jc w:val="center"/>
              <w:rPr>
                <w:sz w:val="22"/>
              </w:rPr>
            </w:pPr>
            <w:r>
              <w:rPr>
                <w:sz w:val="22"/>
              </w:rPr>
              <w:t>Plane Flange</w:t>
            </w:r>
          </w:p>
        </w:tc>
        <w:tc>
          <w:tcPr>
            <w:tcW w:w="797" w:type="pct"/>
            <w:noWrap/>
            <w:vAlign w:val="center"/>
            <w:hideMark/>
          </w:tcPr>
          <w:p w14:paraId="31EBE1E3" w14:textId="77777777" w:rsidR="00F66711" w:rsidRPr="00297D94" w:rsidRDefault="00F66711" w:rsidP="003C41C5">
            <w:pPr>
              <w:jc w:val="center"/>
              <w:rPr>
                <w:sz w:val="22"/>
              </w:rPr>
            </w:pPr>
            <w:r w:rsidRPr="00297D94">
              <w:rPr>
                <w:sz w:val="22"/>
              </w:rPr>
              <w:t>ASTM A</w:t>
            </w:r>
            <w:r>
              <w:rPr>
                <w:sz w:val="22"/>
              </w:rPr>
              <w:t>182</w:t>
            </w:r>
            <w:r w:rsidRPr="00297D94">
              <w:rPr>
                <w:sz w:val="22"/>
              </w:rPr>
              <w:t xml:space="preserve"> </w:t>
            </w:r>
            <w:r>
              <w:rPr>
                <w:sz w:val="22"/>
              </w:rPr>
              <w:t>F321</w:t>
            </w:r>
          </w:p>
        </w:tc>
        <w:tc>
          <w:tcPr>
            <w:tcW w:w="726" w:type="pct"/>
            <w:noWrap/>
            <w:vAlign w:val="center"/>
            <w:hideMark/>
          </w:tcPr>
          <w:p w14:paraId="4145844D" w14:textId="77777777" w:rsidR="00F66711" w:rsidRPr="00297D94" w:rsidRDefault="00F66711" w:rsidP="003C41C5">
            <w:pPr>
              <w:jc w:val="center"/>
              <w:rPr>
                <w:sz w:val="22"/>
              </w:rPr>
            </w:pPr>
            <w:r w:rsidRPr="00297D94">
              <w:rPr>
                <w:sz w:val="22"/>
              </w:rPr>
              <w:t>3</w:t>
            </w:r>
            <w:r>
              <w:rPr>
                <w:sz w:val="22"/>
              </w:rPr>
              <w:t>3</w:t>
            </w:r>
          </w:p>
        </w:tc>
        <w:tc>
          <w:tcPr>
            <w:tcW w:w="723" w:type="pct"/>
            <w:noWrap/>
            <w:vAlign w:val="center"/>
          </w:tcPr>
          <w:p w14:paraId="22F158B7" w14:textId="1E138EE0" w:rsidR="00F66711" w:rsidRPr="00297D94" w:rsidRDefault="00F66711" w:rsidP="003C41C5">
            <w:pPr>
              <w:jc w:val="center"/>
              <w:rPr>
                <w:sz w:val="22"/>
              </w:rPr>
            </w:pPr>
            <w:r>
              <w:rPr>
                <w:sz w:val="22"/>
              </w:rPr>
              <w:t>0.031</w:t>
            </w:r>
          </w:p>
        </w:tc>
        <w:tc>
          <w:tcPr>
            <w:tcW w:w="654" w:type="pct"/>
            <w:noWrap/>
            <w:vAlign w:val="center"/>
          </w:tcPr>
          <w:p w14:paraId="1FE516AF" w14:textId="177D0EC1" w:rsidR="00F66711" w:rsidRPr="00297D94" w:rsidRDefault="00F66711" w:rsidP="003C41C5">
            <w:pPr>
              <w:jc w:val="center"/>
              <w:rPr>
                <w:sz w:val="22"/>
              </w:rPr>
            </w:pPr>
            <w:r>
              <w:rPr>
                <w:rFonts w:cs="Times New Roman"/>
                <w:bCs/>
                <w:color w:val="000000"/>
                <w:szCs w:val="24"/>
              </w:rPr>
              <w:t>68.2</w:t>
            </w:r>
          </w:p>
        </w:tc>
      </w:tr>
      <w:tr w:rsidR="00F66711" w:rsidRPr="00297D94" w14:paraId="2A53BE9D" w14:textId="77777777" w:rsidTr="003C41C5">
        <w:trPr>
          <w:trHeight w:val="288"/>
        </w:trPr>
        <w:tc>
          <w:tcPr>
            <w:tcW w:w="412" w:type="pct"/>
            <w:noWrap/>
            <w:vAlign w:val="center"/>
            <w:hideMark/>
          </w:tcPr>
          <w:p w14:paraId="2879B3ED" w14:textId="4441E655" w:rsidR="00F66711" w:rsidRPr="00297D94" w:rsidRDefault="00F66711" w:rsidP="003C41C5">
            <w:pPr>
              <w:jc w:val="center"/>
              <w:rPr>
                <w:sz w:val="22"/>
              </w:rPr>
            </w:pPr>
            <w:r>
              <w:rPr>
                <w:sz w:val="22"/>
              </w:rPr>
              <w:t>2</w:t>
            </w:r>
          </w:p>
        </w:tc>
        <w:tc>
          <w:tcPr>
            <w:tcW w:w="746" w:type="pct"/>
            <w:noWrap/>
            <w:vAlign w:val="center"/>
            <w:hideMark/>
          </w:tcPr>
          <w:p w14:paraId="5FF852F4" w14:textId="77777777" w:rsidR="00F66711" w:rsidRPr="00297D94" w:rsidRDefault="00F66711" w:rsidP="003C41C5">
            <w:pPr>
              <w:jc w:val="center"/>
              <w:rPr>
                <w:sz w:val="22"/>
              </w:rPr>
            </w:pPr>
            <w:r w:rsidRPr="00297D94">
              <w:rPr>
                <w:sz w:val="22"/>
              </w:rPr>
              <w:t xml:space="preserve">Harmonic Response </w:t>
            </w:r>
            <w:r>
              <w:rPr>
                <w:sz w:val="22"/>
              </w:rPr>
              <w:t>Y</w:t>
            </w:r>
          </w:p>
        </w:tc>
        <w:tc>
          <w:tcPr>
            <w:tcW w:w="942" w:type="pct"/>
            <w:noWrap/>
            <w:vAlign w:val="center"/>
            <w:hideMark/>
          </w:tcPr>
          <w:p w14:paraId="54933BE6" w14:textId="3BEBDBD2" w:rsidR="00F66711" w:rsidRPr="00297D94" w:rsidRDefault="00F66711" w:rsidP="003C41C5">
            <w:pPr>
              <w:jc w:val="center"/>
              <w:rPr>
                <w:sz w:val="22"/>
              </w:rPr>
            </w:pPr>
            <w:r>
              <w:rPr>
                <w:sz w:val="22"/>
              </w:rPr>
              <w:t>Plane Flange</w:t>
            </w:r>
          </w:p>
        </w:tc>
        <w:tc>
          <w:tcPr>
            <w:tcW w:w="797" w:type="pct"/>
            <w:noWrap/>
            <w:vAlign w:val="center"/>
            <w:hideMark/>
          </w:tcPr>
          <w:p w14:paraId="2F6DB78E" w14:textId="77777777" w:rsidR="00F66711" w:rsidRPr="00297D94" w:rsidRDefault="00F66711" w:rsidP="003C41C5">
            <w:pPr>
              <w:jc w:val="center"/>
              <w:rPr>
                <w:sz w:val="22"/>
              </w:rPr>
            </w:pPr>
            <w:r w:rsidRPr="00297D94">
              <w:rPr>
                <w:sz w:val="22"/>
              </w:rPr>
              <w:t>ASTM A</w:t>
            </w:r>
            <w:r>
              <w:rPr>
                <w:sz w:val="22"/>
              </w:rPr>
              <w:t>182</w:t>
            </w:r>
            <w:r w:rsidRPr="00297D94">
              <w:rPr>
                <w:sz w:val="22"/>
              </w:rPr>
              <w:t xml:space="preserve"> </w:t>
            </w:r>
            <w:r>
              <w:rPr>
                <w:sz w:val="22"/>
              </w:rPr>
              <w:t>F321</w:t>
            </w:r>
          </w:p>
        </w:tc>
        <w:tc>
          <w:tcPr>
            <w:tcW w:w="726" w:type="pct"/>
            <w:noWrap/>
            <w:vAlign w:val="center"/>
            <w:hideMark/>
          </w:tcPr>
          <w:p w14:paraId="1F2783A0" w14:textId="77777777" w:rsidR="00F66711" w:rsidRPr="00297D94" w:rsidRDefault="00F66711" w:rsidP="003C41C5">
            <w:pPr>
              <w:jc w:val="center"/>
              <w:rPr>
                <w:sz w:val="22"/>
              </w:rPr>
            </w:pPr>
            <w:r w:rsidRPr="00297D94">
              <w:rPr>
                <w:sz w:val="22"/>
              </w:rPr>
              <w:t>3</w:t>
            </w:r>
            <w:r>
              <w:rPr>
                <w:sz w:val="22"/>
              </w:rPr>
              <w:t>3</w:t>
            </w:r>
          </w:p>
        </w:tc>
        <w:tc>
          <w:tcPr>
            <w:tcW w:w="723" w:type="pct"/>
            <w:noWrap/>
            <w:vAlign w:val="center"/>
          </w:tcPr>
          <w:p w14:paraId="49F15E13" w14:textId="470C141A" w:rsidR="00F66711" w:rsidRPr="00297D94" w:rsidRDefault="00F66711" w:rsidP="003C41C5">
            <w:pPr>
              <w:jc w:val="center"/>
              <w:rPr>
                <w:sz w:val="22"/>
              </w:rPr>
            </w:pPr>
            <w:r>
              <w:rPr>
                <w:sz w:val="22"/>
              </w:rPr>
              <w:t>0.074</w:t>
            </w:r>
          </w:p>
        </w:tc>
        <w:tc>
          <w:tcPr>
            <w:tcW w:w="654" w:type="pct"/>
            <w:noWrap/>
            <w:vAlign w:val="center"/>
          </w:tcPr>
          <w:p w14:paraId="4BB2EDA5" w14:textId="572A6833" w:rsidR="00F66711" w:rsidRPr="00297D94" w:rsidRDefault="00F66711" w:rsidP="003C41C5">
            <w:pPr>
              <w:jc w:val="center"/>
              <w:rPr>
                <w:sz w:val="22"/>
              </w:rPr>
            </w:pPr>
            <w:r>
              <w:rPr>
                <w:rFonts w:cs="Times New Roman"/>
                <w:bCs/>
                <w:color w:val="000000"/>
                <w:szCs w:val="24"/>
              </w:rPr>
              <w:t>68.2</w:t>
            </w:r>
          </w:p>
        </w:tc>
      </w:tr>
      <w:tr w:rsidR="00F66711" w:rsidRPr="00297D94" w14:paraId="48145581" w14:textId="77777777" w:rsidTr="003C41C5">
        <w:trPr>
          <w:trHeight w:val="288"/>
        </w:trPr>
        <w:tc>
          <w:tcPr>
            <w:tcW w:w="412" w:type="pct"/>
            <w:noWrap/>
            <w:vAlign w:val="center"/>
            <w:hideMark/>
          </w:tcPr>
          <w:p w14:paraId="68808B7A" w14:textId="4AF4460B" w:rsidR="00F66711" w:rsidRPr="00297D94" w:rsidRDefault="00F66711" w:rsidP="003C41C5">
            <w:pPr>
              <w:jc w:val="center"/>
              <w:rPr>
                <w:sz w:val="22"/>
              </w:rPr>
            </w:pPr>
            <w:r>
              <w:rPr>
                <w:sz w:val="22"/>
              </w:rPr>
              <w:t>3</w:t>
            </w:r>
          </w:p>
        </w:tc>
        <w:tc>
          <w:tcPr>
            <w:tcW w:w="746" w:type="pct"/>
            <w:noWrap/>
            <w:vAlign w:val="center"/>
            <w:hideMark/>
          </w:tcPr>
          <w:p w14:paraId="2673C055" w14:textId="77777777" w:rsidR="00F66711" w:rsidRPr="00297D94" w:rsidRDefault="00F66711" w:rsidP="003C41C5">
            <w:pPr>
              <w:jc w:val="center"/>
              <w:rPr>
                <w:sz w:val="22"/>
              </w:rPr>
            </w:pPr>
            <w:r w:rsidRPr="00297D94">
              <w:rPr>
                <w:sz w:val="22"/>
              </w:rPr>
              <w:t xml:space="preserve">Harmonic Response </w:t>
            </w:r>
            <w:r>
              <w:rPr>
                <w:sz w:val="22"/>
              </w:rPr>
              <w:t>Z</w:t>
            </w:r>
          </w:p>
        </w:tc>
        <w:tc>
          <w:tcPr>
            <w:tcW w:w="942" w:type="pct"/>
            <w:noWrap/>
            <w:vAlign w:val="center"/>
            <w:hideMark/>
          </w:tcPr>
          <w:p w14:paraId="41A63DC4" w14:textId="0A08B798" w:rsidR="00F66711" w:rsidRPr="00297D94" w:rsidRDefault="00F66711" w:rsidP="003C41C5">
            <w:pPr>
              <w:jc w:val="center"/>
              <w:rPr>
                <w:sz w:val="22"/>
              </w:rPr>
            </w:pPr>
            <w:r>
              <w:rPr>
                <w:sz w:val="22"/>
              </w:rPr>
              <w:t>Plane Flange</w:t>
            </w:r>
          </w:p>
        </w:tc>
        <w:tc>
          <w:tcPr>
            <w:tcW w:w="797" w:type="pct"/>
            <w:noWrap/>
            <w:vAlign w:val="center"/>
            <w:hideMark/>
          </w:tcPr>
          <w:p w14:paraId="219C6D95" w14:textId="77777777" w:rsidR="00F66711" w:rsidRPr="00297D94" w:rsidRDefault="00F66711" w:rsidP="003C41C5">
            <w:pPr>
              <w:jc w:val="center"/>
              <w:rPr>
                <w:sz w:val="22"/>
              </w:rPr>
            </w:pPr>
            <w:r w:rsidRPr="00297D94">
              <w:rPr>
                <w:sz w:val="22"/>
              </w:rPr>
              <w:t>ASTM A</w:t>
            </w:r>
            <w:r>
              <w:rPr>
                <w:sz w:val="22"/>
              </w:rPr>
              <w:t>182</w:t>
            </w:r>
            <w:r w:rsidRPr="00297D94">
              <w:rPr>
                <w:sz w:val="22"/>
              </w:rPr>
              <w:t xml:space="preserve"> </w:t>
            </w:r>
            <w:r>
              <w:rPr>
                <w:sz w:val="22"/>
              </w:rPr>
              <w:t>F321</w:t>
            </w:r>
          </w:p>
        </w:tc>
        <w:tc>
          <w:tcPr>
            <w:tcW w:w="726" w:type="pct"/>
            <w:noWrap/>
            <w:vAlign w:val="center"/>
            <w:hideMark/>
          </w:tcPr>
          <w:p w14:paraId="0924BDC1" w14:textId="77777777" w:rsidR="00F66711" w:rsidRPr="00297D94" w:rsidRDefault="00F66711" w:rsidP="003C41C5">
            <w:pPr>
              <w:jc w:val="center"/>
              <w:rPr>
                <w:sz w:val="22"/>
              </w:rPr>
            </w:pPr>
            <w:r w:rsidRPr="00297D94">
              <w:rPr>
                <w:sz w:val="22"/>
              </w:rPr>
              <w:t>3</w:t>
            </w:r>
            <w:r>
              <w:rPr>
                <w:sz w:val="22"/>
              </w:rPr>
              <w:t>3</w:t>
            </w:r>
          </w:p>
        </w:tc>
        <w:tc>
          <w:tcPr>
            <w:tcW w:w="723" w:type="pct"/>
            <w:noWrap/>
            <w:vAlign w:val="center"/>
          </w:tcPr>
          <w:p w14:paraId="619059AC" w14:textId="1495414C" w:rsidR="00F66711" w:rsidRPr="00297D94" w:rsidRDefault="00F66711" w:rsidP="003C41C5">
            <w:pPr>
              <w:jc w:val="center"/>
              <w:rPr>
                <w:sz w:val="22"/>
              </w:rPr>
            </w:pPr>
            <w:r>
              <w:rPr>
                <w:sz w:val="22"/>
              </w:rPr>
              <w:t>0.213</w:t>
            </w:r>
          </w:p>
        </w:tc>
        <w:tc>
          <w:tcPr>
            <w:tcW w:w="654" w:type="pct"/>
            <w:noWrap/>
            <w:vAlign w:val="center"/>
          </w:tcPr>
          <w:p w14:paraId="79CCFD0A" w14:textId="3D510457" w:rsidR="00F66711" w:rsidRPr="00297D94" w:rsidRDefault="00F66711" w:rsidP="003C41C5">
            <w:pPr>
              <w:jc w:val="center"/>
              <w:rPr>
                <w:sz w:val="22"/>
              </w:rPr>
            </w:pPr>
            <w:r>
              <w:rPr>
                <w:rFonts w:cs="Times New Roman"/>
                <w:bCs/>
                <w:color w:val="000000"/>
                <w:szCs w:val="24"/>
              </w:rPr>
              <w:t>68.2</w:t>
            </w:r>
          </w:p>
        </w:tc>
      </w:tr>
    </w:tbl>
    <w:p w14:paraId="5C2BBDEB" w14:textId="77777777" w:rsidR="00F66711" w:rsidRPr="00753771" w:rsidRDefault="00F66711" w:rsidP="00CD2B35">
      <w:pPr>
        <w:rPr>
          <w:rFonts w:cs="Times New Roman"/>
          <w:b/>
          <w:bCs/>
          <w:szCs w:val="24"/>
        </w:rPr>
      </w:pPr>
    </w:p>
    <w:p w14:paraId="266F2E63" w14:textId="53E5F6AE" w:rsidR="00CD2B35" w:rsidRPr="00753771" w:rsidRDefault="00CD2B35" w:rsidP="00B75C38">
      <w:pPr>
        <w:pStyle w:val="Heading2"/>
      </w:pPr>
      <w:bookmarkStart w:id="186" w:name="_Toc221383721"/>
      <w:bookmarkStart w:id="187" w:name="_Toc226629156"/>
      <w:r w:rsidRPr="00753771">
        <w:t>Shock Analysis – Equivalent Static Approach</w:t>
      </w:r>
      <w:bookmarkEnd w:id="186"/>
      <w:bookmarkEnd w:id="187"/>
    </w:p>
    <w:p w14:paraId="7B31C08A" w14:textId="34FFAE27" w:rsidR="00495783" w:rsidRPr="00753771" w:rsidRDefault="00495783" w:rsidP="00FF0F91">
      <w:pPr>
        <w:pStyle w:val="Heading3"/>
      </w:pPr>
      <w:bookmarkStart w:id="188" w:name="_Toc226629157"/>
      <w:r w:rsidRPr="00753771">
        <w:t>Equivalent Static Analysis in positive X – Direction</w:t>
      </w:r>
      <w:bookmarkEnd w:id="188"/>
    </w:p>
    <w:p w14:paraId="5AEAF78C" w14:textId="0B729538" w:rsidR="00495783" w:rsidRPr="00753771" w:rsidRDefault="00495783" w:rsidP="00495783">
      <w:pPr>
        <w:pStyle w:val="ListParagraph"/>
        <w:spacing w:before="240"/>
        <w:ind w:left="90" w:firstLine="630"/>
        <w:rPr>
          <w:rFonts w:cs="Times New Roman"/>
          <w:szCs w:val="24"/>
        </w:rPr>
      </w:pPr>
      <w:r w:rsidRPr="00753771">
        <w:rPr>
          <w:rFonts w:cs="Times New Roman"/>
          <w:szCs w:val="24"/>
        </w:rPr>
        <w:t xml:space="preserve">The stresses induced in the various components of the </w:t>
      </w:r>
      <w:r w:rsidR="00F727E3">
        <w:rPr>
          <w:rFonts w:cs="Times New Roman"/>
          <w:szCs w:val="24"/>
        </w:rPr>
        <w:t>W</w:t>
      </w:r>
      <w:r w:rsidRPr="00753771">
        <w:rPr>
          <w:rFonts w:cs="Times New Roman"/>
          <w:szCs w:val="24"/>
        </w:rPr>
        <w:t>elded</w:t>
      </w:r>
      <w:r w:rsidR="00F727E3">
        <w:rPr>
          <w:rFonts w:cs="Times New Roman"/>
          <w:szCs w:val="24"/>
        </w:rPr>
        <w:t xml:space="preserve"> Plane</w:t>
      </w:r>
      <w:r w:rsidRPr="00753771">
        <w:rPr>
          <w:rFonts w:cs="Times New Roman"/>
          <w:szCs w:val="24"/>
        </w:rPr>
        <w:t xml:space="preserve"> Pipe Flange under operating loads and shock acceleration in positive X - direction are illustrated as follows: </w:t>
      </w:r>
    </w:p>
    <w:p w14:paraId="4B1973B1" w14:textId="02FAB91E" w:rsidR="00926E8D" w:rsidRPr="00753771" w:rsidRDefault="00C17785" w:rsidP="006858D4">
      <w:pPr>
        <w:pStyle w:val="ListParagraph"/>
        <w:keepNext/>
        <w:spacing w:before="240"/>
        <w:ind w:left="-90" w:firstLine="90"/>
        <w:jc w:val="center"/>
      </w:pPr>
      <w:r w:rsidRPr="00C17785">
        <w:rPr>
          <w:noProof/>
          <w:lang w:eastAsia="en-IN"/>
        </w:rPr>
        <w:drawing>
          <wp:inline distT="0" distB="0" distL="0" distR="0" wp14:anchorId="4245F033" wp14:editId="079970A9">
            <wp:extent cx="5400000" cy="2880000"/>
            <wp:effectExtent l="19050" t="19050" r="10795" b="15875"/>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00" cy="2880000"/>
                    </a:xfrm>
                    <a:prstGeom prst="rect">
                      <a:avLst/>
                    </a:prstGeom>
                    <a:ln>
                      <a:solidFill>
                        <a:schemeClr val="tx1"/>
                      </a:solidFill>
                    </a:ln>
                  </pic:spPr>
                </pic:pic>
              </a:graphicData>
            </a:graphic>
          </wp:inline>
        </w:drawing>
      </w:r>
    </w:p>
    <w:p w14:paraId="45665C52" w14:textId="40BDB45D" w:rsidR="00495783" w:rsidRDefault="00495783" w:rsidP="009C345F">
      <w:pPr>
        <w:pStyle w:val="Caption"/>
      </w:pPr>
      <w:bookmarkStart w:id="189" w:name="_Toc226629223"/>
      <w:r w:rsidRPr="00753771">
        <w:t xml:space="preserve">Figure </w:t>
      </w:r>
      <w:r w:rsidR="00FF0F91">
        <w:fldChar w:fldCharType="begin"/>
      </w:r>
      <w:r w:rsidR="00FF0F91">
        <w:instrText xml:space="preserve"> SEQ Figure \* ARABIC </w:instrText>
      </w:r>
      <w:r w:rsidR="00FF0F91">
        <w:fldChar w:fldCharType="separate"/>
      </w:r>
      <w:r w:rsidR="00A575A2">
        <w:rPr>
          <w:noProof/>
        </w:rPr>
        <w:t>55</w:t>
      </w:r>
      <w:r w:rsidR="00FF0F91">
        <w:rPr>
          <w:noProof/>
        </w:rPr>
        <w:fldChar w:fldCharType="end"/>
      </w:r>
      <w:r w:rsidRPr="00753771">
        <w:t>: Total Deformation</w:t>
      </w:r>
      <w:r w:rsidR="005705A8">
        <w:t xml:space="preserve"> of </w:t>
      </w:r>
      <w:r w:rsidR="005705A8" w:rsidRPr="00753771">
        <w:t>Welded</w:t>
      </w:r>
      <w:r w:rsidR="005705A8">
        <w:t xml:space="preserve"> Plane</w:t>
      </w:r>
      <w:r w:rsidR="005705A8" w:rsidRPr="00753771">
        <w:t xml:space="preserve"> Pipe Flange</w:t>
      </w:r>
      <w:r w:rsidR="005705A8" w:rsidRPr="005705A8">
        <w:t xml:space="preserve"> </w:t>
      </w:r>
      <w:r w:rsidR="00781928">
        <w:t>Assembly</w:t>
      </w:r>
      <w:bookmarkEnd w:id="189"/>
    </w:p>
    <w:p w14:paraId="4B70186A" w14:textId="7A2EC045" w:rsidR="00377E83" w:rsidRDefault="00377E83" w:rsidP="00C17785">
      <w:pPr>
        <w:spacing w:before="120" w:after="120"/>
        <w:rPr>
          <w:rFonts w:cs="Times New Roman"/>
          <w:szCs w:val="24"/>
        </w:rPr>
      </w:pPr>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0.08</w:t>
      </w:r>
      <w:r w:rsidR="00C17785">
        <w:rPr>
          <w:rFonts w:cs="Times New Roman"/>
          <w:b/>
          <w:szCs w:val="24"/>
        </w:rPr>
        <w:t>1</w:t>
      </w:r>
      <w:r w:rsidRPr="00753771">
        <w:rPr>
          <w:rFonts w:cs="Times New Roman"/>
          <w:b/>
          <w:szCs w:val="24"/>
        </w:rPr>
        <w:t xml:space="preserve"> </w:t>
      </w:r>
      <w:r w:rsidR="00FB03DA">
        <w:rPr>
          <w:rFonts w:cs="Times New Roman"/>
          <w:b/>
          <w:szCs w:val="24"/>
        </w:rPr>
        <w:t>mm</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sidR="00577C7C">
        <w:rPr>
          <w:rFonts w:cs="Times New Roman"/>
          <w:szCs w:val="24"/>
        </w:rPr>
        <w:t xml:space="preserve"> Assembly</w:t>
      </w:r>
    </w:p>
    <w:p w14:paraId="7A1563FB" w14:textId="77777777" w:rsidR="003C41C5" w:rsidRDefault="003C41C5" w:rsidP="003C41C5">
      <w:pPr>
        <w:keepNext/>
        <w:spacing w:before="120" w:after="120"/>
        <w:jc w:val="center"/>
      </w:pPr>
      <w:r w:rsidRPr="003C41C5">
        <w:rPr>
          <w:noProof/>
          <w:lang w:eastAsia="en-IN"/>
        </w:rPr>
        <w:lastRenderedPageBreak/>
        <w:drawing>
          <wp:inline distT="0" distB="0" distL="0" distR="0" wp14:anchorId="7E7AB8B6" wp14:editId="46AE60D9">
            <wp:extent cx="5400000" cy="2880000"/>
            <wp:effectExtent l="19050" t="19050" r="10795" b="15875"/>
            <wp:docPr id="670690125" name="Picture 670690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00" cy="2880000"/>
                    </a:xfrm>
                    <a:prstGeom prst="rect">
                      <a:avLst/>
                    </a:prstGeom>
                    <a:ln>
                      <a:solidFill>
                        <a:schemeClr val="tx1"/>
                      </a:solidFill>
                    </a:ln>
                  </pic:spPr>
                </pic:pic>
              </a:graphicData>
            </a:graphic>
          </wp:inline>
        </w:drawing>
      </w:r>
      <w:r w:rsidRPr="003C41C5">
        <w:rPr>
          <w:noProof/>
          <w:lang w:eastAsia="en-IN"/>
        </w:rPr>
        <w:t xml:space="preserve"> </w:t>
      </w:r>
      <w:r w:rsidRPr="003C41C5">
        <w:rPr>
          <w:noProof/>
          <w:lang w:eastAsia="en-IN"/>
        </w:rPr>
        <w:drawing>
          <wp:inline distT="0" distB="0" distL="0" distR="0" wp14:anchorId="55715C0D" wp14:editId="78E52F44">
            <wp:extent cx="5925377" cy="628738"/>
            <wp:effectExtent l="0" t="0" r="0" b="0"/>
            <wp:docPr id="670690126" name="Picture 67069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25377" cy="628738"/>
                    </a:xfrm>
                    <a:prstGeom prst="rect">
                      <a:avLst/>
                    </a:prstGeom>
                  </pic:spPr>
                </pic:pic>
              </a:graphicData>
            </a:graphic>
          </wp:inline>
        </w:drawing>
      </w:r>
    </w:p>
    <w:p w14:paraId="41B13D4B" w14:textId="3595608A" w:rsidR="003C41C5" w:rsidRPr="00377E83" w:rsidRDefault="003C41C5" w:rsidP="009C345F">
      <w:pPr>
        <w:pStyle w:val="Caption"/>
      </w:pPr>
      <w:bookmarkStart w:id="190" w:name="_Toc226629224"/>
      <w:r>
        <w:t xml:space="preserve">Figure </w:t>
      </w:r>
      <w:r>
        <w:fldChar w:fldCharType="begin"/>
      </w:r>
      <w:r>
        <w:instrText xml:space="preserve"> SEQ Figure \* ARABIC </w:instrText>
      </w:r>
      <w:r>
        <w:fldChar w:fldCharType="separate"/>
      </w:r>
      <w:r w:rsidR="00A575A2">
        <w:rPr>
          <w:noProof/>
        </w:rPr>
        <w:t>56</w:t>
      </w:r>
      <w:r>
        <w:fldChar w:fldCharType="end"/>
      </w:r>
      <w:r>
        <w:t>:</w:t>
      </w:r>
      <w:r w:rsidRPr="003C41C5">
        <w:t xml:space="preserve"> </w:t>
      </w:r>
      <w:r>
        <w:t>Force Reaction of 48093 N For -X Application of the Shock</w:t>
      </w:r>
      <w:bookmarkEnd w:id="190"/>
    </w:p>
    <w:p w14:paraId="1EE07DD9" w14:textId="77777777" w:rsidR="00495783" w:rsidRPr="00753771" w:rsidRDefault="00495783" w:rsidP="009C345F">
      <w:pPr>
        <w:pStyle w:val="Caption"/>
      </w:pPr>
    </w:p>
    <w:p w14:paraId="6EE855F1" w14:textId="777C71B9" w:rsidR="00926E8D" w:rsidRPr="00926E8D" w:rsidRDefault="00C17785" w:rsidP="009C345F">
      <w:pPr>
        <w:pStyle w:val="Caption"/>
      </w:pPr>
      <w:r w:rsidRPr="00C17785">
        <w:rPr>
          <w:noProof/>
          <w:lang w:val="en-IN"/>
        </w:rPr>
        <w:drawing>
          <wp:inline distT="0" distB="0" distL="0" distR="0" wp14:anchorId="4BA8FF1D" wp14:editId="0F31FEE0">
            <wp:extent cx="5400000" cy="2880000"/>
            <wp:effectExtent l="19050" t="19050" r="10795" b="15875"/>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00" cy="2880000"/>
                    </a:xfrm>
                    <a:prstGeom prst="rect">
                      <a:avLst/>
                    </a:prstGeom>
                    <a:ln>
                      <a:solidFill>
                        <a:schemeClr val="tx1"/>
                      </a:solidFill>
                    </a:ln>
                  </pic:spPr>
                </pic:pic>
              </a:graphicData>
            </a:graphic>
          </wp:inline>
        </w:drawing>
      </w:r>
    </w:p>
    <w:p w14:paraId="5FAE59F6" w14:textId="36DD487F" w:rsidR="00495783" w:rsidRPr="00753771" w:rsidRDefault="00495783" w:rsidP="009C345F">
      <w:pPr>
        <w:pStyle w:val="Caption"/>
      </w:pPr>
      <w:bookmarkStart w:id="191" w:name="_Toc226629225"/>
      <w:r w:rsidRPr="00753771">
        <w:t xml:space="preserve">Figure </w:t>
      </w:r>
      <w:r w:rsidR="00FF0F91">
        <w:fldChar w:fldCharType="begin"/>
      </w:r>
      <w:r w:rsidR="00FF0F91">
        <w:instrText xml:space="preserve"> SEQ Figure \* ARABIC </w:instrText>
      </w:r>
      <w:r w:rsidR="00FF0F91">
        <w:fldChar w:fldCharType="separate"/>
      </w:r>
      <w:r w:rsidR="00A575A2">
        <w:rPr>
          <w:noProof/>
        </w:rPr>
        <w:t>57</w:t>
      </w:r>
      <w:r w:rsidR="00FF0F91">
        <w:rPr>
          <w:noProof/>
        </w:rPr>
        <w:fldChar w:fldCharType="end"/>
      </w:r>
      <w:r w:rsidRPr="00753771">
        <w:t xml:space="preserve">: Equivalent Von-Misses Stress </w:t>
      </w:r>
      <w:r w:rsidR="00785623">
        <w:t xml:space="preserve">of </w:t>
      </w:r>
      <w:r w:rsidR="005705A8" w:rsidRPr="00753771">
        <w:t>Welded</w:t>
      </w:r>
      <w:r w:rsidR="005705A8">
        <w:t xml:space="preserve"> Plane</w:t>
      </w:r>
      <w:r w:rsidR="005705A8" w:rsidRPr="00753771">
        <w:t xml:space="preserve"> Pipe Flange</w:t>
      </w:r>
      <w:r w:rsidR="005705A8" w:rsidRPr="005705A8">
        <w:t xml:space="preserve"> </w:t>
      </w:r>
      <w:r w:rsidR="00781928">
        <w:t>Assembly</w:t>
      </w:r>
      <w:bookmarkEnd w:id="191"/>
    </w:p>
    <w:p w14:paraId="0E44F7D3" w14:textId="699B133D" w:rsidR="00495783" w:rsidRPr="00753771" w:rsidRDefault="00495783" w:rsidP="00C17785">
      <w:pPr>
        <w:spacing w:before="120" w:after="120"/>
        <w:rPr>
          <w:szCs w:val="24"/>
        </w:rPr>
      </w:pPr>
      <w:r w:rsidRPr="00753771">
        <w:rPr>
          <w:rFonts w:cs="Times New Roman"/>
          <w:szCs w:val="24"/>
        </w:rPr>
        <w:t xml:space="preserve">The Maximum stress of </w:t>
      </w:r>
      <w:r w:rsidR="00C17785">
        <w:rPr>
          <w:rFonts w:cs="Times New Roman"/>
          <w:b/>
          <w:szCs w:val="24"/>
        </w:rPr>
        <w:t>139.5</w:t>
      </w:r>
      <w:r w:rsidRPr="00753771">
        <w:rPr>
          <w:rFonts w:cs="Times New Roman"/>
          <w:b/>
          <w:szCs w:val="24"/>
        </w:rPr>
        <w:t xml:space="preserve"> MPa</w:t>
      </w:r>
      <w:r w:rsidRPr="00753771">
        <w:rPr>
          <w:rFonts w:cs="Times New Roman"/>
          <w:szCs w:val="24"/>
        </w:rPr>
        <w:t xml:space="preserve"> is observed in the </w:t>
      </w:r>
      <w:r w:rsidR="00D2737C" w:rsidRPr="00753771">
        <w:rPr>
          <w:rFonts w:cs="Times New Roman"/>
          <w:szCs w:val="24"/>
        </w:rPr>
        <w:t>Welded</w:t>
      </w:r>
      <w:r w:rsidR="00377E83">
        <w:rPr>
          <w:rFonts w:cs="Times New Roman"/>
          <w:szCs w:val="24"/>
        </w:rPr>
        <w:t xml:space="preserve"> Plane</w:t>
      </w:r>
      <w:r w:rsidRPr="00753771">
        <w:rPr>
          <w:rFonts w:cs="Times New Roman"/>
          <w:szCs w:val="24"/>
        </w:rPr>
        <w:t xml:space="preserve"> Pipe Flange</w:t>
      </w:r>
      <w:r w:rsidR="00577C7C">
        <w:rPr>
          <w:rFonts w:cs="Times New Roman"/>
          <w:szCs w:val="24"/>
        </w:rPr>
        <w:t xml:space="preserve"> Assembly</w:t>
      </w:r>
      <w:r w:rsidRPr="00753771">
        <w:rPr>
          <w:rFonts w:cs="Times New Roman"/>
          <w:szCs w:val="24"/>
        </w:rPr>
        <w:t>.</w:t>
      </w:r>
    </w:p>
    <w:p w14:paraId="7CEA8E60" w14:textId="67EF7223" w:rsidR="00926E8D" w:rsidRDefault="00C17785" w:rsidP="00C17785">
      <w:pPr>
        <w:keepNext/>
        <w:jc w:val="center"/>
      </w:pPr>
      <w:r w:rsidRPr="00C17785">
        <w:rPr>
          <w:noProof/>
          <w:lang w:eastAsia="en-IN"/>
        </w:rPr>
        <w:lastRenderedPageBreak/>
        <w:drawing>
          <wp:inline distT="0" distB="0" distL="0" distR="0" wp14:anchorId="42F410B2" wp14:editId="67E53C2E">
            <wp:extent cx="5400000" cy="2880000"/>
            <wp:effectExtent l="19050" t="19050" r="10795" b="15875"/>
            <wp:docPr id="6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00" cy="2880000"/>
                    </a:xfrm>
                    <a:prstGeom prst="rect">
                      <a:avLst/>
                    </a:prstGeom>
                    <a:ln>
                      <a:solidFill>
                        <a:schemeClr val="tx1"/>
                      </a:solidFill>
                    </a:ln>
                  </pic:spPr>
                </pic:pic>
              </a:graphicData>
            </a:graphic>
          </wp:inline>
        </w:drawing>
      </w:r>
    </w:p>
    <w:p w14:paraId="21EE2A86" w14:textId="36786861" w:rsidR="00D2737C" w:rsidRPr="00753771" w:rsidRDefault="00D2737C" w:rsidP="009C345F">
      <w:pPr>
        <w:pStyle w:val="Caption"/>
      </w:pPr>
      <w:bookmarkStart w:id="192" w:name="_Toc226629226"/>
      <w:r w:rsidRPr="00753771">
        <w:t xml:space="preserve">Figure </w:t>
      </w:r>
      <w:r w:rsidR="00FF0F91">
        <w:fldChar w:fldCharType="begin"/>
      </w:r>
      <w:r w:rsidR="00FF0F91">
        <w:instrText xml:space="preserve"> SEQ Figure \* ARABIC </w:instrText>
      </w:r>
      <w:r w:rsidR="00FF0F91">
        <w:fldChar w:fldCharType="separate"/>
      </w:r>
      <w:r w:rsidR="00A575A2">
        <w:rPr>
          <w:noProof/>
        </w:rPr>
        <w:t>58</w:t>
      </w:r>
      <w:r w:rsidR="00FF0F91">
        <w:rPr>
          <w:noProof/>
        </w:rPr>
        <w:fldChar w:fldCharType="end"/>
      </w:r>
      <w:r w:rsidRPr="00753771">
        <w:t>: Equivalent Von-Misses Stress of Welded</w:t>
      </w:r>
      <w:r w:rsidR="005705A8">
        <w:t xml:space="preserve"> Plane</w:t>
      </w:r>
      <w:r w:rsidRPr="00753771">
        <w:t xml:space="preserve"> Pipe Flange</w:t>
      </w:r>
      <w:bookmarkEnd w:id="192"/>
      <w:r w:rsidR="005705A8" w:rsidRPr="005705A8">
        <w:t xml:space="preserve"> </w:t>
      </w:r>
    </w:p>
    <w:p w14:paraId="723C21DA" w14:textId="10FB1B38" w:rsidR="00D2737C" w:rsidRDefault="00D2737C" w:rsidP="00C17785">
      <w:pPr>
        <w:pStyle w:val="ListParagraph"/>
        <w:spacing w:before="240"/>
        <w:ind w:left="0" w:firstLine="720"/>
        <w:jc w:val="both"/>
      </w:pPr>
      <w:r w:rsidRPr="00753771">
        <w:t xml:space="preserve">The maximum stress observed in the component made of ASTM A182 F32100 is </w:t>
      </w:r>
      <w:r w:rsidR="00C17785">
        <w:t>109.39</w:t>
      </w:r>
      <w:r w:rsidR="00796D63">
        <w:t xml:space="preserve"> </w:t>
      </w:r>
      <w:r w:rsidRPr="00753771">
        <w:t>MPa. The permissible shock strength of the material i.e., 624.14 MPa. Consequently, the stresses induced in components made of ASTM A182 F32100 are within the shock allowable strength.</w:t>
      </w:r>
    </w:p>
    <w:p w14:paraId="157A27CA" w14:textId="185865A5" w:rsidR="00B83F72" w:rsidRDefault="00B83F72" w:rsidP="009C345F">
      <w:pPr>
        <w:pStyle w:val="Caption"/>
      </w:pPr>
      <w:bookmarkStart w:id="193" w:name="_Toc226629263"/>
      <w:r>
        <w:t xml:space="preserve">Table </w:t>
      </w:r>
      <w:r>
        <w:fldChar w:fldCharType="begin"/>
      </w:r>
      <w:r>
        <w:instrText xml:space="preserve"> SEQ Table \* ARABIC </w:instrText>
      </w:r>
      <w:r>
        <w:fldChar w:fldCharType="separate"/>
      </w:r>
      <w:r w:rsidR="00C81D3D">
        <w:rPr>
          <w:noProof/>
        </w:rPr>
        <w:t>17</w:t>
      </w:r>
      <w:r>
        <w:fldChar w:fldCharType="end"/>
      </w:r>
      <w:r>
        <w:t>:</w:t>
      </w:r>
      <w:r w:rsidRPr="00B83F72">
        <w:t xml:space="preserve"> </w:t>
      </w:r>
      <w:r w:rsidRPr="00185167">
        <w:t>Bolt Loads: Shock in Positive X direction</w:t>
      </w:r>
      <w:bookmarkEnd w:id="193"/>
    </w:p>
    <w:tbl>
      <w:tblPr>
        <w:tblW w:w="9620" w:type="dxa"/>
        <w:tblInd w:w="-10" w:type="dxa"/>
        <w:tblLayout w:type="fixed"/>
        <w:tblLook w:val="04A0" w:firstRow="1" w:lastRow="0" w:firstColumn="1" w:lastColumn="0" w:noHBand="0" w:noVBand="1"/>
      </w:tblPr>
      <w:tblGrid>
        <w:gridCol w:w="709"/>
        <w:gridCol w:w="1134"/>
        <w:gridCol w:w="1418"/>
        <w:gridCol w:w="992"/>
        <w:gridCol w:w="850"/>
        <w:gridCol w:w="1276"/>
        <w:gridCol w:w="992"/>
        <w:gridCol w:w="892"/>
        <w:gridCol w:w="1357"/>
      </w:tblGrid>
      <w:tr w:rsidR="00B83F72" w:rsidRPr="00B83F72" w14:paraId="14594E4E" w14:textId="77777777" w:rsidTr="00B83F72">
        <w:trPr>
          <w:trHeight w:val="1058"/>
        </w:trPr>
        <w:tc>
          <w:tcPr>
            <w:tcW w:w="70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BCEC96"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Bolt No</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28CD08D7"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Maximum Axial Force (N)</w:t>
            </w:r>
          </w:p>
        </w:tc>
        <w:tc>
          <w:tcPr>
            <w:tcW w:w="1418" w:type="dxa"/>
            <w:tcBorders>
              <w:top w:val="single" w:sz="8" w:space="0" w:color="auto"/>
              <w:left w:val="nil"/>
              <w:bottom w:val="single" w:sz="8" w:space="0" w:color="auto"/>
              <w:right w:val="single" w:sz="8" w:space="0" w:color="auto"/>
            </w:tcBorders>
            <w:shd w:val="clear" w:color="auto" w:fill="auto"/>
            <w:vAlign w:val="center"/>
            <w:hideMark/>
          </w:tcPr>
          <w:p w14:paraId="5CD8EB7B"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Maximum Shear Force (N)</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08CEC38D"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Tensile Stress Area mm</w:t>
            </w:r>
            <w:r w:rsidRPr="00B83F72">
              <w:rPr>
                <w:rFonts w:eastAsia="Times New Roman" w:cs="Times New Roman"/>
                <w:b/>
                <w:bCs/>
                <w:color w:val="000000"/>
                <w:szCs w:val="24"/>
                <w:vertAlign w:val="superscript"/>
                <w:lang w:eastAsia="en-IN"/>
              </w:rPr>
              <w:t>2</w:t>
            </w:r>
          </w:p>
        </w:tc>
        <w:tc>
          <w:tcPr>
            <w:tcW w:w="850" w:type="dxa"/>
            <w:tcBorders>
              <w:top w:val="single" w:sz="8" w:space="0" w:color="auto"/>
              <w:left w:val="nil"/>
              <w:bottom w:val="single" w:sz="8" w:space="0" w:color="auto"/>
              <w:right w:val="single" w:sz="8" w:space="0" w:color="auto"/>
            </w:tcBorders>
            <w:shd w:val="clear" w:color="auto" w:fill="auto"/>
            <w:vAlign w:val="center"/>
            <w:hideMark/>
          </w:tcPr>
          <w:p w14:paraId="7F30A0FB"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Shear Stress Area mm2</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079CB632"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Normal Stress</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22065D21"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Shear Stress</w:t>
            </w:r>
          </w:p>
        </w:tc>
        <w:tc>
          <w:tcPr>
            <w:tcW w:w="892" w:type="dxa"/>
            <w:tcBorders>
              <w:top w:val="single" w:sz="8" w:space="0" w:color="auto"/>
              <w:left w:val="nil"/>
              <w:bottom w:val="single" w:sz="8" w:space="0" w:color="auto"/>
              <w:right w:val="single" w:sz="8" w:space="0" w:color="auto"/>
            </w:tcBorders>
            <w:shd w:val="clear" w:color="auto" w:fill="auto"/>
            <w:vAlign w:val="center"/>
            <w:hideMark/>
          </w:tcPr>
          <w:p w14:paraId="692F80F8"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Yield Stress MPa</w:t>
            </w:r>
          </w:p>
        </w:tc>
        <w:tc>
          <w:tcPr>
            <w:tcW w:w="1357" w:type="dxa"/>
            <w:tcBorders>
              <w:top w:val="single" w:sz="8" w:space="0" w:color="auto"/>
              <w:left w:val="nil"/>
              <w:bottom w:val="single" w:sz="8" w:space="0" w:color="auto"/>
              <w:right w:val="single" w:sz="8" w:space="0" w:color="auto"/>
            </w:tcBorders>
            <w:shd w:val="clear" w:color="auto" w:fill="auto"/>
            <w:noWrap/>
            <w:vAlign w:val="center"/>
            <w:hideMark/>
          </w:tcPr>
          <w:p w14:paraId="5E739CF5" w14:textId="77777777" w:rsidR="00B83F72" w:rsidRPr="00B83F72" w:rsidRDefault="00B83F72" w:rsidP="00B83F72">
            <w:pPr>
              <w:spacing w:after="0" w:line="240" w:lineRule="auto"/>
              <w:jc w:val="center"/>
              <w:rPr>
                <w:rFonts w:eastAsia="Times New Roman" w:cs="Times New Roman"/>
                <w:b/>
                <w:bCs/>
                <w:color w:val="000000"/>
                <w:szCs w:val="24"/>
                <w:lang w:eastAsia="en-IN"/>
              </w:rPr>
            </w:pPr>
            <w:r w:rsidRPr="00B83F72">
              <w:rPr>
                <w:rFonts w:eastAsia="Times New Roman" w:cs="Times New Roman"/>
                <w:b/>
                <w:bCs/>
                <w:color w:val="000000"/>
                <w:szCs w:val="24"/>
                <w:lang w:eastAsia="en-IN"/>
              </w:rPr>
              <w:t>Conclusion</w:t>
            </w:r>
          </w:p>
        </w:tc>
      </w:tr>
      <w:tr w:rsidR="00B83F72" w:rsidRPr="00B83F72" w14:paraId="6F6BD933" w14:textId="77777777" w:rsidTr="00B83F72">
        <w:trPr>
          <w:trHeight w:val="261"/>
        </w:trPr>
        <w:tc>
          <w:tcPr>
            <w:tcW w:w="3261"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411DBE02"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Flange to Counter Flange</w:t>
            </w:r>
          </w:p>
        </w:tc>
        <w:tc>
          <w:tcPr>
            <w:tcW w:w="992" w:type="dxa"/>
            <w:tcBorders>
              <w:top w:val="nil"/>
              <w:left w:val="nil"/>
              <w:bottom w:val="single" w:sz="8" w:space="0" w:color="auto"/>
              <w:right w:val="single" w:sz="8" w:space="0" w:color="auto"/>
            </w:tcBorders>
            <w:shd w:val="clear" w:color="auto" w:fill="auto"/>
            <w:vAlign w:val="center"/>
            <w:hideMark/>
          </w:tcPr>
          <w:p w14:paraId="2D0F2AFE"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 xml:space="preserve">Mean </w:t>
            </w:r>
            <w:proofErr w:type="spellStart"/>
            <w:r w:rsidRPr="00B83F72">
              <w:rPr>
                <w:rFonts w:eastAsia="Times New Roman" w:cs="Times New Roman"/>
                <w:color w:val="000000"/>
                <w:szCs w:val="24"/>
                <w:lang w:eastAsia="en-IN"/>
              </w:rPr>
              <w:t>Dia</w:t>
            </w:r>
            <w:proofErr w:type="spellEnd"/>
          </w:p>
        </w:tc>
        <w:tc>
          <w:tcPr>
            <w:tcW w:w="850" w:type="dxa"/>
            <w:tcBorders>
              <w:top w:val="nil"/>
              <w:left w:val="nil"/>
              <w:bottom w:val="single" w:sz="8" w:space="0" w:color="auto"/>
              <w:right w:val="single" w:sz="8" w:space="0" w:color="auto"/>
            </w:tcBorders>
            <w:shd w:val="clear" w:color="auto" w:fill="auto"/>
            <w:vAlign w:val="center"/>
            <w:hideMark/>
          </w:tcPr>
          <w:p w14:paraId="39F12B10"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 xml:space="preserve">Root </w:t>
            </w:r>
            <w:proofErr w:type="spellStart"/>
            <w:r w:rsidRPr="00B83F72">
              <w:rPr>
                <w:rFonts w:eastAsia="Times New Roman" w:cs="Times New Roman"/>
                <w:color w:val="000000"/>
                <w:szCs w:val="24"/>
                <w:lang w:eastAsia="en-IN"/>
              </w:rPr>
              <w:t>Dia</w:t>
            </w:r>
            <w:proofErr w:type="spellEnd"/>
          </w:p>
        </w:tc>
        <w:tc>
          <w:tcPr>
            <w:tcW w:w="1276" w:type="dxa"/>
            <w:tcBorders>
              <w:top w:val="nil"/>
              <w:left w:val="nil"/>
              <w:bottom w:val="single" w:sz="8" w:space="0" w:color="auto"/>
              <w:right w:val="single" w:sz="8" w:space="0" w:color="auto"/>
            </w:tcBorders>
            <w:shd w:val="clear" w:color="auto" w:fill="auto"/>
            <w:vAlign w:val="center"/>
            <w:hideMark/>
          </w:tcPr>
          <w:p w14:paraId="740DE804"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 </w:t>
            </w:r>
          </w:p>
        </w:tc>
        <w:tc>
          <w:tcPr>
            <w:tcW w:w="992" w:type="dxa"/>
            <w:tcBorders>
              <w:top w:val="nil"/>
              <w:left w:val="nil"/>
              <w:bottom w:val="single" w:sz="8" w:space="0" w:color="auto"/>
              <w:right w:val="single" w:sz="8" w:space="0" w:color="auto"/>
            </w:tcBorders>
            <w:shd w:val="clear" w:color="auto" w:fill="auto"/>
            <w:noWrap/>
            <w:vAlign w:val="center"/>
            <w:hideMark/>
          </w:tcPr>
          <w:p w14:paraId="548ACE2C"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 </w:t>
            </w:r>
          </w:p>
        </w:tc>
        <w:tc>
          <w:tcPr>
            <w:tcW w:w="892" w:type="dxa"/>
            <w:tcBorders>
              <w:top w:val="nil"/>
              <w:left w:val="nil"/>
              <w:bottom w:val="single" w:sz="8" w:space="0" w:color="auto"/>
              <w:right w:val="single" w:sz="8" w:space="0" w:color="auto"/>
            </w:tcBorders>
            <w:shd w:val="clear" w:color="auto" w:fill="auto"/>
            <w:noWrap/>
            <w:vAlign w:val="center"/>
            <w:hideMark/>
          </w:tcPr>
          <w:p w14:paraId="6C145D66"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 </w:t>
            </w:r>
          </w:p>
        </w:tc>
        <w:tc>
          <w:tcPr>
            <w:tcW w:w="1357" w:type="dxa"/>
            <w:tcBorders>
              <w:top w:val="nil"/>
              <w:left w:val="nil"/>
              <w:bottom w:val="single" w:sz="8" w:space="0" w:color="auto"/>
              <w:right w:val="single" w:sz="8" w:space="0" w:color="auto"/>
            </w:tcBorders>
            <w:shd w:val="clear" w:color="auto" w:fill="auto"/>
            <w:noWrap/>
            <w:vAlign w:val="center"/>
            <w:hideMark/>
          </w:tcPr>
          <w:p w14:paraId="64501614"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 </w:t>
            </w:r>
          </w:p>
        </w:tc>
      </w:tr>
      <w:tr w:rsidR="00B83F72" w:rsidRPr="00B83F72" w14:paraId="2D5553D9"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177874DD"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w:t>
            </w:r>
          </w:p>
        </w:tc>
        <w:tc>
          <w:tcPr>
            <w:tcW w:w="1134" w:type="dxa"/>
            <w:tcBorders>
              <w:top w:val="nil"/>
              <w:left w:val="nil"/>
              <w:bottom w:val="single" w:sz="8" w:space="0" w:color="auto"/>
              <w:right w:val="single" w:sz="8" w:space="0" w:color="auto"/>
            </w:tcBorders>
            <w:shd w:val="clear" w:color="auto" w:fill="auto"/>
            <w:vAlign w:val="center"/>
            <w:hideMark/>
          </w:tcPr>
          <w:p w14:paraId="0327F52A"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2EF50C8C"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380.87</w:t>
            </w:r>
          </w:p>
        </w:tc>
        <w:tc>
          <w:tcPr>
            <w:tcW w:w="992" w:type="dxa"/>
            <w:tcBorders>
              <w:top w:val="nil"/>
              <w:left w:val="nil"/>
              <w:bottom w:val="single" w:sz="8" w:space="0" w:color="auto"/>
              <w:right w:val="single" w:sz="8" w:space="0" w:color="auto"/>
            </w:tcBorders>
            <w:shd w:val="clear" w:color="auto" w:fill="auto"/>
            <w:vAlign w:val="center"/>
            <w:hideMark/>
          </w:tcPr>
          <w:p w14:paraId="09EF2ADC"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374BF5CA"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7821253D"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2A9E93B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3.8087</w:t>
            </w:r>
          </w:p>
        </w:tc>
        <w:tc>
          <w:tcPr>
            <w:tcW w:w="892" w:type="dxa"/>
            <w:tcBorders>
              <w:top w:val="nil"/>
              <w:left w:val="nil"/>
              <w:bottom w:val="single" w:sz="8" w:space="0" w:color="auto"/>
              <w:right w:val="single" w:sz="8" w:space="0" w:color="auto"/>
            </w:tcBorders>
            <w:shd w:val="clear" w:color="auto" w:fill="auto"/>
            <w:noWrap/>
            <w:vAlign w:val="center"/>
            <w:hideMark/>
          </w:tcPr>
          <w:p w14:paraId="2095A561"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27F6422C"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676ADB9D"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3D7E78B5"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w:t>
            </w:r>
          </w:p>
        </w:tc>
        <w:tc>
          <w:tcPr>
            <w:tcW w:w="1134" w:type="dxa"/>
            <w:tcBorders>
              <w:top w:val="nil"/>
              <w:left w:val="nil"/>
              <w:bottom w:val="single" w:sz="8" w:space="0" w:color="auto"/>
              <w:right w:val="single" w:sz="8" w:space="0" w:color="auto"/>
            </w:tcBorders>
            <w:shd w:val="clear" w:color="auto" w:fill="auto"/>
            <w:vAlign w:val="center"/>
            <w:hideMark/>
          </w:tcPr>
          <w:p w14:paraId="37E99F88"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1899EDD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388.37</w:t>
            </w:r>
          </w:p>
        </w:tc>
        <w:tc>
          <w:tcPr>
            <w:tcW w:w="992" w:type="dxa"/>
            <w:tcBorders>
              <w:top w:val="nil"/>
              <w:left w:val="nil"/>
              <w:bottom w:val="single" w:sz="8" w:space="0" w:color="auto"/>
              <w:right w:val="single" w:sz="8" w:space="0" w:color="auto"/>
            </w:tcBorders>
            <w:shd w:val="clear" w:color="auto" w:fill="auto"/>
            <w:vAlign w:val="center"/>
            <w:hideMark/>
          </w:tcPr>
          <w:p w14:paraId="644604E1"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6D361948"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4F74CE6D"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4F1FFB65"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3.8837</w:t>
            </w:r>
          </w:p>
        </w:tc>
        <w:tc>
          <w:tcPr>
            <w:tcW w:w="892" w:type="dxa"/>
            <w:tcBorders>
              <w:top w:val="nil"/>
              <w:left w:val="nil"/>
              <w:bottom w:val="single" w:sz="8" w:space="0" w:color="auto"/>
              <w:right w:val="single" w:sz="8" w:space="0" w:color="auto"/>
            </w:tcBorders>
            <w:shd w:val="clear" w:color="auto" w:fill="auto"/>
            <w:noWrap/>
            <w:vAlign w:val="center"/>
            <w:hideMark/>
          </w:tcPr>
          <w:p w14:paraId="18FC3CB1"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1FB1147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0F29000B"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097813B2"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w:t>
            </w:r>
          </w:p>
        </w:tc>
        <w:tc>
          <w:tcPr>
            <w:tcW w:w="1134" w:type="dxa"/>
            <w:tcBorders>
              <w:top w:val="nil"/>
              <w:left w:val="nil"/>
              <w:bottom w:val="single" w:sz="8" w:space="0" w:color="auto"/>
              <w:right w:val="single" w:sz="8" w:space="0" w:color="auto"/>
            </w:tcBorders>
            <w:shd w:val="clear" w:color="auto" w:fill="auto"/>
            <w:vAlign w:val="center"/>
            <w:hideMark/>
          </w:tcPr>
          <w:p w14:paraId="5E98383A"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10B1FB7D"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393.9</w:t>
            </w:r>
          </w:p>
        </w:tc>
        <w:tc>
          <w:tcPr>
            <w:tcW w:w="992" w:type="dxa"/>
            <w:tcBorders>
              <w:top w:val="nil"/>
              <w:left w:val="nil"/>
              <w:bottom w:val="single" w:sz="8" w:space="0" w:color="auto"/>
              <w:right w:val="single" w:sz="8" w:space="0" w:color="auto"/>
            </w:tcBorders>
            <w:shd w:val="clear" w:color="auto" w:fill="auto"/>
            <w:vAlign w:val="center"/>
            <w:hideMark/>
          </w:tcPr>
          <w:p w14:paraId="1709ABE6"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691466F3"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4EBE74A8"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7B8E3EF3"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3.939</w:t>
            </w:r>
          </w:p>
        </w:tc>
        <w:tc>
          <w:tcPr>
            <w:tcW w:w="892" w:type="dxa"/>
            <w:tcBorders>
              <w:top w:val="nil"/>
              <w:left w:val="nil"/>
              <w:bottom w:val="single" w:sz="8" w:space="0" w:color="auto"/>
              <w:right w:val="single" w:sz="8" w:space="0" w:color="auto"/>
            </w:tcBorders>
            <w:shd w:val="clear" w:color="auto" w:fill="auto"/>
            <w:noWrap/>
            <w:vAlign w:val="center"/>
            <w:hideMark/>
          </w:tcPr>
          <w:p w14:paraId="1B11DC0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1732B3D0"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454EC812"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32F3526E"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w:t>
            </w:r>
          </w:p>
        </w:tc>
        <w:tc>
          <w:tcPr>
            <w:tcW w:w="1134" w:type="dxa"/>
            <w:tcBorders>
              <w:top w:val="nil"/>
              <w:left w:val="nil"/>
              <w:bottom w:val="single" w:sz="8" w:space="0" w:color="auto"/>
              <w:right w:val="single" w:sz="8" w:space="0" w:color="auto"/>
            </w:tcBorders>
            <w:shd w:val="clear" w:color="auto" w:fill="auto"/>
            <w:vAlign w:val="center"/>
            <w:hideMark/>
          </w:tcPr>
          <w:p w14:paraId="3BAE14C9"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20604028"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399.5</w:t>
            </w:r>
          </w:p>
        </w:tc>
        <w:tc>
          <w:tcPr>
            <w:tcW w:w="992" w:type="dxa"/>
            <w:tcBorders>
              <w:top w:val="nil"/>
              <w:left w:val="nil"/>
              <w:bottom w:val="single" w:sz="8" w:space="0" w:color="auto"/>
              <w:right w:val="single" w:sz="8" w:space="0" w:color="auto"/>
            </w:tcBorders>
            <w:shd w:val="clear" w:color="auto" w:fill="auto"/>
            <w:vAlign w:val="center"/>
            <w:hideMark/>
          </w:tcPr>
          <w:p w14:paraId="278A0FE8"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7690F4CB"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320C14D2"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1487868C"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3.995</w:t>
            </w:r>
          </w:p>
        </w:tc>
        <w:tc>
          <w:tcPr>
            <w:tcW w:w="892" w:type="dxa"/>
            <w:tcBorders>
              <w:top w:val="nil"/>
              <w:left w:val="nil"/>
              <w:bottom w:val="single" w:sz="8" w:space="0" w:color="auto"/>
              <w:right w:val="single" w:sz="8" w:space="0" w:color="auto"/>
            </w:tcBorders>
            <w:shd w:val="clear" w:color="auto" w:fill="auto"/>
            <w:noWrap/>
            <w:vAlign w:val="center"/>
            <w:hideMark/>
          </w:tcPr>
          <w:p w14:paraId="2E415C90"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1C88C08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67547137"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7A5E29E3"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5</w:t>
            </w:r>
          </w:p>
        </w:tc>
        <w:tc>
          <w:tcPr>
            <w:tcW w:w="1134" w:type="dxa"/>
            <w:tcBorders>
              <w:top w:val="nil"/>
              <w:left w:val="nil"/>
              <w:bottom w:val="single" w:sz="8" w:space="0" w:color="auto"/>
              <w:right w:val="single" w:sz="8" w:space="0" w:color="auto"/>
            </w:tcBorders>
            <w:shd w:val="clear" w:color="auto" w:fill="auto"/>
            <w:vAlign w:val="center"/>
            <w:hideMark/>
          </w:tcPr>
          <w:p w14:paraId="0979D105"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2154617E"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403.65</w:t>
            </w:r>
          </w:p>
        </w:tc>
        <w:tc>
          <w:tcPr>
            <w:tcW w:w="992" w:type="dxa"/>
            <w:tcBorders>
              <w:top w:val="nil"/>
              <w:left w:val="nil"/>
              <w:bottom w:val="single" w:sz="8" w:space="0" w:color="auto"/>
              <w:right w:val="single" w:sz="8" w:space="0" w:color="auto"/>
            </w:tcBorders>
            <w:shd w:val="clear" w:color="auto" w:fill="auto"/>
            <w:vAlign w:val="center"/>
            <w:hideMark/>
          </w:tcPr>
          <w:p w14:paraId="3D2CECD9"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7F872502"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7EA3B84E"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69E28ED4"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4.0365</w:t>
            </w:r>
          </w:p>
        </w:tc>
        <w:tc>
          <w:tcPr>
            <w:tcW w:w="892" w:type="dxa"/>
            <w:tcBorders>
              <w:top w:val="nil"/>
              <w:left w:val="nil"/>
              <w:bottom w:val="single" w:sz="8" w:space="0" w:color="auto"/>
              <w:right w:val="single" w:sz="8" w:space="0" w:color="auto"/>
            </w:tcBorders>
            <w:shd w:val="clear" w:color="auto" w:fill="auto"/>
            <w:noWrap/>
            <w:vAlign w:val="center"/>
            <w:hideMark/>
          </w:tcPr>
          <w:p w14:paraId="338E5D04"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779341E9"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2F03A1D5"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2D8848A3"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6</w:t>
            </w:r>
          </w:p>
        </w:tc>
        <w:tc>
          <w:tcPr>
            <w:tcW w:w="1134" w:type="dxa"/>
            <w:tcBorders>
              <w:top w:val="nil"/>
              <w:left w:val="nil"/>
              <w:bottom w:val="single" w:sz="8" w:space="0" w:color="auto"/>
              <w:right w:val="single" w:sz="8" w:space="0" w:color="auto"/>
            </w:tcBorders>
            <w:shd w:val="clear" w:color="auto" w:fill="auto"/>
            <w:vAlign w:val="center"/>
            <w:hideMark/>
          </w:tcPr>
          <w:p w14:paraId="60576024"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1310377F"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419.41</w:t>
            </w:r>
          </w:p>
        </w:tc>
        <w:tc>
          <w:tcPr>
            <w:tcW w:w="992" w:type="dxa"/>
            <w:tcBorders>
              <w:top w:val="nil"/>
              <w:left w:val="nil"/>
              <w:bottom w:val="single" w:sz="8" w:space="0" w:color="auto"/>
              <w:right w:val="single" w:sz="8" w:space="0" w:color="auto"/>
            </w:tcBorders>
            <w:shd w:val="clear" w:color="auto" w:fill="auto"/>
            <w:vAlign w:val="center"/>
            <w:hideMark/>
          </w:tcPr>
          <w:p w14:paraId="702DC49F"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26DCFE86"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071D30C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05E4EA75"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4.1941</w:t>
            </w:r>
          </w:p>
        </w:tc>
        <w:tc>
          <w:tcPr>
            <w:tcW w:w="892" w:type="dxa"/>
            <w:tcBorders>
              <w:top w:val="nil"/>
              <w:left w:val="nil"/>
              <w:bottom w:val="single" w:sz="8" w:space="0" w:color="auto"/>
              <w:right w:val="single" w:sz="8" w:space="0" w:color="auto"/>
            </w:tcBorders>
            <w:shd w:val="clear" w:color="auto" w:fill="auto"/>
            <w:noWrap/>
            <w:vAlign w:val="center"/>
            <w:hideMark/>
          </w:tcPr>
          <w:p w14:paraId="3A034BC4"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2B7E8010"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6E6C0AE3"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39642ED0"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7</w:t>
            </w:r>
          </w:p>
        </w:tc>
        <w:tc>
          <w:tcPr>
            <w:tcW w:w="1134" w:type="dxa"/>
            <w:tcBorders>
              <w:top w:val="nil"/>
              <w:left w:val="nil"/>
              <w:bottom w:val="single" w:sz="8" w:space="0" w:color="auto"/>
              <w:right w:val="single" w:sz="8" w:space="0" w:color="auto"/>
            </w:tcBorders>
            <w:shd w:val="clear" w:color="auto" w:fill="auto"/>
            <w:vAlign w:val="center"/>
            <w:hideMark/>
          </w:tcPr>
          <w:p w14:paraId="5364B183"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58FAC129"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403.74</w:t>
            </w:r>
          </w:p>
        </w:tc>
        <w:tc>
          <w:tcPr>
            <w:tcW w:w="992" w:type="dxa"/>
            <w:tcBorders>
              <w:top w:val="nil"/>
              <w:left w:val="nil"/>
              <w:bottom w:val="single" w:sz="8" w:space="0" w:color="auto"/>
              <w:right w:val="single" w:sz="8" w:space="0" w:color="auto"/>
            </w:tcBorders>
            <w:shd w:val="clear" w:color="auto" w:fill="auto"/>
            <w:vAlign w:val="center"/>
            <w:hideMark/>
          </w:tcPr>
          <w:p w14:paraId="26D1222E"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401901D9"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1A68B215"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3D8497B6"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4.0374</w:t>
            </w:r>
          </w:p>
        </w:tc>
        <w:tc>
          <w:tcPr>
            <w:tcW w:w="892" w:type="dxa"/>
            <w:tcBorders>
              <w:top w:val="nil"/>
              <w:left w:val="nil"/>
              <w:bottom w:val="single" w:sz="8" w:space="0" w:color="auto"/>
              <w:right w:val="single" w:sz="8" w:space="0" w:color="auto"/>
            </w:tcBorders>
            <w:shd w:val="clear" w:color="auto" w:fill="auto"/>
            <w:noWrap/>
            <w:vAlign w:val="center"/>
            <w:hideMark/>
          </w:tcPr>
          <w:p w14:paraId="22BCF0EB"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45732C01"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r w:rsidR="00B83F72" w:rsidRPr="00B83F72" w14:paraId="37CFC30F" w14:textId="77777777" w:rsidTr="00B83F72">
        <w:trPr>
          <w:trHeight w:val="261"/>
        </w:trPr>
        <w:tc>
          <w:tcPr>
            <w:tcW w:w="709" w:type="dxa"/>
            <w:tcBorders>
              <w:top w:val="nil"/>
              <w:left w:val="single" w:sz="8" w:space="0" w:color="auto"/>
              <w:bottom w:val="single" w:sz="8" w:space="0" w:color="auto"/>
              <w:right w:val="single" w:sz="8" w:space="0" w:color="auto"/>
            </w:tcBorders>
            <w:shd w:val="clear" w:color="auto" w:fill="auto"/>
            <w:vAlign w:val="center"/>
            <w:hideMark/>
          </w:tcPr>
          <w:p w14:paraId="41EA8F37"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8</w:t>
            </w:r>
          </w:p>
        </w:tc>
        <w:tc>
          <w:tcPr>
            <w:tcW w:w="1134" w:type="dxa"/>
            <w:tcBorders>
              <w:top w:val="nil"/>
              <w:left w:val="nil"/>
              <w:bottom w:val="single" w:sz="8" w:space="0" w:color="auto"/>
              <w:right w:val="single" w:sz="8" w:space="0" w:color="auto"/>
            </w:tcBorders>
            <w:shd w:val="clear" w:color="auto" w:fill="auto"/>
            <w:vAlign w:val="center"/>
            <w:hideMark/>
          </w:tcPr>
          <w:p w14:paraId="5E85086C"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11833</w:t>
            </w:r>
          </w:p>
        </w:tc>
        <w:tc>
          <w:tcPr>
            <w:tcW w:w="1418" w:type="dxa"/>
            <w:tcBorders>
              <w:top w:val="nil"/>
              <w:left w:val="nil"/>
              <w:bottom w:val="single" w:sz="8" w:space="0" w:color="auto"/>
              <w:right w:val="single" w:sz="8" w:space="0" w:color="auto"/>
            </w:tcBorders>
            <w:shd w:val="clear" w:color="auto" w:fill="auto"/>
            <w:vAlign w:val="center"/>
            <w:hideMark/>
          </w:tcPr>
          <w:p w14:paraId="30A0F01A"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389.83</w:t>
            </w:r>
          </w:p>
        </w:tc>
        <w:tc>
          <w:tcPr>
            <w:tcW w:w="992" w:type="dxa"/>
            <w:tcBorders>
              <w:top w:val="nil"/>
              <w:left w:val="nil"/>
              <w:bottom w:val="single" w:sz="8" w:space="0" w:color="auto"/>
              <w:right w:val="single" w:sz="8" w:space="0" w:color="auto"/>
            </w:tcBorders>
            <w:shd w:val="clear" w:color="auto" w:fill="auto"/>
            <w:vAlign w:val="center"/>
            <w:hideMark/>
          </w:tcPr>
          <w:p w14:paraId="2927D942"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115</w:t>
            </w:r>
          </w:p>
        </w:tc>
        <w:tc>
          <w:tcPr>
            <w:tcW w:w="850" w:type="dxa"/>
            <w:tcBorders>
              <w:top w:val="nil"/>
              <w:left w:val="nil"/>
              <w:bottom w:val="single" w:sz="8" w:space="0" w:color="auto"/>
              <w:right w:val="single" w:sz="8" w:space="0" w:color="auto"/>
            </w:tcBorders>
            <w:shd w:val="clear" w:color="auto" w:fill="auto"/>
            <w:vAlign w:val="center"/>
            <w:hideMark/>
          </w:tcPr>
          <w:p w14:paraId="78C67B36"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100</w:t>
            </w:r>
          </w:p>
        </w:tc>
        <w:tc>
          <w:tcPr>
            <w:tcW w:w="1276" w:type="dxa"/>
            <w:tcBorders>
              <w:top w:val="nil"/>
              <w:left w:val="nil"/>
              <w:bottom w:val="single" w:sz="8" w:space="0" w:color="auto"/>
              <w:right w:val="single" w:sz="8" w:space="0" w:color="auto"/>
            </w:tcBorders>
            <w:shd w:val="clear" w:color="auto" w:fill="auto"/>
            <w:vAlign w:val="center"/>
            <w:hideMark/>
          </w:tcPr>
          <w:p w14:paraId="7171B655"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102.89565</w:t>
            </w:r>
          </w:p>
        </w:tc>
        <w:tc>
          <w:tcPr>
            <w:tcW w:w="992" w:type="dxa"/>
            <w:tcBorders>
              <w:top w:val="nil"/>
              <w:left w:val="nil"/>
              <w:bottom w:val="single" w:sz="8" w:space="0" w:color="auto"/>
              <w:right w:val="single" w:sz="8" w:space="0" w:color="auto"/>
            </w:tcBorders>
            <w:shd w:val="clear" w:color="auto" w:fill="auto"/>
            <w:noWrap/>
            <w:vAlign w:val="center"/>
            <w:hideMark/>
          </w:tcPr>
          <w:p w14:paraId="326CD47D"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3.8983</w:t>
            </w:r>
          </w:p>
        </w:tc>
        <w:tc>
          <w:tcPr>
            <w:tcW w:w="892" w:type="dxa"/>
            <w:tcBorders>
              <w:top w:val="nil"/>
              <w:left w:val="nil"/>
              <w:bottom w:val="single" w:sz="8" w:space="0" w:color="auto"/>
              <w:right w:val="single" w:sz="8" w:space="0" w:color="auto"/>
            </w:tcBorders>
            <w:shd w:val="clear" w:color="auto" w:fill="auto"/>
            <w:noWrap/>
            <w:vAlign w:val="center"/>
            <w:hideMark/>
          </w:tcPr>
          <w:p w14:paraId="142091C2"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205</w:t>
            </w:r>
          </w:p>
        </w:tc>
        <w:tc>
          <w:tcPr>
            <w:tcW w:w="1357" w:type="dxa"/>
            <w:tcBorders>
              <w:top w:val="nil"/>
              <w:left w:val="nil"/>
              <w:bottom w:val="single" w:sz="8" w:space="0" w:color="auto"/>
              <w:right w:val="single" w:sz="8" w:space="0" w:color="auto"/>
            </w:tcBorders>
            <w:shd w:val="clear" w:color="auto" w:fill="auto"/>
            <w:noWrap/>
            <w:vAlign w:val="center"/>
            <w:hideMark/>
          </w:tcPr>
          <w:p w14:paraId="40848ADB" w14:textId="77777777" w:rsidR="00B83F72" w:rsidRPr="00B83F72" w:rsidRDefault="00B83F72" w:rsidP="00B83F72">
            <w:pPr>
              <w:spacing w:after="0" w:line="240" w:lineRule="auto"/>
              <w:jc w:val="center"/>
              <w:rPr>
                <w:rFonts w:eastAsia="Times New Roman" w:cs="Times New Roman"/>
                <w:color w:val="000000"/>
                <w:szCs w:val="24"/>
                <w:lang w:eastAsia="en-IN"/>
              </w:rPr>
            </w:pPr>
            <w:r w:rsidRPr="00B83F72">
              <w:rPr>
                <w:rFonts w:eastAsia="Times New Roman" w:cs="Times New Roman"/>
                <w:color w:val="000000"/>
                <w:szCs w:val="24"/>
                <w:lang w:eastAsia="en-IN"/>
              </w:rPr>
              <w:t>Accepted</w:t>
            </w:r>
          </w:p>
        </w:tc>
      </w:tr>
    </w:tbl>
    <w:p w14:paraId="0C4FE3E7" w14:textId="77777777" w:rsidR="003C41C5" w:rsidRDefault="003C41C5" w:rsidP="00C17785">
      <w:pPr>
        <w:pStyle w:val="ListParagraph"/>
        <w:spacing w:before="240"/>
        <w:ind w:left="0" w:firstLine="720"/>
        <w:jc w:val="both"/>
      </w:pPr>
    </w:p>
    <w:p w14:paraId="516A7231" w14:textId="77777777" w:rsidR="00926E8D" w:rsidRPr="00926E8D" w:rsidRDefault="00926E8D" w:rsidP="00926E8D"/>
    <w:p w14:paraId="61900DE1" w14:textId="28E2EC45" w:rsidR="00D2737C" w:rsidRPr="00753771" w:rsidRDefault="00D2737C" w:rsidP="00FF0F91">
      <w:pPr>
        <w:pStyle w:val="Heading3"/>
      </w:pPr>
      <w:bookmarkStart w:id="194" w:name="_Toc226629158"/>
      <w:r w:rsidRPr="00753771">
        <w:lastRenderedPageBreak/>
        <w:t>Equivalent Static Analysis in positive Y – Direction</w:t>
      </w:r>
      <w:bookmarkEnd w:id="194"/>
    </w:p>
    <w:p w14:paraId="449D2823" w14:textId="2B11C5DA" w:rsidR="00D2737C" w:rsidRPr="00753771" w:rsidRDefault="00D2737C" w:rsidP="009B75F7">
      <w:pPr>
        <w:pStyle w:val="ListParagraph"/>
        <w:spacing w:before="240"/>
        <w:ind w:left="0" w:firstLine="720"/>
        <w:jc w:val="both"/>
        <w:rPr>
          <w:rFonts w:cs="Times New Roman"/>
          <w:szCs w:val="24"/>
        </w:rPr>
      </w:pPr>
      <w:r w:rsidRPr="00753771">
        <w:rPr>
          <w:rFonts w:cs="Times New Roman"/>
          <w:szCs w:val="24"/>
        </w:rPr>
        <w:t xml:space="preserve">The stresses induced in the various components of the </w:t>
      </w:r>
      <w:r w:rsidR="009B75F7" w:rsidRPr="00753771">
        <w:rPr>
          <w:rFonts w:cs="Times New Roman"/>
          <w:szCs w:val="24"/>
        </w:rPr>
        <w:t>welded</w:t>
      </w:r>
      <w:r w:rsidR="00577C7C">
        <w:rPr>
          <w:rFonts w:cs="Times New Roman"/>
          <w:szCs w:val="24"/>
        </w:rPr>
        <w:t xml:space="preserve"> Plane</w:t>
      </w:r>
      <w:r w:rsidRPr="00753771">
        <w:rPr>
          <w:rFonts w:cs="Times New Roman"/>
          <w:szCs w:val="24"/>
        </w:rPr>
        <w:t xml:space="preserve"> Pipe Flange under operating loads and shock acceleration in positive Y - direction are illustrated as follows: </w:t>
      </w:r>
    </w:p>
    <w:p w14:paraId="7411A2EA" w14:textId="77777777" w:rsidR="009B75F7" w:rsidRPr="00753771" w:rsidRDefault="009B75F7" w:rsidP="009B75F7">
      <w:pPr>
        <w:pStyle w:val="ListParagraph"/>
        <w:spacing w:before="240"/>
        <w:ind w:left="0" w:firstLine="720"/>
        <w:jc w:val="both"/>
        <w:rPr>
          <w:rFonts w:cs="Times New Roman"/>
          <w:szCs w:val="24"/>
        </w:rPr>
      </w:pPr>
    </w:p>
    <w:p w14:paraId="3C5D7A88" w14:textId="10E0077E" w:rsidR="00926E8D" w:rsidRPr="00753771" w:rsidRDefault="00C17785" w:rsidP="00C17785">
      <w:pPr>
        <w:pStyle w:val="ListParagraph"/>
        <w:keepNext/>
        <w:spacing w:before="240"/>
        <w:ind w:left="0"/>
        <w:jc w:val="center"/>
      </w:pPr>
      <w:r w:rsidRPr="00C17785">
        <w:rPr>
          <w:noProof/>
          <w:lang w:eastAsia="en-IN"/>
        </w:rPr>
        <w:drawing>
          <wp:inline distT="0" distB="0" distL="0" distR="0" wp14:anchorId="77643391" wp14:editId="42BF4178">
            <wp:extent cx="5400000" cy="2880000"/>
            <wp:effectExtent l="19050" t="19050" r="10795" b="1587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00" cy="2880000"/>
                    </a:xfrm>
                    <a:prstGeom prst="rect">
                      <a:avLst/>
                    </a:prstGeom>
                    <a:ln>
                      <a:solidFill>
                        <a:schemeClr val="tx1"/>
                      </a:solidFill>
                    </a:ln>
                  </pic:spPr>
                </pic:pic>
              </a:graphicData>
            </a:graphic>
          </wp:inline>
        </w:drawing>
      </w:r>
    </w:p>
    <w:p w14:paraId="51C65D68" w14:textId="06FF87FD" w:rsidR="00D2737C" w:rsidRDefault="00D2737C" w:rsidP="009C345F">
      <w:pPr>
        <w:pStyle w:val="Caption"/>
      </w:pPr>
      <w:bookmarkStart w:id="195" w:name="_Toc226629227"/>
      <w:r w:rsidRPr="00753771">
        <w:t xml:space="preserve">Figure </w:t>
      </w:r>
      <w:r w:rsidR="00FF0F91">
        <w:fldChar w:fldCharType="begin"/>
      </w:r>
      <w:r w:rsidR="00FF0F91">
        <w:instrText xml:space="preserve"> SEQ Figure \* ARABIC </w:instrText>
      </w:r>
      <w:r w:rsidR="00FF0F91">
        <w:fldChar w:fldCharType="separate"/>
      </w:r>
      <w:r w:rsidR="00A575A2">
        <w:rPr>
          <w:noProof/>
        </w:rPr>
        <w:t>59</w:t>
      </w:r>
      <w:r w:rsidR="00FF0F91">
        <w:rPr>
          <w:noProof/>
        </w:rPr>
        <w:fldChar w:fldCharType="end"/>
      </w:r>
      <w:r w:rsidRPr="00753771">
        <w:t>: Total Deformation</w:t>
      </w:r>
      <w:r w:rsidR="005705A8">
        <w:t xml:space="preserve"> of </w:t>
      </w:r>
      <w:r w:rsidR="005705A8" w:rsidRPr="00753771">
        <w:t>Welded</w:t>
      </w:r>
      <w:r w:rsidR="005705A8">
        <w:t xml:space="preserve"> Plane</w:t>
      </w:r>
      <w:r w:rsidR="005705A8" w:rsidRPr="00753771">
        <w:t xml:space="preserve"> Pipe Flange</w:t>
      </w:r>
      <w:r w:rsidR="005705A8" w:rsidRPr="005705A8">
        <w:t xml:space="preserve"> </w:t>
      </w:r>
      <w:r w:rsidR="00781928">
        <w:t>Assembly</w:t>
      </w:r>
      <w:bookmarkEnd w:id="195"/>
    </w:p>
    <w:p w14:paraId="2F46BA0C" w14:textId="5D234B25" w:rsidR="005705A8" w:rsidRPr="00377E83" w:rsidRDefault="005705A8" w:rsidP="00C17785">
      <w:pPr>
        <w:spacing w:before="120" w:after="120"/>
      </w:pPr>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0.558</w:t>
      </w:r>
      <w:r w:rsidRPr="00753771">
        <w:rPr>
          <w:rFonts w:cs="Times New Roman"/>
          <w:b/>
          <w:szCs w:val="24"/>
        </w:rPr>
        <w:t xml:space="preserve"> </w:t>
      </w:r>
      <w:r w:rsidR="00FB03DA">
        <w:rPr>
          <w:rFonts w:cs="Times New Roman"/>
          <w:b/>
          <w:szCs w:val="24"/>
        </w:rPr>
        <w:t>mm</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sidR="00577C7C">
        <w:rPr>
          <w:rFonts w:cs="Times New Roman"/>
          <w:szCs w:val="24"/>
        </w:rPr>
        <w:t xml:space="preserve"> Assembly.</w:t>
      </w:r>
    </w:p>
    <w:p w14:paraId="01A4EA46" w14:textId="2147FB4B" w:rsidR="009C345F" w:rsidRDefault="009C345F" w:rsidP="009C345F">
      <w:pPr>
        <w:jc w:val="center"/>
      </w:pPr>
      <w:r w:rsidRPr="009C345F">
        <w:rPr>
          <w:noProof/>
          <w:lang w:eastAsia="en-IN"/>
        </w:rPr>
        <w:drawing>
          <wp:inline distT="0" distB="0" distL="0" distR="0" wp14:anchorId="73E75F6D" wp14:editId="22E86293">
            <wp:extent cx="4320000" cy="2160000"/>
            <wp:effectExtent l="19050" t="19050" r="19050" b="19050"/>
            <wp:docPr id="670690127" name="Picture 670690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320000" cy="2160000"/>
                    </a:xfrm>
                    <a:prstGeom prst="rect">
                      <a:avLst/>
                    </a:prstGeom>
                    <a:ln>
                      <a:solidFill>
                        <a:schemeClr val="tx1"/>
                      </a:solidFill>
                    </a:ln>
                  </pic:spPr>
                </pic:pic>
              </a:graphicData>
            </a:graphic>
          </wp:inline>
        </w:drawing>
      </w:r>
      <w:r w:rsidRPr="009C345F">
        <w:t xml:space="preserve"> </w:t>
      </w:r>
      <w:r w:rsidRPr="009C345F">
        <w:rPr>
          <w:noProof/>
          <w:lang w:eastAsia="en-IN"/>
        </w:rPr>
        <w:drawing>
          <wp:inline distT="0" distB="0" distL="0" distR="0" wp14:anchorId="0A382016" wp14:editId="2633937B">
            <wp:extent cx="5982535" cy="600159"/>
            <wp:effectExtent l="0" t="0" r="0" b="9525"/>
            <wp:docPr id="670690128" name="Picture 67069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82535" cy="600159"/>
                    </a:xfrm>
                    <a:prstGeom prst="rect">
                      <a:avLst/>
                    </a:prstGeom>
                  </pic:spPr>
                </pic:pic>
              </a:graphicData>
            </a:graphic>
          </wp:inline>
        </w:drawing>
      </w:r>
    </w:p>
    <w:p w14:paraId="7C7F0600" w14:textId="736A516C" w:rsidR="009C345F" w:rsidRPr="005705A8" w:rsidRDefault="009C345F" w:rsidP="009C345F">
      <w:pPr>
        <w:pStyle w:val="Caption"/>
      </w:pPr>
      <w:bookmarkStart w:id="196" w:name="_Toc226629228"/>
      <w:r>
        <w:t xml:space="preserve">Figure </w:t>
      </w:r>
      <w:r>
        <w:fldChar w:fldCharType="begin"/>
      </w:r>
      <w:r>
        <w:instrText xml:space="preserve"> SEQ Figure \* ARABIC </w:instrText>
      </w:r>
      <w:r>
        <w:fldChar w:fldCharType="separate"/>
      </w:r>
      <w:r w:rsidR="00A575A2">
        <w:rPr>
          <w:noProof/>
        </w:rPr>
        <w:t>60</w:t>
      </w:r>
      <w:r>
        <w:fldChar w:fldCharType="end"/>
      </w:r>
      <w:r>
        <w:t>:</w:t>
      </w:r>
      <w:r w:rsidRPr="009C345F">
        <w:t xml:space="preserve"> </w:t>
      </w:r>
      <w:r w:rsidR="00DB569D">
        <w:t>Force Reaction of 48093 N For -Y</w:t>
      </w:r>
      <w:r>
        <w:t xml:space="preserve"> Application of the Shock</w:t>
      </w:r>
      <w:bookmarkEnd w:id="196"/>
    </w:p>
    <w:p w14:paraId="618031ED" w14:textId="77777777" w:rsidR="009C345F" w:rsidRDefault="009C345F" w:rsidP="009C345F">
      <w:pPr>
        <w:jc w:val="center"/>
      </w:pPr>
    </w:p>
    <w:p w14:paraId="17F961D0" w14:textId="6B3ED2BC" w:rsidR="00E40606" w:rsidRPr="00753771" w:rsidRDefault="006D26A1" w:rsidP="006D26A1">
      <w:pPr>
        <w:keepNext/>
        <w:jc w:val="center"/>
      </w:pPr>
      <w:r w:rsidRPr="006D26A1">
        <w:rPr>
          <w:noProof/>
          <w:lang w:eastAsia="en-IN"/>
        </w:rPr>
        <w:lastRenderedPageBreak/>
        <w:drawing>
          <wp:inline distT="0" distB="0" distL="0" distR="0" wp14:anchorId="4FDC36DA" wp14:editId="2CFE314B">
            <wp:extent cx="5400000" cy="2880000"/>
            <wp:effectExtent l="19050" t="19050" r="10795" b="15875"/>
            <wp:docPr id="63"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00" cy="2880000"/>
                    </a:xfrm>
                    <a:prstGeom prst="rect">
                      <a:avLst/>
                    </a:prstGeom>
                    <a:ln>
                      <a:solidFill>
                        <a:schemeClr val="tx1"/>
                      </a:solidFill>
                    </a:ln>
                  </pic:spPr>
                </pic:pic>
              </a:graphicData>
            </a:graphic>
          </wp:inline>
        </w:drawing>
      </w:r>
    </w:p>
    <w:p w14:paraId="3254C53B" w14:textId="159B19EB" w:rsidR="00D2737C" w:rsidRPr="00753771" w:rsidRDefault="00D2737C" w:rsidP="009C345F">
      <w:pPr>
        <w:pStyle w:val="Caption"/>
      </w:pPr>
      <w:bookmarkStart w:id="197" w:name="_Toc226629229"/>
      <w:r w:rsidRPr="00753771">
        <w:t xml:space="preserve">Figure </w:t>
      </w:r>
      <w:r w:rsidR="00FF0F91">
        <w:fldChar w:fldCharType="begin"/>
      </w:r>
      <w:r w:rsidR="00FF0F91">
        <w:instrText xml:space="preserve"> SEQ Figure \* ARABIC </w:instrText>
      </w:r>
      <w:r w:rsidR="00FF0F91">
        <w:fldChar w:fldCharType="separate"/>
      </w:r>
      <w:r w:rsidR="00A575A2">
        <w:rPr>
          <w:noProof/>
        </w:rPr>
        <w:t>61</w:t>
      </w:r>
      <w:r w:rsidR="00FF0F91">
        <w:rPr>
          <w:noProof/>
        </w:rPr>
        <w:fldChar w:fldCharType="end"/>
      </w:r>
      <w:r w:rsidRPr="00753771">
        <w:t>: Equivalent Von-Misses Stress</w:t>
      </w:r>
      <w:r w:rsidR="00785623">
        <w:t xml:space="preserve"> of</w:t>
      </w:r>
      <w:r w:rsidR="005705A8">
        <w:t xml:space="preserve"> </w:t>
      </w:r>
      <w:r w:rsidR="005705A8" w:rsidRPr="00753771">
        <w:t>Welded</w:t>
      </w:r>
      <w:r w:rsidR="005705A8">
        <w:t xml:space="preserve"> Plane</w:t>
      </w:r>
      <w:r w:rsidR="005705A8" w:rsidRPr="00753771">
        <w:t xml:space="preserve"> Pipe Flange</w:t>
      </w:r>
      <w:r w:rsidR="005705A8" w:rsidRPr="005705A8">
        <w:t xml:space="preserve"> </w:t>
      </w:r>
      <w:r w:rsidR="00781928">
        <w:t>Assembly</w:t>
      </w:r>
      <w:bookmarkEnd w:id="197"/>
    </w:p>
    <w:p w14:paraId="527075F4" w14:textId="05096E09" w:rsidR="00D2737C" w:rsidRPr="00753771" w:rsidRDefault="00D2737C" w:rsidP="006D26A1">
      <w:pPr>
        <w:spacing w:before="120" w:after="120"/>
        <w:rPr>
          <w:rFonts w:cs="Times New Roman"/>
          <w:szCs w:val="24"/>
        </w:rPr>
      </w:pPr>
      <w:r w:rsidRPr="00753771">
        <w:rPr>
          <w:rFonts w:cs="Times New Roman"/>
          <w:szCs w:val="24"/>
        </w:rPr>
        <w:t xml:space="preserve">The Maximum stress of </w:t>
      </w:r>
      <w:r w:rsidR="006D26A1">
        <w:rPr>
          <w:rFonts w:cs="Times New Roman"/>
          <w:b/>
          <w:szCs w:val="24"/>
        </w:rPr>
        <w:t>193.8</w:t>
      </w:r>
      <w:r w:rsidRPr="00753771">
        <w:rPr>
          <w:rFonts w:cs="Times New Roman"/>
          <w:b/>
          <w:szCs w:val="24"/>
        </w:rPr>
        <w:t xml:space="preserve"> MPa</w:t>
      </w:r>
      <w:r w:rsidRPr="00753771">
        <w:rPr>
          <w:rFonts w:cs="Times New Roman"/>
          <w:szCs w:val="24"/>
        </w:rPr>
        <w:t xml:space="preserve"> is observed in the Welded</w:t>
      </w:r>
      <w:r w:rsidR="00632972">
        <w:rPr>
          <w:rFonts w:cs="Times New Roman"/>
          <w:szCs w:val="24"/>
        </w:rPr>
        <w:t xml:space="preserve"> Plane</w:t>
      </w:r>
      <w:r w:rsidRPr="00753771">
        <w:rPr>
          <w:rFonts w:cs="Times New Roman"/>
          <w:szCs w:val="24"/>
        </w:rPr>
        <w:t xml:space="preserve"> Pipe Flange</w:t>
      </w:r>
      <w:r w:rsidR="00A85841">
        <w:rPr>
          <w:rFonts w:cs="Times New Roman"/>
          <w:szCs w:val="24"/>
        </w:rPr>
        <w:t xml:space="preserve"> Assembly</w:t>
      </w:r>
      <w:r w:rsidRPr="00753771">
        <w:rPr>
          <w:rFonts w:cs="Times New Roman"/>
          <w:szCs w:val="24"/>
        </w:rPr>
        <w:t>.</w:t>
      </w:r>
    </w:p>
    <w:p w14:paraId="07368989" w14:textId="77777777" w:rsidR="005E6990" w:rsidRPr="00753771" w:rsidRDefault="005E6990" w:rsidP="00D2737C">
      <w:pPr>
        <w:rPr>
          <w:rFonts w:cs="Times New Roman"/>
          <w:szCs w:val="24"/>
        </w:rPr>
      </w:pPr>
    </w:p>
    <w:p w14:paraId="1B972712" w14:textId="7E8B5566" w:rsidR="00E40606" w:rsidRPr="00753771" w:rsidRDefault="006D26A1" w:rsidP="006D26A1">
      <w:pPr>
        <w:keepNext/>
        <w:jc w:val="center"/>
      </w:pPr>
      <w:r w:rsidRPr="006D26A1">
        <w:rPr>
          <w:noProof/>
          <w:lang w:eastAsia="en-IN"/>
        </w:rPr>
        <w:drawing>
          <wp:inline distT="0" distB="0" distL="0" distR="0" wp14:anchorId="44FC1CE3" wp14:editId="6869873B">
            <wp:extent cx="5400000" cy="2880000"/>
            <wp:effectExtent l="19050" t="19050" r="10795" b="15875"/>
            <wp:docPr id="670690112" name="Picture 670690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00" cy="2880000"/>
                    </a:xfrm>
                    <a:prstGeom prst="rect">
                      <a:avLst/>
                    </a:prstGeom>
                    <a:ln>
                      <a:solidFill>
                        <a:schemeClr val="tx1"/>
                      </a:solidFill>
                    </a:ln>
                  </pic:spPr>
                </pic:pic>
              </a:graphicData>
            </a:graphic>
          </wp:inline>
        </w:drawing>
      </w:r>
    </w:p>
    <w:p w14:paraId="423A89EA" w14:textId="53E6ABB0" w:rsidR="00D2737C" w:rsidRPr="00753771" w:rsidRDefault="00BD62E6" w:rsidP="009C345F">
      <w:pPr>
        <w:pStyle w:val="Caption"/>
      </w:pPr>
      <w:bookmarkStart w:id="198" w:name="_Toc226629230"/>
      <w:r w:rsidRPr="00753771">
        <w:t xml:space="preserve">Figure </w:t>
      </w:r>
      <w:r w:rsidR="00FF0F91">
        <w:fldChar w:fldCharType="begin"/>
      </w:r>
      <w:r w:rsidR="00FF0F91">
        <w:instrText xml:space="preserve"> SEQ Figure \* ARABIC </w:instrText>
      </w:r>
      <w:r w:rsidR="00FF0F91">
        <w:fldChar w:fldCharType="separate"/>
      </w:r>
      <w:r w:rsidR="00A575A2">
        <w:rPr>
          <w:noProof/>
        </w:rPr>
        <w:t>62</w:t>
      </w:r>
      <w:r w:rsidR="00FF0F91">
        <w:rPr>
          <w:noProof/>
        </w:rPr>
        <w:fldChar w:fldCharType="end"/>
      </w:r>
      <w:r w:rsidRPr="00753771">
        <w:t>: Equivalent Von-Misses Stress of Welded</w:t>
      </w:r>
      <w:r w:rsidR="00632972">
        <w:t xml:space="preserve"> Plane</w:t>
      </w:r>
      <w:r w:rsidRPr="00753771">
        <w:t xml:space="preserve"> Pipe Flange</w:t>
      </w:r>
      <w:bookmarkEnd w:id="198"/>
    </w:p>
    <w:p w14:paraId="54FDE07F" w14:textId="71A03086" w:rsidR="00BD62E6" w:rsidRPr="00753771" w:rsidRDefault="007340E2" w:rsidP="006D26A1">
      <w:pPr>
        <w:spacing w:before="120" w:after="120"/>
        <w:ind w:firstLine="720"/>
        <w:jc w:val="both"/>
        <w:rPr>
          <w:rFonts w:cs="Times New Roman"/>
          <w:szCs w:val="24"/>
        </w:rPr>
      </w:pPr>
      <w:r w:rsidRPr="00753771">
        <w:rPr>
          <w:rFonts w:cs="Times New Roman"/>
          <w:szCs w:val="24"/>
        </w:rPr>
        <w:t xml:space="preserve">The maximum stress observed in the component made of </w:t>
      </w:r>
      <w:r w:rsidRPr="00753771">
        <w:rPr>
          <w:rFonts w:cs="Times New Roman"/>
          <w:b/>
          <w:bCs/>
          <w:szCs w:val="24"/>
        </w:rPr>
        <w:t>ASTM A182 F32100</w:t>
      </w:r>
      <w:r w:rsidRPr="00753771">
        <w:rPr>
          <w:rFonts w:cs="Times New Roman"/>
          <w:szCs w:val="24"/>
        </w:rPr>
        <w:t xml:space="preserve"> is </w:t>
      </w:r>
      <w:r w:rsidR="006D26A1">
        <w:rPr>
          <w:rFonts w:cs="Times New Roman"/>
          <w:b/>
          <w:bCs/>
          <w:szCs w:val="24"/>
        </w:rPr>
        <w:t>156.05</w:t>
      </w:r>
      <w:r w:rsidRPr="00753771">
        <w:rPr>
          <w:rFonts w:cs="Times New Roman"/>
          <w:b/>
          <w:bCs/>
          <w:szCs w:val="24"/>
        </w:rPr>
        <w:t xml:space="preserve"> MPa</w:t>
      </w:r>
      <w:r w:rsidRPr="00753771">
        <w:rPr>
          <w:rFonts w:cs="Times New Roman"/>
          <w:szCs w:val="24"/>
        </w:rPr>
        <w:t xml:space="preserve">. The permissible shock strength of the material i.e., </w:t>
      </w:r>
      <w:r w:rsidRPr="00753771">
        <w:rPr>
          <w:rFonts w:cs="Times New Roman"/>
          <w:b/>
          <w:bCs/>
          <w:szCs w:val="24"/>
        </w:rPr>
        <w:t>624.14 MPa</w:t>
      </w:r>
      <w:r w:rsidRPr="00753771">
        <w:rPr>
          <w:rFonts w:cs="Times New Roman"/>
          <w:szCs w:val="24"/>
        </w:rPr>
        <w:t xml:space="preserve">. Consequently, the stresses induced in components made of </w:t>
      </w:r>
      <w:r w:rsidRPr="00753771">
        <w:rPr>
          <w:rFonts w:cs="Times New Roman"/>
          <w:b/>
          <w:bCs/>
          <w:szCs w:val="24"/>
        </w:rPr>
        <w:t>ASTM A182 F32100</w:t>
      </w:r>
      <w:r w:rsidRPr="00753771">
        <w:rPr>
          <w:rFonts w:cs="Times New Roman"/>
          <w:szCs w:val="24"/>
        </w:rPr>
        <w:t xml:space="preserve"> are within the shock allowable strength.</w:t>
      </w:r>
    </w:p>
    <w:p w14:paraId="51376BE7" w14:textId="1FED0745" w:rsidR="009C345F" w:rsidRDefault="009C345F" w:rsidP="009C345F">
      <w:pPr>
        <w:pStyle w:val="Caption"/>
      </w:pPr>
      <w:bookmarkStart w:id="199" w:name="_Toc226629264"/>
      <w:r>
        <w:lastRenderedPageBreak/>
        <w:t xml:space="preserve">Table </w:t>
      </w:r>
      <w:r>
        <w:fldChar w:fldCharType="begin"/>
      </w:r>
      <w:r>
        <w:instrText xml:space="preserve"> SEQ Table \* ARABIC </w:instrText>
      </w:r>
      <w:r>
        <w:fldChar w:fldCharType="separate"/>
      </w:r>
      <w:r w:rsidR="00C81D3D">
        <w:rPr>
          <w:noProof/>
        </w:rPr>
        <w:t>18</w:t>
      </w:r>
      <w:r>
        <w:fldChar w:fldCharType="end"/>
      </w:r>
      <w:r>
        <w:t>:</w:t>
      </w:r>
      <w:r w:rsidRPr="009C345F">
        <w:t xml:space="preserve"> </w:t>
      </w:r>
      <w:r>
        <w:t>Bolt Loads: Shock in Positive Y</w:t>
      </w:r>
      <w:r w:rsidRPr="00185167">
        <w:t xml:space="preserve"> direction</w:t>
      </w:r>
      <w:bookmarkEnd w:id="199"/>
    </w:p>
    <w:tbl>
      <w:tblPr>
        <w:tblStyle w:val="TableGrid"/>
        <w:tblW w:w="0" w:type="auto"/>
        <w:tblLook w:val="04A0" w:firstRow="1" w:lastRow="0" w:firstColumn="1" w:lastColumn="0" w:noHBand="0" w:noVBand="1"/>
      </w:tblPr>
      <w:tblGrid>
        <w:gridCol w:w="643"/>
        <w:gridCol w:w="1283"/>
        <w:gridCol w:w="1283"/>
        <w:gridCol w:w="1060"/>
        <w:gridCol w:w="830"/>
        <w:gridCol w:w="1272"/>
        <w:gridCol w:w="980"/>
        <w:gridCol w:w="899"/>
        <w:gridCol w:w="6"/>
        <w:gridCol w:w="1364"/>
      </w:tblGrid>
      <w:tr w:rsidR="004245B4" w:rsidRPr="004245B4" w14:paraId="44A8F2B3" w14:textId="77777777" w:rsidTr="004245B4">
        <w:trPr>
          <w:trHeight w:val="1335"/>
        </w:trPr>
        <w:tc>
          <w:tcPr>
            <w:tcW w:w="643" w:type="dxa"/>
            <w:hideMark/>
          </w:tcPr>
          <w:p w14:paraId="55F7F74D" w14:textId="77777777" w:rsidR="004245B4" w:rsidRPr="004245B4" w:rsidRDefault="004245B4" w:rsidP="004245B4">
            <w:pPr>
              <w:rPr>
                <w:b/>
                <w:bCs/>
              </w:rPr>
            </w:pPr>
            <w:r w:rsidRPr="004245B4">
              <w:rPr>
                <w:b/>
                <w:bCs/>
              </w:rPr>
              <w:t>Bolt No</w:t>
            </w:r>
          </w:p>
        </w:tc>
        <w:tc>
          <w:tcPr>
            <w:tcW w:w="1283" w:type="dxa"/>
            <w:hideMark/>
          </w:tcPr>
          <w:p w14:paraId="24D73837" w14:textId="77777777" w:rsidR="004245B4" w:rsidRPr="004245B4" w:rsidRDefault="004245B4" w:rsidP="004245B4">
            <w:pPr>
              <w:rPr>
                <w:b/>
                <w:bCs/>
              </w:rPr>
            </w:pPr>
            <w:r w:rsidRPr="004245B4">
              <w:rPr>
                <w:b/>
                <w:bCs/>
              </w:rPr>
              <w:t>Maximum Axial Force (N)</w:t>
            </w:r>
          </w:p>
        </w:tc>
        <w:tc>
          <w:tcPr>
            <w:tcW w:w="1188" w:type="dxa"/>
            <w:hideMark/>
          </w:tcPr>
          <w:p w14:paraId="6F945764" w14:textId="77777777" w:rsidR="004245B4" w:rsidRPr="004245B4" w:rsidRDefault="004245B4" w:rsidP="004245B4">
            <w:pPr>
              <w:rPr>
                <w:b/>
                <w:bCs/>
              </w:rPr>
            </w:pPr>
            <w:r w:rsidRPr="004245B4">
              <w:rPr>
                <w:b/>
                <w:bCs/>
              </w:rPr>
              <w:t>Maximum Shear Force (N)</w:t>
            </w:r>
          </w:p>
        </w:tc>
        <w:tc>
          <w:tcPr>
            <w:tcW w:w="1132" w:type="dxa"/>
            <w:hideMark/>
          </w:tcPr>
          <w:p w14:paraId="28E9871F" w14:textId="77777777" w:rsidR="004245B4" w:rsidRPr="004245B4" w:rsidRDefault="004245B4" w:rsidP="004245B4">
            <w:pPr>
              <w:rPr>
                <w:b/>
                <w:bCs/>
              </w:rPr>
            </w:pPr>
            <w:r w:rsidRPr="004245B4">
              <w:rPr>
                <w:b/>
                <w:bCs/>
              </w:rPr>
              <w:t>Tensile Stress Area mm</w:t>
            </w:r>
            <w:r w:rsidRPr="004245B4">
              <w:rPr>
                <w:b/>
                <w:bCs/>
                <w:vertAlign w:val="superscript"/>
              </w:rPr>
              <w:t>2</w:t>
            </w:r>
          </w:p>
        </w:tc>
        <w:tc>
          <w:tcPr>
            <w:tcW w:w="830" w:type="dxa"/>
            <w:hideMark/>
          </w:tcPr>
          <w:p w14:paraId="21F18A67" w14:textId="77777777" w:rsidR="004245B4" w:rsidRPr="004245B4" w:rsidRDefault="004245B4" w:rsidP="004245B4">
            <w:pPr>
              <w:rPr>
                <w:b/>
                <w:bCs/>
              </w:rPr>
            </w:pPr>
            <w:r w:rsidRPr="004245B4">
              <w:rPr>
                <w:b/>
                <w:bCs/>
              </w:rPr>
              <w:t>Shear Stress Area mm2</w:t>
            </w:r>
          </w:p>
        </w:tc>
        <w:tc>
          <w:tcPr>
            <w:tcW w:w="1295" w:type="dxa"/>
            <w:hideMark/>
          </w:tcPr>
          <w:p w14:paraId="4A575899" w14:textId="77777777" w:rsidR="004245B4" w:rsidRPr="004245B4" w:rsidRDefault="004245B4" w:rsidP="004245B4">
            <w:pPr>
              <w:rPr>
                <w:b/>
                <w:bCs/>
              </w:rPr>
            </w:pPr>
            <w:r w:rsidRPr="004245B4">
              <w:rPr>
                <w:b/>
                <w:bCs/>
              </w:rPr>
              <w:t>Normal Stress</w:t>
            </w:r>
          </w:p>
        </w:tc>
        <w:tc>
          <w:tcPr>
            <w:tcW w:w="980" w:type="dxa"/>
            <w:hideMark/>
          </w:tcPr>
          <w:p w14:paraId="13EED4DB" w14:textId="77777777" w:rsidR="004245B4" w:rsidRPr="004245B4" w:rsidRDefault="004245B4" w:rsidP="004245B4">
            <w:pPr>
              <w:rPr>
                <w:b/>
                <w:bCs/>
              </w:rPr>
            </w:pPr>
            <w:r w:rsidRPr="004245B4">
              <w:rPr>
                <w:b/>
                <w:bCs/>
              </w:rPr>
              <w:t>Shear Stress</w:t>
            </w:r>
          </w:p>
        </w:tc>
        <w:tc>
          <w:tcPr>
            <w:tcW w:w="905" w:type="dxa"/>
            <w:gridSpan w:val="2"/>
            <w:hideMark/>
          </w:tcPr>
          <w:p w14:paraId="4C687EEB" w14:textId="77777777" w:rsidR="004245B4" w:rsidRPr="004245B4" w:rsidRDefault="004245B4" w:rsidP="004245B4">
            <w:pPr>
              <w:rPr>
                <w:b/>
                <w:bCs/>
              </w:rPr>
            </w:pPr>
            <w:r w:rsidRPr="004245B4">
              <w:rPr>
                <w:b/>
                <w:bCs/>
              </w:rPr>
              <w:t>Yield Stress MPa</w:t>
            </w:r>
          </w:p>
        </w:tc>
        <w:tc>
          <w:tcPr>
            <w:tcW w:w="1364" w:type="dxa"/>
            <w:noWrap/>
            <w:hideMark/>
          </w:tcPr>
          <w:p w14:paraId="5FD9E166" w14:textId="77777777" w:rsidR="004245B4" w:rsidRPr="004245B4" w:rsidRDefault="004245B4" w:rsidP="004245B4">
            <w:pPr>
              <w:rPr>
                <w:b/>
                <w:bCs/>
              </w:rPr>
            </w:pPr>
            <w:r w:rsidRPr="004245B4">
              <w:rPr>
                <w:b/>
                <w:bCs/>
              </w:rPr>
              <w:t>Conclusion</w:t>
            </w:r>
          </w:p>
        </w:tc>
      </w:tr>
      <w:tr w:rsidR="004245B4" w:rsidRPr="004245B4" w14:paraId="0DDB1AB4" w14:textId="77777777" w:rsidTr="004245B4">
        <w:trPr>
          <w:trHeight w:val="330"/>
        </w:trPr>
        <w:tc>
          <w:tcPr>
            <w:tcW w:w="3114" w:type="dxa"/>
            <w:gridSpan w:val="3"/>
            <w:hideMark/>
          </w:tcPr>
          <w:p w14:paraId="2073A568" w14:textId="77777777" w:rsidR="004245B4" w:rsidRPr="004245B4" w:rsidRDefault="004245B4" w:rsidP="004245B4">
            <w:r w:rsidRPr="004245B4">
              <w:t>Flange to Counter Flange</w:t>
            </w:r>
          </w:p>
        </w:tc>
        <w:tc>
          <w:tcPr>
            <w:tcW w:w="1132" w:type="dxa"/>
            <w:hideMark/>
          </w:tcPr>
          <w:p w14:paraId="0F9D3B3C" w14:textId="77777777" w:rsidR="004245B4" w:rsidRPr="004245B4" w:rsidRDefault="004245B4" w:rsidP="004245B4">
            <w:r w:rsidRPr="004245B4">
              <w:t xml:space="preserve">Mean </w:t>
            </w:r>
            <w:proofErr w:type="spellStart"/>
            <w:r w:rsidRPr="004245B4">
              <w:t>Dia</w:t>
            </w:r>
            <w:proofErr w:type="spellEnd"/>
          </w:p>
        </w:tc>
        <w:tc>
          <w:tcPr>
            <w:tcW w:w="830" w:type="dxa"/>
            <w:hideMark/>
          </w:tcPr>
          <w:p w14:paraId="1DF625F8" w14:textId="77777777" w:rsidR="004245B4" w:rsidRPr="004245B4" w:rsidRDefault="004245B4" w:rsidP="004245B4">
            <w:r w:rsidRPr="004245B4">
              <w:t xml:space="preserve">Root </w:t>
            </w:r>
            <w:proofErr w:type="spellStart"/>
            <w:r w:rsidRPr="004245B4">
              <w:t>Dia</w:t>
            </w:r>
            <w:proofErr w:type="spellEnd"/>
          </w:p>
        </w:tc>
        <w:tc>
          <w:tcPr>
            <w:tcW w:w="1295" w:type="dxa"/>
            <w:hideMark/>
          </w:tcPr>
          <w:p w14:paraId="071B6547" w14:textId="77777777" w:rsidR="004245B4" w:rsidRPr="004245B4" w:rsidRDefault="004245B4" w:rsidP="004245B4">
            <w:r w:rsidRPr="004245B4">
              <w:t> </w:t>
            </w:r>
          </w:p>
        </w:tc>
        <w:tc>
          <w:tcPr>
            <w:tcW w:w="980" w:type="dxa"/>
            <w:noWrap/>
            <w:hideMark/>
          </w:tcPr>
          <w:p w14:paraId="41090187" w14:textId="77777777" w:rsidR="004245B4" w:rsidRPr="004245B4" w:rsidRDefault="004245B4" w:rsidP="004245B4">
            <w:r w:rsidRPr="004245B4">
              <w:t> </w:t>
            </w:r>
          </w:p>
        </w:tc>
        <w:tc>
          <w:tcPr>
            <w:tcW w:w="899" w:type="dxa"/>
            <w:noWrap/>
            <w:hideMark/>
          </w:tcPr>
          <w:p w14:paraId="118C5C61" w14:textId="77777777" w:rsidR="004245B4" w:rsidRPr="004245B4" w:rsidRDefault="004245B4" w:rsidP="004245B4">
            <w:r w:rsidRPr="004245B4">
              <w:t> </w:t>
            </w:r>
          </w:p>
        </w:tc>
        <w:tc>
          <w:tcPr>
            <w:tcW w:w="1370" w:type="dxa"/>
            <w:gridSpan w:val="2"/>
            <w:noWrap/>
            <w:hideMark/>
          </w:tcPr>
          <w:p w14:paraId="50C0C1E4" w14:textId="77777777" w:rsidR="004245B4" w:rsidRPr="004245B4" w:rsidRDefault="004245B4" w:rsidP="004245B4">
            <w:r w:rsidRPr="004245B4">
              <w:t> </w:t>
            </w:r>
          </w:p>
        </w:tc>
      </w:tr>
      <w:tr w:rsidR="004245B4" w:rsidRPr="004245B4" w14:paraId="095A1568" w14:textId="77777777" w:rsidTr="004245B4">
        <w:trPr>
          <w:trHeight w:val="330"/>
        </w:trPr>
        <w:tc>
          <w:tcPr>
            <w:tcW w:w="643" w:type="dxa"/>
            <w:hideMark/>
          </w:tcPr>
          <w:p w14:paraId="299C1AD2" w14:textId="77777777" w:rsidR="004245B4" w:rsidRPr="004245B4" w:rsidRDefault="004245B4" w:rsidP="004245B4">
            <w:r w:rsidRPr="004245B4">
              <w:t>1</w:t>
            </w:r>
          </w:p>
        </w:tc>
        <w:tc>
          <w:tcPr>
            <w:tcW w:w="1283" w:type="dxa"/>
            <w:hideMark/>
          </w:tcPr>
          <w:p w14:paraId="64BDC34D" w14:textId="77777777" w:rsidR="004245B4" w:rsidRPr="004245B4" w:rsidRDefault="004245B4" w:rsidP="004245B4">
            <w:r w:rsidRPr="004245B4">
              <w:t>15916</w:t>
            </w:r>
          </w:p>
        </w:tc>
        <w:tc>
          <w:tcPr>
            <w:tcW w:w="1188" w:type="dxa"/>
            <w:hideMark/>
          </w:tcPr>
          <w:p w14:paraId="5EFA5915" w14:textId="77777777" w:rsidR="004245B4" w:rsidRPr="004245B4" w:rsidRDefault="004245B4" w:rsidP="004245B4">
            <w:r w:rsidRPr="004245B4">
              <w:t>436.36</w:t>
            </w:r>
          </w:p>
        </w:tc>
        <w:tc>
          <w:tcPr>
            <w:tcW w:w="1132" w:type="dxa"/>
            <w:hideMark/>
          </w:tcPr>
          <w:p w14:paraId="45385AFD" w14:textId="77777777" w:rsidR="004245B4" w:rsidRPr="004245B4" w:rsidRDefault="004245B4" w:rsidP="004245B4">
            <w:r w:rsidRPr="004245B4">
              <w:t>115</w:t>
            </w:r>
          </w:p>
        </w:tc>
        <w:tc>
          <w:tcPr>
            <w:tcW w:w="830" w:type="dxa"/>
            <w:hideMark/>
          </w:tcPr>
          <w:p w14:paraId="1E076604" w14:textId="77777777" w:rsidR="004245B4" w:rsidRPr="004245B4" w:rsidRDefault="004245B4" w:rsidP="004245B4">
            <w:r w:rsidRPr="004245B4">
              <w:t>100</w:t>
            </w:r>
          </w:p>
        </w:tc>
        <w:tc>
          <w:tcPr>
            <w:tcW w:w="1295" w:type="dxa"/>
            <w:hideMark/>
          </w:tcPr>
          <w:p w14:paraId="1CE17395" w14:textId="77777777" w:rsidR="004245B4" w:rsidRPr="004245B4" w:rsidRDefault="004245B4" w:rsidP="004245B4">
            <w:r w:rsidRPr="004245B4">
              <w:t>138.4</w:t>
            </w:r>
          </w:p>
        </w:tc>
        <w:tc>
          <w:tcPr>
            <w:tcW w:w="980" w:type="dxa"/>
            <w:noWrap/>
            <w:hideMark/>
          </w:tcPr>
          <w:p w14:paraId="101BE396" w14:textId="77777777" w:rsidR="004245B4" w:rsidRPr="004245B4" w:rsidRDefault="004245B4" w:rsidP="004245B4">
            <w:r w:rsidRPr="004245B4">
              <w:t>4.3636</w:t>
            </w:r>
          </w:p>
        </w:tc>
        <w:tc>
          <w:tcPr>
            <w:tcW w:w="899" w:type="dxa"/>
            <w:noWrap/>
            <w:hideMark/>
          </w:tcPr>
          <w:p w14:paraId="18F6BDC6" w14:textId="77777777" w:rsidR="004245B4" w:rsidRPr="004245B4" w:rsidRDefault="004245B4" w:rsidP="004245B4">
            <w:r w:rsidRPr="004245B4">
              <w:t>205</w:t>
            </w:r>
          </w:p>
        </w:tc>
        <w:tc>
          <w:tcPr>
            <w:tcW w:w="1370" w:type="dxa"/>
            <w:gridSpan w:val="2"/>
            <w:noWrap/>
            <w:hideMark/>
          </w:tcPr>
          <w:p w14:paraId="4CDB04F5" w14:textId="77777777" w:rsidR="004245B4" w:rsidRPr="004245B4" w:rsidRDefault="004245B4" w:rsidP="004245B4">
            <w:r w:rsidRPr="004245B4">
              <w:t>Accepted</w:t>
            </w:r>
          </w:p>
        </w:tc>
      </w:tr>
      <w:tr w:rsidR="004245B4" w:rsidRPr="004245B4" w14:paraId="4B5CFD28" w14:textId="77777777" w:rsidTr="004245B4">
        <w:trPr>
          <w:trHeight w:val="330"/>
        </w:trPr>
        <w:tc>
          <w:tcPr>
            <w:tcW w:w="643" w:type="dxa"/>
            <w:hideMark/>
          </w:tcPr>
          <w:p w14:paraId="5FF3E78F" w14:textId="77777777" w:rsidR="004245B4" w:rsidRPr="004245B4" w:rsidRDefault="004245B4" w:rsidP="004245B4">
            <w:r w:rsidRPr="004245B4">
              <w:t>2</w:t>
            </w:r>
          </w:p>
        </w:tc>
        <w:tc>
          <w:tcPr>
            <w:tcW w:w="1283" w:type="dxa"/>
            <w:hideMark/>
          </w:tcPr>
          <w:p w14:paraId="2B073C4E" w14:textId="77777777" w:rsidR="004245B4" w:rsidRPr="004245B4" w:rsidRDefault="004245B4" w:rsidP="004245B4">
            <w:r w:rsidRPr="004245B4">
              <w:t>11833</w:t>
            </w:r>
          </w:p>
        </w:tc>
        <w:tc>
          <w:tcPr>
            <w:tcW w:w="1188" w:type="dxa"/>
            <w:hideMark/>
          </w:tcPr>
          <w:p w14:paraId="4FA150A1" w14:textId="77777777" w:rsidR="004245B4" w:rsidRPr="004245B4" w:rsidRDefault="004245B4" w:rsidP="004245B4">
            <w:r w:rsidRPr="004245B4">
              <w:t>388.37</w:t>
            </w:r>
          </w:p>
        </w:tc>
        <w:tc>
          <w:tcPr>
            <w:tcW w:w="1132" w:type="dxa"/>
            <w:hideMark/>
          </w:tcPr>
          <w:p w14:paraId="7A9F1796" w14:textId="77777777" w:rsidR="004245B4" w:rsidRPr="004245B4" w:rsidRDefault="004245B4" w:rsidP="004245B4">
            <w:r w:rsidRPr="004245B4">
              <w:t>115</w:t>
            </w:r>
          </w:p>
        </w:tc>
        <w:tc>
          <w:tcPr>
            <w:tcW w:w="830" w:type="dxa"/>
            <w:hideMark/>
          </w:tcPr>
          <w:p w14:paraId="4458D34C" w14:textId="77777777" w:rsidR="004245B4" w:rsidRPr="004245B4" w:rsidRDefault="004245B4" w:rsidP="004245B4">
            <w:r w:rsidRPr="004245B4">
              <w:t>100</w:t>
            </w:r>
          </w:p>
        </w:tc>
        <w:tc>
          <w:tcPr>
            <w:tcW w:w="1295" w:type="dxa"/>
            <w:hideMark/>
          </w:tcPr>
          <w:p w14:paraId="1EAEE38D" w14:textId="77777777" w:rsidR="004245B4" w:rsidRPr="004245B4" w:rsidRDefault="004245B4" w:rsidP="004245B4">
            <w:r w:rsidRPr="004245B4">
              <w:t>102.89565</w:t>
            </w:r>
          </w:p>
        </w:tc>
        <w:tc>
          <w:tcPr>
            <w:tcW w:w="980" w:type="dxa"/>
            <w:noWrap/>
            <w:hideMark/>
          </w:tcPr>
          <w:p w14:paraId="365C6301" w14:textId="77777777" w:rsidR="004245B4" w:rsidRPr="004245B4" w:rsidRDefault="004245B4" w:rsidP="004245B4">
            <w:r w:rsidRPr="004245B4">
              <w:t>3.8837</w:t>
            </w:r>
          </w:p>
        </w:tc>
        <w:tc>
          <w:tcPr>
            <w:tcW w:w="899" w:type="dxa"/>
            <w:noWrap/>
            <w:hideMark/>
          </w:tcPr>
          <w:p w14:paraId="114EDB7B" w14:textId="77777777" w:rsidR="004245B4" w:rsidRPr="004245B4" w:rsidRDefault="004245B4" w:rsidP="004245B4">
            <w:r w:rsidRPr="004245B4">
              <w:t>205</w:t>
            </w:r>
          </w:p>
        </w:tc>
        <w:tc>
          <w:tcPr>
            <w:tcW w:w="1370" w:type="dxa"/>
            <w:gridSpan w:val="2"/>
            <w:noWrap/>
            <w:hideMark/>
          </w:tcPr>
          <w:p w14:paraId="1946C76A" w14:textId="77777777" w:rsidR="004245B4" w:rsidRPr="004245B4" w:rsidRDefault="004245B4" w:rsidP="004245B4">
            <w:r w:rsidRPr="004245B4">
              <w:t>Accepted</w:t>
            </w:r>
          </w:p>
        </w:tc>
      </w:tr>
      <w:tr w:rsidR="004245B4" w:rsidRPr="004245B4" w14:paraId="67E96E8F" w14:textId="77777777" w:rsidTr="004245B4">
        <w:trPr>
          <w:trHeight w:val="330"/>
        </w:trPr>
        <w:tc>
          <w:tcPr>
            <w:tcW w:w="643" w:type="dxa"/>
            <w:hideMark/>
          </w:tcPr>
          <w:p w14:paraId="4968C498" w14:textId="77777777" w:rsidR="004245B4" w:rsidRPr="004245B4" w:rsidRDefault="004245B4" w:rsidP="004245B4">
            <w:r w:rsidRPr="004245B4">
              <w:t>3</w:t>
            </w:r>
          </w:p>
        </w:tc>
        <w:tc>
          <w:tcPr>
            <w:tcW w:w="1283" w:type="dxa"/>
            <w:hideMark/>
          </w:tcPr>
          <w:p w14:paraId="534AC59F" w14:textId="77777777" w:rsidR="004245B4" w:rsidRPr="004245B4" w:rsidRDefault="004245B4" w:rsidP="004245B4">
            <w:r w:rsidRPr="004245B4">
              <w:t>11836</w:t>
            </w:r>
          </w:p>
        </w:tc>
        <w:tc>
          <w:tcPr>
            <w:tcW w:w="1188" w:type="dxa"/>
            <w:hideMark/>
          </w:tcPr>
          <w:p w14:paraId="768C4CC2" w14:textId="77777777" w:rsidR="004245B4" w:rsidRPr="004245B4" w:rsidRDefault="004245B4" w:rsidP="004245B4">
            <w:r w:rsidRPr="004245B4">
              <w:t>402.44</w:t>
            </w:r>
          </w:p>
        </w:tc>
        <w:tc>
          <w:tcPr>
            <w:tcW w:w="1132" w:type="dxa"/>
            <w:hideMark/>
          </w:tcPr>
          <w:p w14:paraId="7F69B32C" w14:textId="77777777" w:rsidR="004245B4" w:rsidRPr="004245B4" w:rsidRDefault="004245B4" w:rsidP="004245B4">
            <w:r w:rsidRPr="004245B4">
              <w:t>115</w:t>
            </w:r>
          </w:p>
        </w:tc>
        <w:tc>
          <w:tcPr>
            <w:tcW w:w="830" w:type="dxa"/>
            <w:hideMark/>
          </w:tcPr>
          <w:p w14:paraId="150B9333" w14:textId="77777777" w:rsidR="004245B4" w:rsidRPr="004245B4" w:rsidRDefault="004245B4" w:rsidP="004245B4">
            <w:r w:rsidRPr="004245B4">
              <w:t>100</w:t>
            </w:r>
          </w:p>
        </w:tc>
        <w:tc>
          <w:tcPr>
            <w:tcW w:w="1295" w:type="dxa"/>
            <w:hideMark/>
          </w:tcPr>
          <w:p w14:paraId="781ADAE0" w14:textId="77777777" w:rsidR="004245B4" w:rsidRPr="004245B4" w:rsidRDefault="004245B4" w:rsidP="004245B4">
            <w:r w:rsidRPr="004245B4">
              <w:t>102.92174</w:t>
            </w:r>
          </w:p>
        </w:tc>
        <w:tc>
          <w:tcPr>
            <w:tcW w:w="980" w:type="dxa"/>
            <w:noWrap/>
            <w:hideMark/>
          </w:tcPr>
          <w:p w14:paraId="394BAAED" w14:textId="77777777" w:rsidR="004245B4" w:rsidRPr="004245B4" w:rsidRDefault="004245B4" w:rsidP="004245B4">
            <w:r w:rsidRPr="004245B4">
              <w:t>4.0244</w:t>
            </w:r>
          </w:p>
        </w:tc>
        <w:tc>
          <w:tcPr>
            <w:tcW w:w="899" w:type="dxa"/>
            <w:noWrap/>
            <w:hideMark/>
          </w:tcPr>
          <w:p w14:paraId="26E92123" w14:textId="77777777" w:rsidR="004245B4" w:rsidRPr="004245B4" w:rsidRDefault="004245B4" w:rsidP="004245B4">
            <w:r w:rsidRPr="004245B4">
              <w:t>205</w:t>
            </w:r>
          </w:p>
        </w:tc>
        <w:tc>
          <w:tcPr>
            <w:tcW w:w="1370" w:type="dxa"/>
            <w:gridSpan w:val="2"/>
            <w:noWrap/>
            <w:hideMark/>
          </w:tcPr>
          <w:p w14:paraId="58A909CA" w14:textId="77777777" w:rsidR="004245B4" w:rsidRPr="004245B4" w:rsidRDefault="004245B4" w:rsidP="004245B4">
            <w:r w:rsidRPr="004245B4">
              <w:t>Accepted</w:t>
            </w:r>
          </w:p>
        </w:tc>
      </w:tr>
      <w:tr w:rsidR="004245B4" w:rsidRPr="004245B4" w14:paraId="5929D539" w14:textId="77777777" w:rsidTr="004245B4">
        <w:trPr>
          <w:trHeight w:val="330"/>
        </w:trPr>
        <w:tc>
          <w:tcPr>
            <w:tcW w:w="643" w:type="dxa"/>
            <w:hideMark/>
          </w:tcPr>
          <w:p w14:paraId="01435E89" w14:textId="77777777" w:rsidR="004245B4" w:rsidRPr="004245B4" w:rsidRDefault="004245B4" w:rsidP="004245B4">
            <w:r w:rsidRPr="004245B4">
              <w:t>4</w:t>
            </w:r>
          </w:p>
        </w:tc>
        <w:tc>
          <w:tcPr>
            <w:tcW w:w="1283" w:type="dxa"/>
            <w:hideMark/>
          </w:tcPr>
          <w:p w14:paraId="108E678B" w14:textId="77777777" w:rsidR="004245B4" w:rsidRPr="004245B4" w:rsidRDefault="004245B4" w:rsidP="004245B4">
            <w:r w:rsidRPr="004245B4">
              <w:t>11833</w:t>
            </w:r>
          </w:p>
        </w:tc>
        <w:tc>
          <w:tcPr>
            <w:tcW w:w="1188" w:type="dxa"/>
            <w:hideMark/>
          </w:tcPr>
          <w:p w14:paraId="4226F4B2" w14:textId="77777777" w:rsidR="004245B4" w:rsidRPr="004245B4" w:rsidRDefault="004245B4" w:rsidP="004245B4">
            <w:r w:rsidRPr="004245B4">
              <w:t>416.62</w:t>
            </w:r>
          </w:p>
        </w:tc>
        <w:tc>
          <w:tcPr>
            <w:tcW w:w="1132" w:type="dxa"/>
            <w:hideMark/>
          </w:tcPr>
          <w:p w14:paraId="6B8634A7" w14:textId="77777777" w:rsidR="004245B4" w:rsidRPr="004245B4" w:rsidRDefault="004245B4" w:rsidP="004245B4">
            <w:r w:rsidRPr="004245B4">
              <w:t>115</w:t>
            </w:r>
          </w:p>
        </w:tc>
        <w:tc>
          <w:tcPr>
            <w:tcW w:w="830" w:type="dxa"/>
            <w:hideMark/>
          </w:tcPr>
          <w:p w14:paraId="169EE70D" w14:textId="77777777" w:rsidR="004245B4" w:rsidRPr="004245B4" w:rsidRDefault="004245B4" w:rsidP="004245B4">
            <w:r w:rsidRPr="004245B4">
              <w:t>100</w:t>
            </w:r>
          </w:p>
        </w:tc>
        <w:tc>
          <w:tcPr>
            <w:tcW w:w="1295" w:type="dxa"/>
            <w:hideMark/>
          </w:tcPr>
          <w:p w14:paraId="6912A547" w14:textId="77777777" w:rsidR="004245B4" w:rsidRPr="004245B4" w:rsidRDefault="004245B4" w:rsidP="004245B4">
            <w:r w:rsidRPr="004245B4">
              <w:t>102.89565</w:t>
            </w:r>
          </w:p>
        </w:tc>
        <w:tc>
          <w:tcPr>
            <w:tcW w:w="980" w:type="dxa"/>
            <w:noWrap/>
            <w:hideMark/>
          </w:tcPr>
          <w:p w14:paraId="0B5B808B" w14:textId="77777777" w:rsidR="004245B4" w:rsidRPr="004245B4" w:rsidRDefault="004245B4" w:rsidP="004245B4">
            <w:r w:rsidRPr="004245B4">
              <w:t>4.1662</w:t>
            </w:r>
          </w:p>
        </w:tc>
        <w:tc>
          <w:tcPr>
            <w:tcW w:w="899" w:type="dxa"/>
            <w:noWrap/>
            <w:hideMark/>
          </w:tcPr>
          <w:p w14:paraId="505F0F9D" w14:textId="77777777" w:rsidR="004245B4" w:rsidRPr="004245B4" w:rsidRDefault="004245B4" w:rsidP="004245B4">
            <w:r w:rsidRPr="004245B4">
              <w:t>205</w:t>
            </w:r>
          </w:p>
        </w:tc>
        <w:tc>
          <w:tcPr>
            <w:tcW w:w="1370" w:type="dxa"/>
            <w:gridSpan w:val="2"/>
            <w:noWrap/>
            <w:hideMark/>
          </w:tcPr>
          <w:p w14:paraId="69E6DFEF" w14:textId="77777777" w:rsidR="004245B4" w:rsidRPr="004245B4" w:rsidRDefault="004245B4" w:rsidP="004245B4">
            <w:r w:rsidRPr="004245B4">
              <w:t>Accepted</w:t>
            </w:r>
          </w:p>
        </w:tc>
      </w:tr>
      <w:tr w:rsidR="004245B4" w:rsidRPr="004245B4" w14:paraId="7B6B76CD" w14:textId="77777777" w:rsidTr="004245B4">
        <w:trPr>
          <w:trHeight w:val="330"/>
        </w:trPr>
        <w:tc>
          <w:tcPr>
            <w:tcW w:w="643" w:type="dxa"/>
            <w:hideMark/>
          </w:tcPr>
          <w:p w14:paraId="34E5E026" w14:textId="77777777" w:rsidR="004245B4" w:rsidRPr="004245B4" w:rsidRDefault="004245B4" w:rsidP="004245B4">
            <w:r w:rsidRPr="004245B4">
              <w:t>5</w:t>
            </w:r>
          </w:p>
        </w:tc>
        <w:tc>
          <w:tcPr>
            <w:tcW w:w="1283" w:type="dxa"/>
            <w:hideMark/>
          </w:tcPr>
          <w:p w14:paraId="71D4CF9E" w14:textId="77777777" w:rsidR="004245B4" w:rsidRPr="004245B4" w:rsidRDefault="004245B4" w:rsidP="004245B4">
            <w:r w:rsidRPr="004245B4">
              <w:t>11833</w:t>
            </w:r>
          </w:p>
        </w:tc>
        <w:tc>
          <w:tcPr>
            <w:tcW w:w="1188" w:type="dxa"/>
            <w:hideMark/>
          </w:tcPr>
          <w:p w14:paraId="0C2DDAFC" w14:textId="77777777" w:rsidR="004245B4" w:rsidRPr="004245B4" w:rsidRDefault="004245B4" w:rsidP="004245B4">
            <w:r w:rsidRPr="004245B4">
              <w:t>429.31</w:t>
            </w:r>
          </w:p>
        </w:tc>
        <w:tc>
          <w:tcPr>
            <w:tcW w:w="1132" w:type="dxa"/>
            <w:hideMark/>
          </w:tcPr>
          <w:p w14:paraId="5636AF51" w14:textId="77777777" w:rsidR="004245B4" w:rsidRPr="004245B4" w:rsidRDefault="004245B4" w:rsidP="004245B4">
            <w:r w:rsidRPr="004245B4">
              <w:t>115</w:t>
            </w:r>
          </w:p>
        </w:tc>
        <w:tc>
          <w:tcPr>
            <w:tcW w:w="830" w:type="dxa"/>
            <w:hideMark/>
          </w:tcPr>
          <w:p w14:paraId="0AF091FE" w14:textId="77777777" w:rsidR="004245B4" w:rsidRPr="004245B4" w:rsidRDefault="004245B4" w:rsidP="004245B4">
            <w:r w:rsidRPr="004245B4">
              <w:t>100</w:t>
            </w:r>
          </w:p>
        </w:tc>
        <w:tc>
          <w:tcPr>
            <w:tcW w:w="1295" w:type="dxa"/>
            <w:hideMark/>
          </w:tcPr>
          <w:p w14:paraId="4A1D6F66" w14:textId="77777777" w:rsidR="004245B4" w:rsidRPr="004245B4" w:rsidRDefault="004245B4" w:rsidP="004245B4">
            <w:r w:rsidRPr="004245B4">
              <w:t>102.89565</w:t>
            </w:r>
          </w:p>
        </w:tc>
        <w:tc>
          <w:tcPr>
            <w:tcW w:w="980" w:type="dxa"/>
            <w:noWrap/>
            <w:hideMark/>
          </w:tcPr>
          <w:p w14:paraId="664789BF" w14:textId="77777777" w:rsidR="004245B4" w:rsidRPr="004245B4" w:rsidRDefault="004245B4" w:rsidP="004245B4">
            <w:r w:rsidRPr="004245B4">
              <w:t>4.2931</w:t>
            </w:r>
          </w:p>
        </w:tc>
        <w:tc>
          <w:tcPr>
            <w:tcW w:w="899" w:type="dxa"/>
            <w:noWrap/>
            <w:hideMark/>
          </w:tcPr>
          <w:p w14:paraId="617C6197" w14:textId="77777777" w:rsidR="004245B4" w:rsidRPr="004245B4" w:rsidRDefault="004245B4" w:rsidP="004245B4">
            <w:r w:rsidRPr="004245B4">
              <w:t>205</w:t>
            </w:r>
          </w:p>
        </w:tc>
        <w:tc>
          <w:tcPr>
            <w:tcW w:w="1370" w:type="dxa"/>
            <w:gridSpan w:val="2"/>
            <w:noWrap/>
            <w:hideMark/>
          </w:tcPr>
          <w:p w14:paraId="7BB8CBB2" w14:textId="77777777" w:rsidR="004245B4" w:rsidRPr="004245B4" w:rsidRDefault="004245B4" w:rsidP="004245B4">
            <w:r w:rsidRPr="004245B4">
              <w:t>Accepted</w:t>
            </w:r>
          </w:p>
        </w:tc>
      </w:tr>
      <w:tr w:rsidR="004245B4" w:rsidRPr="004245B4" w14:paraId="4867B810" w14:textId="77777777" w:rsidTr="004245B4">
        <w:trPr>
          <w:trHeight w:val="330"/>
        </w:trPr>
        <w:tc>
          <w:tcPr>
            <w:tcW w:w="643" w:type="dxa"/>
            <w:hideMark/>
          </w:tcPr>
          <w:p w14:paraId="64B9A283" w14:textId="77777777" w:rsidR="004245B4" w:rsidRPr="004245B4" w:rsidRDefault="004245B4" w:rsidP="004245B4">
            <w:r w:rsidRPr="004245B4">
              <w:t>6</w:t>
            </w:r>
          </w:p>
        </w:tc>
        <w:tc>
          <w:tcPr>
            <w:tcW w:w="1283" w:type="dxa"/>
            <w:hideMark/>
          </w:tcPr>
          <w:p w14:paraId="409C6829" w14:textId="77777777" w:rsidR="004245B4" w:rsidRPr="004245B4" w:rsidRDefault="004245B4" w:rsidP="004245B4">
            <w:r w:rsidRPr="004245B4">
              <w:t>11833</w:t>
            </w:r>
          </w:p>
        </w:tc>
        <w:tc>
          <w:tcPr>
            <w:tcW w:w="1188" w:type="dxa"/>
            <w:hideMark/>
          </w:tcPr>
          <w:p w14:paraId="4B54CE4D" w14:textId="77777777" w:rsidR="004245B4" w:rsidRPr="004245B4" w:rsidRDefault="004245B4" w:rsidP="004245B4">
            <w:r w:rsidRPr="004245B4">
              <w:t>463.77</w:t>
            </w:r>
          </w:p>
        </w:tc>
        <w:tc>
          <w:tcPr>
            <w:tcW w:w="1132" w:type="dxa"/>
            <w:hideMark/>
          </w:tcPr>
          <w:p w14:paraId="0F7B3EE9" w14:textId="77777777" w:rsidR="004245B4" w:rsidRPr="004245B4" w:rsidRDefault="004245B4" w:rsidP="004245B4">
            <w:r w:rsidRPr="004245B4">
              <w:t>115</w:t>
            </w:r>
          </w:p>
        </w:tc>
        <w:tc>
          <w:tcPr>
            <w:tcW w:w="830" w:type="dxa"/>
            <w:hideMark/>
          </w:tcPr>
          <w:p w14:paraId="06292972" w14:textId="77777777" w:rsidR="004245B4" w:rsidRPr="004245B4" w:rsidRDefault="004245B4" w:rsidP="004245B4">
            <w:r w:rsidRPr="004245B4">
              <w:t>100</w:t>
            </w:r>
          </w:p>
        </w:tc>
        <w:tc>
          <w:tcPr>
            <w:tcW w:w="1295" w:type="dxa"/>
            <w:hideMark/>
          </w:tcPr>
          <w:p w14:paraId="7427A1C0" w14:textId="77777777" w:rsidR="004245B4" w:rsidRPr="004245B4" w:rsidRDefault="004245B4" w:rsidP="004245B4">
            <w:r w:rsidRPr="004245B4">
              <w:t>102.89565</w:t>
            </w:r>
          </w:p>
        </w:tc>
        <w:tc>
          <w:tcPr>
            <w:tcW w:w="980" w:type="dxa"/>
            <w:noWrap/>
            <w:hideMark/>
          </w:tcPr>
          <w:p w14:paraId="2F752A74" w14:textId="77777777" w:rsidR="004245B4" w:rsidRPr="004245B4" w:rsidRDefault="004245B4" w:rsidP="004245B4">
            <w:r w:rsidRPr="004245B4">
              <w:t>4.6377</w:t>
            </w:r>
          </w:p>
        </w:tc>
        <w:tc>
          <w:tcPr>
            <w:tcW w:w="899" w:type="dxa"/>
            <w:noWrap/>
            <w:hideMark/>
          </w:tcPr>
          <w:p w14:paraId="3CEA669A" w14:textId="77777777" w:rsidR="004245B4" w:rsidRPr="004245B4" w:rsidRDefault="004245B4" w:rsidP="004245B4">
            <w:r w:rsidRPr="004245B4">
              <w:t>205</w:t>
            </w:r>
          </w:p>
        </w:tc>
        <w:tc>
          <w:tcPr>
            <w:tcW w:w="1370" w:type="dxa"/>
            <w:gridSpan w:val="2"/>
            <w:noWrap/>
            <w:hideMark/>
          </w:tcPr>
          <w:p w14:paraId="076F0035" w14:textId="77777777" w:rsidR="004245B4" w:rsidRPr="004245B4" w:rsidRDefault="004245B4" w:rsidP="004245B4">
            <w:r w:rsidRPr="004245B4">
              <w:t>Accepted</w:t>
            </w:r>
          </w:p>
        </w:tc>
      </w:tr>
      <w:tr w:rsidR="004245B4" w:rsidRPr="004245B4" w14:paraId="71976052" w14:textId="77777777" w:rsidTr="004245B4">
        <w:trPr>
          <w:trHeight w:val="330"/>
        </w:trPr>
        <w:tc>
          <w:tcPr>
            <w:tcW w:w="643" w:type="dxa"/>
            <w:hideMark/>
          </w:tcPr>
          <w:p w14:paraId="4E0D0A3D" w14:textId="77777777" w:rsidR="004245B4" w:rsidRPr="004245B4" w:rsidRDefault="004245B4" w:rsidP="004245B4">
            <w:r w:rsidRPr="004245B4">
              <w:t>7</w:t>
            </w:r>
          </w:p>
        </w:tc>
        <w:tc>
          <w:tcPr>
            <w:tcW w:w="1283" w:type="dxa"/>
            <w:hideMark/>
          </w:tcPr>
          <w:p w14:paraId="654EAA7D" w14:textId="77777777" w:rsidR="004245B4" w:rsidRPr="004245B4" w:rsidRDefault="004245B4" w:rsidP="004245B4">
            <w:r w:rsidRPr="004245B4">
              <w:t>11833</w:t>
            </w:r>
          </w:p>
        </w:tc>
        <w:tc>
          <w:tcPr>
            <w:tcW w:w="1188" w:type="dxa"/>
            <w:hideMark/>
          </w:tcPr>
          <w:p w14:paraId="15EF5F92" w14:textId="77777777" w:rsidR="004245B4" w:rsidRPr="004245B4" w:rsidRDefault="004245B4" w:rsidP="004245B4">
            <w:r w:rsidRPr="004245B4">
              <w:t>468.22</w:t>
            </w:r>
          </w:p>
        </w:tc>
        <w:tc>
          <w:tcPr>
            <w:tcW w:w="1132" w:type="dxa"/>
            <w:hideMark/>
          </w:tcPr>
          <w:p w14:paraId="1B321592" w14:textId="77777777" w:rsidR="004245B4" w:rsidRPr="004245B4" w:rsidRDefault="004245B4" w:rsidP="004245B4">
            <w:r w:rsidRPr="004245B4">
              <w:t>115</w:t>
            </w:r>
          </w:p>
        </w:tc>
        <w:tc>
          <w:tcPr>
            <w:tcW w:w="830" w:type="dxa"/>
            <w:hideMark/>
          </w:tcPr>
          <w:p w14:paraId="6B7237FC" w14:textId="77777777" w:rsidR="004245B4" w:rsidRPr="004245B4" w:rsidRDefault="004245B4" w:rsidP="004245B4">
            <w:r w:rsidRPr="004245B4">
              <w:t>100</w:t>
            </w:r>
          </w:p>
        </w:tc>
        <w:tc>
          <w:tcPr>
            <w:tcW w:w="1295" w:type="dxa"/>
            <w:hideMark/>
          </w:tcPr>
          <w:p w14:paraId="17DAB65C" w14:textId="77777777" w:rsidR="004245B4" w:rsidRPr="004245B4" w:rsidRDefault="004245B4" w:rsidP="004245B4">
            <w:r w:rsidRPr="004245B4">
              <w:t>102.89565</w:t>
            </w:r>
          </w:p>
        </w:tc>
        <w:tc>
          <w:tcPr>
            <w:tcW w:w="980" w:type="dxa"/>
            <w:noWrap/>
            <w:hideMark/>
          </w:tcPr>
          <w:p w14:paraId="3C92ABFB" w14:textId="77777777" w:rsidR="004245B4" w:rsidRPr="004245B4" w:rsidRDefault="004245B4" w:rsidP="004245B4">
            <w:r w:rsidRPr="004245B4">
              <w:t>4.6822</w:t>
            </w:r>
          </w:p>
        </w:tc>
        <w:tc>
          <w:tcPr>
            <w:tcW w:w="899" w:type="dxa"/>
            <w:noWrap/>
            <w:hideMark/>
          </w:tcPr>
          <w:p w14:paraId="61DC9DBD" w14:textId="77777777" w:rsidR="004245B4" w:rsidRPr="004245B4" w:rsidRDefault="004245B4" w:rsidP="004245B4">
            <w:r w:rsidRPr="004245B4">
              <w:t>205</w:t>
            </w:r>
          </w:p>
        </w:tc>
        <w:tc>
          <w:tcPr>
            <w:tcW w:w="1370" w:type="dxa"/>
            <w:gridSpan w:val="2"/>
            <w:noWrap/>
            <w:hideMark/>
          </w:tcPr>
          <w:p w14:paraId="679C4887" w14:textId="77777777" w:rsidR="004245B4" w:rsidRPr="004245B4" w:rsidRDefault="004245B4" w:rsidP="004245B4">
            <w:r w:rsidRPr="004245B4">
              <w:t>Accepted</w:t>
            </w:r>
          </w:p>
        </w:tc>
      </w:tr>
      <w:tr w:rsidR="004245B4" w:rsidRPr="004245B4" w14:paraId="3CE5031B" w14:textId="77777777" w:rsidTr="004245B4">
        <w:trPr>
          <w:trHeight w:val="330"/>
        </w:trPr>
        <w:tc>
          <w:tcPr>
            <w:tcW w:w="643" w:type="dxa"/>
            <w:hideMark/>
          </w:tcPr>
          <w:p w14:paraId="57571E9A" w14:textId="77777777" w:rsidR="004245B4" w:rsidRPr="004245B4" w:rsidRDefault="004245B4" w:rsidP="004245B4">
            <w:r w:rsidRPr="004245B4">
              <w:t>8</w:t>
            </w:r>
          </w:p>
        </w:tc>
        <w:tc>
          <w:tcPr>
            <w:tcW w:w="1283" w:type="dxa"/>
            <w:hideMark/>
          </w:tcPr>
          <w:p w14:paraId="443DDAAE" w14:textId="77777777" w:rsidR="004245B4" w:rsidRPr="004245B4" w:rsidRDefault="004245B4" w:rsidP="004245B4">
            <w:r w:rsidRPr="004245B4">
              <w:t>14148</w:t>
            </w:r>
          </w:p>
        </w:tc>
        <w:tc>
          <w:tcPr>
            <w:tcW w:w="1188" w:type="dxa"/>
            <w:hideMark/>
          </w:tcPr>
          <w:p w14:paraId="13FB0BCC" w14:textId="77777777" w:rsidR="004245B4" w:rsidRPr="004245B4" w:rsidRDefault="004245B4" w:rsidP="004245B4">
            <w:r w:rsidRPr="004245B4">
              <w:t>467.13</w:t>
            </w:r>
          </w:p>
        </w:tc>
        <w:tc>
          <w:tcPr>
            <w:tcW w:w="1132" w:type="dxa"/>
            <w:hideMark/>
          </w:tcPr>
          <w:p w14:paraId="210048A2" w14:textId="77777777" w:rsidR="004245B4" w:rsidRPr="004245B4" w:rsidRDefault="004245B4" w:rsidP="004245B4">
            <w:r w:rsidRPr="004245B4">
              <w:t>115</w:t>
            </w:r>
          </w:p>
        </w:tc>
        <w:tc>
          <w:tcPr>
            <w:tcW w:w="830" w:type="dxa"/>
            <w:hideMark/>
          </w:tcPr>
          <w:p w14:paraId="22EF392F" w14:textId="77777777" w:rsidR="004245B4" w:rsidRPr="004245B4" w:rsidRDefault="004245B4" w:rsidP="004245B4">
            <w:r w:rsidRPr="004245B4">
              <w:t>100</w:t>
            </w:r>
          </w:p>
        </w:tc>
        <w:tc>
          <w:tcPr>
            <w:tcW w:w="1295" w:type="dxa"/>
            <w:hideMark/>
          </w:tcPr>
          <w:p w14:paraId="4E717ABE" w14:textId="77777777" w:rsidR="004245B4" w:rsidRPr="004245B4" w:rsidRDefault="004245B4" w:rsidP="004245B4">
            <w:r w:rsidRPr="004245B4">
              <w:t>123.02609</w:t>
            </w:r>
          </w:p>
        </w:tc>
        <w:tc>
          <w:tcPr>
            <w:tcW w:w="980" w:type="dxa"/>
            <w:noWrap/>
            <w:hideMark/>
          </w:tcPr>
          <w:p w14:paraId="727EAD7A" w14:textId="77777777" w:rsidR="004245B4" w:rsidRPr="004245B4" w:rsidRDefault="004245B4" w:rsidP="004245B4">
            <w:r w:rsidRPr="004245B4">
              <w:t>4.6713</w:t>
            </w:r>
          </w:p>
        </w:tc>
        <w:tc>
          <w:tcPr>
            <w:tcW w:w="899" w:type="dxa"/>
            <w:noWrap/>
            <w:hideMark/>
          </w:tcPr>
          <w:p w14:paraId="00D21517" w14:textId="77777777" w:rsidR="004245B4" w:rsidRPr="004245B4" w:rsidRDefault="004245B4" w:rsidP="004245B4">
            <w:r w:rsidRPr="004245B4">
              <w:t>205</w:t>
            </w:r>
          </w:p>
        </w:tc>
        <w:tc>
          <w:tcPr>
            <w:tcW w:w="1370" w:type="dxa"/>
            <w:gridSpan w:val="2"/>
            <w:noWrap/>
            <w:hideMark/>
          </w:tcPr>
          <w:p w14:paraId="167FB8E6" w14:textId="77777777" w:rsidR="004245B4" w:rsidRPr="004245B4" w:rsidRDefault="004245B4" w:rsidP="004245B4">
            <w:r w:rsidRPr="004245B4">
              <w:t>Accepted</w:t>
            </w:r>
          </w:p>
        </w:tc>
      </w:tr>
    </w:tbl>
    <w:p w14:paraId="3528CD70" w14:textId="77777777" w:rsidR="00D2737C" w:rsidRPr="00753771" w:rsidRDefault="00D2737C" w:rsidP="00D2737C"/>
    <w:p w14:paraId="3C228553" w14:textId="59649FD4" w:rsidR="00495783" w:rsidRPr="00753771" w:rsidRDefault="005E6990" w:rsidP="00FF0F91">
      <w:pPr>
        <w:pStyle w:val="Heading3"/>
      </w:pPr>
      <w:bookmarkStart w:id="200" w:name="_Toc226629159"/>
      <w:r w:rsidRPr="00753771">
        <w:t>Equivalent Static Analysis in positive Z – Direction</w:t>
      </w:r>
      <w:bookmarkEnd w:id="200"/>
    </w:p>
    <w:p w14:paraId="5222D4BE" w14:textId="2C21C53A" w:rsidR="005E6990" w:rsidRPr="00753771" w:rsidRDefault="005E6990" w:rsidP="005E6990">
      <w:pPr>
        <w:spacing w:before="240"/>
        <w:ind w:firstLine="720"/>
        <w:jc w:val="both"/>
      </w:pPr>
      <w:r w:rsidRPr="00753771">
        <w:t>The stresses induced in the various components of the welded</w:t>
      </w:r>
      <w:r w:rsidR="00577C7C">
        <w:t xml:space="preserve"> Plane </w:t>
      </w:r>
      <w:r w:rsidRPr="00753771">
        <w:t xml:space="preserve">Pipe Flange under operating loads and shock acceleration in positive Z - direction are illustrated as follows: </w:t>
      </w:r>
    </w:p>
    <w:p w14:paraId="1252112B" w14:textId="67C55C2E" w:rsidR="00D03922" w:rsidRPr="00753771" w:rsidRDefault="006D26A1" w:rsidP="006D26A1">
      <w:pPr>
        <w:keepNext/>
        <w:jc w:val="center"/>
      </w:pPr>
      <w:r w:rsidRPr="006D26A1">
        <w:rPr>
          <w:noProof/>
          <w:lang w:eastAsia="en-IN"/>
        </w:rPr>
        <w:drawing>
          <wp:inline distT="0" distB="0" distL="0" distR="0" wp14:anchorId="662CB948" wp14:editId="1250FD0F">
            <wp:extent cx="5400000" cy="2880000"/>
            <wp:effectExtent l="19050" t="19050" r="10795" b="15875"/>
            <wp:docPr id="670690113" name="Picture 670690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0000" cy="2880000"/>
                    </a:xfrm>
                    <a:prstGeom prst="rect">
                      <a:avLst/>
                    </a:prstGeom>
                    <a:ln>
                      <a:solidFill>
                        <a:schemeClr val="tx1"/>
                      </a:solidFill>
                    </a:ln>
                  </pic:spPr>
                </pic:pic>
              </a:graphicData>
            </a:graphic>
          </wp:inline>
        </w:drawing>
      </w:r>
    </w:p>
    <w:p w14:paraId="78588F29" w14:textId="5D153381" w:rsidR="005E6990" w:rsidRDefault="005E6990" w:rsidP="009C345F">
      <w:pPr>
        <w:pStyle w:val="Caption"/>
      </w:pPr>
      <w:bookmarkStart w:id="201" w:name="_Toc226629231"/>
      <w:r w:rsidRPr="00753771">
        <w:t xml:space="preserve">Figure </w:t>
      </w:r>
      <w:r w:rsidR="00FF0F91">
        <w:fldChar w:fldCharType="begin"/>
      </w:r>
      <w:r w:rsidR="00FF0F91">
        <w:instrText xml:space="preserve"> SEQ Figure \* ARABIC </w:instrText>
      </w:r>
      <w:r w:rsidR="00FF0F91">
        <w:fldChar w:fldCharType="separate"/>
      </w:r>
      <w:r w:rsidR="00A575A2">
        <w:rPr>
          <w:noProof/>
        </w:rPr>
        <w:t>63</w:t>
      </w:r>
      <w:r w:rsidR="00FF0F91">
        <w:rPr>
          <w:noProof/>
        </w:rPr>
        <w:fldChar w:fldCharType="end"/>
      </w:r>
      <w:r w:rsidRPr="00753771">
        <w:t>: Total Deformation</w:t>
      </w:r>
      <w:r w:rsidR="005705A8">
        <w:t xml:space="preserve"> of </w:t>
      </w:r>
      <w:r w:rsidR="005705A8" w:rsidRPr="00753771">
        <w:t>Welded</w:t>
      </w:r>
      <w:r w:rsidR="005705A8">
        <w:t xml:space="preserve"> Plane</w:t>
      </w:r>
      <w:r w:rsidR="005705A8" w:rsidRPr="00753771">
        <w:t xml:space="preserve"> Pipe Flange</w:t>
      </w:r>
      <w:r w:rsidR="005705A8" w:rsidRPr="005705A8">
        <w:t xml:space="preserve"> </w:t>
      </w:r>
      <w:r w:rsidR="00781928">
        <w:t>Assembly</w:t>
      </w:r>
      <w:bookmarkEnd w:id="201"/>
    </w:p>
    <w:p w14:paraId="568DC928" w14:textId="703DFC73" w:rsidR="00430ECA" w:rsidRDefault="00BF646F" w:rsidP="006D26A1">
      <w:pPr>
        <w:spacing w:before="120" w:after="120"/>
        <w:rPr>
          <w:rFonts w:cs="Times New Roman"/>
          <w:szCs w:val="24"/>
        </w:rPr>
      </w:pPr>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0.560</w:t>
      </w:r>
      <w:r w:rsidRPr="00753771">
        <w:rPr>
          <w:rFonts w:cs="Times New Roman"/>
          <w:b/>
          <w:szCs w:val="24"/>
        </w:rPr>
        <w:t xml:space="preserve"> </w:t>
      </w:r>
      <w:r w:rsidR="00FB03DA">
        <w:rPr>
          <w:rFonts w:cs="Times New Roman"/>
          <w:b/>
          <w:szCs w:val="24"/>
        </w:rPr>
        <w:t>mm</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sidR="00577C7C">
        <w:rPr>
          <w:rFonts w:cs="Times New Roman"/>
          <w:szCs w:val="24"/>
        </w:rPr>
        <w:t xml:space="preserve"> Assembly</w:t>
      </w:r>
    </w:p>
    <w:p w14:paraId="0808BAED" w14:textId="77777777" w:rsidR="00DB569D" w:rsidRDefault="008D16C1" w:rsidP="00DB569D">
      <w:pPr>
        <w:keepNext/>
        <w:spacing w:before="120" w:after="120"/>
        <w:jc w:val="center"/>
      </w:pPr>
      <w:r w:rsidRPr="008D16C1">
        <w:rPr>
          <w:noProof/>
          <w:lang w:eastAsia="en-IN"/>
        </w:rPr>
        <w:lastRenderedPageBreak/>
        <w:drawing>
          <wp:inline distT="0" distB="0" distL="0" distR="0" wp14:anchorId="1B773BE8" wp14:editId="17ED941B">
            <wp:extent cx="5400000" cy="2880000"/>
            <wp:effectExtent l="0" t="0" r="0" b="0"/>
            <wp:docPr id="670690130" name="Picture 670690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00" cy="2880000"/>
                    </a:xfrm>
                    <a:prstGeom prst="rect">
                      <a:avLst/>
                    </a:prstGeom>
                  </pic:spPr>
                </pic:pic>
              </a:graphicData>
            </a:graphic>
          </wp:inline>
        </w:drawing>
      </w:r>
      <w:r w:rsidR="00DB569D" w:rsidRPr="00DB569D">
        <w:rPr>
          <w:noProof/>
          <w:lang w:eastAsia="en-IN"/>
        </w:rPr>
        <w:t xml:space="preserve"> </w:t>
      </w:r>
      <w:r w:rsidR="00DB569D" w:rsidRPr="00DB569D">
        <w:rPr>
          <w:noProof/>
          <w:lang w:eastAsia="en-IN"/>
        </w:rPr>
        <w:drawing>
          <wp:inline distT="0" distB="0" distL="0" distR="0" wp14:anchorId="4495E65D" wp14:editId="45B36436">
            <wp:extent cx="5973009" cy="628738"/>
            <wp:effectExtent l="0" t="0" r="0" b="0"/>
            <wp:docPr id="670690131" name="Picture 67069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73009" cy="628738"/>
                    </a:xfrm>
                    <a:prstGeom prst="rect">
                      <a:avLst/>
                    </a:prstGeom>
                  </pic:spPr>
                </pic:pic>
              </a:graphicData>
            </a:graphic>
          </wp:inline>
        </w:drawing>
      </w:r>
    </w:p>
    <w:p w14:paraId="6F32C8E9" w14:textId="58FB47BF" w:rsidR="008D16C1" w:rsidRPr="00753771" w:rsidRDefault="00DB569D" w:rsidP="00DB569D">
      <w:pPr>
        <w:pStyle w:val="Caption"/>
      </w:pPr>
      <w:bookmarkStart w:id="202" w:name="_Toc226629232"/>
      <w:r>
        <w:t xml:space="preserve">Figure </w:t>
      </w:r>
      <w:r>
        <w:fldChar w:fldCharType="begin"/>
      </w:r>
      <w:r>
        <w:instrText xml:space="preserve"> SEQ Figure \* ARABIC </w:instrText>
      </w:r>
      <w:r>
        <w:fldChar w:fldCharType="separate"/>
      </w:r>
      <w:r w:rsidR="00A575A2">
        <w:rPr>
          <w:noProof/>
        </w:rPr>
        <w:t>64</w:t>
      </w:r>
      <w:r>
        <w:fldChar w:fldCharType="end"/>
      </w:r>
      <w:r>
        <w:t>:</w:t>
      </w:r>
      <w:r w:rsidRPr="00DB569D">
        <w:t xml:space="preserve"> </w:t>
      </w:r>
      <w:r>
        <w:t>Force Reaction of 48265 N For -Z Application of the Shock</w:t>
      </w:r>
      <w:bookmarkEnd w:id="202"/>
    </w:p>
    <w:p w14:paraId="723A06D6" w14:textId="257ED9F8" w:rsidR="00D03922" w:rsidRPr="00753771" w:rsidRDefault="006D26A1" w:rsidP="006D26A1">
      <w:pPr>
        <w:keepNext/>
        <w:jc w:val="center"/>
      </w:pPr>
      <w:r w:rsidRPr="006D26A1">
        <w:rPr>
          <w:noProof/>
          <w:lang w:eastAsia="en-IN"/>
        </w:rPr>
        <w:drawing>
          <wp:inline distT="0" distB="0" distL="0" distR="0" wp14:anchorId="0E7CD14B" wp14:editId="27F5FA23">
            <wp:extent cx="5400000" cy="2880000"/>
            <wp:effectExtent l="19050" t="19050" r="10795" b="15875"/>
            <wp:docPr id="670690114" name="Picture 670690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00" cy="2880000"/>
                    </a:xfrm>
                    <a:prstGeom prst="rect">
                      <a:avLst/>
                    </a:prstGeom>
                    <a:ln>
                      <a:solidFill>
                        <a:schemeClr val="tx1"/>
                      </a:solidFill>
                    </a:ln>
                  </pic:spPr>
                </pic:pic>
              </a:graphicData>
            </a:graphic>
          </wp:inline>
        </w:drawing>
      </w:r>
    </w:p>
    <w:p w14:paraId="537AF5ED" w14:textId="15E80141" w:rsidR="005E6990" w:rsidRPr="00753771" w:rsidRDefault="00430ECA" w:rsidP="009C345F">
      <w:pPr>
        <w:pStyle w:val="Caption"/>
      </w:pPr>
      <w:bookmarkStart w:id="203" w:name="_Toc226629233"/>
      <w:r w:rsidRPr="00753771">
        <w:t xml:space="preserve">Figure </w:t>
      </w:r>
      <w:r w:rsidR="00FF0F91">
        <w:fldChar w:fldCharType="begin"/>
      </w:r>
      <w:r w:rsidR="00FF0F91">
        <w:instrText xml:space="preserve"> SEQ Figure \* ARABIC </w:instrText>
      </w:r>
      <w:r w:rsidR="00FF0F91">
        <w:fldChar w:fldCharType="separate"/>
      </w:r>
      <w:r w:rsidR="00A575A2">
        <w:rPr>
          <w:noProof/>
        </w:rPr>
        <w:t>65</w:t>
      </w:r>
      <w:r w:rsidR="00FF0F91">
        <w:rPr>
          <w:noProof/>
        </w:rPr>
        <w:fldChar w:fldCharType="end"/>
      </w:r>
      <w:r w:rsidRPr="00753771">
        <w:t xml:space="preserve">: Equivalent Von-Misses Stress </w:t>
      </w:r>
      <w:r w:rsidR="00D03922">
        <w:t xml:space="preserve">of </w:t>
      </w:r>
      <w:r w:rsidR="005705A8" w:rsidRPr="00753771">
        <w:t>Welded</w:t>
      </w:r>
      <w:r w:rsidR="005705A8">
        <w:t xml:space="preserve"> Plane</w:t>
      </w:r>
      <w:r w:rsidR="005705A8" w:rsidRPr="00753771">
        <w:t xml:space="preserve"> Pipe Flange</w:t>
      </w:r>
      <w:r w:rsidR="005705A8" w:rsidRPr="005705A8">
        <w:t xml:space="preserve"> </w:t>
      </w:r>
      <w:r w:rsidR="00781928">
        <w:t>Assembly</w:t>
      </w:r>
      <w:bookmarkEnd w:id="203"/>
    </w:p>
    <w:p w14:paraId="5D33180D" w14:textId="2F627EA8" w:rsidR="00495783" w:rsidRPr="00753771" w:rsidRDefault="00430ECA" w:rsidP="006D26A1">
      <w:pPr>
        <w:spacing w:before="120" w:after="120"/>
      </w:pPr>
      <w:r w:rsidRPr="00753771">
        <w:t xml:space="preserve">The Maximum stress of </w:t>
      </w:r>
      <w:r w:rsidR="00386BCB">
        <w:rPr>
          <w:b/>
        </w:rPr>
        <w:t>204.86</w:t>
      </w:r>
      <w:r w:rsidRPr="00753771">
        <w:rPr>
          <w:b/>
        </w:rPr>
        <w:t xml:space="preserve"> MPa</w:t>
      </w:r>
      <w:r w:rsidRPr="00753771">
        <w:t xml:space="preserve"> is observed in the Welded</w:t>
      </w:r>
      <w:r w:rsidR="005705A8">
        <w:t xml:space="preserve"> Plane</w:t>
      </w:r>
      <w:r w:rsidRPr="00753771">
        <w:t xml:space="preserve"> Pipe Flange</w:t>
      </w:r>
      <w:r w:rsidR="00577C7C">
        <w:t xml:space="preserve"> Assembly</w:t>
      </w:r>
      <w:r w:rsidRPr="00753771">
        <w:t>.</w:t>
      </w:r>
    </w:p>
    <w:p w14:paraId="46064AE7" w14:textId="153FA540" w:rsidR="00267297" w:rsidRPr="00753771" w:rsidRDefault="00386BCB" w:rsidP="00386BCB">
      <w:pPr>
        <w:keepNext/>
        <w:jc w:val="center"/>
      </w:pPr>
      <w:r w:rsidRPr="00386BCB">
        <w:rPr>
          <w:noProof/>
          <w:lang w:eastAsia="en-IN"/>
        </w:rPr>
        <w:lastRenderedPageBreak/>
        <w:drawing>
          <wp:inline distT="0" distB="0" distL="0" distR="0" wp14:anchorId="6718DB12" wp14:editId="0C3F3F37">
            <wp:extent cx="5400000" cy="2880000"/>
            <wp:effectExtent l="19050" t="19050" r="10795" b="15875"/>
            <wp:docPr id="670690115" name="Picture 670690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00" cy="2880000"/>
                    </a:xfrm>
                    <a:prstGeom prst="rect">
                      <a:avLst/>
                    </a:prstGeom>
                    <a:ln>
                      <a:solidFill>
                        <a:schemeClr val="tx1"/>
                      </a:solidFill>
                    </a:ln>
                  </pic:spPr>
                </pic:pic>
              </a:graphicData>
            </a:graphic>
          </wp:inline>
        </w:drawing>
      </w:r>
    </w:p>
    <w:p w14:paraId="76791648" w14:textId="611CA2BA" w:rsidR="00CD2B35" w:rsidRPr="00753771" w:rsidRDefault="00430ECA" w:rsidP="009C345F">
      <w:pPr>
        <w:pStyle w:val="Caption"/>
      </w:pPr>
      <w:bookmarkStart w:id="204" w:name="_Toc226629234"/>
      <w:r w:rsidRPr="00753771">
        <w:t xml:space="preserve">Figure </w:t>
      </w:r>
      <w:r w:rsidR="00FF0F91">
        <w:fldChar w:fldCharType="begin"/>
      </w:r>
      <w:r w:rsidR="00FF0F91">
        <w:instrText xml:space="preserve"> SEQ Figure \* ARABIC </w:instrText>
      </w:r>
      <w:r w:rsidR="00FF0F91">
        <w:fldChar w:fldCharType="separate"/>
      </w:r>
      <w:r w:rsidR="00A575A2">
        <w:rPr>
          <w:noProof/>
        </w:rPr>
        <w:t>66</w:t>
      </w:r>
      <w:r w:rsidR="00FF0F91">
        <w:rPr>
          <w:noProof/>
        </w:rPr>
        <w:fldChar w:fldCharType="end"/>
      </w:r>
      <w:r w:rsidRPr="00753771">
        <w:t>: Equivalent Von-Misses Stress of</w:t>
      </w:r>
      <w:r w:rsidR="005705A8">
        <w:t xml:space="preserve"> </w:t>
      </w:r>
      <w:r w:rsidRPr="00753771">
        <w:t>Welded</w:t>
      </w:r>
      <w:r w:rsidR="005705A8">
        <w:t xml:space="preserve"> Plane</w:t>
      </w:r>
      <w:r w:rsidRPr="00753771">
        <w:t xml:space="preserve"> Pipe Flange</w:t>
      </w:r>
      <w:bookmarkEnd w:id="204"/>
    </w:p>
    <w:p w14:paraId="1CF500FC" w14:textId="2B6EA669" w:rsidR="00770412" w:rsidRPr="00770412" w:rsidRDefault="00430ECA" w:rsidP="00770412">
      <w:pPr>
        <w:spacing w:before="240"/>
        <w:ind w:firstLine="720"/>
        <w:jc w:val="both"/>
      </w:pPr>
      <w:r w:rsidRPr="00753771">
        <w:t xml:space="preserve">The maximum stress observed in the component made of ASTM A182 F32100 is </w:t>
      </w:r>
      <w:r w:rsidR="00386BCB">
        <w:t>175.69</w:t>
      </w:r>
      <w:r w:rsidRPr="00753771">
        <w:t xml:space="preserve"> MPa. The permissible shock strength of the material i.e., 624.14 MPa. Consequently, the stresses induced in components made of ASTM A182 F32100 are within the shock allowable strength.</w:t>
      </w:r>
      <w:r w:rsidR="00770412">
        <w:fldChar w:fldCharType="begin"/>
      </w:r>
      <w:r w:rsidR="00770412">
        <w:instrText xml:space="preserve"> LINK </w:instrText>
      </w:r>
      <w:r w:rsidR="00BC59B4">
        <w:instrText xml:space="preserve">Excel.Sheet.12 Book1 Sheet1!R8C5:R17C13 </w:instrText>
      </w:r>
      <w:r w:rsidR="00770412">
        <w:instrText xml:space="preserve">\a \f 4 \h  \* MERGEFORMAT </w:instrText>
      </w:r>
      <w:r w:rsidR="00770412">
        <w:fldChar w:fldCharType="separate"/>
      </w:r>
    </w:p>
    <w:p w14:paraId="451757D5" w14:textId="5B698EB9" w:rsidR="00770412" w:rsidRDefault="00770412" w:rsidP="00770412">
      <w:pPr>
        <w:pStyle w:val="Caption"/>
      </w:pPr>
      <w:bookmarkStart w:id="205" w:name="_Toc226629265"/>
      <w:r>
        <w:t xml:space="preserve">Table </w:t>
      </w:r>
      <w:r>
        <w:fldChar w:fldCharType="begin"/>
      </w:r>
      <w:r>
        <w:instrText xml:space="preserve"> SEQ Table \* ARABIC </w:instrText>
      </w:r>
      <w:r>
        <w:fldChar w:fldCharType="separate"/>
      </w:r>
      <w:r w:rsidR="00C81D3D">
        <w:rPr>
          <w:noProof/>
        </w:rPr>
        <w:t>19</w:t>
      </w:r>
      <w:r>
        <w:fldChar w:fldCharType="end"/>
      </w:r>
      <w:r>
        <w:t>:</w:t>
      </w:r>
      <w:r w:rsidRPr="00770412">
        <w:t xml:space="preserve"> </w:t>
      </w:r>
      <w:r>
        <w:t>Bolt Loads: Shock in Positive Z</w:t>
      </w:r>
      <w:r w:rsidRPr="00185167">
        <w:t xml:space="preserve"> direction</w:t>
      </w:r>
      <w:bookmarkEnd w:id="205"/>
    </w:p>
    <w:tbl>
      <w:tblPr>
        <w:tblW w:w="10005" w:type="dxa"/>
        <w:tblLook w:val="04A0" w:firstRow="1" w:lastRow="0" w:firstColumn="1" w:lastColumn="0" w:noHBand="0" w:noVBand="1"/>
      </w:tblPr>
      <w:tblGrid>
        <w:gridCol w:w="664"/>
        <w:gridCol w:w="1283"/>
        <w:gridCol w:w="1283"/>
        <w:gridCol w:w="977"/>
        <w:gridCol w:w="859"/>
        <w:gridCol w:w="1236"/>
        <w:gridCol w:w="1117"/>
        <w:gridCol w:w="1222"/>
        <w:gridCol w:w="1364"/>
      </w:tblGrid>
      <w:tr w:rsidR="00770412" w:rsidRPr="00770412" w14:paraId="1E41749B" w14:textId="77777777" w:rsidTr="00770412">
        <w:trPr>
          <w:trHeight w:val="1362"/>
        </w:trPr>
        <w:tc>
          <w:tcPr>
            <w:tcW w:w="664"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68374A" w14:textId="061CE11E"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Bolt No</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1E1DD702"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Maximum Axial Force (N)</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79CE1DA2"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Maximum Shear Force (N)</w:t>
            </w:r>
          </w:p>
        </w:tc>
        <w:tc>
          <w:tcPr>
            <w:tcW w:w="977" w:type="dxa"/>
            <w:tcBorders>
              <w:top w:val="single" w:sz="8" w:space="0" w:color="auto"/>
              <w:left w:val="nil"/>
              <w:bottom w:val="single" w:sz="8" w:space="0" w:color="auto"/>
              <w:right w:val="single" w:sz="8" w:space="0" w:color="auto"/>
            </w:tcBorders>
            <w:shd w:val="clear" w:color="auto" w:fill="auto"/>
            <w:vAlign w:val="center"/>
            <w:hideMark/>
          </w:tcPr>
          <w:p w14:paraId="7353D75B"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Tensile Stress Area mm</w:t>
            </w:r>
            <w:r w:rsidRPr="00770412">
              <w:rPr>
                <w:rFonts w:eastAsia="Times New Roman" w:cs="Times New Roman"/>
                <w:b/>
                <w:bCs/>
                <w:color w:val="000000"/>
                <w:szCs w:val="24"/>
                <w:vertAlign w:val="superscript"/>
                <w:lang w:eastAsia="en-IN"/>
              </w:rPr>
              <w:t>2</w:t>
            </w:r>
          </w:p>
        </w:tc>
        <w:tc>
          <w:tcPr>
            <w:tcW w:w="859" w:type="dxa"/>
            <w:tcBorders>
              <w:top w:val="single" w:sz="8" w:space="0" w:color="auto"/>
              <w:left w:val="nil"/>
              <w:bottom w:val="single" w:sz="8" w:space="0" w:color="auto"/>
              <w:right w:val="single" w:sz="8" w:space="0" w:color="auto"/>
            </w:tcBorders>
            <w:shd w:val="clear" w:color="auto" w:fill="auto"/>
            <w:vAlign w:val="center"/>
            <w:hideMark/>
          </w:tcPr>
          <w:p w14:paraId="7279BE42"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Shear Stress Area mm2</w:t>
            </w:r>
          </w:p>
        </w:tc>
        <w:tc>
          <w:tcPr>
            <w:tcW w:w="1236" w:type="dxa"/>
            <w:tcBorders>
              <w:top w:val="single" w:sz="8" w:space="0" w:color="auto"/>
              <w:left w:val="nil"/>
              <w:bottom w:val="single" w:sz="8" w:space="0" w:color="auto"/>
              <w:right w:val="single" w:sz="8" w:space="0" w:color="auto"/>
            </w:tcBorders>
            <w:shd w:val="clear" w:color="auto" w:fill="auto"/>
            <w:vAlign w:val="center"/>
            <w:hideMark/>
          </w:tcPr>
          <w:p w14:paraId="4384E216"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Normal Stress</w:t>
            </w:r>
          </w:p>
        </w:tc>
        <w:tc>
          <w:tcPr>
            <w:tcW w:w="1117" w:type="dxa"/>
            <w:tcBorders>
              <w:top w:val="single" w:sz="8" w:space="0" w:color="auto"/>
              <w:left w:val="nil"/>
              <w:bottom w:val="single" w:sz="8" w:space="0" w:color="auto"/>
              <w:right w:val="single" w:sz="8" w:space="0" w:color="auto"/>
            </w:tcBorders>
            <w:shd w:val="clear" w:color="auto" w:fill="auto"/>
            <w:vAlign w:val="center"/>
            <w:hideMark/>
          </w:tcPr>
          <w:p w14:paraId="5BE2466C"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Shear Stress</w:t>
            </w:r>
          </w:p>
        </w:tc>
        <w:tc>
          <w:tcPr>
            <w:tcW w:w="1222" w:type="dxa"/>
            <w:tcBorders>
              <w:top w:val="single" w:sz="8" w:space="0" w:color="auto"/>
              <w:left w:val="nil"/>
              <w:bottom w:val="single" w:sz="8" w:space="0" w:color="auto"/>
              <w:right w:val="single" w:sz="8" w:space="0" w:color="auto"/>
            </w:tcBorders>
            <w:shd w:val="clear" w:color="auto" w:fill="auto"/>
            <w:vAlign w:val="center"/>
            <w:hideMark/>
          </w:tcPr>
          <w:p w14:paraId="12B494AC"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Yield Stress MPa</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34B8527E" w14:textId="77777777" w:rsidR="00770412" w:rsidRPr="00770412" w:rsidRDefault="00770412" w:rsidP="00770412">
            <w:pPr>
              <w:spacing w:after="0" w:line="240" w:lineRule="auto"/>
              <w:jc w:val="center"/>
              <w:rPr>
                <w:rFonts w:eastAsia="Times New Roman" w:cs="Times New Roman"/>
                <w:b/>
                <w:bCs/>
                <w:color w:val="000000"/>
                <w:szCs w:val="24"/>
                <w:lang w:eastAsia="en-IN"/>
              </w:rPr>
            </w:pPr>
            <w:r w:rsidRPr="00770412">
              <w:rPr>
                <w:rFonts w:eastAsia="Times New Roman" w:cs="Times New Roman"/>
                <w:b/>
                <w:bCs/>
                <w:color w:val="000000"/>
                <w:szCs w:val="24"/>
                <w:lang w:eastAsia="en-IN"/>
              </w:rPr>
              <w:t>Conclusion</w:t>
            </w:r>
          </w:p>
        </w:tc>
      </w:tr>
      <w:tr w:rsidR="00770412" w:rsidRPr="00770412" w14:paraId="20D5374C" w14:textId="77777777" w:rsidTr="00770412">
        <w:trPr>
          <w:trHeight w:val="336"/>
        </w:trPr>
        <w:tc>
          <w:tcPr>
            <w:tcW w:w="3230"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023271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Flange to Counter Flange</w:t>
            </w:r>
          </w:p>
        </w:tc>
        <w:tc>
          <w:tcPr>
            <w:tcW w:w="977" w:type="dxa"/>
            <w:tcBorders>
              <w:top w:val="nil"/>
              <w:left w:val="nil"/>
              <w:bottom w:val="single" w:sz="8" w:space="0" w:color="auto"/>
              <w:right w:val="single" w:sz="8" w:space="0" w:color="auto"/>
            </w:tcBorders>
            <w:shd w:val="clear" w:color="auto" w:fill="auto"/>
            <w:vAlign w:val="center"/>
            <w:hideMark/>
          </w:tcPr>
          <w:p w14:paraId="6F9E78F6"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 xml:space="preserve">Mean </w:t>
            </w:r>
            <w:proofErr w:type="spellStart"/>
            <w:r w:rsidRPr="00770412">
              <w:rPr>
                <w:rFonts w:eastAsia="Times New Roman" w:cs="Times New Roman"/>
                <w:color w:val="000000"/>
                <w:szCs w:val="24"/>
                <w:lang w:eastAsia="en-IN"/>
              </w:rPr>
              <w:t>Dia</w:t>
            </w:r>
            <w:proofErr w:type="spellEnd"/>
          </w:p>
        </w:tc>
        <w:tc>
          <w:tcPr>
            <w:tcW w:w="859" w:type="dxa"/>
            <w:tcBorders>
              <w:top w:val="nil"/>
              <w:left w:val="nil"/>
              <w:bottom w:val="single" w:sz="8" w:space="0" w:color="auto"/>
              <w:right w:val="single" w:sz="8" w:space="0" w:color="auto"/>
            </w:tcBorders>
            <w:shd w:val="clear" w:color="auto" w:fill="auto"/>
            <w:vAlign w:val="center"/>
            <w:hideMark/>
          </w:tcPr>
          <w:p w14:paraId="2D9361A4"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 xml:space="preserve">Root </w:t>
            </w:r>
            <w:proofErr w:type="spellStart"/>
            <w:r w:rsidRPr="00770412">
              <w:rPr>
                <w:rFonts w:eastAsia="Times New Roman" w:cs="Times New Roman"/>
                <w:color w:val="000000"/>
                <w:szCs w:val="24"/>
                <w:lang w:eastAsia="en-IN"/>
              </w:rPr>
              <w:t>Dia</w:t>
            </w:r>
            <w:proofErr w:type="spellEnd"/>
          </w:p>
        </w:tc>
        <w:tc>
          <w:tcPr>
            <w:tcW w:w="1236" w:type="dxa"/>
            <w:tcBorders>
              <w:top w:val="nil"/>
              <w:left w:val="nil"/>
              <w:bottom w:val="single" w:sz="8" w:space="0" w:color="auto"/>
              <w:right w:val="single" w:sz="8" w:space="0" w:color="auto"/>
            </w:tcBorders>
            <w:shd w:val="clear" w:color="auto" w:fill="auto"/>
            <w:vAlign w:val="center"/>
            <w:hideMark/>
          </w:tcPr>
          <w:p w14:paraId="0A159631"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 </w:t>
            </w:r>
          </w:p>
        </w:tc>
        <w:tc>
          <w:tcPr>
            <w:tcW w:w="1117" w:type="dxa"/>
            <w:tcBorders>
              <w:top w:val="nil"/>
              <w:left w:val="nil"/>
              <w:bottom w:val="single" w:sz="8" w:space="0" w:color="auto"/>
              <w:right w:val="single" w:sz="8" w:space="0" w:color="auto"/>
            </w:tcBorders>
            <w:shd w:val="clear" w:color="auto" w:fill="auto"/>
            <w:noWrap/>
            <w:vAlign w:val="center"/>
            <w:hideMark/>
          </w:tcPr>
          <w:p w14:paraId="792F7F75"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 </w:t>
            </w:r>
          </w:p>
        </w:tc>
        <w:tc>
          <w:tcPr>
            <w:tcW w:w="1222" w:type="dxa"/>
            <w:tcBorders>
              <w:top w:val="nil"/>
              <w:left w:val="nil"/>
              <w:bottom w:val="single" w:sz="8" w:space="0" w:color="auto"/>
              <w:right w:val="single" w:sz="8" w:space="0" w:color="auto"/>
            </w:tcBorders>
            <w:shd w:val="clear" w:color="auto" w:fill="auto"/>
            <w:noWrap/>
            <w:vAlign w:val="center"/>
            <w:hideMark/>
          </w:tcPr>
          <w:p w14:paraId="2E39AB68"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 </w:t>
            </w:r>
          </w:p>
        </w:tc>
        <w:tc>
          <w:tcPr>
            <w:tcW w:w="1364" w:type="dxa"/>
            <w:tcBorders>
              <w:top w:val="nil"/>
              <w:left w:val="nil"/>
              <w:bottom w:val="single" w:sz="8" w:space="0" w:color="auto"/>
              <w:right w:val="single" w:sz="8" w:space="0" w:color="auto"/>
            </w:tcBorders>
            <w:shd w:val="clear" w:color="auto" w:fill="auto"/>
            <w:noWrap/>
            <w:vAlign w:val="center"/>
            <w:hideMark/>
          </w:tcPr>
          <w:p w14:paraId="75719104"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 </w:t>
            </w:r>
          </w:p>
        </w:tc>
      </w:tr>
      <w:tr w:rsidR="00770412" w:rsidRPr="00770412" w14:paraId="3588106F"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2EB7275E"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w:t>
            </w:r>
          </w:p>
        </w:tc>
        <w:tc>
          <w:tcPr>
            <w:tcW w:w="1283" w:type="dxa"/>
            <w:tcBorders>
              <w:top w:val="nil"/>
              <w:left w:val="nil"/>
              <w:bottom w:val="single" w:sz="8" w:space="0" w:color="auto"/>
              <w:right w:val="single" w:sz="8" w:space="0" w:color="auto"/>
            </w:tcBorders>
            <w:shd w:val="clear" w:color="auto" w:fill="auto"/>
            <w:vAlign w:val="center"/>
            <w:hideMark/>
          </w:tcPr>
          <w:p w14:paraId="436E02F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15916</w:t>
            </w:r>
          </w:p>
        </w:tc>
        <w:tc>
          <w:tcPr>
            <w:tcW w:w="1283" w:type="dxa"/>
            <w:tcBorders>
              <w:top w:val="nil"/>
              <w:left w:val="nil"/>
              <w:bottom w:val="single" w:sz="8" w:space="0" w:color="auto"/>
              <w:right w:val="single" w:sz="8" w:space="0" w:color="auto"/>
            </w:tcBorders>
            <w:shd w:val="clear" w:color="auto" w:fill="auto"/>
            <w:vAlign w:val="center"/>
            <w:hideMark/>
          </w:tcPr>
          <w:p w14:paraId="6E737718"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451.49</w:t>
            </w:r>
          </w:p>
        </w:tc>
        <w:tc>
          <w:tcPr>
            <w:tcW w:w="977" w:type="dxa"/>
            <w:tcBorders>
              <w:top w:val="nil"/>
              <w:left w:val="nil"/>
              <w:bottom w:val="single" w:sz="8" w:space="0" w:color="auto"/>
              <w:right w:val="single" w:sz="8" w:space="0" w:color="auto"/>
            </w:tcBorders>
            <w:shd w:val="clear" w:color="auto" w:fill="auto"/>
            <w:vAlign w:val="center"/>
            <w:hideMark/>
          </w:tcPr>
          <w:p w14:paraId="5EACBF9D"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243FD975"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408614CD"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138.4</w:t>
            </w:r>
          </w:p>
        </w:tc>
        <w:tc>
          <w:tcPr>
            <w:tcW w:w="1117" w:type="dxa"/>
            <w:tcBorders>
              <w:top w:val="nil"/>
              <w:left w:val="nil"/>
              <w:bottom w:val="single" w:sz="8" w:space="0" w:color="auto"/>
              <w:right w:val="single" w:sz="8" w:space="0" w:color="auto"/>
            </w:tcBorders>
            <w:shd w:val="clear" w:color="auto" w:fill="auto"/>
            <w:noWrap/>
            <w:vAlign w:val="center"/>
            <w:hideMark/>
          </w:tcPr>
          <w:p w14:paraId="72D8D842"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4.5149</w:t>
            </w:r>
          </w:p>
        </w:tc>
        <w:tc>
          <w:tcPr>
            <w:tcW w:w="1222" w:type="dxa"/>
            <w:tcBorders>
              <w:top w:val="nil"/>
              <w:left w:val="nil"/>
              <w:bottom w:val="single" w:sz="8" w:space="0" w:color="auto"/>
              <w:right w:val="single" w:sz="8" w:space="0" w:color="auto"/>
            </w:tcBorders>
            <w:shd w:val="clear" w:color="auto" w:fill="auto"/>
            <w:noWrap/>
            <w:vAlign w:val="center"/>
            <w:hideMark/>
          </w:tcPr>
          <w:p w14:paraId="03ED496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4124A2D8"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7EB81928"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3FEB559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w:t>
            </w:r>
          </w:p>
        </w:tc>
        <w:tc>
          <w:tcPr>
            <w:tcW w:w="1283" w:type="dxa"/>
            <w:tcBorders>
              <w:top w:val="nil"/>
              <w:left w:val="nil"/>
              <w:bottom w:val="single" w:sz="8" w:space="0" w:color="auto"/>
              <w:right w:val="single" w:sz="8" w:space="0" w:color="auto"/>
            </w:tcBorders>
            <w:shd w:val="clear" w:color="auto" w:fill="auto"/>
            <w:vAlign w:val="center"/>
            <w:hideMark/>
          </w:tcPr>
          <w:p w14:paraId="423FE8A3"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14150</w:t>
            </w:r>
          </w:p>
        </w:tc>
        <w:tc>
          <w:tcPr>
            <w:tcW w:w="1283" w:type="dxa"/>
            <w:tcBorders>
              <w:top w:val="nil"/>
              <w:left w:val="nil"/>
              <w:bottom w:val="single" w:sz="8" w:space="0" w:color="auto"/>
              <w:right w:val="single" w:sz="8" w:space="0" w:color="auto"/>
            </w:tcBorders>
            <w:shd w:val="clear" w:color="auto" w:fill="auto"/>
            <w:vAlign w:val="center"/>
            <w:hideMark/>
          </w:tcPr>
          <w:p w14:paraId="28CC7A13"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466.28</w:t>
            </w:r>
          </w:p>
        </w:tc>
        <w:tc>
          <w:tcPr>
            <w:tcW w:w="977" w:type="dxa"/>
            <w:tcBorders>
              <w:top w:val="nil"/>
              <w:left w:val="nil"/>
              <w:bottom w:val="single" w:sz="8" w:space="0" w:color="auto"/>
              <w:right w:val="single" w:sz="8" w:space="0" w:color="auto"/>
            </w:tcBorders>
            <w:shd w:val="clear" w:color="auto" w:fill="auto"/>
            <w:vAlign w:val="center"/>
            <w:hideMark/>
          </w:tcPr>
          <w:p w14:paraId="477401F8"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487C637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67013E19"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123.04348</w:t>
            </w:r>
          </w:p>
        </w:tc>
        <w:tc>
          <w:tcPr>
            <w:tcW w:w="1117" w:type="dxa"/>
            <w:tcBorders>
              <w:top w:val="nil"/>
              <w:left w:val="nil"/>
              <w:bottom w:val="single" w:sz="8" w:space="0" w:color="auto"/>
              <w:right w:val="single" w:sz="8" w:space="0" w:color="auto"/>
            </w:tcBorders>
            <w:shd w:val="clear" w:color="auto" w:fill="auto"/>
            <w:noWrap/>
            <w:vAlign w:val="center"/>
            <w:hideMark/>
          </w:tcPr>
          <w:p w14:paraId="35B82BCF"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4.6628</w:t>
            </w:r>
          </w:p>
        </w:tc>
        <w:tc>
          <w:tcPr>
            <w:tcW w:w="1222" w:type="dxa"/>
            <w:tcBorders>
              <w:top w:val="nil"/>
              <w:left w:val="nil"/>
              <w:bottom w:val="single" w:sz="8" w:space="0" w:color="auto"/>
              <w:right w:val="single" w:sz="8" w:space="0" w:color="auto"/>
            </w:tcBorders>
            <w:shd w:val="clear" w:color="auto" w:fill="auto"/>
            <w:noWrap/>
            <w:vAlign w:val="center"/>
            <w:hideMark/>
          </w:tcPr>
          <w:p w14:paraId="75757F29"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379C355E"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372EA694"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77AA14B4"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3</w:t>
            </w:r>
          </w:p>
        </w:tc>
        <w:tc>
          <w:tcPr>
            <w:tcW w:w="1283" w:type="dxa"/>
            <w:tcBorders>
              <w:top w:val="nil"/>
              <w:left w:val="nil"/>
              <w:bottom w:val="single" w:sz="8" w:space="0" w:color="auto"/>
              <w:right w:val="single" w:sz="8" w:space="0" w:color="auto"/>
            </w:tcBorders>
            <w:shd w:val="clear" w:color="auto" w:fill="auto"/>
            <w:vAlign w:val="center"/>
            <w:hideMark/>
          </w:tcPr>
          <w:p w14:paraId="52E94349"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15901</w:t>
            </w:r>
          </w:p>
        </w:tc>
        <w:tc>
          <w:tcPr>
            <w:tcW w:w="1283" w:type="dxa"/>
            <w:tcBorders>
              <w:top w:val="nil"/>
              <w:left w:val="nil"/>
              <w:bottom w:val="single" w:sz="8" w:space="0" w:color="auto"/>
              <w:right w:val="single" w:sz="8" w:space="0" w:color="auto"/>
            </w:tcBorders>
            <w:shd w:val="clear" w:color="auto" w:fill="auto"/>
            <w:vAlign w:val="center"/>
            <w:hideMark/>
          </w:tcPr>
          <w:p w14:paraId="59C73823"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449.3</w:t>
            </w:r>
          </w:p>
        </w:tc>
        <w:tc>
          <w:tcPr>
            <w:tcW w:w="977" w:type="dxa"/>
            <w:tcBorders>
              <w:top w:val="nil"/>
              <w:left w:val="nil"/>
              <w:bottom w:val="single" w:sz="8" w:space="0" w:color="auto"/>
              <w:right w:val="single" w:sz="8" w:space="0" w:color="auto"/>
            </w:tcBorders>
            <w:shd w:val="clear" w:color="auto" w:fill="auto"/>
            <w:vAlign w:val="center"/>
            <w:hideMark/>
          </w:tcPr>
          <w:p w14:paraId="4AC170C7"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7A1068DE"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62940009"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138.26957</w:t>
            </w:r>
          </w:p>
        </w:tc>
        <w:tc>
          <w:tcPr>
            <w:tcW w:w="1117" w:type="dxa"/>
            <w:tcBorders>
              <w:top w:val="nil"/>
              <w:left w:val="nil"/>
              <w:bottom w:val="single" w:sz="8" w:space="0" w:color="auto"/>
              <w:right w:val="single" w:sz="8" w:space="0" w:color="auto"/>
            </w:tcBorders>
            <w:shd w:val="clear" w:color="auto" w:fill="auto"/>
            <w:noWrap/>
            <w:vAlign w:val="center"/>
            <w:hideMark/>
          </w:tcPr>
          <w:p w14:paraId="62D24EF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4.493</w:t>
            </w:r>
          </w:p>
        </w:tc>
        <w:tc>
          <w:tcPr>
            <w:tcW w:w="1222" w:type="dxa"/>
            <w:tcBorders>
              <w:top w:val="nil"/>
              <w:left w:val="nil"/>
              <w:bottom w:val="single" w:sz="8" w:space="0" w:color="auto"/>
              <w:right w:val="single" w:sz="8" w:space="0" w:color="auto"/>
            </w:tcBorders>
            <w:shd w:val="clear" w:color="auto" w:fill="auto"/>
            <w:noWrap/>
            <w:vAlign w:val="center"/>
            <w:hideMark/>
          </w:tcPr>
          <w:p w14:paraId="392CDABC"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08D0393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4E9C736C"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13B941D4"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w:t>
            </w:r>
          </w:p>
        </w:tc>
        <w:tc>
          <w:tcPr>
            <w:tcW w:w="1283" w:type="dxa"/>
            <w:tcBorders>
              <w:top w:val="nil"/>
              <w:left w:val="nil"/>
              <w:bottom w:val="single" w:sz="8" w:space="0" w:color="auto"/>
              <w:right w:val="single" w:sz="8" w:space="0" w:color="auto"/>
            </w:tcBorders>
            <w:shd w:val="clear" w:color="auto" w:fill="auto"/>
            <w:vAlign w:val="center"/>
            <w:hideMark/>
          </w:tcPr>
          <w:p w14:paraId="451F0F1F"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14222</w:t>
            </w:r>
          </w:p>
        </w:tc>
        <w:tc>
          <w:tcPr>
            <w:tcW w:w="1283" w:type="dxa"/>
            <w:tcBorders>
              <w:top w:val="nil"/>
              <w:left w:val="nil"/>
              <w:bottom w:val="single" w:sz="8" w:space="0" w:color="auto"/>
              <w:right w:val="single" w:sz="8" w:space="0" w:color="auto"/>
            </w:tcBorders>
            <w:shd w:val="clear" w:color="auto" w:fill="auto"/>
            <w:vAlign w:val="center"/>
            <w:hideMark/>
          </w:tcPr>
          <w:p w14:paraId="5393FF7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416.22</w:t>
            </w:r>
          </w:p>
        </w:tc>
        <w:tc>
          <w:tcPr>
            <w:tcW w:w="977" w:type="dxa"/>
            <w:tcBorders>
              <w:top w:val="nil"/>
              <w:left w:val="nil"/>
              <w:bottom w:val="single" w:sz="8" w:space="0" w:color="auto"/>
              <w:right w:val="single" w:sz="8" w:space="0" w:color="auto"/>
            </w:tcBorders>
            <w:shd w:val="clear" w:color="auto" w:fill="auto"/>
            <w:vAlign w:val="center"/>
            <w:hideMark/>
          </w:tcPr>
          <w:p w14:paraId="6FBB4A18"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7F1675D3"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1BB30A47"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123.66957</w:t>
            </w:r>
          </w:p>
        </w:tc>
        <w:tc>
          <w:tcPr>
            <w:tcW w:w="1117" w:type="dxa"/>
            <w:tcBorders>
              <w:top w:val="nil"/>
              <w:left w:val="nil"/>
              <w:bottom w:val="single" w:sz="8" w:space="0" w:color="auto"/>
              <w:right w:val="single" w:sz="8" w:space="0" w:color="auto"/>
            </w:tcBorders>
            <w:shd w:val="clear" w:color="auto" w:fill="auto"/>
            <w:noWrap/>
            <w:vAlign w:val="center"/>
            <w:hideMark/>
          </w:tcPr>
          <w:p w14:paraId="3E9E0B8D"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4.1622</w:t>
            </w:r>
          </w:p>
        </w:tc>
        <w:tc>
          <w:tcPr>
            <w:tcW w:w="1222" w:type="dxa"/>
            <w:tcBorders>
              <w:top w:val="nil"/>
              <w:left w:val="nil"/>
              <w:bottom w:val="single" w:sz="8" w:space="0" w:color="auto"/>
              <w:right w:val="single" w:sz="8" w:space="0" w:color="auto"/>
            </w:tcBorders>
            <w:shd w:val="clear" w:color="auto" w:fill="auto"/>
            <w:noWrap/>
            <w:vAlign w:val="center"/>
            <w:hideMark/>
          </w:tcPr>
          <w:p w14:paraId="502DFE2F"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0F7D226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72BCE65E"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6304D91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5</w:t>
            </w:r>
          </w:p>
        </w:tc>
        <w:tc>
          <w:tcPr>
            <w:tcW w:w="1283" w:type="dxa"/>
            <w:tcBorders>
              <w:top w:val="nil"/>
              <w:left w:val="nil"/>
              <w:bottom w:val="single" w:sz="8" w:space="0" w:color="auto"/>
              <w:right w:val="single" w:sz="8" w:space="0" w:color="auto"/>
            </w:tcBorders>
            <w:shd w:val="clear" w:color="auto" w:fill="auto"/>
            <w:vAlign w:val="center"/>
            <w:hideMark/>
          </w:tcPr>
          <w:p w14:paraId="4C082B0E"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706895A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410.84</w:t>
            </w:r>
          </w:p>
        </w:tc>
        <w:tc>
          <w:tcPr>
            <w:tcW w:w="977" w:type="dxa"/>
            <w:tcBorders>
              <w:top w:val="nil"/>
              <w:left w:val="nil"/>
              <w:bottom w:val="single" w:sz="8" w:space="0" w:color="auto"/>
              <w:right w:val="single" w:sz="8" w:space="0" w:color="auto"/>
            </w:tcBorders>
            <w:shd w:val="clear" w:color="auto" w:fill="auto"/>
            <w:vAlign w:val="center"/>
            <w:hideMark/>
          </w:tcPr>
          <w:p w14:paraId="7742BC4D"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563EC77D"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4177E771"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102.89565</w:t>
            </w:r>
          </w:p>
        </w:tc>
        <w:tc>
          <w:tcPr>
            <w:tcW w:w="1117" w:type="dxa"/>
            <w:tcBorders>
              <w:top w:val="nil"/>
              <w:left w:val="nil"/>
              <w:bottom w:val="single" w:sz="8" w:space="0" w:color="auto"/>
              <w:right w:val="single" w:sz="8" w:space="0" w:color="auto"/>
            </w:tcBorders>
            <w:shd w:val="clear" w:color="auto" w:fill="auto"/>
            <w:noWrap/>
            <w:vAlign w:val="center"/>
            <w:hideMark/>
          </w:tcPr>
          <w:p w14:paraId="2FF6BC82"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4.1084</w:t>
            </w:r>
          </w:p>
        </w:tc>
        <w:tc>
          <w:tcPr>
            <w:tcW w:w="1222" w:type="dxa"/>
            <w:tcBorders>
              <w:top w:val="nil"/>
              <w:left w:val="nil"/>
              <w:bottom w:val="single" w:sz="8" w:space="0" w:color="auto"/>
              <w:right w:val="single" w:sz="8" w:space="0" w:color="auto"/>
            </w:tcBorders>
            <w:shd w:val="clear" w:color="auto" w:fill="auto"/>
            <w:noWrap/>
            <w:vAlign w:val="center"/>
            <w:hideMark/>
          </w:tcPr>
          <w:p w14:paraId="27AA94A1"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5614B051"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57FDF6C2"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53DEA746"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6</w:t>
            </w:r>
          </w:p>
        </w:tc>
        <w:tc>
          <w:tcPr>
            <w:tcW w:w="1283" w:type="dxa"/>
            <w:tcBorders>
              <w:top w:val="nil"/>
              <w:left w:val="nil"/>
              <w:bottom w:val="single" w:sz="8" w:space="0" w:color="auto"/>
              <w:right w:val="single" w:sz="8" w:space="0" w:color="auto"/>
            </w:tcBorders>
            <w:shd w:val="clear" w:color="auto" w:fill="auto"/>
            <w:vAlign w:val="center"/>
            <w:hideMark/>
          </w:tcPr>
          <w:p w14:paraId="1FC3FD7A"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3CDFEB04"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438.76</w:t>
            </w:r>
          </w:p>
        </w:tc>
        <w:tc>
          <w:tcPr>
            <w:tcW w:w="977" w:type="dxa"/>
            <w:tcBorders>
              <w:top w:val="nil"/>
              <w:left w:val="nil"/>
              <w:bottom w:val="single" w:sz="8" w:space="0" w:color="auto"/>
              <w:right w:val="single" w:sz="8" w:space="0" w:color="auto"/>
            </w:tcBorders>
            <w:shd w:val="clear" w:color="auto" w:fill="auto"/>
            <w:vAlign w:val="center"/>
            <w:hideMark/>
          </w:tcPr>
          <w:p w14:paraId="7547CD0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5E9221F8"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272E146A"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102.89565</w:t>
            </w:r>
          </w:p>
        </w:tc>
        <w:tc>
          <w:tcPr>
            <w:tcW w:w="1117" w:type="dxa"/>
            <w:tcBorders>
              <w:top w:val="nil"/>
              <w:left w:val="nil"/>
              <w:bottom w:val="single" w:sz="8" w:space="0" w:color="auto"/>
              <w:right w:val="single" w:sz="8" w:space="0" w:color="auto"/>
            </w:tcBorders>
            <w:shd w:val="clear" w:color="auto" w:fill="auto"/>
            <w:noWrap/>
            <w:vAlign w:val="center"/>
            <w:hideMark/>
          </w:tcPr>
          <w:p w14:paraId="2DD200DF"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4.3876</w:t>
            </w:r>
          </w:p>
        </w:tc>
        <w:tc>
          <w:tcPr>
            <w:tcW w:w="1222" w:type="dxa"/>
            <w:tcBorders>
              <w:top w:val="nil"/>
              <w:left w:val="nil"/>
              <w:bottom w:val="single" w:sz="8" w:space="0" w:color="auto"/>
              <w:right w:val="single" w:sz="8" w:space="0" w:color="auto"/>
            </w:tcBorders>
            <w:shd w:val="clear" w:color="auto" w:fill="auto"/>
            <w:noWrap/>
            <w:vAlign w:val="center"/>
            <w:hideMark/>
          </w:tcPr>
          <w:p w14:paraId="6C784719"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5D4C6CFC"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4ACF080D"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44F049F1"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7</w:t>
            </w:r>
          </w:p>
        </w:tc>
        <w:tc>
          <w:tcPr>
            <w:tcW w:w="1283" w:type="dxa"/>
            <w:tcBorders>
              <w:top w:val="nil"/>
              <w:left w:val="nil"/>
              <w:bottom w:val="single" w:sz="8" w:space="0" w:color="auto"/>
              <w:right w:val="single" w:sz="8" w:space="0" w:color="auto"/>
            </w:tcBorders>
            <w:shd w:val="clear" w:color="auto" w:fill="auto"/>
            <w:vAlign w:val="center"/>
            <w:hideMark/>
          </w:tcPr>
          <w:p w14:paraId="515177BE"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3D6BA205"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425.29</w:t>
            </w:r>
          </w:p>
        </w:tc>
        <w:tc>
          <w:tcPr>
            <w:tcW w:w="977" w:type="dxa"/>
            <w:tcBorders>
              <w:top w:val="nil"/>
              <w:left w:val="nil"/>
              <w:bottom w:val="single" w:sz="8" w:space="0" w:color="auto"/>
              <w:right w:val="single" w:sz="8" w:space="0" w:color="auto"/>
            </w:tcBorders>
            <w:shd w:val="clear" w:color="auto" w:fill="auto"/>
            <w:vAlign w:val="center"/>
            <w:hideMark/>
          </w:tcPr>
          <w:p w14:paraId="6533662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7FE35CFA"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5072EF76"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102.89565</w:t>
            </w:r>
          </w:p>
        </w:tc>
        <w:tc>
          <w:tcPr>
            <w:tcW w:w="1117" w:type="dxa"/>
            <w:tcBorders>
              <w:top w:val="nil"/>
              <w:left w:val="nil"/>
              <w:bottom w:val="single" w:sz="8" w:space="0" w:color="auto"/>
              <w:right w:val="single" w:sz="8" w:space="0" w:color="auto"/>
            </w:tcBorders>
            <w:shd w:val="clear" w:color="auto" w:fill="auto"/>
            <w:noWrap/>
            <w:vAlign w:val="center"/>
            <w:hideMark/>
          </w:tcPr>
          <w:p w14:paraId="64595975"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4.2529</w:t>
            </w:r>
          </w:p>
        </w:tc>
        <w:tc>
          <w:tcPr>
            <w:tcW w:w="1222" w:type="dxa"/>
            <w:tcBorders>
              <w:top w:val="nil"/>
              <w:left w:val="nil"/>
              <w:bottom w:val="single" w:sz="8" w:space="0" w:color="auto"/>
              <w:right w:val="single" w:sz="8" w:space="0" w:color="auto"/>
            </w:tcBorders>
            <w:shd w:val="clear" w:color="auto" w:fill="auto"/>
            <w:noWrap/>
            <w:vAlign w:val="center"/>
            <w:hideMark/>
          </w:tcPr>
          <w:p w14:paraId="52C9C44E"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217CC645"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r w:rsidR="00770412" w:rsidRPr="00770412" w14:paraId="2380251F" w14:textId="77777777" w:rsidTr="00770412">
        <w:trPr>
          <w:trHeight w:val="336"/>
        </w:trPr>
        <w:tc>
          <w:tcPr>
            <w:tcW w:w="664" w:type="dxa"/>
            <w:tcBorders>
              <w:top w:val="nil"/>
              <w:left w:val="single" w:sz="8" w:space="0" w:color="auto"/>
              <w:bottom w:val="single" w:sz="8" w:space="0" w:color="auto"/>
              <w:right w:val="single" w:sz="8" w:space="0" w:color="auto"/>
            </w:tcBorders>
            <w:shd w:val="clear" w:color="auto" w:fill="auto"/>
            <w:vAlign w:val="center"/>
            <w:hideMark/>
          </w:tcPr>
          <w:p w14:paraId="0374C367"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8</w:t>
            </w:r>
          </w:p>
        </w:tc>
        <w:tc>
          <w:tcPr>
            <w:tcW w:w="1283" w:type="dxa"/>
            <w:tcBorders>
              <w:top w:val="nil"/>
              <w:left w:val="nil"/>
              <w:bottom w:val="single" w:sz="8" w:space="0" w:color="auto"/>
              <w:right w:val="single" w:sz="8" w:space="0" w:color="auto"/>
            </w:tcBorders>
            <w:shd w:val="clear" w:color="auto" w:fill="auto"/>
            <w:vAlign w:val="center"/>
            <w:hideMark/>
          </w:tcPr>
          <w:p w14:paraId="3178F061"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14148</w:t>
            </w:r>
          </w:p>
        </w:tc>
        <w:tc>
          <w:tcPr>
            <w:tcW w:w="1283" w:type="dxa"/>
            <w:tcBorders>
              <w:top w:val="nil"/>
              <w:left w:val="nil"/>
              <w:bottom w:val="single" w:sz="8" w:space="0" w:color="auto"/>
              <w:right w:val="single" w:sz="8" w:space="0" w:color="auto"/>
            </w:tcBorders>
            <w:shd w:val="clear" w:color="auto" w:fill="auto"/>
            <w:vAlign w:val="center"/>
            <w:hideMark/>
          </w:tcPr>
          <w:p w14:paraId="07AA884B"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435.38</w:t>
            </w:r>
          </w:p>
        </w:tc>
        <w:tc>
          <w:tcPr>
            <w:tcW w:w="977" w:type="dxa"/>
            <w:tcBorders>
              <w:top w:val="nil"/>
              <w:left w:val="nil"/>
              <w:bottom w:val="single" w:sz="8" w:space="0" w:color="auto"/>
              <w:right w:val="single" w:sz="8" w:space="0" w:color="auto"/>
            </w:tcBorders>
            <w:shd w:val="clear" w:color="auto" w:fill="auto"/>
            <w:vAlign w:val="center"/>
            <w:hideMark/>
          </w:tcPr>
          <w:p w14:paraId="343B4A90"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115</w:t>
            </w:r>
          </w:p>
        </w:tc>
        <w:tc>
          <w:tcPr>
            <w:tcW w:w="859" w:type="dxa"/>
            <w:tcBorders>
              <w:top w:val="nil"/>
              <w:left w:val="nil"/>
              <w:bottom w:val="single" w:sz="8" w:space="0" w:color="auto"/>
              <w:right w:val="single" w:sz="8" w:space="0" w:color="auto"/>
            </w:tcBorders>
            <w:shd w:val="clear" w:color="auto" w:fill="auto"/>
            <w:vAlign w:val="center"/>
            <w:hideMark/>
          </w:tcPr>
          <w:p w14:paraId="61A83B52"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100</w:t>
            </w:r>
          </w:p>
        </w:tc>
        <w:tc>
          <w:tcPr>
            <w:tcW w:w="1236" w:type="dxa"/>
            <w:tcBorders>
              <w:top w:val="nil"/>
              <w:left w:val="nil"/>
              <w:bottom w:val="single" w:sz="8" w:space="0" w:color="auto"/>
              <w:right w:val="single" w:sz="8" w:space="0" w:color="auto"/>
            </w:tcBorders>
            <w:shd w:val="clear" w:color="auto" w:fill="auto"/>
            <w:vAlign w:val="center"/>
            <w:hideMark/>
          </w:tcPr>
          <w:p w14:paraId="0DF89DCC"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123.02609</w:t>
            </w:r>
          </w:p>
        </w:tc>
        <w:tc>
          <w:tcPr>
            <w:tcW w:w="1117" w:type="dxa"/>
            <w:tcBorders>
              <w:top w:val="nil"/>
              <w:left w:val="nil"/>
              <w:bottom w:val="single" w:sz="8" w:space="0" w:color="auto"/>
              <w:right w:val="single" w:sz="8" w:space="0" w:color="auto"/>
            </w:tcBorders>
            <w:shd w:val="clear" w:color="auto" w:fill="auto"/>
            <w:noWrap/>
            <w:vAlign w:val="center"/>
            <w:hideMark/>
          </w:tcPr>
          <w:p w14:paraId="15CA48E5"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4.3538</w:t>
            </w:r>
          </w:p>
        </w:tc>
        <w:tc>
          <w:tcPr>
            <w:tcW w:w="1222" w:type="dxa"/>
            <w:tcBorders>
              <w:top w:val="nil"/>
              <w:left w:val="nil"/>
              <w:bottom w:val="single" w:sz="8" w:space="0" w:color="auto"/>
              <w:right w:val="single" w:sz="8" w:space="0" w:color="auto"/>
            </w:tcBorders>
            <w:shd w:val="clear" w:color="auto" w:fill="auto"/>
            <w:noWrap/>
            <w:vAlign w:val="center"/>
            <w:hideMark/>
          </w:tcPr>
          <w:p w14:paraId="0C5B2BFF"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205</w:t>
            </w:r>
          </w:p>
        </w:tc>
        <w:tc>
          <w:tcPr>
            <w:tcW w:w="1364" w:type="dxa"/>
            <w:tcBorders>
              <w:top w:val="nil"/>
              <w:left w:val="nil"/>
              <w:bottom w:val="single" w:sz="8" w:space="0" w:color="auto"/>
              <w:right w:val="single" w:sz="8" w:space="0" w:color="auto"/>
            </w:tcBorders>
            <w:shd w:val="clear" w:color="auto" w:fill="auto"/>
            <w:noWrap/>
            <w:vAlign w:val="center"/>
            <w:hideMark/>
          </w:tcPr>
          <w:p w14:paraId="20B38EF6" w14:textId="77777777" w:rsidR="00770412" w:rsidRPr="00770412" w:rsidRDefault="00770412" w:rsidP="00770412">
            <w:pPr>
              <w:spacing w:after="0" w:line="240" w:lineRule="auto"/>
              <w:jc w:val="center"/>
              <w:rPr>
                <w:rFonts w:eastAsia="Times New Roman" w:cs="Times New Roman"/>
                <w:color w:val="000000"/>
                <w:szCs w:val="24"/>
                <w:lang w:eastAsia="en-IN"/>
              </w:rPr>
            </w:pPr>
            <w:r w:rsidRPr="00770412">
              <w:rPr>
                <w:rFonts w:eastAsia="Times New Roman" w:cs="Times New Roman"/>
                <w:color w:val="000000"/>
                <w:szCs w:val="24"/>
                <w:lang w:eastAsia="en-IN"/>
              </w:rPr>
              <w:t>Accepted</w:t>
            </w:r>
          </w:p>
        </w:tc>
      </w:tr>
    </w:tbl>
    <w:p w14:paraId="6A02D60E" w14:textId="48F511DF" w:rsidR="00BF6A81" w:rsidRPr="00753771" w:rsidRDefault="00770412" w:rsidP="00BF6A81">
      <w:pPr>
        <w:spacing w:before="240"/>
        <w:ind w:firstLine="720"/>
        <w:jc w:val="both"/>
      </w:pPr>
      <w:r>
        <w:fldChar w:fldCharType="end"/>
      </w:r>
    </w:p>
    <w:p w14:paraId="19F34AA3" w14:textId="6DF44051" w:rsidR="00430ECA" w:rsidRPr="00753771" w:rsidRDefault="002C665C" w:rsidP="00512A15">
      <w:pPr>
        <w:pStyle w:val="Heading3"/>
        <w:spacing w:before="120" w:after="120"/>
      </w:pPr>
      <w:bookmarkStart w:id="206" w:name="_Toc226629160"/>
      <w:r w:rsidRPr="00753771">
        <w:lastRenderedPageBreak/>
        <w:t>Equivalent Static Analysis in negative X</w:t>
      </w:r>
      <w:r w:rsidR="00EF568F">
        <w:t xml:space="preserve"> </w:t>
      </w:r>
      <w:r w:rsidR="00EF568F" w:rsidRPr="00753771">
        <w:t>–</w:t>
      </w:r>
      <w:r w:rsidRPr="00753771">
        <w:t>Direction</w:t>
      </w:r>
      <w:bookmarkEnd w:id="206"/>
    </w:p>
    <w:p w14:paraId="2C4C6BF7" w14:textId="557F24DF" w:rsidR="002C665C" w:rsidRPr="00753771" w:rsidRDefault="002C665C" w:rsidP="00512A15">
      <w:pPr>
        <w:spacing w:before="120" w:after="120"/>
        <w:ind w:firstLine="720"/>
        <w:jc w:val="both"/>
      </w:pPr>
      <w:r w:rsidRPr="00753771">
        <w:t>The stresses induced in the various components of the welded</w:t>
      </w:r>
      <w:r w:rsidR="00EF568F">
        <w:t xml:space="preserve"> Plane</w:t>
      </w:r>
      <w:r w:rsidRPr="00753771">
        <w:t xml:space="preserve"> Pipe Flange under operating loads and shock acceleration in negative </w:t>
      </w:r>
      <w:r w:rsidR="00EF568F" w:rsidRPr="00753771">
        <w:t>X direction</w:t>
      </w:r>
      <w:r w:rsidRPr="00753771">
        <w:t xml:space="preserve"> are illustrated as follows: </w:t>
      </w:r>
    </w:p>
    <w:p w14:paraId="3DDBFE3C" w14:textId="5BE62133" w:rsidR="00267297" w:rsidRPr="00753771" w:rsidRDefault="00BF6A81" w:rsidP="00512A15">
      <w:pPr>
        <w:keepNext/>
        <w:spacing w:before="120" w:after="120"/>
        <w:jc w:val="center"/>
      </w:pPr>
      <w:r w:rsidRPr="00BF6A81">
        <w:rPr>
          <w:noProof/>
          <w:lang w:eastAsia="en-IN"/>
        </w:rPr>
        <w:drawing>
          <wp:inline distT="0" distB="0" distL="0" distR="0" wp14:anchorId="022BB11D" wp14:editId="46717FEC">
            <wp:extent cx="5400000" cy="2880000"/>
            <wp:effectExtent l="19050" t="19050" r="10795" b="15875"/>
            <wp:docPr id="670690116" name="Picture 670690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00" cy="2880000"/>
                    </a:xfrm>
                    <a:prstGeom prst="rect">
                      <a:avLst/>
                    </a:prstGeom>
                    <a:ln>
                      <a:solidFill>
                        <a:schemeClr val="tx1"/>
                      </a:solidFill>
                    </a:ln>
                  </pic:spPr>
                </pic:pic>
              </a:graphicData>
            </a:graphic>
          </wp:inline>
        </w:drawing>
      </w:r>
    </w:p>
    <w:p w14:paraId="734A420E" w14:textId="67D5368C" w:rsidR="002C665C" w:rsidRDefault="002C665C" w:rsidP="009C345F">
      <w:pPr>
        <w:pStyle w:val="Caption"/>
      </w:pPr>
      <w:bookmarkStart w:id="207" w:name="_Toc226629235"/>
      <w:r w:rsidRPr="00753771">
        <w:t xml:space="preserve">Figure </w:t>
      </w:r>
      <w:r w:rsidR="00FF0F91">
        <w:fldChar w:fldCharType="begin"/>
      </w:r>
      <w:r w:rsidR="00FF0F91">
        <w:instrText xml:space="preserve"> SEQ Figure \* ARABIC </w:instrText>
      </w:r>
      <w:r w:rsidR="00FF0F91">
        <w:fldChar w:fldCharType="separate"/>
      </w:r>
      <w:r w:rsidR="00A575A2">
        <w:rPr>
          <w:noProof/>
        </w:rPr>
        <w:t>67</w:t>
      </w:r>
      <w:r w:rsidR="00FF0F91">
        <w:rPr>
          <w:noProof/>
        </w:rPr>
        <w:fldChar w:fldCharType="end"/>
      </w:r>
      <w:r w:rsidRPr="00753771">
        <w:t xml:space="preserve">: </w:t>
      </w:r>
      <w:r w:rsidR="005B1DA7" w:rsidRPr="00753771">
        <w:t>Total Deformation</w:t>
      </w:r>
      <w:r w:rsidR="005B1DA7">
        <w:t xml:space="preserve"> </w:t>
      </w:r>
      <w:r w:rsidR="00267297">
        <w:t xml:space="preserve">of </w:t>
      </w:r>
      <w:r w:rsidR="005B1DA7" w:rsidRPr="00753771">
        <w:t>Welded</w:t>
      </w:r>
      <w:r w:rsidR="005B1DA7">
        <w:t xml:space="preserve"> Plane</w:t>
      </w:r>
      <w:r w:rsidR="005B1DA7" w:rsidRPr="00753771">
        <w:t xml:space="preserve"> Pipe Flange</w:t>
      </w:r>
      <w:r w:rsidR="005B1DA7" w:rsidRPr="005705A8">
        <w:t xml:space="preserve"> </w:t>
      </w:r>
      <w:r w:rsidR="00781928">
        <w:t>Assembly</w:t>
      </w:r>
      <w:bookmarkEnd w:id="207"/>
    </w:p>
    <w:p w14:paraId="686405A4" w14:textId="4C4DD3FA" w:rsidR="005B1DA7" w:rsidRDefault="005B1DA7" w:rsidP="00BF6A81">
      <w:pPr>
        <w:spacing w:before="120" w:after="120"/>
        <w:rPr>
          <w:rFonts w:cs="Times New Roman"/>
          <w:szCs w:val="24"/>
        </w:rPr>
      </w:pPr>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0.0</w:t>
      </w:r>
      <w:r w:rsidR="00BF6A81">
        <w:rPr>
          <w:rFonts w:cs="Times New Roman"/>
          <w:b/>
          <w:szCs w:val="24"/>
        </w:rPr>
        <w:t>69</w:t>
      </w:r>
      <w:r w:rsidRPr="00753771">
        <w:rPr>
          <w:rFonts w:cs="Times New Roman"/>
          <w:b/>
          <w:szCs w:val="24"/>
        </w:rPr>
        <w:t xml:space="preserve"> </w:t>
      </w:r>
      <w:r w:rsidR="00FB03DA">
        <w:rPr>
          <w:rFonts w:cs="Times New Roman"/>
          <w:b/>
          <w:szCs w:val="24"/>
        </w:rPr>
        <w:t>mm</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sidR="00577C7C">
        <w:rPr>
          <w:rFonts w:cs="Times New Roman"/>
          <w:szCs w:val="24"/>
        </w:rPr>
        <w:t xml:space="preserve"> Assembly</w:t>
      </w:r>
    </w:p>
    <w:p w14:paraId="652A0922" w14:textId="77777777" w:rsidR="00BC59B4" w:rsidRDefault="006858D4" w:rsidP="00BC59B4">
      <w:pPr>
        <w:keepNext/>
        <w:spacing w:before="120" w:after="120"/>
        <w:jc w:val="center"/>
      </w:pPr>
      <w:r w:rsidRPr="006858D4">
        <w:drawing>
          <wp:inline distT="0" distB="0" distL="0" distR="0" wp14:anchorId="3EB39DBE" wp14:editId="05E269F5">
            <wp:extent cx="5400000" cy="2520000"/>
            <wp:effectExtent l="19050" t="19050" r="10795" b="1397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00" cy="2520000"/>
                    </a:xfrm>
                    <a:prstGeom prst="rect">
                      <a:avLst/>
                    </a:prstGeom>
                    <a:ln>
                      <a:solidFill>
                        <a:schemeClr val="tx1"/>
                      </a:solidFill>
                    </a:ln>
                  </pic:spPr>
                </pic:pic>
              </a:graphicData>
            </a:graphic>
          </wp:inline>
        </w:drawing>
      </w:r>
      <w:r w:rsidR="00BC59B4" w:rsidRPr="00BC59B4">
        <w:drawing>
          <wp:inline distT="0" distB="0" distL="0" distR="0" wp14:anchorId="6153FFF5" wp14:editId="6E8F49B8">
            <wp:extent cx="5953956" cy="628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53956" cy="628738"/>
                    </a:xfrm>
                    <a:prstGeom prst="rect">
                      <a:avLst/>
                    </a:prstGeom>
                  </pic:spPr>
                </pic:pic>
              </a:graphicData>
            </a:graphic>
          </wp:inline>
        </w:drawing>
      </w:r>
    </w:p>
    <w:p w14:paraId="2FE733A0" w14:textId="22F0FD73" w:rsidR="00BC59B4" w:rsidRDefault="00BC59B4" w:rsidP="00BC59B4">
      <w:pPr>
        <w:pStyle w:val="Caption"/>
      </w:pPr>
      <w:bookmarkStart w:id="208" w:name="_Toc226629236"/>
      <w:r>
        <w:t xml:space="preserve">Figure </w:t>
      </w:r>
      <w:r>
        <w:fldChar w:fldCharType="begin"/>
      </w:r>
      <w:r>
        <w:instrText xml:space="preserve"> SEQ Figure \* ARABIC </w:instrText>
      </w:r>
      <w:r>
        <w:fldChar w:fldCharType="separate"/>
      </w:r>
      <w:r w:rsidR="00A575A2">
        <w:rPr>
          <w:noProof/>
        </w:rPr>
        <w:t>68</w:t>
      </w:r>
      <w:r>
        <w:fldChar w:fldCharType="end"/>
      </w:r>
      <w:r>
        <w:t>:</w:t>
      </w:r>
      <w:r w:rsidRPr="00BC59B4">
        <w:t xml:space="preserve"> </w:t>
      </w:r>
      <w:r>
        <w:t>Force Reaction of 48265 N For negative X Application of the Shock</w:t>
      </w:r>
      <w:bookmarkEnd w:id="208"/>
    </w:p>
    <w:p w14:paraId="77F01759" w14:textId="77777777" w:rsidR="00BC59B4" w:rsidRPr="00BC59B4" w:rsidRDefault="00BC59B4" w:rsidP="00BC59B4">
      <w:pPr>
        <w:rPr>
          <w:lang w:val="en-US" w:eastAsia="en-IN"/>
        </w:rPr>
      </w:pPr>
    </w:p>
    <w:p w14:paraId="603CB0C7" w14:textId="360ACBEC" w:rsidR="00267297" w:rsidRPr="00753771" w:rsidRDefault="00BF6A81" w:rsidP="00BF6A81">
      <w:pPr>
        <w:keepNext/>
        <w:jc w:val="center"/>
      </w:pPr>
      <w:r w:rsidRPr="00BF6A81">
        <w:rPr>
          <w:noProof/>
          <w:lang w:eastAsia="en-IN"/>
        </w:rPr>
        <w:lastRenderedPageBreak/>
        <w:drawing>
          <wp:inline distT="0" distB="0" distL="0" distR="0" wp14:anchorId="573DE231" wp14:editId="3A55D463">
            <wp:extent cx="5400000" cy="2880000"/>
            <wp:effectExtent l="19050" t="19050" r="10795" b="15875"/>
            <wp:docPr id="670690117" name="Picture 670690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00" cy="2880000"/>
                    </a:xfrm>
                    <a:prstGeom prst="rect">
                      <a:avLst/>
                    </a:prstGeom>
                    <a:ln>
                      <a:solidFill>
                        <a:schemeClr val="tx1"/>
                      </a:solidFill>
                    </a:ln>
                  </pic:spPr>
                </pic:pic>
              </a:graphicData>
            </a:graphic>
          </wp:inline>
        </w:drawing>
      </w:r>
    </w:p>
    <w:p w14:paraId="11FD785C" w14:textId="13C5F3FD" w:rsidR="00782E43" w:rsidRDefault="002C665C" w:rsidP="009C345F">
      <w:pPr>
        <w:pStyle w:val="Caption"/>
      </w:pPr>
      <w:bookmarkStart w:id="209" w:name="_Toc226629237"/>
      <w:r w:rsidRPr="00753771">
        <w:t xml:space="preserve">Figure </w:t>
      </w:r>
      <w:r w:rsidR="00FF0F91">
        <w:fldChar w:fldCharType="begin"/>
      </w:r>
      <w:r w:rsidR="00FF0F91">
        <w:instrText xml:space="preserve"> SEQ Figure \* ARABIC </w:instrText>
      </w:r>
      <w:r w:rsidR="00FF0F91">
        <w:fldChar w:fldCharType="separate"/>
      </w:r>
      <w:r w:rsidR="00A575A2">
        <w:rPr>
          <w:noProof/>
        </w:rPr>
        <w:t>69</w:t>
      </w:r>
      <w:r w:rsidR="00FF0F91">
        <w:rPr>
          <w:noProof/>
        </w:rPr>
        <w:fldChar w:fldCharType="end"/>
      </w:r>
      <w:r w:rsidRPr="00753771">
        <w:t xml:space="preserve">: Equivalent Von-Misses Stress </w:t>
      </w:r>
      <w:r w:rsidR="00782E43" w:rsidRPr="00753771">
        <w:t>Welded</w:t>
      </w:r>
      <w:r w:rsidR="00782E43">
        <w:t xml:space="preserve"> Plane</w:t>
      </w:r>
      <w:r w:rsidR="00782E43" w:rsidRPr="00753771">
        <w:t xml:space="preserve"> Pipe Flange</w:t>
      </w:r>
      <w:r w:rsidR="00782E43" w:rsidRPr="005705A8">
        <w:t xml:space="preserve"> </w:t>
      </w:r>
      <w:r w:rsidR="00781928">
        <w:t>A</w:t>
      </w:r>
      <w:r w:rsidR="00782E43">
        <w:t>ssembl</w:t>
      </w:r>
      <w:r w:rsidR="00781928">
        <w:t>y</w:t>
      </w:r>
      <w:bookmarkEnd w:id="209"/>
    </w:p>
    <w:p w14:paraId="31D5E902" w14:textId="37A6285E" w:rsidR="001E7352" w:rsidRPr="00753771" w:rsidRDefault="002C665C" w:rsidP="001E7352">
      <w:pPr>
        <w:spacing w:before="240"/>
      </w:pPr>
      <w:r w:rsidRPr="00753771">
        <w:t xml:space="preserve">The Maximum stress of </w:t>
      </w:r>
      <w:r w:rsidR="00BF6A81">
        <w:rPr>
          <w:b/>
        </w:rPr>
        <w:t>137.56</w:t>
      </w:r>
      <w:r w:rsidRPr="00753771">
        <w:rPr>
          <w:b/>
        </w:rPr>
        <w:t xml:space="preserve"> MPa</w:t>
      </w:r>
      <w:r w:rsidRPr="00753771">
        <w:t xml:space="preserve"> is observed in the Welded</w:t>
      </w:r>
      <w:r w:rsidR="00EF568F">
        <w:t xml:space="preserve"> Plane</w:t>
      </w:r>
      <w:r w:rsidRPr="00753771">
        <w:t xml:space="preserve"> Pipe Flange</w:t>
      </w:r>
      <w:r w:rsidR="00EF568F">
        <w:t xml:space="preserve"> assembl</w:t>
      </w:r>
      <w:r w:rsidR="00781928">
        <w:t>y</w:t>
      </w:r>
      <w:r w:rsidR="001E7352" w:rsidRPr="00753771">
        <w:t>.</w:t>
      </w:r>
    </w:p>
    <w:p w14:paraId="00CEBAC8" w14:textId="55AFBFB8" w:rsidR="00267297" w:rsidRPr="00753771" w:rsidRDefault="00BF6A81" w:rsidP="00BF6A81">
      <w:pPr>
        <w:keepNext/>
        <w:jc w:val="center"/>
      </w:pPr>
      <w:r w:rsidRPr="00BF6A81">
        <w:rPr>
          <w:noProof/>
          <w:lang w:eastAsia="en-IN"/>
        </w:rPr>
        <w:drawing>
          <wp:inline distT="0" distB="0" distL="0" distR="0" wp14:anchorId="4746DF7C" wp14:editId="62616DBB">
            <wp:extent cx="5400000" cy="2880000"/>
            <wp:effectExtent l="0" t="0" r="0" b="0"/>
            <wp:docPr id="670690118" name="Picture 670690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00" cy="2880000"/>
                    </a:xfrm>
                    <a:prstGeom prst="rect">
                      <a:avLst/>
                    </a:prstGeom>
                  </pic:spPr>
                </pic:pic>
              </a:graphicData>
            </a:graphic>
          </wp:inline>
        </w:drawing>
      </w:r>
    </w:p>
    <w:p w14:paraId="33582BD2" w14:textId="0ABBFB0D" w:rsidR="001E7352" w:rsidRPr="00753771" w:rsidRDefault="001E7352" w:rsidP="009C345F">
      <w:pPr>
        <w:pStyle w:val="Caption"/>
      </w:pPr>
      <w:bookmarkStart w:id="210" w:name="_Toc226629238"/>
      <w:r w:rsidRPr="00753771">
        <w:t xml:space="preserve">Figure </w:t>
      </w:r>
      <w:r w:rsidR="00FF0F91">
        <w:fldChar w:fldCharType="begin"/>
      </w:r>
      <w:r w:rsidR="00FF0F91">
        <w:instrText xml:space="preserve"> SEQ Figure \* ARABIC </w:instrText>
      </w:r>
      <w:r w:rsidR="00FF0F91">
        <w:fldChar w:fldCharType="separate"/>
      </w:r>
      <w:r w:rsidR="00A575A2">
        <w:rPr>
          <w:noProof/>
        </w:rPr>
        <w:t>70</w:t>
      </w:r>
      <w:r w:rsidR="00FF0F91">
        <w:rPr>
          <w:noProof/>
        </w:rPr>
        <w:fldChar w:fldCharType="end"/>
      </w:r>
      <w:r w:rsidRPr="00753771">
        <w:t>: Equivalent Von-Misses Stress</w:t>
      </w:r>
      <w:r w:rsidR="00557EA0">
        <w:t xml:space="preserve"> of </w:t>
      </w:r>
      <w:r w:rsidRPr="00753771">
        <w:t>Welded</w:t>
      </w:r>
      <w:r w:rsidR="00782E43">
        <w:t xml:space="preserve"> Plane</w:t>
      </w:r>
      <w:r w:rsidRPr="00753771">
        <w:t xml:space="preserve"> Pipe Flange</w:t>
      </w:r>
      <w:bookmarkEnd w:id="210"/>
    </w:p>
    <w:p w14:paraId="2A055CED" w14:textId="518DA898" w:rsidR="00BF6A81" w:rsidRDefault="001E7352" w:rsidP="001E7352">
      <w:pPr>
        <w:spacing w:before="240"/>
        <w:jc w:val="both"/>
      </w:pPr>
      <w:r w:rsidRPr="00753771">
        <w:t xml:space="preserve">The maximum stress observed in the component made of </w:t>
      </w:r>
      <w:r w:rsidRPr="00753771">
        <w:rPr>
          <w:b/>
          <w:bCs/>
        </w:rPr>
        <w:t>ASTM A182 F32100</w:t>
      </w:r>
      <w:r w:rsidRPr="00753771">
        <w:t xml:space="preserve"> is </w:t>
      </w:r>
      <w:r w:rsidR="00BF6A81">
        <w:rPr>
          <w:b/>
          <w:bCs/>
        </w:rPr>
        <w:t>108.32</w:t>
      </w:r>
      <w:r w:rsidRPr="00753771">
        <w:rPr>
          <w:b/>
          <w:bCs/>
        </w:rPr>
        <w:t xml:space="preserve"> MPa</w:t>
      </w:r>
      <w:r w:rsidRPr="00753771">
        <w:t xml:space="preserve">. The permissible shock strength of the material i.e., </w:t>
      </w:r>
      <w:r w:rsidRPr="00753771">
        <w:rPr>
          <w:b/>
          <w:bCs/>
        </w:rPr>
        <w:t>514.02 MPa</w:t>
      </w:r>
      <w:r w:rsidRPr="00753771">
        <w:t xml:space="preserve">. Consequently, the stresses induced in components made of </w:t>
      </w:r>
      <w:r w:rsidRPr="00753771">
        <w:rPr>
          <w:b/>
          <w:bCs/>
        </w:rPr>
        <w:t>ASTM A182 F32100</w:t>
      </w:r>
      <w:r w:rsidRPr="00753771">
        <w:t xml:space="preserve"> are withi</w:t>
      </w:r>
      <w:r w:rsidR="00BF6A81">
        <w:t>n the shock allowable strength.</w:t>
      </w:r>
    </w:p>
    <w:p w14:paraId="3F9E90A2" w14:textId="694DD61B" w:rsidR="00512A15" w:rsidRDefault="00512A15" w:rsidP="00512A15">
      <w:pPr>
        <w:pStyle w:val="Caption"/>
      </w:pPr>
      <w:bookmarkStart w:id="211" w:name="_Toc226629266"/>
      <w:r>
        <w:lastRenderedPageBreak/>
        <w:t xml:space="preserve">Table </w:t>
      </w:r>
      <w:r>
        <w:fldChar w:fldCharType="begin"/>
      </w:r>
      <w:r>
        <w:instrText xml:space="preserve"> SEQ Table \* ARABIC </w:instrText>
      </w:r>
      <w:r>
        <w:fldChar w:fldCharType="separate"/>
      </w:r>
      <w:r w:rsidR="00C81D3D">
        <w:rPr>
          <w:noProof/>
        </w:rPr>
        <w:t>20</w:t>
      </w:r>
      <w:r>
        <w:fldChar w:fldCharType="end"/>
      </w:r>
      <w:r>
        <w:t>:</w:t>
      </w:r>
      <w:r w:rsidRPr="00512A15">
        <w:t xml:space="preserve"> </w:t>
      </w:r>
      <w:r>
        <w:t>Bolt Loads: Shock in Negative X</w:t>
      </w:r>
      <w:r w:rsidRPr="00185167">
        <w:t xml:space="preserve"> direction</w:t>
      </w:r>
      <w:bookmarkEnd w:id="211"/>
    </w:p>
    <w:tbl>
      <w:tblPr>
        <w:tblW w:w="9982" w:type="dxa"/>
        <w:tblInd w:w="-10" w:type="dxa"/>
        <w:tblLook w:val="04A0" w:firstRow="1" w:lastRow="0" w:firstColumn="1" w:lastColumn="0" w:noHBand="0" w:noVBand="1"/>
      </w:tblPr>
      <w:tblGrid>
        <w:gridCol w:w="723"/>
        <w:gridCol w:w="1283"/>
        <w:gridCol w:w="1283"/>
        <w:gridCol w:w="950"/>
        <w:gridCol w:w="833"/>
        <w:gridCol w:w="1356"/>
        <w:gridCol w:w="876"/>
        <w:gridCol w:w="1314"/>
        <w:gridCol w:w="1364"/>
      </w:tblGrid>
      <w:tr w:rsidR="00152C87" w:rsidRPr="00152C87" w14:paraId="0AE9C95A" w14:textId="77777777" w:rsidTr="00512A15">
        <w:trPr>
          <w:trHeight w:val="1286"/>
        </w:trPr>
        <w:tc>
          <w:tcPr>
            <w:tcW w:w="72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ED98970"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Bolt No</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6A7A54CB"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Maximum Axial Force (N)</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7213D80B"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Maximum Shear Force (N)</w:t>
            </w:r>
          </w:p>
        </w:tc>
        <w:tc>
          <w:tcPr>
            <w:tcW w:w="950" w:type="dxa"/>
            <w:tcBorders>
              <w:top w:val="single" w:sz="8" w:space="0" w:color="auto"/>
              <w:left w:val="nil"/>
              <w:bottom w:val="single" w:sz="8" w:space="0" w:color="auto"/>
              <w:right w:val="single" w:sz="8" w:space="0" w:color="auto"/>
            </w:tcBorders>
            <w:shd w:val="clear" w:color="auto" w:fill="auto"/>
            <w:vAlign w:val="center"/>
            <w:hideMark/>
          </w:tcPr>
          <w:p w14:paraId="7E541833"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Tensile Stress Area mm</w:t>
            </w:r>
            <w:r w:rsidRPr="00152C87">
              <w:rPr>
                <w:rFonts w:eastAsia="Times New Roman" w:cs="Times New Roman"/>
                <w:b/>
                <w:bCs/>
                <w:color w:val="000000"/>
                <w:szCs w:val="24"/>
                <w:vertAlign w:val="superscript"/>
                <w:lang w:eastAsia="en-IN"/>
              </w:rPr>
              <w:t>2</w:t>
            </w:r>
          </w:p>
        </w:tc>
        <w:tc>
          <w:tcPr>
            <w:tcW w:w="833" w:type="dxa"/>
            <w:tcBorders>
              <w:top w:val="single" w:sz="8" w:space="0" w:color="auto"/>
              <w:left w:val="nil"/>
              <w:bottom w:val="single" w:sz="8" w:space="0" w:color="auto"/>
              <w:right w:val="single" w:sz="8" w:space="0" w:color="auto"/>
            </w:tcBorders>
            <w:shd w:val="clear" w:color="auto" w:fill="auto"/>
            <w:vAlign w:val="center"/>
            <w:hideMark/>
          </w:tcPr>
          <w:p w14:paraId="7B31669E"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Shear Stress Area mm2</w:t>
            </w:r>
          </w:p>
        </w:tc>
        <w:tc>
          <w:tcPr>
            <w:tcW w:w="1356" w:type="dxa"/>
            <w:tcBorders>
              <w:top w:val="single" w:sz="8" w:space="0" w:color="auto"/>
              <w:left w:val="nil"/>
              <w:bottom w:val="single" w:sz="8" w:space="0" w:color="auto"/>
              <w:right w:val="single" w:sz="8" w:space="0" w:color="auto"/>
            </w:tcBorders>
            <w:shd w:val="clear" w:color="auto" w:fill="auto"/>
            <w:vAlign w:val="center"/>
            <w:hideMark/>
          </w:tcPr>
          <w:p w14:paraId="313AB29C"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Normal Stress</w:t>
            </w:r>
          </w:p>
        </w:tc>
        <w:tc>
          <w:tcPr>
            <w:tcW w:w="876" w:type="dxa"/>
            <w:tcBorders>
              <w:top w:val="single" w:sz="8" w:space="0" w:color="auto"/>
              <w:left w:val="nil"/>
              <w:bottom w:val="single" w:sz="8" w:space="0" w:color="auto"/>
              <w:right w:val="single" w:sz="8" w:space="0" w:color="auto"/>
            </w:tcBorders>
            <w:shd w:val="clear" w:color="auto" w:fill="auto"/>
            <w:vAlign w:val="center"/>
            <w:hideMark/>
          </w:tcPr>
          <w:p w14:paraId="33E2E436"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Shear Stress</w:t>
            </w:r>
          </w:p>
        </w:tc>
        <w:tc>
          <w:tcPr>
            <w:tcW w:w="1314" w:type="dxa"/>
            <w:tcBorders>
              <w:top w:val="single" w:sz="8" w:space="0" w:color="auto"/>
              <w:left w:val="nil"/>
              <w:bottom w:val="single" w:sz="8" w:space="0" w:color="auto"/>
              <w:right w:val="nil"/>
            </w:tcBorders>
            <w:shd w:val="clear" w:color="auto" w:fill="auto"/>
            <w:vAlign w:val="center"/>
            <w:hideMark/>
          </w:tcPr>
          <w:p w14:paraId="2259C7C8"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Yield Stress MPa</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6952072A" w14:textId="77777777" w:rsidR="00152C87" w:rsidRPr="00152C87" w:rsidRDefault="00152C87" w:rsidP="00152C87">
            <w:pPr>
              <w:spacing w:after="0" w:line="240" w:lineRule="auto"/>
              <w:jc w:val="center"/>
              <w:rPr>
                <w:rFonts w:eastAsia="Times New Roman" w:cs="Times New Roman"/>
                <w:b/>
                <w:bCs/>
                <w:color w:val="000000"/>
                <w:szCs w:val="24"/>
                <w:lang w:eastAsia="en-IN"/>
              </w:rPr>
            </w:pPr>
            <w:r w:rsidRPr="00152C87">
              <w:rPr>
                <w:rFonts w:eastAsia="Times New Roman" w:cs="Times New Roman"/>
                <w:b/>
                <w:bCs/>
                <w:color w:val="000000"/>
                <w:szCs w:val="24"/>
                <w:lang w:eastAsia="en-IN"/>
              </w:rPr>
              <w:t>Conclusion</w:t>
            </w:r>
          </w:p>
        </w:tc>
      </w:tr>
      <w:tr w:rsidR="00512A15" w:rsidRPr="00152C87" w14:paraId="5036D554" w14:textId="77777777" w:rsidTr="00512A15">
        <w:trPr>
          <w:trHeight w:val="621"/>
        </w:trPr>
        <w:tc>
          <w:tcPr>
            <w:tcW w:w="3289"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45DE352C"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Flange to Counter Flange</w:t>
            </w:r>
          </w:p>
        </w:tc>
        <w:tc>
          <w:tcPr>
            <w:tcW w:w="950" w:type="dxa"/>
            <w:tcBorders>
              <w:top w:val="nil"/>
              <w:left w:val="nil"/>
              <w:bottom w:val="single" w:sz="8" w:space="0" w:color="auto"/>
              <w:right w:val="single" w:sz="8" w:space="0" w:color="auto"/>
            </w:tcBorders>
            <w:shd w:val="clear" w:color="auto" w:fill="auto"/>
            <w:vAlign w:val="center"/>
            <w:hideMark/>
          </w:tcPr>
          <w:p w14:paraId="78AAAAA7"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 xml:space="preserve">Mean </w:t>
            </w:r>
            <w:proofErr w:type="spellStart"/>
            <w:r w:rsidRPr="00152C87">
              <w:rPr>
                <w:rFonts w:eastAsia="Times New Roman" w:cs="Times New Roman"/>
                <w:color w:val="000000"/>
                <w:szCs w:val="24"/>
                <w:lang w:eastAsia="en-IN"/>
              </w:rPr>
              <w:t>Dia</w:t>
            </w:r>
            <w:proofErr w:type="spellEnd"/>
          </w:p>
        </w:tc>
        <w:tc>
          <w:tcPr>
            <w:tcW w:w="833" w:type="dxa"/>
            <w:tcBorders>
              <w:top w:val="nil"/>
              <w:left w:val="nil"/>
              <w:bottom w:val="single" w:sz="8" w:space="0" w:color="auto"/>
              <w:right w:val="single" w:sz="8" w:space="0" w:color="auto"/>
            </w:tcBorders>
            <w:shd w:val="clear" w:color="auto" w:fill="auto"/>
            <w:vAlign w:val="center"/>
            <w:hideMark/>
          </w:tcPr>
          <w:p w14:paraId="4661C86C"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 xml:space="preserve">Root </w:t>
            </w:r>
            <w:proofErr w:type="spellStart"/>
            <w:r w:rsidRPr="00152C87">
              <w:rPr>
                <w:rFonts w:eastAsia="Times New Roman" w:cs="Times New Roman"/>
                <w:color w:val="000000"/>
                <w:szCs w:val="24"/>
                <w:lang w:eastAsia="en-IN"/>
              </w:rPr>
              <w:t>Dia</w:t>
            </w:r>
            <w:proofErr w:type="spellEnd"/>
          </w:p>
        </w:tc>
        <w:tc>
          <w:tcPr>
            <w:tcW w:w="1356" w:type="dxa"/>
            <w:tcBorders>
              <w:top w:val="nil"/>
              <w:left w:val="nil"/>
              <w:bottom w:val="single" w:sz="8" w:space="0" w:color="auto"/>
              <w:right w:val="single" w:sz="8" w:space="0" w:color="auto"/>
            </w:tcBorders>
            <w:shd w:val="clear" w:color="auto" w:fill="auto"/>
            <w:vAlign w:val="center"/>
            <w:hideMark/>
          </w:tcPr>
          <w:p w14:paraId="3052A58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 </w:t>
            </w:r>
          </w:p>
        </w:tc>
        <w:tc>
          <w:tcPr>
            <w:tcW w:w="876" w:type="dxa"/>
            <w:tcBorders>
              <w:top w:val="nil"/>
              <w:left w:val="nil"/>
              <w:bottom w:val="single" w:sz="8" w:space="0" w:color="auto"/>
              <w:right w:val="single" w:sz="8" w:space="0" w:color="auto"/>
            </w:tcBorders>
            <w:shd w:val="clear" w:color="auto" w:fill="auto"/>
            <w:noWrap/>
            <w:vAlign w:val="center"/>
            <w:hideMark/>
          </w:tcPr>
          <w:p w14:paraId="6DA54B7D"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 </w:t>
            </w:r>
          </w:p>
        </w:tc>
        <w:tc>
          <w:tcPr>
            <w:tcW w:w="1314" w:type="dxa"/>
            <w:tcBorders>
              <w:top w:val="nil"/>
              <w:left w:val="nil"/>
              <w:bottom w:val="single" w:sz="8" w:space="0" w:color="auto"/>
              <w:right w:val="single" w:sz="8" w:space="0" w:color="auto"/>
            </w:tcBorders>
            <w:shd w:val="clear" w:color="auto" w:fill="auto"/>
            <w:noWrap/>
            <w:vAlign w:val="center"/>
            <w:hideMark/>
          </w:tcPr>
          <w:p w14:paraId="794DE8A0"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 </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3CE249D2"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 </w:t>
            </w:r>
          </w:p>
        </w:tc>
      </w:tr>
      <w:tr w:rsidR="00152C87" w:rsidRPr="00152C87" w14:paraId="771D8239"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62A2E1C3"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w:t>
            </w:r>
          </w:p>
        </w:tc>
        <w:tc>
          <w:tcPr>
            <w:tcW w:w="1283" w:type="dxa"/>
            <w:tcBorders>
              <w:top w:val="nil"/>
              <w:left w:val="nil"/>
              <w:bottom w:val="single" w:sz="8" w:space="0" w:color="auto"/>
              <w:right w:val="single" w:sz="8" w:space="0" w:color="auto"/>
            </w:tcBorders>
            <w:shd w:val="clear" w:color="auto" w:fill="auto"/>
            <w:vAlign w:val="center"/>
            <w:hideMark/>
          </w:tcPr>
          <w:p w14:paraId="1DBBE56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4C5CB26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440.86</w:t>
            </w:r>
          </w:p>
        </w:tc>
        <w:tc>
          <w:tcPr>
            <w:tcW w:w="950" w:type="dxa"/>
            <w:tcBorders>
              <w:top w:val="nil"/>
              <w:left w:val="nil"/>
              <w:bottom w:val="single" w:sz="8" w:space="0" w:color="auto"/>
              <w:right w:val="single" w:sz="8" w:space="0" w:color="auto"/>
            </w:tcBorders>
            <w:shd w:val="clear" w:color="auto" w:fill="auto"/>
            <w:vAlign w:val="center"/>
            <w:hideMark/>
          </w:tcPr>
          <w:p w14:paraId="1B3406C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35F514CD"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162BD6C4"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2ADACBF6"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4.4086</w:t>
            </w:r>
          </w:p>
        </w:tc>
        <w:tc>
          <w:tcPr>
            <w:tcW w:w="1314" w:type="dxa"/>
            <w:tcBorders>
              <w:top w:val="nil"/>
              <w:left w:val="nil"/>
              <w:bottom w:val="single" w:sz="8" w:space="0" w:color="auto"/>
              <w:right w:val="single" w:sz="8" w:space="0" w:color="auto"/>
            </w:tcBorders>
            <w:shd w:val="clear" w:color="auto" w:fill="auto"/>
            <w:noWrap/>
            <w:vAlign w:val="center"/>
            <w:hideMark/>
          </w:tcPr>
          <w:p w14:paraId="26CF5D08"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7C30CC60"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21E1B293"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4219AE95"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w:t>
            </w:r>
          </w:p>
        </w:tc>
        <w:tc>
          <w:tcPr>
            <w:tcW w:w="1283" w:type="dxa"/>
            <w:tcBorders>
              <w:top w:val="nil"/>
              <w:left w:val="nil"/>
              <w:bottom w:val="single" w:sz="8" w:space="0" w:color="auto"/>
              <w:right w:val="single" w:sz="8" w:space="0" w:color="auto"/>
            </w:tcBorders>
            <w:shd w:val="clear" w:color="auto" w:fill="auto"/>
            <w:vAlign w:val="center"/>
            <w:hideMark/>
          </w:tcPr>
          <w:p w14:paraId="6E4B56EE"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5B52C944"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446.45</w:t>
            </w:r>
          </w:p>
        </w:tc>
        <w:tc>
          <w:tcPr>
            <w:tcW w:w="950" w:type="dxa"/>
            <w:tcBorders>
              <w:top w:val="nil"/>
              <w:left w:val="nil"/>
              <w:bottom w:val="single" w:sz="8" w:space="0" w:color="auto"/>
              <w:right w:val="single" w:sz="8" w:space="0" w:color="auto"/>
            </w:tcBorders>
            <w:shd w:val="clear" w:color="auto" w:fill="auto"/>
            <w:vAlign w:val="center"/>
            <w:hideMark/>
          </w:tcPr>
          <w:p w14:paraId="1200299F"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2B496C2A"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AC751F6"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0BA027E2"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4.4645</w:t>
            </w:r>
          </w:p>
        </w:tc>
        <w:tc>
          <w:tcPr>
            <w:tcW w:w="1314" w:type="dxa"/>
            <w:tcBorders>
              <w:top w:val="nil"/>
              <w:left w:val="nil"/>
              <w:bottom w:val="single" w:sz="8" w:space="0" w:color="auto"/>
              <w:right w:val="single" w:sz="8" w:space="0" w:color="auto"/>
            </w:tcBorders>
            <w:shd w:val="clear" w:color="auto" w:fill="auto"/>
            <w:noWrap/>
            <w:vAlign w:val="center"/>
            <w:hideMark/>
          </w:tcPr>
          <w:p w14:paraId="1A26B097"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5951602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523A4B57"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6A8C6A0C"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3</w:t>
            </w:r>
          </w:p>
        </w:tc>
        <w:tc>
          <w:tcPr>
            <w:tcW w:w="1283" w:type="dxa"/>
            <w:tcBorders>
              <w:top w:val="nil"/>
              <w:left w:val="nil"/>
              <w:bottom w:val="single" w:sz="8" w:space="0" w:color="auto"/>
              <w:right w:val="single" w:sz="8" w:space="0" w:color="auto"/>
            </w:tcBorders>
            <w:shd w:val="clear" w:color="auto" w:fill="auto"/>
            <w:vAlign w:val="center"/>
            <w:hideMark/>
          </w:tcPr>
          <w:p w14:paraId="27CD347D"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11836</w:t>
            </w:r>
          </w:p>
        </w:tc>
        <w:tc>
          <w:tcPr>
            <w:tcW w:w="1283" w:type="dxa"/>
            <w:tcBorders>
              <w:top w:val="nil"/>
              <w:left w:val="nil"/>
              <w:bottom w:val="single" w:sz="8" w:space="0" w:color="auto"/>
              <w:right w:val="single" w:sz="8" w:space="0" w:color="auto"/>
            </w:tcBorders>
            <w:shd w:val="clear" w:color="auto" w:fill="auto"/>
            <w:vAlign w:val="center"/>
            <w:hideMark/>
          </w:tcPr>
          <w:p w14:paraId="066368FE"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451.09</w:t>
            </w:r>
          </w:p>
        </w:tc>
        <w:tc>
          <w:tcPr>
            <w:tcW w:w="950" w:type="dxa"/>
            <w:tcBorders>
              <w:top w:val="nil"/>
              <w:left w:val="nil"/>
              <w:bottom w:val="single" w:sz="8" w:space="0" w:color="auto"/>
              <w:right w:val="single" w:sz="8" w:space="0" w:color="auto"/>
            </w:tcBorders>
            <w:shd w:val="clear" w:color="auto" w:fill="auto"/>
            <w:vAlign w:val="center"/>
            <w:hideMark/>
          </w:tcPr>
          <w:p w14:paraId="2EBF99FD"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07833DDB"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50E89DD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102.921739</w:t>
            </w:r>
          </w:p>
        </w:tc>
        <w:tc>
          <w:tcPr>
            <w:tcW w:w="876" w:type="dxa"/>
            <w:tcBorders>
              <w:top w:val="nil"/>
              <w:left w:val="nil"/>
              <w:bottom w:val="single" w:sz="8" w:space="0" w:color="auto"/>
              <w:right w:val="single" w:sz="8" w:space="0" w:color="auto"/>
            </w:tcBorders>
            <w:shd w:val="clear" w:color="auto" w:fill="auto"/>
            <w:noWrap/>
            <w:vAlign w:val="center"/>
            <w:hideMark/>
          </w:tcPr>
          <w:p w14:paraId="06FC7CE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4.5109</w:t>
            </w:r>
          </w:p>
        </w:tc>
        <w:tc>
          <w:tcPr>
            <w:tcW w:w="1314" w:type="dxa"/>
            <w:tcBorders>
              <w:top w:val="nil"/>
              <w:left w:val="nil"/>
              <w:bottom w:val="single" w:sz="8" w:space="0" w:color="auto"/>
              <w:right w:val="single" w:sz="8" w:space="0" w:color="auto"/>
            </w:tcBorders>
            <w:shd w:val="clear" w:color="auto" w:fill="auto"/>
            <w:noWrap/>
            <w:vAlign w:val="center"/>
            <w:hideMark/>
          </w:tcPr>
          <w:p w14:paraId="1F4F7E8F"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47B6FDFA"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5254AC82"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21693B8C"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w:t>
            </w:r>
          </w:p>
        </w:tc>
        <w:tc>
          <w:tcPr>
            <w:tcW w:w="1283" w:type="dxa"/>
            <w:tcBorders>
              <w:top w:val="nil"/>
              <w:left w:val="nil"/>
              <w:bottom w:val="single" w:sz="8" w:space="0" w:color="auto"/>
              <w:right w:val="single" w:sz="8" w:space="0" w:color="auto"/>
            </w:tcBorders>
            <w:shd w:val="clear" w:color="auto" w:fill="auto"/>
            <w:vAlign w:val="center"/>
            <w:hideMark/>
          </w:tcPr>
          <w:p w14:paraId="5D1E35C3"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6B0153C0"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456.85</w:t>
            </w:r>
          </w:p>
        </w:tc>
        <w:tc>
          <w:tcPr>
            <w:tcW w:w="950" w:type="dxa"/>
            <w:tcBorders>
              <w:top w:val="nil"/>
              <w:left w:val="nil"/>
              <w:bottom w:val="single" w:sz="8" w:space="0" w:color="auto"/>
              <w:right w:val="single" w:sz="8" w:space="0" w:color="auto"/>
            </w:tcBorders>
            <w:shd w:val="clear" w:color="auto" w:fill="auto"/>
            <w:vAlign w:val="center"/>
            <w:hideMark/>
          </w:tcPr>
          <w:p w14:paraId="2CF6EBC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17BF2076"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1A4CFE13"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16BBE304"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4.5685</w:t>
            </w:r>
          </w:p>
        </w:tc>
        <w:tc>
          <w:tcPr>
            <w:tcW w:w="1314" w:type="dxa"/>
            <w:tcBorders>
              <w:top w:val="nil"/>
              <w:left w:val="nil"/>
              <w:bottom w:val="single" w:sz="8" w:space="0" w:color="auto"/>
              <w:right w:val="single" w:sz="8" w:space="0" w:color="auto"/>
            </w:tcBorders>
            <w:shd w:val="clear" w:color="auto" w:fill="auto"/>
            <w:noWrap/>
            <w:vAlign w:val="center"/>
            <w:hideMark/>
          </w:tcPr>
          <w:p w14:paraId="4100C833"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560D2BC3"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5D222F26"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156ADACF"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5</w:t>
            </w:r>
          </w:p>
        </w:tc>
        <w:tc>
          <w:tcPr>
            <w:tcW w:w="1283" w:type="dxa"/>
            <w:tcBorders>
              <w:top w:val="nil"/>
              <w:left w:val="nil"/>
              <w:bottom w:val="single" w:sz="8" w:space="0" w:color="auto"/>
              <w:right w:val="single" w:sz="8" w:space="0" w:color="auto"/>
            </w:tcBorders>
            <w:shd w:val="clear" w:color="auto" w:fill="auto"/>
            <w:vAlign w:val="center"/>
            <w:hideMark/>
          </w:tcPr>
          <w:p w14:paraId="3F58FA0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537D0602"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458.88</w:t>
            </w:r>
          </w:p>
        </w:tc>
        <w:tc>
          <w:tcPr>
            <w:tcW w:w="950" w:type="dxa"/>
            <w:tcBorders>
              <w:top w:val="nil"/>
              <w:left w:val="nil"/>
              <w:bottom w:val="single" w:sz="8" w:space="0" w:color="auto"/>
              <w:right w:val="single" w:sz="8" w:space="0" w:color="auto"/>
            </w:tcBorders>
            <w:shd w:val="clear" w:color="auto" w:fill="auto"/>
            <w:vAlign w:val="center"/>
            <w:hideMark/>
          </w:tcPr>
          <w:p w14:paraId="7E5C534A"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36F4328C"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5143F7A8"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3780B6DB"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4.5888</w:t>
            </w:r>
          </w:p>
        </w:tc>
        <w:tc>
          <w:tcPr>
            <w:tcW w:w="1314" w:type="dxa"/>
            <w:tcBorders>
              <w:top w:val="nil"/>
              <w:left w:val="nil"/>
              <w:bottom w:val="single" w:sz="8" w:space="0" w:color="auto"/>
              <w:right w:val="single" w:sz="8" w:space="0" w:color="auto"/>
            </w:tcBorders>
            <w:shd w:val="clear" w:color="auto" w:fill="auto"/>
            <w:noWrap/>
            <w:vAlign w:val="center"/>
            <w:hideMark/>
          </w:tcPr>
          <w:p w14:paraId="5FF3CCB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27009A0A"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52C4F10D"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0377A385"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6</w:t>
            </w:r>
          </w:p>
        </w:tc>
        <w:tc>
          <w:tcPr>
            <w:tcW w:w="1283" w:type="dxa"/>
            <w:tcBorders>
              <w:top w:val="nil"/>
              <w:left w:val="nil"/>
              <w:bottom w:val="single" w:sz="8" w:space="0" w:color="auto"/>
              <w:right w:val="single" w:sz="8" w:space="0" w:color="auto"/>
            </w:tcBorders>
            <w:shd w:val="clear" w:color="auto" w:fill="auto"/>
            <w:vAlign w:val="center"/>
            <w:hideMark/>
          </w:tcPr>
          <w:p w14:paraId="1FC8C936"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74DBD05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479.13</w:t>
            </w:r>
          </w:p>
        </w:tc>
        <w:tc>
          <w:tcPr>
            <w:tcW w:w="950" w:type="dxa"/>
            <w:tcBorders>
              <w:top w:val="nil"/>
              <w:left w:val="nil"/>
              <w:bottom w:val="single" w:sz="8" w:space="0" w:color="auto"/>
              <w:right w:val="single" w:sz="8" w:space="0" w:color="auto"/>
            </w:tcBorders>
            <w:shd w:val="clear" w:color="auto" w:fill="auto"/>
            <w:vAlign w:val="center"/>
            <w:hideMark/>
          </w:tcPr>
          <w:p w14:paraId="2FD39A01"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63C7E576"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06BADC8D"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49ABCA4A"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4.7913</w:t>
            </w:r>
          </w:p>
        </w:tc>
        <w:tc>
          <w:tcPr>
            <w:tcW w:w="1314" w:type="dxa"/>
            <w:tcBorders>
              <w:top w:val="nil"/>
              <w:left w:val="nil"/>
              <w:bottom w:val="single" w:sz="8" w:space="0" w:color="auto"/>
              <w:right w:val="single" w:sz="8" w:space="0" w:color="auto"/>
            </w:tcBorders>
            <w:shd w:val="clear" w:color="auto" w:fill="auto"/>
            <w:noWrap/>
            <w:vAlign w:val="center"/>
            <w:hideMark/>
          </w:tcPr>
          <w:p w14:paraId="5E7C5425"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62B4F26B"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0EA47AD6"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68605510"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7</w:t>
            </w:r>
          </w:p>
        </w:tc>
        <w:tc>
          <w:tcPr>
            <w:tcW w:w="1283" w:type="dxa"/>
            <w:tcBorders>
              <w:top w:val="nil"/>
              <w:left w:val="nil"/>
              <w:bottom w:val="single" w:sz="8" w:space="0" w:color="auto"/>
              <w:right w:val="single" w:sz="8" w:space="0" w:color="auto"/>
            </w:tcBorders>
            <w:shd w:val="clear" w:color="auto" w:fill="auto"/>
            <w:vAlign w:val="center"/>
            <w:hideMark/>
          </w:tcPr>
          <w:p w14:paraId="52AC42BE"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35895D7F"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464.49</w:t>
            </w:r>
          </w:p>
        </w:tc>
        <w:tc>
          <w:tcPr>
            <w:tcW w:w="950" w:type="dxa"/>
            <w:tcBorders>
              <w:top w:val="nil"/>
              <w:left w:val="nil"/>
              <w:bottom w:val="single" w:sz="8" w:space="0" w:color="auto"/>
              <w:right w:val="single" w:sz="8" w:space="0" w:color="auto"/>
            </w:tcBorders>
            <w:shd w:val="clear" w:color="auto" w:fill="auto"/>
            <w:vAlign w:val="center"/>
            <w:hideMark/>
          </w:tcPr>
          <w:p w14:paraId="71D4AF3E"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0753E320"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83CF102"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14F69DEA"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4.6449</w:t>
            </w:r>
          </w:p>
        </w:tc>
        <w:tc>
          <w:tcPr>
            <w:tcW w:w="1314" w:type="dxa"/>
            <w:tcBorders>
              <w:top w:val="nil"/>
              <w:left w:val="nil"/>
              <w:bottom w:val="single" w:sz="8" w:space="0" w:color="auto"/>
              <w:right w:val="single" w:sz="8" w:space="0" w:color="auto"/>
            </w:tcBorders>
            <w:shd w:val="clear" w:color="auto" w:fill="auto"/>
            <w:noWrap/>
            <w:vAlign w:val="center"/>
            <w:hideMark/>
          </w:tcPr>
          <w:p w14:paraId="5414D8B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3ECB0C52"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r w:rsidR="00152C87" w:rsidRPr="00152C87" w14:paraId="2244E538" w14:textId="77777777" w:rsidTr="00512A15">
        <w:trPr>
          <w:trHeight w:val="318"/>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57091D70"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8</w:t>
            </w:r>
          </w:p>
        </w:tc>
        <w:tc>
          <w:tcPr>
            <w:tcW w:w="1283" w:type="dxa"/>
            <w:tcBorders>
              <w:top w:val="nil"/>
              <w:left w:val="nil"/>
              <w:bottom w:val="single" w:sz="8" w:space="0" w:color="auto"/>
              <w:right w:val="single" w:sz="8" w:space="0" w:color="auto"/>
            </w:tcBorders>
            <w:shd w:val="clear" w:color="auto" w:fill="auto"/>
            <w:vAlign w:val="center"/>
            <w:hideMark/>
          </w:tcPr>
          <w:p w14:paraId="13BB2649"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DB874C5"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453.83</w:t>
            </w:r>
          </w:p>
        </w:tc>
        <w:tc>
          <w:tcPr>
            <w:tcW w:w="950" w:type="dxa"/>
            <w:tcBorders>
              <w:top w:val="nil"/>
              <w:left w:val="nil"/>
              <w:bottom w:val="single" w:sz="8" w:space="0" w:color="auto"/>
              <w:right w:val="single" w:sz="8" w:space="0" w:color="auto"/>
            </w:tcBorders>
            <w:shd w:val="clear" w:color="auto" w:fill="auto"/>
            <w:vAlign w:val="center"/>
            <w:hideMark/>
          </w:tcPr>
          <w:p w14:paraId="78647085"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115</w:t>
            </w:r>
          </w:p>
        </w:tc>
        <w:tc>
          <w:tcPr>
            <w:tcW w:w="833" w:type="dxa"/>
            <w:tcBorders>
              <w:top w:val="nil"/>
              <w:left w:val="nil"/>
              <w:bottom w:val="single" w:sz="8" w:space="0" w:color="auto"/>
              <w:right w:val="single" w:sz="8" w:space="0" w:color="auto"/>
            </w:tcBorders>
            <w:shd w:val="clear" w:color="auto" w:fill="auto"/>
            <w:vAlign w:val="center"/>
            <w:hideMark/>
          </w:tcPr>
          <w:p w14:paraId="403D9F0B"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170B453C"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266BD947"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4.5383</w:t>
            </w:r>
          </w:p>
        </w:tc>
        <w:tc>
          <w:tcPr>
            <w:tcW w:w="1314" w:type="dxa"/>
            <w:tcBorders>
              <w:top w:val="nil"/>
              <w:left w:val="nil"/>
              <w:bottom w:val="single" w:sz="8" w:space="0" w:color="auto"/>
              <w:right w:val="single" w:sz="8" w:space="0" w:color="auto"/>
            </w:tcBorders>
            <w:shd w:val="clear" w:color="auto" w:fill="auto"/>
            <w:noWrap/>
            <w:vAlign w:val="center"/>
            <w:hideMark/>
          </w:tcPr>
          <w:p w14:paraId="127B4167"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1D88C045" w14:textId="77777777" w:rsidR="00152C87" w:rsidRPr="00152C87" w:rsidRDefault="00152C87" w:rsidP="00152C87">
            <w:pPr>
              <w:spacing w:after="0" w:line="240" w:lineRule="auto"/>
              <w:jc w:val="center"/>
              <w:rPr>
                <w:rFonts w:eastAsia="Times New Roman" w:cs="Times New Roman"/>
                <w:color w:val="000000"/>
                <w:szCs w:val="24"/>
                <w:lang w:eastAsia="en-IN"/>
              </w:rPr>
            </w:pPr>
            <w:r w:rsidRPr="00152C87">
              <w:rPr>
                <w:rFonts w:eastAsia="Times New Roman" w:cs="Times New Roman"/>
                <w:color w:val="000000"/>
                <w:szCs w:val="24"/>
                <w:lang w:eastAsia="en-IN"/>
              </w:rPr>
              <w:t>Accepted</w:t>
            </w:r>
          </w:p>
        </w:tc>
      </w:tr>
    </w:tbl>
    <w:p w14:paraId="281B5C8E" w14:textId="03F055F1" w:rsidR="006858D4" w:rsidRPr="00753771" w:rsidRDefault="006858D4" w:rsidP="001E7352">
      <w:pPr>
        <w:spacing w:before="240"/>
        <w:jc w:val="both"/>
      </w:pPr>
    </w:p>
    <w:p w14:paraId="4D9F60B3" w14:textId="5E8D07C7" w:rsidR="002C665C" w:rsidRPr="00753771" w:rsidRDefault="001E7352" w:rsidP="00FF0F91">
      <w:pPr>
        <w:pStyle w:val="Heading3"/>
      </w:pPr>
      <w:bookmarkStart w:id="212" w:name="_Toc226629161"/>
      <w:r w:rsidRPr="00753771">
        <w:t>Equivalent Static Analysis in negative Y – Direction</w:t>
      </w:r>
      <w:bookmarkEnd w:id="212"/>
    </w:p>
    <w:p w14:paraId="460B9049" w14:textId="6AD08C43" w:rsidR="001E7352" w:rsidRPr="00753771" w:rsidRDefault="001E7352" w:rsidP="00512A15">
      <w:pPr>
        <w:spacing w:before="120" w:after="120"/>
        <w:ind w:firstLine="720"/>
      </w:pPr>
      <w:r w:rsidRPr="00753771">
        <w:t>The stresses induced in the various components of the welded</w:t>
      </w:r>
      <w:r w:rsidR="00557EA0">
        <w:t xml:space="preserve"> Plane</w:t>
      </w:r>
      <w:r w:rsidRPr="00753771">
        <w:t xml:space="preserve"> Pipe Flange under operating loads and shock acceleration in negative Y - direction are illustrated as follows: </w:t>
      </w:r>
    </w:p>
    <w:p w14:paraId="36F087F7" w14:textId="35B4F427" w:rsidR="00267297" w:rsidRPr="00753771" w:rsidRDefault="00BF6A81" w:rsidP="00512A15">
      <w:pPr>
        <w:keepNext/>
        <w:spacing w:before="120" w:after="120"/>
        <w:jc w:val="center"/>
      </w:pPr>
      <w:r w:rsidRPr="00BF6A81">
        <w:rPr>
          <w:noProof/>
          <w:lang w:eastAsia="en-IN"/>
        </w:rPr>
        <w:drawing>
          <wp:inline distT="0" distB="0" distL="0" distR="0" wp14:anchorId="6E72DADB" wp14:editId="0F0830CE">
            <wp:extent cx="5400000" cy="2880000"/>
            <wp:effectExtent l="0" t="0" r="0" b="0"/>
            <wp:docPr id="670690119" name="Picture 670690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00" cy="2880000"/>
                    </a:xfrm>
                    <a:prstGeom prst="rect">
                      <a:avLst/>
                    </a:prstGeom>
                  </pic:spPr>
                </pic:pic>
              </a:graphicData>
            </a:graphic>
          </wp:inline>
        </w:drawing>
      </w:r>
    </w:p>
    <w:p w14:paraId="27FE3F2E" w14:textId="6D936548" w:rsidR="001E7352" w:rsidRDefault="001E7352" w:rsidP="009C345F">
      <w:pPr>
        <w:pStyle w:val="Caption"/>
      </w:pPr>
      <w:bookmarkStart w:id="213" w:name="_Toc226629239"/>
      <w:r w:rsidRPr="00753771">
        <w:t xml:space="preserve">Figure </w:t>
      </w:r>
      <w:r w:rsidR="00FF0F91">
        <w:fldChar w:fldCharType="begin"/>
      </w:r>
      <w:r w:rsidR="00FF0F91">
        <w:instrText xml:space="preserve"> SEQ Figure \* ARABIC </w:instrText>
      </w:r>
      <w:r w:rsidR="00FF0F91">
        <w:fldChar w:fldCharType="separate"/>
      </w:r>
      <w:r w:rsidR="00A575A2">
        <w:rPr>
          <w:noProof/>
        </w:rPr>
        <w:t>71</w:t>
      </w:r>
      <w:r w:rsidR="00FF0F91">
        <w:rPr>
          <w:noProof/>
        </w:rPr>
        <w:fldChar w:fldCharType="end"/>
      </w:r>
      <w:r w:rsidRPr="00753771">
        <w:t>: Total Deformation</w:t>
      </w:r>
      <w:r w:rsidR="00577C7C">
        <w:t xml:space="preserve"> of </w:t>
      </w:r>
      <w:r w:rsidR="00577C7C" w:rsidRPr="00753771">
        <w:t>Welded</w:t>
      </w:r>
      <w:r w:rsidR="00577C7C">
        <w:t xml:space="preserve"> Plane</w:t>
      </w:r>
      <w:r w:rsidR="00577C7C" w:rsidRPr="00753771">
        <w:t xml:space="preserve"> Pipe Flange</w:t>
      </w:r>
      <w:r w:rsidR="00577C7C" w:rsidRPr="005705A8">
        <w:t xml:space="preserve"> </w:t>
      </w:r>
      <w:r w:rsidR="00577C7C">
        <w:t>Assembly</w:t>
      </w:r>
      <w:bookmarkEnd w:id="213"/>
    </w:p>
    <w:p w14:paraId="0F47060D" w14:textId="59E8F90E" w:rsidR="00BA25D5" w:rsidRDefault="00577C7C" w:rsidP="00512A15">
      <w:pPr>
        <w:spacing w:before="120" w:after="120"/>
      </w:pPr>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w:t>
      </w:r>
      <w:r w:rsidR="00BF6A81">
        <w:rPr>
          <w:rFonts w:cs="Times New Roman"/>
          <w:b/>
          <w:szCs w:val="24"/>
        </w:rPr>
        <w:t>202</w:t>
      </w:r>
      <w:r w:rsidRPr="00753771">
        <w:rPr>
          <w:rFonts w:cs="Times New Roman"/>
          <w:b/>
          <w:szCs w:val="24"/>
        </w:rPr>
        <w:t xml:space="preserve"> </w:t>
      </w:r>
      <w:r w:rsidR="00FB03DA">
        <w:rPr>
          <w:rFonts w:cs="Times New Roman"/>
          <w:b/>
          <w:szCs w:val="24"/>
        </w:rPr>
        <w:t>mm</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Pr>
          <w:rFonts w:cs="Times New Roman"/>
          <w:szCs w:val="24"/>
        </w:rPr>
        <w:t xml:space="preserve"> Assembly</w:t>
      </w:r>
    </w:p>
    <w:p w14:paraId="7602CE39" w14:textId="77777777" w:rsidR="00512A15" w:rsidRDefault="00512A15" w:rsidP="00512A15">
      <w:pPr>
        <w:keepNext/>
        <w:spacing w:before="120" w:after="120"/>
        <w:jc w:val="center"/>
      </w:pPr>
      <w:r w:rsidRPr="00512A15">
        <w:lastRenderedPageBreak/>
        <w:drawing>
          <wp:inline distT="0" distB="0" distL="0" distR="0" wp14:anchorId="4D391289" wp14:editId="75C5EAC2">
            <wp:extent cx="5400000" cy="2520000"/>
            <wp:effectExtent l="19050" t="19050" r="10795" b="1397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00" cy="2520000"/>
                    </a:xfrm>
                    <a:prstGeom prst="rect">
                      <a:avLst/>
                    </a:prstGeom>
                    <a:ln>
                      <a:solidFill>
                        <a:schemeClr val="tx1"/>
                      </a:solidFill>
                    </a:ln>
                  </pic:spPr>
                </pic:pic>
              </a:graphicData>
            </a:graphic>
          </wp:inline>
        </w:drawing>
      </w:r>
      <w:r w:rsidRPr="00512A15">
        <w:rPr>
          <w:noProof/>
          <w:lang w:eastAsia="en-IN"/>
        </w:rPr>
        <w:t xml:space="preserve"> </w:t>
      </w:r>
      <w:r w:rsidRPr="00512A15">
        <w:drawing>
          <wp:inline distT="0" distB="0" distL="0" distR="0" wp14:anchorId="0297DE58" wp14:editId="173980E8">
            <wp:extent cx="5944430" cy="619211"/>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4430" cy="619211"/>
                    </a:xfrm>
                    <a:prstGeom prst="rect">
                      <a:avLst/>
                    </a:prstGeom>
                  </pic:spPr>
                </pic:pic>
              </a:graphicData>
            </a:graphic>
          </wp:inline>
        </w:drawing>
      </w:r>
    </w:p>
    <w:p w14:paraId="0379EE2B" w14:textId="51F88986" w:rsidR="00512A15" w:rsidRDefault="00512A15" w:rsidP="00512A15">
      <w:pPr>
        <w:pStyle w:val="Caption"/>
      </w:pPr>
      <w:bookmarkStart w:id="214" w:name="_Toc226629240"/>
      <w:r>
        <w:t xml:space="preserve">Figure </w:t>
      </w:r>
      <w:r>
        <w:fldChar w:fldCharType="begin"/>
      </w:r>
      <w:r>
        <w:instrText xml:space="preserve"> SEQ Figure \* ARABIC </w:instrText>
      </w:r>
      <w:r>
        <w:fldChar w:fldCharType="separate"/>
      </w:r>
      <w:r w:rsidR="00A575A2">
        <w:rPr>
          <w:noProof/>
        </w:rPr>
        <w:t>72</w:t>
      </w:r>
      <w:r>
        <w:fldChar w:fldCharType="end"/>
      </w:r>
      <w:r>
        <w:t>:</w:t>
      </w:r>
      <w:r w:rsidRPr="00512A15">
        <w:t xml:space="preserve"> </w:t>
      </w:r>
      <w:r>
        <w:t>Force Reaction of 48265 N For negative Y Application of the Shock</w:t>
      </w:r>
      <w:bookmarkEnd w:id="214"/>
    </w:p>
    <w:p w14:paraId="6FBB6A80" w14:textId="77777777" w:rsidR="00512A15" w:rsidRPr="00512A15" w:rsidRDefault="00512A15" w:rsidP="00512A15">
      <w:pPr>
        <w:rPr>
          <w:lang w:val="en-US" w:eastAsia="en-IN"/>
        </w:rPr>
      </w:pPr>
    </w:p>
    <w:p w14:paraId="7C3B8C4E" w14:textId="2B2C30F7" w:rsidR="00267297" w:rsidRPr="00753771" w:rsidRDefault="00BF6A81" w:rsidP="00BF6A81">
      <w:pPr>
        <w:keepNext/>
        <w:jc w:val="center"/>
      </w:pPr>
      <w:r w:rsidRPr="00BF6A81">
        <w:rPr>
          <w:noProof/>
          <w:lang w:eastAsia="en-IN"/>
        </w:rPr>
        <w:drawing>
          <wp:inline distT="0" distB="0" distL="0" distR="0" wp14:anchorId="05DCD4BC" wp14:editId="1CDB8ADF">
            <wp:extent cx="5400000" cy="2880000"/>
            <wp:effectExtent l="0" t="0" r="0" b="0"/>
            <wp:docPr id="670690120" name="Picture 670690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00" cy="2880000"/>
                    </a:xfrm>
                    <a:prstGeom prst="rect">
                      <a:avLst/>
                    </a:prstGeom>
                  </pic:spPr>
                </pic:pic>
              </a:graphicData>
            </a:graphic>
          </wp:inline>
        </w:drawing>
      </w:r>
    </w:p>
    <w:p w14:paraId="13DFD77C" w14:textId="147E7707" w:rsidR="001E7352" w:rsidRPr="00753771" w:rsidRDefault="001E7352" w:rsidP="009C345F">
      <w:pPr>
        <w:pStyle w:val="Caption"/>
      </w:pPr>
      <w:bookmarkStart w:id="215" w:name="_Toc226629241"/>
      <w:r w:rsidRPr="00753771">
        <w:t xml:space="preserve">Figure </w:t>
      </w:r>
      <w:r w:rsidR="00FF0F91">
        <w:fldChar w:fldCharType="begin"/>
      </w:r>
      <w:r w:rsidR="00FF0F91">
        <w:instrText xml:space="preserve"> SEQ Figure \* ARABIC </w:instrText>
      </w:r>
      <w:r w:rsidR="00FF0F91">
        <w:fldChar w:fldCharType="separate"/>
      </w:r>
      <w:r w:rsidR="00A575A2">
        <w:rPr>
          <w:noProof/>
        </w:rPr>
        <w:t>73</w:t>
      </w:r>
      <w:r w:rsidR="00FF0F91">
        <w:rPr>
          <w:noProof/>
        </w:rPr>
        <w:fldChar w:fldCharType="end"/>
      </w:r>
      <w:r w:rsidRPr="00753771">
        <w:t>:</w:t>
      </w:r>
      <w:r w:rsidR="00577C7C">
        <w:t xml:space="preserve"> </w:t>
      </w:r>
      <w:r w:rsidRPr="00753771">
        <w:t>Equivalent Von-Misses Stress</w:t>
      </w:r>
      <w:r w:rsidR="00577C7C">
        <w:t xml:space="preserve"> of </w:t>
      </w:r>
      <w:r w:rsidR="00577C7C" w:rsidRPr="00753771">
        <w:t>Welded</w:t>
      </w:r>
      <w:r w:rsidR="00577C7C">
        <w:t xml:space="preserve"> Plane</w:t>
      </w:r>
      <w:r w:rsidR="00577C7C" w:rsidRPr="00753771">
        <w:t xml:space="preserve"> Pipe Flange</w:t>
      </w:r>
      <w:r w:rsidR="00577C7C" w:rsidRPr="005705A8">
        <w:t xml:space="preserve"> </w:t>
      </w:r>
      <w:r w:rsidR="00577C7C">
        <w:t>Assembly</w:t>
      </w:r>
      <w:bookmarkEnd w:id="215"/>
    </w:p>
    <w:p w14:paraId="5E90509E" w14:textId="61EBA186" w:rsidR="001E7352" w:rsidRPr="00753771" w:rsidRDefault="001E7352" w:rsidP="00BA25D5">
      <w:pPr>
        <w:spacing w:before="240"/>
      </w:pPr>
      <w:r w:rsidRPr="00753771">
        <w:t xml:space="preserve">The Maximum stress of </w:t>
      </w:r>
      <w:r w:rsidR="00BF6A81">
        <w:rPr>
          <w:b/>
        </w:rPr>
        <w:t>167.51</w:t>
      </w:r>
      <w:r w:rsidRPr="00753771">
        <w:rPr>
          <w:b/>
        </w:rPr>
        <w:t xml:space="preserve"> MPa</w:t>
      </w:r>
      <w:r w:rsidRPr="00753771">
        <w:t xml:space="preserve"> is observed in the Welded</w:t>
      </w:r>
      <w:r w:rsidR="00577C7C">
        <w:t xml:space="preserve"> Plane</w:t>
      </w:r>
      <w:r w:rsidRPr="00753771">
        <w:t xml:space="preserve"> Pipe Flange.</w:t>
      </w:r>
    </w:p>
    <w:p w14:paraId="1CE75C47" w14:textId="3CC74771" w:rsidR="00267297" w:rsidRDefault="0027704E" w:rsidP="0027704E">
      <w:pPr>
        <w:keepNext/>
        <w:jc w:val="center"/>
      </w:pPr>
      <w:r w:rsidRPr="0027704E">
        <w:rPr>
          <w:noProof/>
          <w:lang w:eastAsia="en-IN"/>
        </w:rPr>
        <w:lastRenderedPageBreak/>
        <w:drawing>
          <wp:inline distT="0" distB="0" distL="0" distR="0" wp14:anchorId="5548E92E" wp14:editId="2A57D541">
            <wp:extent cx="5400000" cy="2880000"/>
            <wp:effectExtent l="0" t="0" r="0" b="0"/>
            <wp:docPr id="670690121" name="Picture 670690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000" cy="2880000"/>
                    </a:xfrm>
                    <a:prstGeom prst="rect">
                      <a:avLst/>
                    </a:prstGeom>
                  </pic:spPr>
                </pic:pic>
              </a:graphicData>
            </a:graphic>
          </wp:inline>
        </w:drawing>
      </w:r>
    </w:p>
    <w:p w14:paraId="41C71F04" w14:textId="523206A0" w:rsidR="001E7352" w:rsidRPr="00753771" w:rsidRDefault="001E7352" w:rsidP="009C345F">
      <w:pPr>
        <w:pStyle w:val="Caption"/>
      </w:pPr>
      <w:bookmarkStart w:id="216" w:name="_Toc226629242"/>
      <w:r w:rsidRPr="00753771">
        <w:t xml:space="preserve">Figure </w:t>
      </w:r>
      <w:r w:rsidR="00FF0F91">
        <w:fldChar w:fldCharType="begin"/>
      </w:r>
      <w:r w:rsidR="00FF0F91">
        <w:instrText xml:space="preserve"> SEQ Figure \* ARABIC </w:instrText>
      </w:r>
      <w:r w:rsidR="00FF0F91">
        <w:fldChar w:fldCharType="separate"/>
      </w:r>
      <w:r w:rsidR="00A575A2">
        <w:rPr>
          <w:noProof/>
        </w:rPr>
        <w:t>74</w:t>
      </w:r>
      <w:r w:rsidR="00FF0F91">
        <w:rPr>
          <w:noProof/>
        </w:rPr>
        <w:fldChar w:fldCharType="end"/>
      </w:r>
      <w:r w:rsidRPr="00753771">
        <w:t xml:space="preserve">: Equivalent Von-Misses Stress of Welded </w:t>
      </w:r>
      <w:r w:rsidR="00577C7C">
        <w:t xml:space="preserve">Plane </w:t>
      </w:r>
      <w:r w:rsidRPr="00753771">
        <w:t>Pipe Flange</w:t>
      </w:r>
      <w:bookmarkEnd w:id="216"/>
    </w:p>
    <w:p w14:paraId="5839618C" w14:textId="4D56E95E" w:rsidR="00557EA0" w:rsidRDefault="001E7352" w:rsidP="0027704E">
      <w:pPr>
        <w:spacing w:before="120" w:after="120"/>
        <w:ind w:firstLine="720"/>
        <w:jc w:val="both"/>
      </w:pPr>
      <w:r w:rsidRPr="00753771">
        <w:t xml:space="preserve">The maximum stress observed in the component made of </w:t>
      </w:r>
      <w:r w:rsidRPr="00753771">
        <w:rPr>
          <w:b/>
          <w:bCs/>
        </w:rPr>
        <w:t>ASTM A182 F32100</w:t>
      </w:r>
      <w:r w:rsidRPr="00753771">
        <w:t xml:space="preserve"> is </w:t>
      </w:r>
      <w:r w:rsidR="0027704E">
        <w:rPr>
          <w:b/>
          <w:bCs/>
        </w:rPr>
        <w:t>124.95</w:t>
      </w:r>
      <w:r w:rsidRPr="00753771">
        <w:rPr>
          <w:b/>
          <w:bCs/>
        </w:rPr>
        <w:t xml:space="preserve"> MPa</w:t>
      </w:r>
      <w:r w:rsidRPr="00753771">
        <w:t xml:space="preserve">. The permissible shock strength of the material i.e., </w:t>
      </w:r>
      <w:r w:rsidRPr="00753771">
        <w:rPr>
          <w:b/>
          <w:bCs/>
        </w:rPr>
        <w:t>514.02 MPa</w:t>
      </w:r>
      <w:r w:rsidRPr="00753771">
        <w:t xml:space="preserve">. Consequently, the stresses induced in components made of </w:t>
      </w:r>
      <w:r w:rsidRPr="00753771">
        <w:rPr>
          <w:b/>
          <w:bCs/>
        </w:rPr>
        <w:t>ASTM A182 F32100</w:t>
      </w:r>
      <w:r w:rsidRPr="00753771">
        <w:t xml:space="preserve"> are within the shock allowable strength.</w:t>
      </w:r>
    </w:p>
    <w:p w14:paraId="7FEAA45B" w14:textId="53375017" w:rsidR="00FB03DA" w:rsidRDefault="00FB03DA" w:rsidP="00FB03DA">
      <w:pPr>
        <w:pStyle w:val="Caption"/>
      </w:pPr>
      <w:bookmarkStart w:id="217" w:name="_Toc226629267"/>
      <w:r>
        <w:t xml:space="preserve">Table </w:t>
      </w:r>
      <w:r>
        <w:fldChar w:fldCharType="begin"/>
      </w:r>
      <w:r>
        <w:instrText xml:space="preserve"> SEQ Table \* ARABIC </w:instrText>
      </w:r>
      <w:r>
        <w:fldChar w:fldCharType="separate"/>
      </w:r>
      <w:r w:rsidR="00C81D3D">
        <w:rPr>
          <w:noProof/>
        </w:rPr>
        <w:t>21</w:t>
      </w:r>
      <w:r>
        <w:fldChar w:fldCharType="end"/>
      </w:r>
      <w:r>
        <w:t>:</w:t>
      </w:r>
      <w:r w:rsidRPr="00FB03DA">
        <w:t xml:space="preserve"> </w:t>
      </w:r>
      <w:r>
        <w:t>Bolt Loads: Shock in Negative Y</w:t>
      </w:r>
      <w:r w:rsidRPr="00185167">
        <w:t xml:space="preserve"> direction</w:t>
      </w:r>
      <w:bookmarkEnd w:id="217"/>
    </w:p>
    <w:tbl>
      <w:tblPr>
        <w:tblW w:w="10039" w:type="dxa"/>
        <w:tblInd w:w="-10" w:type="dxa"/>
        <w:tblLook w:val="04A0" w:firstRow="1" w:lastRow="0" w:firstColumn="1" w:lastColumn="0" w:noHBand="0" w:noVBand="1"/>
      </w:tblPr>
      <w:tblGrid>
        <w:gridCol w:w="770"/>
        <w:gridCol w:w="1283"/>
        <w:gridCol w:w="1283"/>
        <w:gridCol w:w="950"/>
        <w:gridCol w:w="835"/>
        <w:gridCol w:w="1356"/>
        <w:gridCol w:w="876"/>
        <w:gridCol w:w="1322"/>
        <w:gridCol w:w="1364"/>
      </w:tblGrid>
      <w:tr w:rsidR="009E6CB9" w:rsidRPr="009E6CB9" w14:paraId="37D72DEF" w14:textId="77777777" w:rsidTr="00FB03DA">
        <w:trPr>
          <w:trHeight w:val="1260"/>
        </w:trPr>
        <w:tc>
          <w:tcPr>
            <w:tcW w:w="77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1D29197"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Bolt No</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162828F9"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Maximum Axial Force (N)</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1DB88724"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Maximum Shear Force (N)</w:t>
            </w:r>
          </w:p>
        </w:tc>
        <w:tc>
          <w:tcPr>
            <w:tcW w:w="950" w:type="dxa"/>
            <w:tcBorders>
              <w:top w:val="single" w:sz="8" w:space="0" w:color="auto"/>
              <w:left w:val="nil"/>
              <w:bottom w:val="single" w:sz="8" w:space="0" w:color="auto"/>
              <w:right w:val="single" w:sz="8" w:space="0" w:color="auto"/>
            </w:tcBorders>
            <w:shd w:val="clear" w:color="auto" w:fill="auto"/>
            <w:vAlign w:val="center"/>
            <w:hideMark/>
          </w:tcPr>
          <w:p w14:paraId="4B2529C6"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Tensile Stress Area mm</w:t>
            </w:r>
            <w:r w:rsidRPr="009E6CB9">
              <w:rPr>
                <w:rFonts w:eastAsia="Times New Roman" w:cs="Times New Roman"/>
                <w:b/>
                <w:bCs/>
                <w:color w:val="000000"/>
                <w:szCs w:val="24"/>
                <w:vertAlign w:val="superscript"/>
                <w:lang w:eastAsia="en-IN"/>
              </w:rPr>
              <w:t>2</w:t>
            </w:r>
          </w:p>
        </w:tc>
        <w:tc>
          <w:tcPr>
            <w:tcW w:w="835" w:type="dxa"/>
            <w:tcBorders>
              <w:top w:val="single" w:sz="8" w:space="0" w:color="auto"/>
              <w:left w:val="nil"/>
              <w:bottom w:val="single" w:sz="8" w:space="0" w:color="auto"/>
              <w:right w:val="single" w:sz="8" w:space="0" w:color="auto"/>
            </w:tcBorders>
            <w:shd w:val="clear" w:color="auto" w:fill="auto"/>
            <w:vAlign w:val="center"/>
            <w:hideMark/>
          </w:tcPr>
          <w:p w14:paraId="6BC06585"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Shear Stress Area mm2</w:t>
            </w:r>
          </w:p>
        </w:tc>
        <w:tc>
          <w:tcPr>
            <w:tcW w:w="1356" w:type="dxa"/>
            <w:tcBorders>
              <w:top w:val="single" w:sz="8" w:space="0" w:color="auto"/>
              <w:left w:val="nil"/>
              <w:bottom w:val="single" w:sz="8" w:space="0" w:color="auto"/>
              <w:right w:val="single" w:sz="8" w:space="0" w:color="auto"/>
            </w:tcBorders>
            <w:shd w:val="clear" w:color="auto" w:fill="auto"/>
            <w:vAlign w:val="center"/>
            <w:hideMark/>
          </w:tcPr>
          <w:p w14:paraId="4F03A24A"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Normal Stress</w:t>
            </w:r>
          </w:p>
        </w:tc>
        <w:tc>
          <w:tcPr>
            <w:tcW w:w="876" w:type="dxa"/>
            <w:tcBorders>
              <w:top w:val="single" w:sz="8" w:space="0" w:color="auto"/>
              <w:left w:val="nil"/>
              <w:bottom w:val="single" w:sz="8" w:space="0" w:color="auto"/>
              <w:right w:val="single" w:sz="8" w:space="0" w:color="auto"/>
            </w:tcBorders>
            <w:shd w:val="clear" w:color="auto" w:fill="auto"/>
            <w:vAlign w:val="center"/>
            <w:hideMark/>
          </w:tcPr>
          <w:p w14:paraId="5975DE34"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Shear Stress</w:t>
            </w:r>
          </w:p>
        </w:tc>
        <w:tc>
          <w:tcPr>
            <w:tcW w:w="1322" w:type="dxa"/>
            <w:tcBorders>
              <w:top w:val="single" w:sz="8" w:space="0" w:color="auto"/>
              <w:left w:val="nil"/>
              <w:bottom w:val="single" w:sz="8" w:space="0" w:color="auto"/>
              <w:right w:val="nil"/>
            </w:tcBorders>
            <w:shd w:val="clear" w:color="auto" w:fill="auto"/>
            <w:vAlign w:val="center"/>
            <w:hideMark/>
          </w:tcPr>
          <w:p w14:paraId="19DA4B42"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Yield Stress MPa</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6685D8B3" w14:textId="77777777" w:rsidR="009E6CB9" w:rsidRPr="009E6CB9" w:rsidRDefault="009E6CB9" w:rsidP="009E6CB9">
            <w:pPr>
              <w:spacing w:after="0" w:line="240" w:lineRule="auto"/>
              <w:jc w:val="center"/>
              <w:rPr>
                <w:rFonts w:eastAsia="Times New Roman" w:cs="Times New Roman"/>
                <w:b/>
                <w:bCs/>
                <w:color w:val="000000"/>
                <w:szCs w:val="24"/>
                <w:lang w:eastAsia="en-IN"/>
              </w:rPr>
            </w:pPr>
            <w:r w:rsidRPr="009E6CB9">
              <w:rPr>
                <w:rFonts w:eastAsia="Times New Roman" w:cs="Times New Roman"/>
                <w:b/>
                <w:bCs/>
                <w:color w:val="000000"/>
                <w:szCs w:val="24"/>
                <w:lang w:eastAsia="en-IN"/>
              </w:rPr>
              <w:t>Conclusion</w:t>
            </w:r>
          </w:p>
        </w:tc>
      </w:tr>
      <w:tr w:rsidR="00FB03DA" w:rsidRPr="009E6CB9" w14:paraId="512BB8F2" w14:textId="77777777" w:rsidTr="00FB03DA">
        <w:trPr>
          <w:trHeight w:val="609"/>
        </w:trPr>
        <w:tc>
          <w:tcPr>
            <w:tcW w:w="3336"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5509FAAC"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Flange to Counter Flange</w:t>
            </w:r>
          </w:p>
        </w:tc>
        <w:tc>
          <w:tcPr>
            <w:tcW w:w="950" w:type="dxa"/>
            <w:tcBorders>
              <w:top w:val="nil"/>
              <w:left w:val="nil"/>
              <w:bottom w:val="single" w:sz="8" w:space="0" w:color="auto"/>
              <w:right w:val="single" w:sz="8" w:space="0" w:color="auto"/>
            </w:tcBorders>
            <w:shd w:val="clear" w:color="auto" w:fill="auto"/>
            <w:vAlign w:val="center"/>
            <w:hideMark/>
          </w:tcPr>
          <w:p w14:paraId="7AE271F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 xml:space="preserve">Mean </w:t>
            </w:r>
            <w:proofErr w:type="spellStart"/>
            <w:r w:rsidRPr="009E6CB9">
              <w:rPr>
                <w:rFonts w:eastAsia="Times New Roman" w:cs="Times New Roman"/>
                <w:color w:val="000000"/>
                <w:szCs w:val="24"/>
                <w:lang w:eastAsia="en-IN"/>
              </w:rPr>
              <w:t>Dia</w:t>
            </w:r>
            <w:proofErr w:type="spellEnd"/>
          </w:p>
        </w:tc>
        <w:tc>
          <w:tcPr>
            <w:tcW w:w="835" w:type="dxa"/>
            <w:tcBorders>
              <w:top w:val="nil"/>
              <w:left w:val="nil"/>
              <w:bottom w:val="single" w:sz="8" w:space="0" w:color="auto"/>
              <w:right w:val="single" w:sz="8" w:space="0" w:color="auto"/>
            </w:tcBorders>
            <w:shd w:val="clear" w:color="auto" w:fill="auto"/>
            <w:vAlign w:val="center"/>
            <w:hideMark/>
          </w:tcPr>
          <w:p w14:paraId="5C3A4C78"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 xml:space="preserve">Root </w:t>
            </w:r>
            <w:proofErr w:type="spellStart"/>
            <w:r w:rsidRPr="009E6CB9">
              <w:rPr>
                <w:rFonts w:eastAsia="Times New Roman" w:cs="Times New Roman"/>
                <w:color w:val="000000"/>
                <w:szCs w:val="24"/>
                <w:lang w:eastAsia="en-IN"/>
              </w:rPr>
              <w:t>Dia</w:t>
            </w:r>
            <w:proofErr w:type="spellEnd"/>
          </w:p>
        </w:tc>
        <w:tc>
          <w:tcPr>
            <w:tcW w:w="1356" w:type="dxa"/>
            <w:tcBorders>
              <w:top w:val="nil"/>
              <w:left w:val="nil"/>
              <w:bottom w:val="single" w:sz="8" w:space="0" w:color="auto"/>
              <w:right w:val="single" w:sz="8" w:space="0" w:color="auto"/>
            </w:tcBorders>
            <w:shd w:val="clear" w:color="auto" w:fill="auto"/>
            <w:vAlign w:val="center"/>
            <w:hideMark/>
          </w:tcPr>
          <w:p w14:paraId="439485AA"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 </w:t>
            </w:r>
          </w:p>
        </w:tc>
        <w:tc>
          <w:tcPr>
            <w:tcW w:w="876" w:type="dxa"/>
            <w:tcBorders>
              <w:top w:val="nil"/>
              <w:left w:val="nil"/>
              <w:bottom w:val="single" w:sz="8" w:space="0" w:color="auto"/>
              <w:right w:val="single" w:sz="8" w:space="0" w:color="auto"/>
            </w:tcBorders>
            <w:shd w:val="clear" w:color="auto" w:fill="auto"/>
            <w:noWrap/>
            <w:vAlign w:val="center"/>
            <w:hideMark/>
          </w:tcPr>
          <w:p w14:paraId="33D89E14"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 </w:t>
            </w:r>
          </w:p>
        </w:tc>
        <w:tc>
          <w:tcPr>
            <w:tcW w:w="1322" w:type="dxa"/>
            <w:tcBorders>
              <w:top w:val="nil"/>
              <w:left w:val="nil"/>
              <w:bottom w:val="single" w:sz="8" w:space="0" w:color="auto"/>
              <w:right w:val="single" w:sz="8" w:space="0" w:color="auto"/>
            </w:tcBorders>
            <w:shd w:val="clear" w:color="auto" w:fill="auto"/>
            <w:noWrap/>
            <w:vAlign w:val="center"/>
            <w:hideMark/>
          </w:tcPr>
          <w:p w14:paraId="18353E8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 </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4DABC184"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 </w:t>
            </w:r>
          </w:p>
        </w:tc>
      </w:tr>
      <w:tr w:rsidR="009E6CB9" w:rsidRPr="009E6CB9" w14:paraId="21921E9F"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15630D8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w:t>
            </w:r>
          </w:p>
        </w:tc>
        <w:tc>
          <w:tcPr>
            <w:tcW w:w="1283" w:type="dxa"/>
            <w:tcBorders>
              <w:top w:val="nil"/>
              <w:left w:val="nil"/>
              <w:bottom w:val="single" w:sz="8" w:space="0" w:color="auto"/>
              <w:right w:val="single" w:sz="8" w:space="0" w:color="auto"/>
            </w:tcBorders>
            <w:shd w:val="clear" w:color="auto" w:fill="auto"/>
            <w:vAlign w:val="center"/>
            <w:hideMark/>
          </w:tcPr>
          <w:p w14:paraId="1409F5CB"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5D271DBF"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380.87</w:t>
            </w:r>
          </w:p>
        </w:tc>
        <w:tc>
          <w:tcPr>
            <w:tcW w:w="950" w:type="dxa"/>
            <w:tcBorders>
              <w:top w:val="nil"/>
              <w:left w:val="nil"/>
              <w:bottom w:val="single" w:sz="8" w:space="0" w:color="auto"/>
              <w:right w:val="single" w:sz="8" w:space="0" w:color="auto"/>
            </w:tcBorders>
            <w:shd w:val="clear" w:color="auto" w:fill="auto"/>
            <w:vAlign w:val="center"/>
            <w:hideMark/>
          </w:tcPr>
          <w:p w14:paraId="40AD20A6"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4CCA483C"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07420E07"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0C20C90F"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3.8087</w:t>
            </w:r>
          </w:p>
        </w:tc>
        <w:tc>
          <w:tcPr>
            <w:tcW w:w="1322" w:type="dxa"/>
            <w:tcBorders>
              <w:top w:val="nil"/>
              <w:left w:val="nil"/>
              <w:bottom w:val="single" w:sz="8" w:space="0" w:color="auto"/>
              <w:right w:val="single" w:sz="8" w:space="0" w:color="auto"/>
            </w:tcBorders>
            <w:shd w:val="clear" w:color="auto" w:fill="auto"/>
            <w:noWrap/>
            <w:vAlign w:val="center"/>
            <w:hideMark/>
          </w:tcPr>
          <w:p w14:paraId="60CE05DC"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5AC3B8B7"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5AE6A17E"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7DAD80F1"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w:t>
            </w:r>
          </w:p>
        </w:tc>
        <w:tc>
          <w:tcPr>
            <w:tcW w:w="1283" w:type="dxa"/>
            <w:tcBorders>
              <w:top w:val="nil"/>
              <w:left w:val="nil"/>
              <w:bottom w:val="single" w:sz="8" w:space="0" w:color="auto"/>
              <w:right w:val="single" w:sz="8" w:space="0" w:color="auto"/>
            </w:tcBorders>
            <w:shd w:val="clear" w:color="auto" w:fill="auto"/>
            <w:vAlign w:val="center"/>
            <w:hideMark/>
          </w:tcPr>
          <w:p w14:paraId="04388CD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87F2417"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388.37</w:t>
            </w:r>
          </w:p>
        </w:tc>
        <w:tc>
          <w:tcPr>
            <w:tcW w:w="950" w:type="dxa"/>
            <w:tcBorders>
              <w:top w:val="nil"/>
              <w:left w:val="nil"/>
              <w:bottom w:val="single" w:sz="8" w:space="0" w:color="auto"/>
              <w:right w:val="single" w:sz="8" w:space="0" w:color="auto"/>
            </w:tcBorders>
            <w:shd w:val="clear" w:color="auto" w:fill="auto"/>
            <w:vAlign w:val="center"/>
            <w:hideMark/>
          </w:tcPr>
          <w:p w14:paraId="10984AFE"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3D81B470"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3F3EF1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3027833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3.8837</w:t>
            </w:r>
          </w:p>
        </w:tc>
        <w:tc>
          <w:tcPr>
            <w:tcW w:w="1322" w:type="dxa"/>
            <w:tcBorders>
              <w:top w:val="nil"/>
              <w:left w:val="nil"/>
              <w:bottom w:val="single" w:sz="8" w:space="0" w:color="auto"/>
              <w:right w:val="single" w:sz="8" w:space="0" w:color="auto"/>
            </w:tcBorders>
            <w:shd w:val="clear" w:color="auto" w:fill="auto"/>
            <w:noWrap/>
            <w:vAlign w:val="center"/>
            <w:hideMark/>
          </w:tcPr>
          <w:p w14:paraId="76E0E017"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2C01C4C6"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2A99B585"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5CCE362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w:t>
            </w:r>
          </w:p>
        </w:tc>
        <w:tc>
          <w:tcPr>
            <w:tcW w:w="1283" w:type="dxa"/>
            <w:tcBorders>
              <w:top w:val="nil"/>
              <w:left w:val="nil"/>
              <w:bottom w:val="single" w:sz="8" w:space="0" w:color="auto"/>
              <w:right w:val="single" w:sz="8" w:space="0" w:color="auto"/>
            </w:tcBorders>
            <w:shd w:val="clear" w:color="auto" w:fill="auto"/>
            <w:vAlign w:val="center"/>
            <w:hideMark/>
          </w:tcPr>
          <w:p w14:paraId="6DFFD4F9"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11836</w:t>
            </w:r>
          </w:p>
        </w:tc>
        <w:tc>
          <w:tcPr>
            <w:tcW w:w="1283" w:type="dxa"/>
            <w:tcBorders>
              <w:top w:val="nil"/>
              <w:left w:val="nil"/>
              <w:bottom w:val="single" w:sz="8" w:space="0" w:color="auto"/>
              <w:right w:val="single" w:sz="8" w:space="0" w:color="auto"/>
            </w:tcBorders>
            <w:shd w:val="clear" w:color="auto" w:fill="auto"/>
            <w:vAlign w:val="center"/>
            <w:hideMark/>
          </w:tcPr>
          <w:p w14:paraId="0A9A42C1"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408.19</w:t>
            </w:r>
          </w:p>
        </w:tc>
        <w:tc>
          <w:tcPr>
            <w:tcW w:w="950" w:type="dxa"/>
            <w:tcBorders>
              <w:top w:val="nil"/>
              <w:left w:val="nil"/>
              <w:bottom w:val="single" w:sz="8" w:space="0" w:color="auto"/>
              <w:right w:val="single" w:sz="8" w:space="0" w:color="auto"/>
            </w:tcBorders>
            <w:shd w:val="clear" w:color="auto" w:fill="auto"/>
            <w:vAlign w:val="center"/>
            <w:hideMark/>
          </w:tcPr>
          <w:p w14:paraId="5AFFA7F9"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1CDBEEB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C610A71"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102.921739</w:t>
            </w:r>
          </w:p>
        </w:tc>
        <w:tc>
          <w:tcPr>
            <w:tcW w:w="876" w:type="dxa"/>
            <w:tcBorders>
              <w:top w:val="nil"/>
              <w:left w:val="nil"/>
              <w:bottom w:val="single" w:sz="8" w:space="0" w:color="auto"/>
              <w:right w:val="single" w:sz="8" w:space="0" w:color="auto"/>
            </w:tcBorders>
            <w:shd w:val="clear" w:color="auto" w:fill="auto"/>
            <w:noWrap/>
            <w:vAlign w:val="center"/>
            <w:hideMark/>
          </w:tcPr>
          <w:p w14:paraId="71DA5A7A"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4.0819</w:t>
            </w:r>
          </w:p>
        </w:tc>
        <w:tc>
          <w:tcPr>
            <w:tcW w:w="1322" w:type="dxa"/>
            <w:tcBorders>
              <w:top w:val="nil"/>
              <w:left w:val="nil"/>
              <w:bottom w:val="single" w:sz="8" w:space="0" w:color="auto"/>
              <w:right w:val="single" w:sz="8" w:space="0" w:color="auto"/>
            </w:tcBorders>
            <w:shd w:val="clear" w:color="auto" w:fill="auto"/>
            <w:noWrap/>
            <w:vAlign w:val="center"/>
            <w:hideMark/>
          </w:tcPr>
          <w:p w14:paraId="60CDFAD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591C37E8"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3E684AE1"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65D57AEB"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w:t>
            </w:r>
          </w:p>
        </w:tc>
        <w:tc>
          <w:tcPr>
            <w:tcW w:w="1283" w:type="dxa"/>
            <w:tcBorders>
              <w:top w:val="nil"/>
              <w:left w:val="nil"/>
              <w:bottom w:val="single" w:sz="8" w:space="0" w:color="auto"/>
              <w:right w:val="single" w:sz="8" w:space="0" w:color="auto"/>
            </w:tcBorders>
            <w:shd w:val="clear" w:color="auto" w:fill="auto"/>
            <w:vAlign w:val="center"/>
            <w:hideMark/>
          </w:tcPr>
          <w:p w14:paraId="49D96DC6"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12364</w:t>
            </w:r>
          </w:p>
        </w:tc>
        <w:tc>
          <w:tcPr>
            <w:tcW w:w="1283" w:type="dxa"/>
            <w:tcBorders>
              <w:top w:val="nil"/>
              <w:left w:val="nil"/>
              <w:bottom w:val="single" w:sz="8" w:space="0" w:color="auto"/>
              <w:right w:val="single" w:sz="8" w:space="0" w:color="auto"/>
            </w:tcBorders>
            <w:shd w:val="clear" w:color="auto" w:fill="auto"/>
            <w:vAlign w:val="center"/>
            <w:hideMark/>
          </w:tcPr>
          <w:p w14:paraId="35552E0E"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418.07</w:t>
            </w:r>
          </w:p>
        </w:tc>
        <w:tc>
          <w:tcPr>
            <w:tcW w:w="950" w:type="dxa"/>
            <w:tcBorders>
              <w:top w:val="nil"/>
              <w:left w:val="nil"/>
              <w:bottom w:val="single" w:sz="8" w:space="0" w:color="auto"/>
              <w:right w:val="single" w:sz="8" w:space="0" w:color="auto"/>
            </w:tcBorders>
            <w:shd w:val="clear" w:color="auto" w:fill="auto"/>
            <w:vAlign w:val="center"/>
            <w:hideMark/>
          </w:tcPr>
          <w:p w14:paraId="1FD4A2DC"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3B78883F"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1A0FA6D1"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107.513043</w:t>
            </w:r>
          </w:p>
        </w:tc>
        <w:tc>
          <w:tcPr>
            <w:tcW w:w="876" w:type="dxa"/>
            <w:tcBorders>
              <w:top w:val="nil"/>
              <w:left w:val="nil"/>
              <w:bottom w:val="single" w:sz="8" w:space="0" w:color="auto"/>
              <w:right w:val="single" w:sz="8" w:space="0" w:color="auto"/>
            </w:tcBorders>
            <w:shd w:val="clear" w:color="auto" w:fill="auto"/>
            <w:noWrap/>
            <w:vAlign w:val="center"/>
            <w:hideMark/>
          </w:tcPr>
          <w:p w14:paraId="657F4FCE"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4.1807</w:t>
            </w:r>
          </w:p>
        </w:tc>
        <w:tc>
          <w:tcPr>
            <w:tcW w:w="1322" w:type="dxa"/>
            <w:tcBorders>
              <w:top w:val="nil"/>
              <w:left w:val="nil"/>
              <w:bottom w:val="single" w:sz="8" w:space="0" w:color="auto"/>
              <w:right w:val="single" w:sz="8" w:space="0" w:color="auto"/>
            </w:tcBorders>
            <w:shd w:val="clear" w:color="auto" w:fill="auto"/>
            <w:noWrap/>
            <w:vAlign w:val="center"/>
            <w:hideMark/>
          </w:tcPr>
          <w:p w14:paraId="60256E4C"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170538FF"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52D79D73"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420D751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5</w:t>
            </w:r>
          </w:p>
        </w:tc>
        <w:tc>
          <w:tcPr>
            <w:tcW w:w="1283" w:type="dxa"/>
            <w:tcBorders>
              <w:top w:val="nil"/>
              <w:left w:val="nil"/>
              <w:bottom w:val="single" w:sz="8" w:space="0" w:color="auto"/>
              <w:right w:val="single" w:sz="8" w:space="0" w:color="auto"/>
            </w:tcBorders>
            <w:shd w:val="clear" w:color="auto" w:fill="auto"/>
            <w:vAlign w:val="center"/>
            <w:hideMark/>
          </w:tcPr>
          <w:p w14:paraId="195143DB"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12888</w:t>
            </w:r>
          </w:p>
        </w:tc>
        <w:tc>
          <w:tcPr>
            <w:tcW w:w="1283" w:type="dxa"/>
            <w:tcBorders>
              <w:top w:val="nil"/>
              <w:left w:val="nil"/>
              <w:bottom w:val="single" w:sz="8" w:space="0" w:color="auto"/>
              <w:right w:val="single" w:sz="8" w:space="0" w:color="auto"/>
            </w:tcBorders>
            <w:shd w:val="clear" w:color="auto" w:fill="auto"/>
            <w:vAlign w:val="center"/>
            <w:hideMark/>
          </w:tcPr>
          <w:p w14:paraId="5DA4D5E4"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414.5</w:t>
            </w:r>
          </w:p>
        </w:tc>
        <w:tc>
          <w:tcPr>
            <w:tcW w:w="950" w:type="dxa"/>
            <w:tcBorders>
              <w:top w:val="nil"/>
              <w:left w:val="nil"/>
              <w:bottom w:val="single" w:sz="8" w:space="0" w:color="auto"/>
              <w:right w:val="single" w:sz="8" w:space="0" w:color="auto"/>
            </w:tcBorders>
            <w:shd w:val="clear" w:color="auto" w:fill="auto"/>
            <w:vAlign w:val="center"/>
            <w:hideMark/>
          </w:tcPr>
          <w:p w14:paraId="17AE618D"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17E109E9"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2F45DF27"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112.069565</w:t>
            </w:r>
          </w:p>
        </w:tc>
        <w:tc>
          <w:tcPr>
            <w:tcW w:w="876" w:type="dxa"/>
            <w:tcBorders>
              <w:top w:val="nil"/>
              <w:left w:val="nil"/>
              <w:bottom w:val="single" w:sz="8" w:space="0" w:color="auto"/>
              <w:right w:val="single" w:sz="8" w:space="0" w:color="auto"/>
            </w:tcBorders>
            <w:shd w:val="clear" w:color="auto" w:fill="auto"/>
            <w:noWrap/>
            <w:vAlign w:val="center"/>
            <w:hideMark/>
          </w:tcPr>
          <w:p w14:paraId="268E94CA"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4.145</w:t>
            </w:r>
          </w:p>
        </w:tc>
        <w:tc>
          <w:tcPr>
            <w:tcW w:w="1322" w:type="dxa"/>
            <w:tcBorders>
              <w:top w:val="nil"/>
              <w:left w:val="nil"/>
              <w:bottom w:val="single" w:sz="8" w:space="0" w:color="auto"/>
              <w:right w:val="single" w:sz="8" w:space="0" w:color="auto"/>
            </w:tcBorders>
            <w:shd w:val="clear" w:color="auto" w:fill="auto"/>
            <w:noWrap/>
            <w:vAlign w:val="center"/>
            <w:hideMark/>
          </w:tcPr>
          <w:p w14:paraId="46EED70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53BB4875"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7608A362"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34C022AA"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6</w:t>
            </w:r>
          </w:p>
        </w:tc>
        <w:tc>
          <w:tcPr>
            <w:tcW w:w="1283" w:type="dxa"/>
            <w:tcBorders>
              <w:top w:val="nil"/>
              <w:left w:val="nil"/>
              <w:bottom w:val="single" w:sz="8" w:space="0" w:color="auto"/>
              <w:right w:val="single" w:sz="8" w:space="0" w:color="auto"/>
            </w:tcBorders>
            <w:shd w:val="clear" w:color="auto" w:fill="auto"/>
            <w:vAlign w:val="center"/>
            <w:hideMark/>
          </w:tcPr>
          <w:p w14:paraId="49FE9E16"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12394</w:t>
            </w:r>
          </w:p>
        </w:tc>
        <w:tc>
          <w:tcPr>
            <w:tcW w:w="1283" w:type="dxa"/>
            <w:tcBorders>
              <w:top w:val="nil"/>
              <w:left w:val="nil"/>
              <w:bottom w:val="single" w:sz="8" w:space="0" w:color="auto"/>
              <w:right w:val="single" w:sz="8" w:space="0" w:color="auto"/>
            </w:tcBorders>
            <w:shd w:val="clear" w:color="auto" w:fill="auto"/>
            <w:vAlign w:val="center"/>
            <w:hideMark/>
          </w:tcPr>
          <w:p w14:paraId="48039306"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419.41</w:t>
            </w:r>
          </w:p>
        </w:tc>
        <w:tc>
          <w:tcPr>
            <w:tcW w:w="950" w:type="dxa"/>
            <w:tcBorders>
              <w:top w:val="nil"/>
              <w:left w:val="nil"/>
              <w:bottom w:val="single" w:sz="8" w:space="0" w:color="auto"/>
              <w:right w:val="single" w:sz="8" w:space="0" w:color="auto"/>
            </w:tcBorders>
            <w:shd w:val="clear" w:color="auto" w:fill="auto"/>
            <w:vAlign w:val="center"/>
            <w:hideMark/>
          </w:tcPr>
          <w:p w14:paraId="4C2C2FA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562C4D9D"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7CAA7239"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107.773913</w:t>
            </w:r>
          </w:p>
        </w:tc>
        <w:tc>
          <w:tcPr>
            <w:tcW w:w="876" w:type="dxa"/>
            <w:tcBorders>
              <w:top w:val="nil"/>
              <w:left w:val="nil"/>
              <w:bottom w:val="single" w:sz="8" w:space="0" w:color="auto"/>
              <w:right w:val="single" w:sz="8" w:space="0" w:color="auto"/>
            </w:tcBorders>
            <w:shd w:val="clear" w:color="auto" w:fill="auto"/>
            <w:noWrap/>
            <w:vAlign w:val="center"/>
            <w:hideMark/>
          </w:tcPr>
          <w:p w14:paraId="31ECEE04"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4.1941</w:t>
            </w:r>
          </w:p>
        </w:tc>
        <w:tc>
          <w:tcPr>
            <w:tcW w:w="1322" w:type="dxa"/>
            <w:tcBorders>
              <w:top w:val="nil"/>
              <w:left w:val="nil"/>
              <w:bottom w:val="single" w:sz="8" w:space="0" w:color="auto"/>
              <w:right w:val="single" w:sz="8" w:space="0" w:color="auto"/>
            </w:tcBorders>
            <w:shd w:val="clear" w:color="auto" w:fill="auto"/>
            <w:noWrap/>
            <w:vAlign w:val="center"/>
            <w:hideMark/>
          </w:tcPr>
          <w:p w14:paraId="6973EC49"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1F3CAEBF"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534648A8"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4470EA2D"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7</w:t>
            </w:r>
          </w:p>
        </w:tc>
        <w:tc>
          <w:tcPr>
            <w:tcW w:w="1283" w:type="dxa"/>
            <w:tcBorders>
              <w:top w:val="nil"/>
              <w:left w:val="nil"/>
              <w:bottom w:val="single" w:sz="8" w:space="0" w:color="auto"/>
              <w:right w:val="single" w:sz="8" w:space="0" w:color="auto"/>
            </w:tcBorders>
            <w:shd w:val="clear" w:color="auto" w:fill="auto"/>
            <w:vAlign w:val="center"/>
            <w:hideMark/>
          </w:tcPr>
          <w:p w14:paraId="3AD498B0"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8F277B3"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403.74</w:t>
            </w:r>
          </w:p>
        </w:tc>
        <w:tc>
          <w:tcPr>
            <w:tcW w:w="950" w:type="dxa"/>
            <w:tcBorders>
              <w:top w:val="nil"/>
              <w:left w:val="nil"/>
              <w:bottom w:val="single" w:sz="8" w:space="0" w:color="auto"/>
              <w:right w:val="single" w:sz="8" w:space="0" w:color="auto"/>
            </w:tcBorders>
            <w:shd w:val="clear" w:color="auto" w:fill="auto"/>
            <w:vAlign w:val="center"/>
            <w:hideMark/>
          </w:tcPr>
          <w:p w14:paraId="58E6C6BF"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28637A7C"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0B5EAC8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4A0CB950"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4.0374</w:t>
            </w:r>
          </w:p>
        </w:tc>
        <w:tc>
          <w:tcPr>
            <w:tcW w:w="1322" w:type="dxa"/>
            <w:tcBorders>
              <w:top w:val="nil"/>
              <w:left w:val="nil"/>
              <w:bottom w:val="single" w:sz="8" w:space="0" w:color="auto"/>
              <w:right w:val="single" w:sz="8" w:space="0" w:color="auto"/>
            </w:tcBorders>
            <w:shd w:val="clear" w:color="auto" w:fill="auto"/>
            <w:noWrap/>
            <w:vAlign w:val="center"/>
            <w:hideMark/>
          </w:tcPr>
          <w:p w14:paraId="652E13D8"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33BC20E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r w:rsidR="009E6CB9" w:rsidRPr="009E6CB9" w14:paraId="0B243296" w14:textId="77777777" w:rsidTr="00FB03DA">
        <w:trPr>
          <w:trHeight w:val="311"/>
        </w:trPr>
        <w:tc>
          <w:tcPr>
            <w:tcW w:w="770" w:type="dxa"/>
            <w:tcBorders>
              <w:top w:val="nil"/>
              <w:left w:val="single" w:sz="8" w:space="0" w:color="auto"/>
              <w:bottom w:val="single" w:sz="8" w:space="0" w:color="auto"/>
              <w:right w:val="single" w:sz="8" w:space="0" w:color="auto"/>
            </w:tcBorders>
            <w:shd w:val="clear" w:color="auto" w:fill="auto"/>
            <w:vAlign w:val="center"/>
            <w:hideMark/>
          </w:tcPr>
          <w:p w14:paraId="4A5E249B"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8</w:t>
            </w:r>
          </w:p>
        </w:tc>
        <w:tc>
          <w:tcPr>
            <w:tcW w:w="1283" w:type="dxa"/>
            <w:tcBorders>
              <w:top w:val="nil"/>
              <w:left w:val="nil"/>
              <w:bottom w:val="single" w:sz="8" w:space="0" w:color="auto"/>
              <w:right w:val="single" w:sz="8" w:space="0" w:color="auto"/>
            </w:tcBorders>
            <w:shd w:val="clear" w:color="auto" w:fill="auto"/>
            <w:vAlign w:val="center"/>
            <w:hideMark/>
          </w:tcPr>
          <w:p w14:paraId="18AF2467"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121451F2"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389.83</w:t>
            </w:r>
          </w:p>
        </w:tc>
        <w:tc>
          <w:tcPr>
            <w:tcW w:w="950" w:type="dxa"/>
            <w:tcBorders>
              <w:top w:val="nil"/>
              <w:left w:val="nil"/>
              <w:bottom w:val="single" w:sz="8" w:space="0" w:color="auto"/>
              <w:right w:val="single" w:sz="8" w:space="0" w:color="auto"/>
            </w:tcBorders>
            <w:shd w:val="clear" w:color="auto" w:fill="auto"/>
            <w:vAlign w:val="center"/>
            <w:hideMark/>
          </w:tcPr>
          <w:p w14:paraId="3098722E"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115</w:t>
            </w:r>
          </w:p>
        </w:tc>
        <w:tc>
          <w:tcPr>
            <w:tcW w:w="835" w:type="dxa"/>
            <w:tcBorders>
              <w:top w:val="nil"/>
              <w:left w:val="nil"/>
              <w:bottom w:val="single" w:sz="8" w:space="0" w:color="auto"/>
              <w:right w:val="single" w:sz="8" w:space="0" w:color="auto"/>
            </w:tcBorders>
            <w:shd w:val="clear" w:color="auto" w:fill="auto"/>
            <w:vAlign w:val="center"/>
            <w:hideMark/>
          </w:tcPr>
          <w:p w14:paraId="63610A34"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1CD14F46"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24DAF6DD"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3.8983</w:t>
            </w:r>
          </w:p>
        </w:tc>
        <w:tc>
          <w:tcPr>
            <w:tcW w:w="1322" w:type="dxa"/>
            <w:tcBorders>
              <w:top w:val="nil"/>
              <w:left w:val="nil"/>
              <w:bottom w:val="single" w:sz="8" w:space="0" w:color="auto"/>
              <w:right w:val="single" w:sz="8" w:space="0" w:color="auto"/>
            </w:tcBorders>
            <w:shd w:val="clear" w:color="auto" w:fill="auto"/>
            <w:noWrap/>
            <w:vAlign w:val="center"/>
            <w:hideMark/>
          </w:tcPr>
          <w:p w14:paraId="7F3D4C3B"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6DA26C5E" w14:textId="77777777" w:rsidR="009E6CB9" w:rsidRPr="009E6CB9" w:rsidRDefault="009E6CB9" w:rsidP="009E6CB9">
            <w:pPr>
              <w:spacing w:after="0" w:line="240" w:lineRule="auto"/>
              <w:jc w:val="center"/>
              <w:rPr>
                <w:rFonts w:eastAsia="Times New Roman" w:cs="Times New Roman"/>
                <w:color w:val="000000"/>
                <w:szCs w:val="24"/>
                <w:lang w:eastAsia="en-IN"/>
              </w:rPr>
            </w:pPr>
            <w:r w:rsidRPr="009E6CB9">
              <w:rPr>
                <w:rFonts w:eastAsia="Times New Roman" w:cs="Times New Roman"/>
                <w:color w:val="000000"/>
                <w:szCs w:val="24"/>
                <w:lang w:eastAsia="en-IN"/>
              </w:rPr>
              <w:t>Accepted</w:t>
            </w:r>
          </w:p>
        </w:tc>
      </w:tr>
    </w:tbl>
    <w:p w14:paraId="1A43A94C" w14:textId="77777777" w:rsidR="00512A15" w:rsidRPr="00753771" w:rsidRDefault="00512A15" w:rsidP="0027704E">
      <w:pPr>
        <w:spacing w:before="120" w:after="120"/>
        <w:ind w:firstLine="720"/>
        <w:jc w:val="both"/>
      </w:pPr>
    </w:p>
    <w:p w14:paraId="4355E928" w14:textId="5E11490C" w:rsidR="001E7352" w:rsidRPr="00753771" w:rsidRDefault="00BA25D5" w:rsidP="00FF0F91">
      <w:pPr>
        <w:pStyle w:val="Heading3"/>
      </w:pPr>
      <w:bookmarkStart w:id="218" w:name="_Toc226629162"/>
      <w:r w:rsidRPr="00753771">
        <w:t>Equivalent Static Analysis in negative Z – Direction</w:t>
      </w:r>
      <w:bookmarkEnd w:id="218"/>
    </w:p>
    <w:p w14:paraId="76D76E86" w14:textId="3E0BF4A1" w:rsidR="00BA25D5" w:rsidRPr="00753771" w:rsidRDefault="00BA25D5" w:rsidP="00FB03DA">
      <w:pPr>
        <w:spacing w:before="120" w:after="120"/>
        <w:ind w:firstLine="720"/>
      </w:pPr>
      <w:r w:rsidRPr="00753771">
        <w:t xml:space="preserve">The stresses induced in the various components of the Butt-welded Pipe Flange under operating loads and shock acceleration in negative Z - direction are illustrated as follows: </w:t>
      </w:r>
    </w:p>
    <w:p w14:paraId="61C70C4F" w14:textId="665A6262" w:rsidR="001C0B14" w:rsidRPr="00753771" w:rsidRDefault="0027704E" w:rsidP="00FB03DA">
      <w:pPr>
        <w:keepNext/>
        <w:spacing w:before="120" w:after="120"/>
        <w:ind w:left="-91"/>
        <w:jc w:val="center"/>
      </w:pPr>
      <w:r w:rsidRPr="0027704E">
        <w:rPr>
          <w:noProof/>
          <w:lang w:eastAsia="en-IN"/>
        </w:rPr>
        <w:lastRenderedPageBreak/>
        <w:drawing>
          <wp:inline distT="0" distB="0" distL="0" distR="0" wp14:anchorId="347D43A9" wp14:editId="659FC548">
            <wp:extent cx="5400000" cy="2520000"/>
            <wp:effectExtent l="19050" t="19050" r="10795" b="13970"/>
            <wp:docPr id="670690122" name="Picture 670690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00" cy="2520000"/>
                    </a:xfrm>
                    <a:prstGeom prst="rect">
                      <a:avLst/>
                    </a:prstGeom>
                    <a:ln>
                      <a:solidFill>
                        <a:schemeClr val="tx1"/>
                      </a:solidFill>
                    </a:ln>
                  </pic:spPr>
                </pic:pic>
              </a:graphicData>
            </a:graphic>
          </wp:inline>
        </w:drawing>
      </w:r>
    </w:p>
    <w:p w14:paraId="062229D9" w14:textId="0FB3706F" w:rsidR="0025621F" w:rsidRDefault="001C0B14" w:rsidP="009C345F">
      <w:pPr>
        <w:pStyle w:val="Caption"/>
      </w:pPr>
      <w:bookmarkStart w:id="219" w:name="_Toc226629243"/>
      <w:r w:rsidRPr="00753771">
        <w:t xml:space="preserve">Figure </w:t>
      </w:r>
      <w:r w:rsidR="00FF0F91">
        <w:fldChar w:fldCharType="begin"/>
      </w:r>
      <w:r w:rsidR="00FF0F91">
        <w:instrText xml:space="preserve"> SEQ Figure \* ARABIC </w:instrText>
      </w:r>
      <w:r w:rsidR="00FF0F91">
        <w:fldChar w:fldCharType="separate"/>
      </w:r>
      <w:r w:rsidR="00A575A2">
        <w:rPr>
          <w:noProof/>
        </w:rPr>
        <w:t>75</w:t>
      </w:r>
      <w:r w:rsidR="00FF0F91">
        <w:rPr>
          <w:noProof/>
        </w:rPr>
        <w:fldChar w:fldCharType="end"/>
      </w:r>
      <w:r w:rsidRPr="00753771">
        <w:t>: Total Deformation</w:t>
      </w:r>
      <w:r w:rsidR="0025621F">
        <w:t xml:space="preserve"> of </w:t>
      </w:r>
      <w:r w:rsidR="0025621F" w:rsidRPr="00753771">
        <w:t>Welded</w:t>
      </w:r>
      <w:r w:rsidR="0025621F">
        <w:t xml:space="preserve"> Plane</w:t>
      </w:r>
      <w:r w:rsidR="0025621F" w:rsidRPr="00753771">
        <w:t xml:space="preserve"> Pipe Flange</w:t>
      </w:r>
      <w:r w:rsidR="0025621F" w:rsidRPr="005705A8">
        <w:t xml:space="preserve"> </w:t>
      </w:r>
      <w:r w:rsidR="0025621F">
        <w:t>Assembly</w:t>
      </w:r>
      <w:bookmarkEnd w:id="219"/>
    </w:p>
    <w:p w14:paraId="48AE97F3" w14:textId="665BD733" w:rsidR="0025621F" w:rsidRDefault="0025621F" w:rsidP="0027704E">
      <w:pPr>
        <w:spacing w:before="120" w:after="120"/>
        <w:rPr>
          <w:rFonts w:cs="Times New Roman"/>
          <w:szCs w:val="24"/>
        </w:rPr>
      </w:pPr>
      <w:r w:rsidRPr="00753771">
        <w:rPr>
          <w:rFonts w:cs="Times New Roman"/>
          <w:szCs w:val="24"/>
        </w:rPr>
        <w:t xml:space="preserve">The </w:t>
      </w:r>
      <w:r w:rsidRPr="00753771">
        <w:t>Total Deformation</w:t>
      </w:r>
      <w:r w:rsidRPr="00753771">
        <w:rPr>
          <w:rFonts w:cs="Times New Roman"/>
          <w:szCs w:val="24"/>
        </w:rPr>
        <w:t xml:space="preserve"> of </w:t>
      </w:r>
      <w:r>
        <w:rPr>
          <w:rFonts w:cs="Times New Roman"/>
          <w:b/>
          <w:szCs w:val="24"/>
        </w:rPr>
        <w:t>0.20</w:t>
      </w:r>
      <w:r w:rsidRPr="00753771">
        <w:rPr>
          <w:rFonts w:cs="Times New Roman"/>
          <w:b/>
          <w:szCs w:val="24"/>
        </w:rPr>
        <w:t xml:space="preserve"> </w:t>
      </w:r>
      <w:r w:rsidR="00FB03DA">
        <w:rPr>
          <w:rFonts w:cs="Times New Roman"/>
          <w:b/>
          <w:szCs w:val="24"/>
        </w:rPr>
        <w:t>mm</w:t>
      </w:r>
      <w:r w:rsidRPr="00753771">
        <w:rPr>
          <w:rFonts w:cs="Times New Roman"/>
          <w:szCs w:val="24"/>
        </w:rPr>
        <w:t xml:space="preserve"> is observed in the Welded</w:t>
      </w:r>
      <w:r>
        <w:rPr>
          <w:rFonts w:cs="Times New Roman"/>
          <w:szCs w:val="24"/>
        </w:rPr>
        <w:t xml:space="preserve"> Plane</w:t>
      </w:r>
      <w:r w:rsidRPr="00753771">
        <w:rPr>
          <w:rFonts w:cs="Times New Roman"/>
          <w:szCs w:val="24"/>
        </w:rPr>
        <w:t xml:space="preserve"> Pipe Flange</w:t>
      </w:r>
      <w:r>
        <w:rPr>
          <w:rFonts w:cs="Times New Roman"/>
          <w:szCs w:val="24"/>
        </w:rPr>
        <w:t xml:space="preserve"> Assembly</w:t>
      </w:r>
    </w:p>
    <w:p w14:paraId="7AD7ACB3" w14:textId="77777777" w:rsidR="00A575A2" w:rsidRDefault="00A575A2" w:rsidP="00A575A2">
      <w:pPr>
        <w:keepNext/>
        <w:spacing w:before="120" w:after="120"/>
        <w:jc w:val="center"/>
      </w:pPr>
      <w:r w:rsidRPr="00A575A2">
        <w:rPr>
          <w:rFonts w:cs="Times New Roman"/>
          <w:szCs w:val="24"/>
        </w:rPr>
        <w:drawing>
          <wp:inline distT="0" distB="0" distL="0" distR="0" wp14:anchorId="22FF4E35" wp14:editId="63C30DA9">
            <wp:extent cx="5400000" cy="2880000"/>
            <wp:effectExtent l="19050" t="19050" r="10795" b="15875"/>
            <wp:docPr id="52"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00" cy="2880000"/>
                    </a:xfrm>
                    <a:prstGeom prst="rect">
                      <a:avLst/>
                    </a:prstGeom>
                    <a:ln>
                      <a:solidFill>
                        <a:schemeClr val="tx1"/>
                      </a:solidFill>
                    </a:ln>
                  </pic:spPr>
                </pic:pic>
              </a:graphicData>
            </a:graphic>
          </wp:inline>
        </w:drawing>
      </w:r>
      <w:r w:rsidRPr="00A575A2">
        <w:rPr>
          <w:noProof/>
          <w:lang w:eastAsia="en-IN"/>
        </w:rPr>
        <w:t xml:space="preserve"> </w:t>
      </w:r>
      <w:r w:rsidRPr="00A575A2">
        <w:rPr>
          <w:rFonts w:cs="Times New Roman"/>
          <w:szCs w:val="24"/>
        </w:rPr>
        <w:drawing>
          <wp:inline distT="0" distB="0" distL="0" distR="0" wp14:anchorId="66DE4FFF" wp14:editId="79AFC4F9">
            <wp:extent cx="5973009" cy="62873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73009" cy="628738"/>
                    </a:xfrm>
                    <a:prstGeom prst="rect">
                      <a:avLst/>
                    </a:prstGeom>
                  </pic:spPr>
                </pic:pic>
              </a:graphicData>
            </a:graphic>
          </wp:inline>
        </w:drawing>
      </w:r>
    </w:p>
    <w:p w14:paraId="6C5BA4C1" w14:textId="39885842" w:rsidR="00A575A2" w:rsidRDefault="00A575A2" w:rsidP="00A575A2">
      <w:pPr>
        <w:pStyle w:val="Caption"/>
      </w:pPr>
      <w:bookmarkStart w:id="220" w:name="_Toc226629244"/>
      <w:r>
        <w:t xml:space="preserve">Figure </w:t>
      </w:r>
      <w:r>
        <w:fldChar w:fldCharType="begin"/>
      </w:r>
      <w:r>
        <w:instrText xml:space="preserve"> SEQ Figure \* ARABIC </w:instrText>
      </w:r>
      <w:r>
        <w:fldChar w:fldCharType="separate"/>
      </w:r>
      <w:r>
        <w:rPr>
          <w:noProof/>
        </w:rPr>
        <w:t>76</w:t>
      </w:r>
      <w:r>
        <w:fldChar w:fldCharType="end"/>
      </w:r>
      <w:r>
        <w:t>:</w:t>
      </w:r>
      <w:r w:rsidRPr="00A575A2">
        <w:t xml:space="preserve"> </w:t>
      </w:r>
      <w:r>
        <w:t>Force Reaction of 48265 N For negative Y Application of the Shock</w:t>
      </w:r>
      <w:bookmarkEnd w:id="220"/>
    </w:p>
    <w:p w14:paraId="3D330B8A" w14:textId="77777777" w:rsidR="00FB03DA" w:rsidRPr="0025621F" w:rsidRDefault="00FB03DA" w:rsidP="0027704E">
      <w:pPr>
        <w:spacing w:before="120" w:after="120"/>
      </w:pPr>
    </w:p>
    <w:p w14:paraId="14728849" w14:textId="67AC1810" w:rsidR="00BA25D5" w:rsidRPr="00753771" w:rsidRDefault="00BA25D5" w:rsidP="009C345F">
      <w:pPr>
        <w:pStyle w:val="Caption"/>
      </w:pPr>
    </w:p>
    <w:p w14:paraId="1BF27E37" w14:textId="153369AD" w:rsidR="00663D57" w:rsidRPr="00753771" w:rsidRDefault="0027704E" w:rsidP="0027704E">
      <w:pPr>
        <w:keepNext/>
        <w:jc w:val="center"/>
      </w:pPr>
      <w:r w:rsidRPr="0027704E">
        <w:rPr>
          <w:noProof/>
          <w:lang w:eastAsia="en-IN"/>
        </w:rPr>
        <w:drawing>
          <wp:inline distT="0" distB="0" distL="0" distR="0" wp14:anchorId="7069CF83" wp14:editId="6CCD2A96">
            <wp:extent cx="5400000" cy="2880000"/>
            <wp:effectExtent l="19050" t="19050" r="10795" b="15875"/>
            <wp:docPr id="670690123" name="Picture 670690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00" cy="2880000"/>
                    </a:xfrm>
                    <a:prstGeom prst="rect">
                      <a:avLst/>
                    </a:prstGeom>
                    <a:ln>
                      <a:solidFill>
                        <a:schemeClr val="tx1"/>
                      </a:solidFill>
                    </a:ln>
                  </pic:spPr>
                </pic:pic>
              </a:graphicData>
            </a:graphic>
          </wp:inline>
        </w:drawing>
      </w:r>
    </w:p>
    <w:p w14:paraId="6AA5134D" w14:textId="4A8A1796" w:rsidR="00BA25D5" w:rsidRPr="00753771" w:rsidRDefault="001C0B14" w:rsidP="009C345F">
      <w:pPr>
        <w:pStyle w:val="Caption"/>
      </w:pPr>
      <w:bookmarkStart w:id="221" w:name="_Toc226629245"/>
      <w:r w:rsidRPr="00753771">
        <w:t xml:space="preserve">Figure </w:t>
      </w:r>
      <w:r w:rsidR="00FF0F91">
        <w:fldChar w:fldCharType="begin"/>
      </w:r>
      <w:r w:rsidR="00FF0F91">
        <w:instrText xml:space="preserve"> SEQ Figure \* ARABIC </w:instrText>
      </w:r>
      <w:r w:rsidR="00FF0F91">
        <w:fldChar w:fldCharType="separate"/>
      </w:r>
      <w:r w:rsidR="00A575A2">
        <w:rPr>
          <w:noProof/>
        </w:rPr>
        <w:t>77</w:t>
      </w:r>
      <w:r w:rsidR="00FF0F91">
        <w:rPr>
          <w:noProof/>
        </w:rPr>
        <w:fldChar w:fldCharType="end"/>
      </w:r>
      <w:r w:rsidRPr="00753771">
        <w:t xml:space="preserve">: Equivalent </w:t>
      </w:r>
      <w:r w:rsidR="00557EA0" w:rsidRPr="00753771">
        <w:t>Von-Misses Stress</w:t>
      </w:r>
      <w:r w:rsidR="00557EA0">
        <w:t xml:space="preserve"> of </w:t>
      </w:r>
      <w:r w:rsidR="00557EA0" w:rsidRPr="00753771">
        <w:t>Welded</w:t>
      </w:r>
      <w:r w:rsidR="00557EA0">
        <w:t xml:space="preserve"> Plane</w:t>
      </w:r>
      <w:r w:rsidR="00557EA0" w:rsidRPr="00753771">
        <w:t xml:space="preserve"> Pipe Flange</w:t>
      </w:r>
      <w:r w:rsidR="00557EA0" w:rsidRPr="005705A8">
        <w:t xml:space="preserve"> </w:t>
      </w:r>
      <w:r w:rsidR="00557EA0">
        <w:t>Assembly</w:t>
      </w:r>
      <w:bookmarkEnd w:id="221"/>
    </w:p>
    <w:p w14:paraId="76136110" w14:textId="3DDDA70D" w:rsidR="0025621F" w:rsidRPr="00753771" w:rsidRDefault="001C0B14" w:rsidP="006B2BA0">
      <w:pPr>
        <w:spacing w:before="240"/>
      </w:pPr>
      <w:r w:rsidRPr="00753771">
        <w:t xml:space="preserve">The Maximum stress of </w:t>
      </w:r>
      <w:r w:rsidR="0027704E">
        <w:rPr>
          <w:b/>
        </w:rPr>
        <w:t>150.53</w:t>
      </w:r>
      <w:r w:rsidRPr="00753771">
        <w:rPr>
          <w:b/>
        </w:rPr>
        <w:t xml:space="preserve"> MPa</w:t>
      </w:r>
      <w:r w:rsidRPr="00753771">
        <w:t xml:space="preserve"> is observed in the Welded </w:t>
      </w:r>
      <w:r w:rsidR="0025621F">
        <w:t xml:space="preserve">Plane </w:t>
      </w:r>
      <w:r w:rsidRPr="00753771">
        <w:t>Pipe Flange</w:t>
      </w:r>
      <w:r w:rsidR="0025621F">
        <w:t xml:space="preserve"> Assembly</w:t>
      </w:r>
      <w:r w:rsidRPr="00753771">
        <w:t>.</w:t>
      </w:r>
    </w:p>
    <w:p w14:paraId="41886B7B" w14:textId="4E2BD1C8" w:rsidR="00663D57" w:rsidRPr="00753771" w:rsidRDefault="004A53A1" w:rsidP="004A53A1">
      <w:pPr>
        <w:keepNext/>
        <w:jc w:val="center"/>
      </w:pPr>
      <w:r w:rsidRPr="004A53A1">
        <w:rPr>
          <w:noProof/>
          <w:lang w:eastAsia="en-IN"/>
        </w:rPr>
        <w:drawing>
          <wp:inline distT="0" distB="0" distL="0" distR="0" wp14:anchorId="32CB97CD" wp14:editId="0945FFA7">
            <wp:extent cx="5400000" cy="2880000"/>
            <wp:effectExtent l="19050" t="19050" r="10795" b="15875"/>
            <wp:docPr id="670690124" name="Picture 670690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000" cy="2880000"/>
                    </a:xfrm>
                    <a:prstGeom prst="rect">
                      <a:avLst/>
                    </a:prstGeom>
                    <a:ln>
                      <a:solidFill>
                        <a:schemeClr val="tx1"/>
                      </a:solidFill>
                    </a:ln>
                  </pic:spPr>
                </pic:pic>
              </a:graphicData>
            </a:graphic>
          </wp:inline>
        </w:drawing>
      </w:r>
    </w:p>
    <w:p w14:paraId="6E4CA3A5" w14:textId="79BF0B6E" w:rsidR="001C0B14" w:rsidRPr="00753771" w:rsidRDefault="006B2BA0" w:rsidP="009C345F">
      <w:pPr>
        <w:pStyle w:val="Caption"/>
      </w:pPr>
      <w:bookmarkStart w:id="222" w:name="_Toc226629246"/>
      <w:r w:rsidRPr="00753771">
        <w:t xml:space="preserve">Figure </w:t>
      </w:r>
      <w:r w:rsidR="00FF0F91">
        <w:fldChar w:fldCharType="begin"/>
      </w:r>
      <w:r w:rsidR="00FF0F91">
        <w:instrText xml:space="preserve"> SEQ Figure \* ARABIC </w:instrText>
      </w:r>
      <w:r w:rsidR="00FF0F91">
        <w:fldChar w:fldCharType="separate"/>
      </w:r>
      <w:r w:rsidR="00A575A2">
        <w:rPr>
          <w:noProof/>
        </w:rPr>
        <w:t>78</w:t>
      </w:r>
      <w:r w:rsidR="00FF0F91">
        <w:rPr>
          <w:noProof/>
        </w:rPr>
        <w:fldChar w:fldCharType="end"/>
      </w:r>
      <w:r w:rsidRPr="00753771">
        <w:t xml:space="preserve">: Equivalent Von-Misses Stress of Welded </w:t>
      </w:r>
      <w:r w:rsidR="00180901">
        <w:t xml:space="preserve">Plane </w:t>
      </w:r>
      <w:r w:rsidRPr="00753771">
        <w:t>Pipe Flange</w:t>
      </w:r>
      <w:bookmarkEnd w:id="222"/>
    </w:p>
    <w:p w14:paraId="33D86AD9" w14:textId="614A80B0" w:rsidR="006B2BA0" w:rsidRDefault="006B2BA0" w:rsidP="004A53A1">
      <w:pPr>
        <w:spacing w:before="120" w:after="120"/>
        <w:ind w:firstLine="720"/>
        <w:jc w:val="both"/>
      </w:pPr>
      <w:r w:rsidRPr="00753771">
        <w:t xml:space="preserve">The maximum stress observed in the component made of </w:t>
      </w:r>
      <w:r w:rsidRPr="00753771">
        <w:rPr>
          <w:b/>
          <w:bCs/>
        </w:rPr>
        <w:t>ASTM A182 F32100</w:t>
      </w:r>
      <w:r w:rsidRPr="00753771">
        <w:t xml:space="preserve"> is </w:t>
      </w:r>
      <w:r w:rsidR="0025621F">
        <w:rPr>
          <w:b/>
          <w:bCs/>
        </w:rPr>
        <w:t>111</w:t>
      </w:r>
      <w:r w:rsidRPr="00753771">
        <w:rPr>
          <w:b/>
          <w:bCs/>
        </w:rPr>
        <w:t>.</w:t>
      </w:r>
      <w:r w:rsidR="00663D57">
        <w:rPr>
          <w:b/>
          <w:bCs/>
        </w:rPr>
        <w:t>7</w:t>
      </w:r>
      <w:r w:rsidR="0025621F">
        <w:rPr>
          <w:b/>
          <w:bCs/>
        </w:rPr>
        <w:t>9</w:t>
      </w:r>
      <w:r w:rsidRPr="00753771">
        <w:rPr>
          <w:b/>
          <w:bCs/>
        </w:rPr>
        <w:t xml:space="preserve"> MPa</w:t>
      </w:r>
      <w:r w:rsidRPr="00753771">
        <w:t xml:space="preserve">. The permissible shock strength of the material i.e., </w:t>
      </w:r>
      <w:r w:rsidRPr="00753771">
        <w:rPr>
          <w:b/>
          <w:bCs/>
        </w:rPr>
        <w:t>514.02 MPa</w:t>
      </w:r>
      <w:r w:rsidRPr="00753771">
        <w:t xml:space="preserve">. Consequently, the stresses induced in components made of </w:t>
      </w:r>
      <w:r w:rsidRPr="00753771">
        <w:rPr>
          <w:b/>
          <w:bCs/>
        </w:rPr>
        <w:t>ASTM A182 F32100</w:t>
      </w:r>
      <w:r w:rsidRPr="00753771">
        <w:t xml:space="preserve"> are within the shock allowable strength.</w:t>
      </w:r>
    </w:p>
    <w:p w14:paraId="53CF8D11" w14:textId="3E5DA5EF" w:rsidR="00C81D3D" w:rsidRDefault="00C81D3D" w:rsidP="00C81D3D">
      <w:pPr>
        <w:pStyle w:val="Caption"/>
      </w:pPr>
      <w:bookmarkStart w:id="223" w:name="_Toc226629268"/>
      <w:r>
        <w:lastRenderedPageBreak/>
        <w:t xml:space="preserve">Table </w:t>
      </w:r>
      <w:r>
        <w:fldChar w:fldCharType="begin"/>
      </w:r>
      <w:r>
        <w:instrText xml:space="preserve"> SEQ Table \* ARABIC </w:instrText>
      </w:r>
      <w:r>
        <w:fldChar w:fldCharType="separate"/>
      </w:r>
      <w:r>
        <w:rPr>
          <w:noProof/>
        </w:rPr>
        <w:t>22</w:t>
      </w:r>
      <w:r>
        <w:fldChar w:fldCharType="end"/>
      </w:r>
      <w:r w:rsidR="00446720">
        <w:t>:</w:t>
      </w:r>
      <w:r w:rsidR="00446720" w:rsidRPr="00446720">
        <w:t xml:space="preserve"> </w:t>
      </w:r>
      <w:r w:rsidR="00446720">
        <w:t>Bolt Loads: Shock in Negative Z</w:t>
      </w:r>
      <w:r w:rsidR="00446720" w:rsidRPr="00185167">
        <w:t xml:space="preserve"> direction</w:t>
      </w:r>
      <w:bookmarkEnd w:id="223"/>
    </w:p>
    <w:tbl>
      <w:tblPr>
        <w:tblW w:w="10074" w:type="dxa"/>
        <w:tblInd w:w="-10" w:type="dxa"/>
        <w:tblLook w:val="04A0" w:firstRow="1" w:lastRow="0" w:firstColumn="1" w:lastColumn="0" w:noHBand="0" w:noVBand="1"/>
      </w:tblPr>
      <w:tblGrid>
        <w:gridCol w:w="800"/>
        <w:gridCol w:w="1283"/>
        <w:gridCol w:w="1283"/>
        <w:gridCol w:w="950"/>
        <w:gridCol w:w="836"/>
        <w:gridCol w:w="1356"/>
        <w:gridCol w:w="876"/>
        <w:gridCol w:w="1326"/>
        <w:gridCol w:w="1364"/>
      </w:tblGrid>
      <w:tr w:rsidR="00C81D3D" w:rsidRPr="00C81D3D" w14:paraId="78B5C8E5" w14:textId="77777777" w:rsidTr="00C81D3D">
        <w:trPr>
          <w:trHeight w:val="1224"/>
        </w:trPr>
        <w:tc>
          <w:tcPr>
            <w:tcW w:w="8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934FEFA"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Bolt No</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5126747E"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Maximum Axial Force (N)</w:t>
            </w:r>
          </w:p>
        </w:tc>
        <w:tc>
          <w:tcPr>
            <w:tcW w:w="1283" w:type="dxa"/>
            <w:tcBorders>
              <w:top w:val="single" w:sz="8" w:space="0" w:color="auto"/>
              <w:left w:val="nil"/>
              <w:bottom w:val="single" w:sz="8" w:space="0" w:color="auto"/>
              <w:right w:val="single" w:sz="8" w:space="0" w:color="auto"/>
            </w:tcBorders>
            <w:shd w:val="clear" w:color="auto" w:fill="auto"/>
            <w:vAlign w:val="center"/>
            <w:hideMark/>
          </w:tcPr>
          <w:p w14:paraId="4B4FDE0A"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Maximum Shear Force (N)</w:t>
            </w:r>
          </w:p>
        </w:tc>
        <w:tc>
          <w:tcPr>
            <w:tcW w:w="950" w:type="dxa"/>
            <w:tcBorders>
              <w:top w:val="single" w:sz="8" w:space="0" w:color="auto"/>
              <w:left w:val="nil"/>
              <w:bottom w:val="single" w:sz="8" w:space="0" w:color="auto"/>
              <w:right w:val="single" w:sz="8" w:space="0" w:color="auto"/>
            </w:tcBorders>
            <w:shd w:val="clear" w:color="auto" w:fill="auto"/>
            <w:vAlign w:val="center"/>
            <w:hideMark/>
          </w:tcPr>
          <w:p w14:paraId="5205FE6C"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Tensile Stress Area mm</w:t>
            </w:r>
            <w:r w:rsidRPr="00C81D3D">
              <w:rPr>
                <w:rFonts w:eastAsia="Times New Roman" w:cs="Times New Roman"/>
                <w:b/>
                <w:bCs/>
                <w:color w:val="000000"/>
                <w:szCs w:val="24"/>
                <w:vertAlign w:val="superscript"/>
                <w:lang w:eastAsia="en-IN"/>
              </w:rPr>
              <w:t>2</w:t>
            </w:r>
          </w:p>
        </w:tc>
        <w:tc>
          <w:tcPr>
            <w:tcW w:w="836" w:type="dxa"/>
            <w:tcBorders>
              <w:top w:val="single" w:sz="8" w:space="0" w:color="auto"/>
              <w:left w:val="nil"/>
              <w:bottom w:val="single" w:sz="8" w:space="0" w:color="auto"/>
              <w:right w:val="single" w:sz="8" w:space="0" w:color="auto"/>
            </w:tcBorders>
            <w:shd w:val="clear" w:color="auto" w:fill="auto"/>
            <w:vAlign w:val="center"/>
            <w:hideMark/>
          </w:tcPr>
          <w:p w14:paraId="4AFE5870"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Shear Stress Area mm2</w:t>
            </w:r>
          </w:p>
        </w:tc>
        <w:tc>
          <w:tcPr>
            <w:tcW w:w="1356" w:type="dxa"/>
            <w:tcBorders>
              <w:top w:val="single" w:sz="8" w:space="0" w:color="auto"/>
              <w:left w:val="nil"/>
              <w:bottom w:val="single" w:sz="8" w:space="0" w:color="auto"/>
              <w:right w:val="single" w:sz="8" w:space="0" w:color="auto"/>
            </w:tcBorders>
            <w:shd w:val="clear" w:color="auto" w:fill="auto"/>
            <w:vAlign w:val="center"/>
            <w:hideMark/>
          </w:tcPr>
          <w:p w14:paraId="1A93AD69"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Normal Stress</w:t>
            </w:r>
          </w:p>
        </w:tc>
        <w:tc>
          <w:tcPr>
            <w:tcW w:w="876" w:type="dxa"/>
            <w:tcBorders>
              <w:top w:val="single" w:sz="8" w:space="0" w:color="auto"/>
              <w:left w:val="nil"/>
              <w:bottom w:val="single" w:sz="8" w:space="0" w:color="auto"/>
              <w:right w:val="single" w:sz="8" w:space="0" w:color="auto"/>
            </w:tcBorders>
            <w:shd w:val="clear" w:color="auto" w:fill="auto"/>
            <w:vAlign w:val="center"/>
            <w:hideMark/>
          </w:tcPr>
          <w:p w14:paraId="2E705E20"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Shear Stress</w:t>
            </w:r>
          </w:p>
        </w:tc>
        <w:tc>
          <w:tcPr>
            <w:tcW w:w="1326" w:type="dxa"/>
            <w:tcBorders>
              <w:top w:val="single" w:sz="8" w:space="0" w:color="auto"/>
              <w:left w:val="nil"/>
              <w:bottom w:val="single" w:sz="8" w:space="0" w:color="auto"/>
              <w:right w:val="nil"/>
            </w:tcBorders>
            <w:shd w:val="clear" w:color="auto" w:fill="auto"/>
            <w:vAlign w:val="center"/>
            <w:hideMark/>
          </w:tcPr>
          <w:p w14:paraId="27D7C852"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Yield Stress MPa</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1C2CAB56" w14:textId="77777777" w:rsidR="00C81D3D" w:rsidRPr="00C81D3D" w:rsidRDefault="00C81D3D" w:rsidP="00C81D3D">
            <w:pPr>
              <w:spacing w:after="0" w:line="240" w:lineRule="auto"/>
              <w:jc w:val="center"/>
              <w:rPr>
                <w:rFonts w:eastAsia="Times New Roman" w:cs="Times New Roman"/>
                <w:b/>
                <w:bCs/>
                <w:color w:val="000000"/>
                <w:szCs w:val="24"/>
                <w:lang w:eastAsia="en-IN"/>
              </w:rPr>
            </w:pPr>
            <w:r w:rsidRPr="00C81D3D">
              <w:rPr>
                <w:rFonts w:eastAsia="Times New Roman" w:cs="Times New Roman"/>
                <w:b/>
                <w:bCs/>
                <w:color w:val="000000"/>
                <w:szCs w:val="24"/>
                <w:lang w:eastAsia="en-IN"/>
              </w:rPr>
              <w:t>Conclusion</w:t>
            </w:r>
          </w:p>
        </w:tc>
      </w:tr>
      <w:tr w:rsidR="00C81D3D" w:rsidRPr="00C81D3D" w14:paraId="3A12DC9A" w14:textId="77777777" w:rsidTr="00C81D3D">
        <w:trPr>
          <w:trHeight w:val="591"/>
        </w:trPr>
        <w:tc>
          <w:tcPr>
            <w:tcW w:w="3366"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70E90468"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Flange to Counter Flange</w:t>
            </w:r>
          </w:p>
        </w:tc>
        <w:tc>
          <w:tcPr>
            <w:tcW w:w="950" w:type="dxa"/>
            <w:tcBorders>
              <w:top w:val="nil"/>
              <w:left w:val="nil"/>
              <w:bottom w:val="single" w:sz="8" w:space="0" w:color="auto"/>
              <w:right w:val="single" w:sz="8" w:space="0" w:color="auto"/>
            </w:tcBorders>
            <w:shd w:val="clear" w:color="auto" w:fill="auto"/>
            <w:vAlign w:val="center"/>
            <w:hideMark/>
          </w:tcPr>
          <w:p w14:paraId="365AF681"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 xml:space="preserve">Mean </w:t>
            </w:r>
            <w:proofErr w:type="spellStart"/>
            <w:r w:rsidRPr="00C81D3D">
              <w:rPr>
                <w:rFonts w:eastAsia="Times New Roman" w:cs="Times New Roman"/>
                <w:color w:val="000000"/>
                <w:szCs w:val="24"/>
                <w:lang w:eastAsia="en-IN"/>
              </w:rPr>
              <w:t>Dia</w:t>
            </w:r>
            <w:proofErr w:type="spellEnd"/>
          </w:p>
        </w:tc>
        <w:tc>
          <w:tcPr>
            <w:tcW w:w="836" w:type="dxa"/>
            <w:tcBorders>
              <w:top w:val="nil"/>
              <w:left w:val="nil"/>
              <w:bottom w:val="single" w:sz="8" w:space="0" w:color="auto"/>
              <w:right w:val="single" w:sz="8" w:space="0" w:color="auto"/>
            </w:tcBorders>
            <w:shd w:val="clear" w:color="auto" w:fill="auto"/>
            <w:vAlign w:val="center"/>
            <w:hideMark/>
          </w:tcPr>
          <w:p w14:paraId="5AAF7BEB"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 xml:space="preserve">Root </w:t>
            </w:r>
            <w:proofErr w:type="spellStart"/>
            <w:r w:rsidRPr="00C81D3D">
              <w:rPr>
                <w:rFonts w:eastAsia="Times New Roman" w:cs="Times New Roman"/>
                <w:color w:val="000000"/>
                <w:szCs w:val="24"/>
                <w:lang w:eastAsia="en-IN"/>
              </w:rPr>
              <w:t>Dia</w:t>
            </w:r>
            <w:proofErr w:type="spellEnd"/>
          </w:p>
        </w:tc>
        <w:tc>
          <w:tcPr>
            <w:tcW w:w="1356" w:type="dxa"/>
            <w:tcBorders>
              <w:top w:val="nil"/>
              <w:left w:val="nil"/>
              <w:bottom w:val="single" w:sz="8" w:space="0" w:color="auto"/>
              <w:right w:val="single" w:sz="8" w:space="0" w:color="auto"/>
            </w:tcBorders>
            <w:shd w:val="clear" w:color="auto" w:fill="auto"/>
            <w:vAlign w:val="center"/>
            <w:hideMark/>
          </w:tcPr>
          <w:p w14:paraId="1931C409"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 </w:t>
            </w:r>
          </w:p>
        </w:tc>
        <w:tc>
          <w:tcPr>
            <w:tcW w:w="876" w:type="dxa"/>
            <w:tcBorders>
              <w:top w:val="nil"/>
              <w:left w:val="nil"/>
              <w:bottom w:val="single" w:sz="8" w:space="0" w:color="auto"/>
              <w:right w:val="single" w:sz="8" w:space="0" w:color="auto"/>
            </w:tcBorders>
            <w:shd w:val="clear" w:color="auto" w:fill="auto"/>
            <w:noWrap/>
            <w:vAlign w:val="center"/>
            <w:hideMark/>
          </w:tcPr>
          <w:p w14:paraId="253A42B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 </w:t>
            </w:r>
          </w:p>
        </w:tc>
        <w:tc>
          <w:tcPr>
            <w:tcW w:w="1326" w:type="dxa"/>
            <w:tcBorders>
              <w:top w:val="nil"/>
              <w:left w:val="nil"/>
              <w:bottom w:val="single" w:sz="8" w:space="0" w:color="auto"/>
              <w:right w:val="single" w:sz="8" w:space="0" w:color="auto"/>
            </w:tcBorders>
            <w:shd w:val="clear" w:color="auto" w:fill="auto"/>
            <w:noWrap/>
            <w:vAlign w:val="center"/>
            <w:hideMark/>
          </w:tcPr>
          <w:p w14:paraId="471D6DB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 </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4F0626FF"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 </w:t>
            </w:r>
          </w:p>
        </w:tc>
      </w:tr>
      <w:tr w:rsidR="00C81D3D" w:rsidRPr="00C81D3D" w14:paraId="669219F0"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00A5E33B"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w:t>
            </w:r>
          </w:p>
        </w:tc>
        <w:tc>
          <w:tcPr>
            <w:tcW w:w="1283" w:type="dxa"/>
            <w:tcBorders>
              <w:top w:val="nil"/>
              <w:left w:val="nil"/>
              <w:bottom w:val="single" w:sz="8" w:space="0" w:color="auto"/>
              <w:right w:val="single" w:sz="8" w:space="0" w:color="auto"/>
            </w:tcBorders>
            <w:shd w:val="clear" w:color="auto" w:fill="auto"/>
            <w:vAlign w:val="center"/>
            <w:hideMark/>
          </w:tcPr>
          <w:p w14:paraId="770AF565"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7A750EE9"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380.87</w:t>
            </w:r>
          </w:p>
        </w:tc>
        <w:tc>
          <w:tcPr>
            <w:tcW w:w="950" w:type="dxa"/>
            <w:tcBorders>
              <w:top w:val="nil"/>
              <w:left w:val="nil"/>
              <w:bottom w:val="single" w:sz="8" w:space="0" w:color="auto"/>
              <w:right w:val="single" w:sz="8" w:space="0" w:color="auto"/>
            </w:tcBorders>
            <w:shd w:val="clear" w:color="auto" w:fill="auto"/>
            <w:vAlign w:val="center"/>
            <w:hideMark/>
          </w:tcPr>
          <w:p w14:paraId="77CA09AF"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1CE2875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96E1B4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501A098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3.8087</w:t>
            </w:r>
          </w:p>
        </w:tc>
        <w:tc>
          <w:tcPr>
            <w:tcW w:w="1326" w:type="dxa"/>
            <w:tcBorders>
              <w:top w:val="nil"/>
              <w:left w:val="nil"/>
              <w:bottom w:val="single" w:sz="8" w:space="0" w:color="auto"/>
              <w:right w:val="single" w:sz="8" w:space="0" w:color="auto"/>
            </w:tcBorders>
            <w:shd w:val="clear" w:color="auto" w:fill="auto"/>
            <w:noWrap/>
            <w:vAlign w:val="center"/>
            <w:hideMark/>
          </w:tcPr>
          <w:p w14:paraId="11EC4E7F"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318C186F"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1CDADDEA"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0DF9EE3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w:t>
            </w:r>
          </w:p>
        </w:tc>
        <w:tc>
          <w:tcPr>
            <w:tcW w:w="1283" w:type="dxa"/>
            <w:tcBorders>
              <w:top w:val="nil"/>
              <w:left w:val="nil"/>
              <w:bottom w:val="single" w:sz="8" w:space="0" w:color="auto"/>
              <w:right w:val="single" w:sz="8" w:space="0" w:color="auto"/>
            </w:tcBorders>
            <w:shd w:val="clear" w:color="auto" w:fill="auto"/>
            <w:vAlign w:val="center"/>
            <w:hideMark/>
          </w:tcPr>
          <w:p w14:paraId="4833BE1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04116975"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388.37</w:t>
            </w:r>
          </w:p>
        </w:tc>
        <w:tc>
          <w:tcPr>
            <w:tcW w:w="950" w:type="dxa"/>
            <w:tcBorders>
              <w:top w:val="nil"/>
              <w:left w:val="nil"/>
              <w:bottom w:val="single" w:sz="8" w:space="0" w:color="auto"/>
              <w:right w:val="single" w:sz="8" w:space="0" w:color="auto"/>
            </w:tcBorders>
            <w:shd w:val="clear" w:color="auto" w:fill="auto"/>
            <w:vAlign w:val="center"/>
            <w:hideMark/>
          </w:tcPr>
          <w:p w14:paraId="2B0757D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53C19EA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45EF8A49"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1198FFC5"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3.8837</w:t>
            </w:r>
          </w:p>
        </w:tc>
        <w:tc>
          <w:tcPr>
            <w:tcW w:w="1326" w:type="dxa"/>
            <w:tcBorders>
              <w:top w:val="nil"/>
              <w:left w:val="nil"/>
              <w:bottom w:val="single" w:sz="8" w:space="0" w:color="auto"/>
              <w:right w:val="single" w:sz="8" w:space="0" w:color="auto"/>
            </w:tcBorders>
            <w:shd w:val="clear" w:color="auto" w:fill="auto"/>
            <w:noWrap/>
            <w:vAlign w:val="center"/>
            <w:hideMark/>
          </w:tcPr>
          <w:p w14:paraId="3598D599"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43472ECA"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0A328D85"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13802E61"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w:t>
            </w:r>
          </w:p>
        </w:tc>
        <w:tc>
          <w:tcPr>
            <w:tcW w:w="1283" w:type="dxa"/>
            <w:tcBorders>
              <w:top w:val="nil"/>
              <w:left w:val="nil"/>
              <w:bottom w:val="single" w:sz="8" w:space="0" w:color="auto"/>
              <w:right w:val="single" w:sz="8" w:space="0" w:color="auto"/>
            </w:tcBorders>
            <w:shd w:val="clear" w:color="auto" w:fill="auto"/>
            <w:vAlign w:val="center"/>
            <w:hideMark/>
          </w:tcPr>
          <w:p w14:paraId="378006F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11836</w:t>
            </w:r>
          </w:p>
        </w:tc>
        <w:tc>
          <w:tcPr>
            <w:tcW w:w="1283" w:type="dxa"/>
            <w:tcBorders>
              <w:top w:val="nil"/>
              <w:left w:val="nil"/>
              <w:bottom w:val="single" w:sz="8" w:space="0" w:color="auto"/>
              <w:right w:val="single" w:sz="8" w:space="0" w:color="auto"/>
            </w:tcBorders>
            <w:shd w:val="clear" w:color="auto" w:fill="auto"/>
            <w:vAlign w:val="center"/>
            <w:hideMark/>
          </w:tcPr>
          <w:p w14:paraId="4597453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393.99</w:t>
            </w:r>
          </w:p>
        </w:tc>
        <w:tc>
          <w:tcPr>
            <w:tcW w:w="950" w:type="dxa"/>
            <w:tcBorders>
              <w:top w:val="nil"/>
              <w:left w:val="nil"/>
              <w:bottom w:val="single" w:sz="8" w:space="0" w:color="auto"/>
              <w:right w:val="single" w:sz="8" w:space="0" w:color="auto"/>
            </w:tcBorders>
            <w:shd w:val="clear" w:color="auto" w:fill="auto"/>
            <w:vAlign w:val="center"/>
            <w:hideMark/>
          </w:tcPr>
          <w:p w14:paraId="5747E809"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7C9D87EB"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42743CBB"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102.921739</w:t>
            </w:r>
          </w:p>
        </w:tc>
        <w:tc>
          <w:tcPr>
            <w:tcW w:w="876" w:type="dxa"/>
            <w:tcBorders>
              <w:top w:val="nil"/>
              <w:left w:val="nil"/>
              <w:bottom w:val="single" w:sz="8" w:space="0" w:color="auto"/>
              <w:right w:val="single" w:sz="8" w:space="0" w:color="auto"/>
            </w:tcBorders>
            <w:shd w:val="clear" w:color="auto" w:fill="auto"/>
            <w:noWrap/>
            <w:vAlign w:val="center"/>
            <w:hideMark/>
          </w:tcPr>
          <w:p w14:paraId="004A9D3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3.9399</w:t>
            </w:r>
          </w:p>
        </w:tc>
        <w:tc>
          <w:tcPr>
            <w:tcW w:w="1326" w:type="dxa"/>
            <w:tcBorders>
              <w:top w:val="nil"/>
              <w:left w:val="nil"/>
              <w:bottom w:val="single" w:sz="8" w:space="0" w:color="auto"/>
              <w:right w:val="single" w:sz="8" w:space="0" w:color="auto"/>
            </w:tcBorders>
            <w:shd w:val="clear" w:color="auto" w:fill="auto"/>
            <w:noWrap/>
            <w:vAlign w:val="center"/>
            <w:hideMark/>
          </w:tcPr>
          <w:p w14:paraId="497EF5B1"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26A45A8D"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5FC6D68E"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506BE6E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w:t>
            </w:r>
          </w:p>
        </w:tc>
        <w:tc>
          <w:tcPr>
            <w:tcW w:w="1283" w:type="dxa"/>
            <w:tcBorders>
              <w:top w:val="nil"/>
              <w:left w:val="nil"/>
              <w:bottom w:val="single" w:sz="8" w:space="0" w:color="auto"/>
              <w:right w:val="single" w:sz="8" w:space="0" w:color="auto"/>
            </w:tcBorders>
            <w:shd w:val="clear" w:color="auto" w:fill="auto"/>
            <w:vAlign w:val="center"/>
            <w:hideMark/>
          </w:tcPr>
          <w:p w14:paraId="56871A7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180F378D"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401.46</w:t>
            </w:r>
          </w:p>
        </w:tc>
        <w:tc>
          <w:tcPr>
            <w:tcW w:w="950" w:type="dxa"/>
            <w:tcBorders>
              <w:top w:val="nil"/>
              <w:left w:val="nil"/>
              <w:bottom w:val="single" w:sz="8" w:space="0" w:color="auto"/>
              <w:right w:val="single" w:sz="8" w:space="0" w:color="auto"/>
            </w:tcBorders>
            <w:shd w:val="clear" w:color="auto" w:fill="auto"/>
            <w:vAlign w:val="center"/>
            <w:hideMark/>
          </w:tcPr>
          <w:p w14:paraId="1AD2DA6A"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2611E535"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1792EDC9"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7AB8EF1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4.0146</w:t>
            </w:r>
          </w:p>
        </w:tc>
        <w:tc>
          <w:tcPr>
            <w:tcW w:w="1326" w:type="dxa"/>
            <w:tcBorders>
              <w:top w:val="nil"/>
              <w:left w:val="nil"/>
              <w:bottom w:val="single" w:sz="8" w:space="0" w:color="auto"/>
              <w:right w:val="single" w:sz="8" w:space="0" w:color="auto"/>
            </w:tcBorders>
            <w:shd w:val="clear" w:color="auto" w:fill="auto"/>
            <w:noWrap/>
            <w:vAlign w:val="center"/>
            <w:hideMark/>
          </w:tcPr>
          <w:p w14:paraId="23B9329A"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12D7117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64E6EFD3"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6A21DFDF"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5</w:t>
            </w:r>
          </w:p>
        </w:tc>
        <w:tc>
          <w:tcPr>
            <w:tcW w:w="1283" w:type="dxa"/>
            <w:tcBorders>
              <w:top w:val="nil"/>
              <w:left w:val="nil"/>
              <w:bottom w:val="single" w:sz="8" w:space="0" w:color="auto"/>
              <w:right w:val="single" w:sz="8" w:space="0" w:color="auto"/>
            </w:tcBorders>
            <w:shd w:val="clear" w:color="auto" w:fill="auto"/>
            <w:vAlign w:val="center"/>
            <w:hideMark/>
          </w:tcPr>
          <w:p w14:paraId="3096697F"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11833</w:t>
            </w:r>
          </w:p>
        </w:tc>
        <w:tc>
          <w:tcPr>
            <w:tcW w:w="1283" w:type="dxa"/>
            <w:tcBorders>
              <w:top w:val="nil"/>
              <w:left w:val="nil"/>
              <w:bottom w:val="single" w:sz="8" w:space="0" w:color="auto"/>
              <w:right w:val="single" w:sz="8" w:space="0" w:color="auto"/>
            </w:tcBorders>
            <w:shd w:val="clear" w:color="auto" w:fill="auto"/>
            <w:vAlign w:val="center"/>
            <w:hideMark/>
          </w:tcPr>
          <w:p w14:paraId="1559EDC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418.01</w:t>
            </w:r>
          </w:p>
        </w:tc>
        <w:tc>
          <w:tcPr>
            <w:tcW w:w="950" w:type="dxa"/>
            <w:tcBorders>
              <w:top w:val="nil"/>
              <w:left w:val="nil"/>
              <w:bottom w:val="single" w:sz="8" w:space="0" w:color="auto"/>
              <w:right w:val="single" w:sz="8" w:space="0" w:color="auto"/>
            </w:tcBorders>
            <w:shd w:val="clear" w:color="auto" w:fill="auto"/>
            <w:vAlign w:val="center"/>
            <w:hideMark/>
          </w:tcPr>
          <w:p w14:paraId="3604A1F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6AC59DE6"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3A476A5B"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102.895652</w:t>
            </w:r>
          </w:p>
        </w:tc>
        <w:tc>
          <w:tcPr>
            <w:tcW w:w="876" w:type="dxa"/>
            <w:tcBorders>
              <w:top w:val="nil"/>
              <w:left w:val="nil"/>
              <w:bottom w:val="single" w:sz="8" w:space="0" w:color="auto"/>
              <w:right w:val="single" w:sz="8" w:space="0" w:color="auto"/>
            </w:tcBorders>
            <w:shd w:val="clear" w:color="auto" w:fill="auto"/>
            <w:noWrap/>
            <w:vAlign w:val="center"/>
            <w:hideMark/>
          </w:tcPr>
          <w:p w14:paraId="60C7EAD1"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4.1801</w:t>
            </w:r>
          </w:p>
        </w:tc>
        <w:tc>
          <w:tcPr>
            <w:tcW w:w="1326" w:type="dxa"/>
            <w:tcBorders>
              <w:top w:val="nil"/>
              <w:left w:val="nil"/>
              <w:bottom w:val="single" w:sz="8" w:space="0" w:color="auto"/>
              <w:right w:val="single" w:sz="8" w:space="0" w:color="auto"/>
            </w:tcBorders>
            <w:shd w:val="clear" w:color="auto" w:fill="auto"/>
            <w:noWrap/>
            <w:vAlign w:val="center"/>
            <w:hideMark/>
          </w:tcPr>
          <w:p w14:paraId="708831E2"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33EEA2C3"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006CCF43"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0A8B5B74"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6</w:t>
            </w:r>
          </w:p>
        </w:tc>
        <w:tc>
          <w:tcPr>
            <w:tcW w:w="1283" w:type="dxa"/>
            <w:tcBorders>
              <w:top w:val="nil"/>
              <w:left w:val="nil"/>
              <w:bottom w:val="single" w:sz="8" w:space="0" w:color="auto"/>
              <w:right w:val="single" w:sz="8" w:space="0" w:color="auto"/>
            </w:tcBorders>
            <w:shd w:val="clear" w:color="auto" w:fill="auto"/>
            <w:vAlign w:val="center"/>
            <w:hideMark/>
          </w:tcPr>
          <w:p w14:paraId="1F4036E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12371</w:t>
            </w:r>
          </w:p>
        </w:tc>
        <w:tc>
          <w:tcPr>
            <w:tcW w:w="1283" w:type="dxa"/>
            <w:tcBorders>
              <w:top w:val="nil"/>
              <w:left w:val="nil"/>
              <w:bottom w:val="single" w:sz="8" w:space="0" w:color="auto"/>
              <w:right w:val="single" w:sz="8" w:space="0" w:color="auto"/>
            </w:tcBorders>
            <w:shd w:val="clear" w:color="auto" w:fill="auto"/>
            <w:vAlign w:val="center"/>
            <w:hideMark/>
          </w:tcPr>
          <w:p w14:paraId="7D86F383"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438.78</w:t>
            </w:r>
          </w:p>
        </w:tc>
        <w:tc>
          <w:tcPr>
            <w:tcW w:w="950" w:type="dxa"/>
            <w:tcBorders>
              <w:top w:val="nil"/>
              <w:left w:val="nil"/>
              <w:bottom w:val="single" w:sz="8" w:space="0" w:color="auto"/>
              <w:right w:val="single" w:sz="8" w:space="0" w:color="auto"/>
            </w:tcBorders>
            <w:shd w:val="clear" w:color="auto" w:fill="auto"/>
            <w:vAlign w:val="center"/>
            <w:hideMark/>
          </w:tcPr>
          <w:p w14:paraId="3D38E040"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49FFD43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767DEB98"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107.573913</w:t>
            </w:r>
          </w:p>
        </w:tc>
        <w:tc>
          <w:tcPr>
            <w:tcW w:w="876" w:type="dxa"/>
            <w:tcBorders>
              <w:top w:val="nil"/>
              <w:left w:val="nil"/>
              <w:bottom w:val="single" w:sz="8" w:space="0" w:color="auto"/>
              <w:right w:val="single" w:sz="8" w:space="0" w:color="auto"/>
            </w:tcBorders>
            <w:shd w:val="clear" w:color="auto" w:fill="auto"/>
            <w:noWrap/>
            <w:vAlign w:val="center"/>
            <w:hideMark/>
          </w:tcPr>
          <w:p w14:paraId="57C4125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4.3878</w:t>
            </w:r>
          </w:p>
        </w:tc>
        <w:tc>
          <w:tcPr>
            <w:tcW w:w="1326" w:type="dxa"/>
            <w:tcBorders>
              <w:top w:val="nil"/>
              <w:left w:val="nil"/>
              <w:bottom w:val="single" w:sz="8" w:space="0" w:color="auto"/>
              <w:right w:val="single" w:sz="8" w:space="0" w:color="auto"/>
            </w:tcBorders>
            <w:shd w:val="clear" w:color="auto" w:fill="auto"/>
            <w:noWrap/>
            <w:vAlign w:val="center"/>
            <w:hideMark/>
          </w:tcPr>
          <w:p w14:paraId="180071A5"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641478D7"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175A7610"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6957FA2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7</w:t>
            </w:r>
          </w:p>
        </w:tc>
        <w:tc>
          <w:tcPr>
            <w:tcW w:w="1283" w:type="dxa"/>
            <w:tcBorders>
              <w:top w:val="nil"/>
              <w:left w:val="nil"/>
              <w:bottom w:val="single" w:sz="8" w:space="0" w:color="auto"/>
              <w:right w:val="single" w:sz="8" w:space="0" w:color="auto"/>
            </w:tcBorders>
            <w:shd w:val="clear" w:color="auto" w:fill="auto"/>
            <w:vAlign w:val="center"/>
            <w:hideMark/>
          </w:tcPr>
          <w:p w14:paraId="6F25A36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12885</w:t>
            </w:r>
          </w:p>
        </w:tc>
        <w:tc>
          <w:tcPr>
            <w:tcW w:w="1283" w:type="dxa"/>
            <w:tcBorders>
              <w:top w:val="nil"/>
              <w:left w:val="nil"/>
              <w:bottom w:val="single" w:sz="8" w:space="0" w:color="auto"/>
              <w:right w:val="single" w:sz="8" w:space="0" w:color="auto"/>
            </w:tcBorders>
            <w:shd w:val="clear" w:color="auto" w:fill="auto"/>
            <w:vAlign w:val="center"/>
            <w:hideMark/>
          </w:tcPr>
          <w:p w14:paraId="11FBADC6"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418</w:t>
            </w:r>
          </w:p>
        </w:tc>
        <w:tc>
          <w:tcPr>
            <w:tcW w:w="950" w:type="dxa"/>
            <w:tcBorders>
              <w:top w:val="nil"/>
              <w:left w:val="nil"/>
              <w:bottom w:val="single" w:sz="8" w:space="0" w:color="auto"/>
              <w:right w:val="single" w:sz="8" w:space="0" w:color="auto"/>
            </w:tcBorders>
            <w:shd w:val="clear" w:color="auto" w:fill="auto"/>
            <w:vAlign w:val="center"/>
            <w:hideMark/>
          </w:tcPr>
          <w:p w14:paraId="7F462D50"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42455298"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787E66D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112.043478</w:t>
            </w:r>
          </w:p>
        </w:tc>
        <w:tc>
          <w:tcPr>
            <w:tcW w:w="876" w:type="dxa"/>
            <w:tcBorders>
              <w:top w:val="nil"/>
              <w:left w:val="nil"/>
              <w:bottom w:val="single" w:sz="8" w:space="0" w:color="auto"/>
              <w:right w:val="single" w:sz="8" w:space="0" w:color="auto"/>
            </w:tcBorders>
            <w:shd w:val="clear" w:color="auto" w:fill="auto"/>
            <w:noWrap/>
            <w:vAlign w:val="center"/>
            <w:hideMark/>
          </w:tcPr>
          <w:p w14:paraId="243CF75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4.18</w:t>
            </w:r>
          </w:p>
        </w:tc>
        <w:tc>
          <w:tcPr>
            <w:tcW w:w="1326" w:type="dxa"/>
            <w:tcBorders>
              <w:top w:val="nil"/>
              <w:left w:val="nil"/>
              <w:bottom w:val="single" w:sz="8" w:space="0" w:color="auto"/>
              <w:right w:val="single" w:sz="8" w:space="0" w:color="auto"/>
            </w:tcBorders>
            <w:shd w:val="clear" w:color="auto" w:fill="auto"/>
            <w:noWrap/>
            <w:vAlign w:val="center"/>
            <w:hideMark/>
          </w:tcPr>
          <w:p w14:paraId="51EA84E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2CFA3F48"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r w:rsidR="00C81D3D" w:rsidRPr="00C81D3D" w14:paraId="33FC230A" w14:textId="77777777" w:rsidTr="00C81D3D">
        <w:trPr>
          <w:trHeight w:val="302"/>
        </w:trPr>
        <w:tc>
          <w:tcPr>
            <w:tcW w:w="800" w:type="dxa"/>
            <w:tcBorders>
              <w:top w:val="nil"/>
              <w:left w:val="single" w:sz="8" w:space="0" w:color="auto"/>
              <w:bottom w:val="single" w:sz="8" w:space="0" w:color="auto"/>
              <w:right w:val="single" w:sz="8" w:space="0" w:color="auto"/>
            </w:tcBorders>
            <w:shd w:val="clear" w:color="auto" w:fill="auto"/>
            <w:vAlign w:val="center"/>
            <w:hideMark/>
          </w:tcPr>
          <w:p w14:paraId="0470138A"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8</w:t>
            </w:r>
          </w:p>
        </w:tc>
        <w:tc>
          <w:tcPr>
            <w:tcW w:w="1283" w:type="dxa"/>
            <w:tcBorders>
              <w:top w:val="nil"/>
              <w:left w:val="nil"/>
              <w:bottom w:val="single" w:sz="8" w:space="0" w:color="auto"/>
              <w:right w:val="single" w:sz="8" w:space="0" w:color="auto"/>
            </w:tcBorders>
            <w:shd w:val="clear" w:color="auto" w:fill="auto"/>
            <w:vAlign w:val="center"/>
            <w:hideMark/>
          </w:tcPr>
          <w:p w14:paraId="5AAA52C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12885</w:t>
            </w:r>
          </w:p>
        </w:tc>
        <w:tc>
          <w:tcPr>
            <w:tcW w:w="1283" w:type="dxa"/>
            <w:tcBorders>
              <w:top w:val="nil"/>
              <w:left w:val="nil"/>
              <w:bottom w:val="single" w:sz="8" w:space="0" w:color="auto"/>
              <w:right w:val="single" w:sz="8" w:space="0" w:color="auto"/>
            </w:tcBorders>
            <w:shd w:val="clear" w:color="auto" w:fill="auto"/>
            <w:vAlign w:val="center"/>
            <w:hideMark/>
          </w:tcPr>
          <w:p w14:paraId="533748C1"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389.83</w:t>
            </w:r>
          </w:p>
        </w:tc>
        <w:tc>
          <w:tcPr>
            <w:tcW w:w="950" w:type="dxa"/>
            <w:tcBorders>
              <w:top w:val="nil"/>
              <w:left w:val="nil"/>
              <w:bottom w:val="single" w:sz="8" w:space="0" w:color="auto"/>
              <w:right w:val="single" w:sz="8" w:space="0" w:color="auto"/>
            </w:tcBorders>
            <w:shd w:val="clear" w:color="auto" w:fill="auto"/>
            <w:vAlign w:val="center"/>
            <w:hideMark/>
          </w:tcPr>
          <w:p w14:paraId="0AEEFC7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115</w:t>
            </w:r>
          </w:p>
        </w:tc>
        <w:tc>
          <w:tcPr>
            <w:tcW w:w="836" w:type="dxa"/>
            <w:tcBorders>
              <w:top w:val="nil"/>
              <w:left w:val="nil"/>
              <w:bottom w:val="single" w:sz="8" w:space="0" w:color="auto"/>
              <w:right w:val="single" w:sz="8" w:space="0" w:color="auto"/>
            </w:tcBorders>
            <w:shd w:val="clear" w:color="auto" w:fill="auto"/>
            <w:vAlign w:val="center"/>
            <w:hideMark/>
          </w:tcPr>
          <w:p w14:paraId="0D59223A"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100</w:t>
            </w:r>
          </w:p>
        </w:tc>
        <w:tc>
          <w:tcPr>
            <w:tcW w:w="1356" w:type="dxa"/>
            <w:tcBorders>
              <w:top w:val="nil"/>
              <w:left w:val="nil"/>
              <w:bottom w:val="single" w:sz="8" w:space="0" w:color="auto"/>
              <w:right w:val="single" w:sz="8" w:space="0" w:color="auto"/>
            </w:tcBorders>
            <w:shd w:val="clear" w:color="auto" w:fill="auto"/>
            <w:vAlign w:val="center"/>
            <w:hideMark/>
          </w:tcPr>
          <w:p w14:paraId="2F82C43E"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112.043478</w:t>
            </w:r>
          </w:p>
        </w:tc>
        <w:tc>
          <w:tcPr>
            <w:tcW w:w="876" w:type="dxa"/>
            <w:tcBorders>
              <w:top w:val="nil"/>
              <w:left w:val="nil"/>
              <w:bottom w:val="single" w:sz="8" w:space="0" w:color="auto"/>
              <w:right w:val="single" w:sz="8" w:space="0" w:color="auto"/>
            </w:tcBorders>
            <w:shd w:val="clear" w:color="auto" w:fill="auto"/>
            <w:noWrap/>
            <w:vAlign w:val="center"/>
            <w:hideMark/>
          </w:tcPr>
          <w:p w14:paraId="46AF48B4"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3.8983</w:t>
            </w:r>
          </w:p>
        </w:tc>
        <w:tc>
          <w:tcPr>
            <w:tcW w:w="1326" w:type="dxa"/>
            <w:tcBorders>
              <w:top w:val="nil"/>
              <w:left w:val="nil"/>
              <w:bottom w:val="single" w:sz="8" w:space="0" w:color="auto"/>
              <w:right w:val="single" w:sz="8" w:space="0" w:color="auto"/>
            </w:tcBorders>
            <w:shd w:val="clear" w:color="auto" w:fill="auto"/>
            <w:noWrap/>
            <w:vAlign w:val="center"/>
            <w:hideMark/>
          </w:tcPr>
          <w:p w14:paraId="4D84F47C"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205</w:t>
            </w:r>
          </w:p>
        </w:tc>
        <w:tc>
          <w:tcPr>
            <w:tcW w:w="1364" w:type="dxa"/>
            <w:tcBorders>
              <w:top w:val="single" w:sz="8" w:space="0" w:color="auto"/>
              <w:left w:val="nil"/>
              <w:bottom w:val="single" w:sz="8" w:space="0" w:color="auto"/>
              <w:right w:val="single" w:sz="8" w:space="0" w:color="auto"/>
            </w:tcBorders>
            <w:shd w:val="clear" w:color="auto" w:fill="auto"/>
            <w:noWrap/>
            <w:vAlign w:val="center"/>
            <w:hideMark/>
          </w:tcPr>
          <w:p w14:paraId="00A423C0" w14:textId="77777777" w:rsidR="00C81D3D" w:rsidRPr="00C81D3D" w:rsidRDefault="00C81D3D" w:rsidP="00C81D3D">
            <w:pPr>
              <w:spacing w:after="0" w:line="240" w:lineRule="auto"/>
              <w:jc w:val="center"/>
              <w:rPr>
                <w:rFonts w:eastAsia="Times New Roman" w:cs="Times New Roman"/>
                <w:color w:val="000000"/>
                <w:szCs w:val="24"/>
                <w:lang w:eastAsia="en-IN"/>
              </w:rPr>
            </w:pPr>
            <w:r w:rsidRPr="00C81D3D">
              <w:rPr>
                <w:rFonts w:eastAsia="Times New Roman" w:cs="Times New Roman"/>
                <w:color w:val="000000"/>
                <w:szCs w:val="24"/>
                <w:lang w:eastAsia="en-IN"/>
              </w:rPr>
              <w:t>Accepted</w:t>
            </w:r>
          </w:p>
        </w:tc>
      </w:tr>
    </w:tbl>
    <w:p w14:paraId="439B7292" w14:textId="23C52638" w:rsidR="006B2BA0" w:rsidRPr="00753771" w:rsidRDefault="006B2BA0" w:rsidP="004A53A1">
      <w:pPr>
        <w:jc w:val="both"/>
      </w:pPr>
    </w:p>
    <w:p w14:paraId="162F24B7" w14:textId="3DAA7470" w:rsidR="006B2BA0" w:rsidRDefault="006B2BA0" w:rsidP="00FF0F91">
      <w:pPr>
        <w:pStyle w:val="Heading3"/>
      </w:pPr>
      <w:bookmarkStart w:id="224" w:name="_Toc226629163"/>
      <w:r w:rsidRPr="00753771">
        <w:t>Result Summary – Equivalent Static Analysis</w:t>
      </w:r>
      <w:bookmarkEnd w:id="224"/>
    </w:p>
    <w:p w14:paraId="265437EC" w14:textId="77777777" w:rsidR="00B12D60" w:rsidRPr="00B12D60" w:rsidRDefault="00B12D60" w:rsidP="00B12D60"/>
    <w:p w14:paraId="43F4CB43" w14:textId="3BB582E6" w:rsidR="006B2BA0" w:rsidRPr="00753771" w:rsidRDefault="006B2BA0" w:rsidP="009C345F">
      <w:pPr>
        <w:pStyle w:val="Caption"/>
      </w:pPr>
      <w:bookmarkStart w:id="225" w:name="_Toc226629269"/>
      <w:r w:rsidRPr="00753771">
        <w:t xml:space="preserve">Table </w:t>
      </w:r>
      <w:r w:rsidR="00FF0F91">
        <w:fldChar w:fldCharType="begin"/>
      </w:r>
      <w:r w:rsidR="00FF0F91">
        <w:instrText xml:space="preserve"> SEQ Table \* ARABIC </w:instrText>
      </w:r>
      <w:r w:rsidR="00FF0F91">
        <w:fldChar w:fldCharType="separate"/>
      </w:r>
      <w:r w:rsidR="00C81D3D">
        <w:rPr>
          <w:noProof/>
        </w:rPr>
        <w:t>23</w:t>
      </w:r>
      <w:r w:rsidR="00FF0F91">
        <w:rPr>
          <w:noProof/>
        </w:rPr>
        <w:fldChar w:fldCharType="end"/>
      </w:r>
      <w:r w:rsidRPr="00753771">
        <w:t>: Result Summary – Equivalent Static Analysis</w:t>
      </w:r>
      <w:bookmarkEnd w:id="225"/>
    </w:p>
    <w:tbl>
      <w:tblPr>
        <w:tblStyle w:val="TableGrid"/>
        <w:tblW w:w="0" w:type="auto"/>
        <w:jc w:val="center"/>
        <w:tblLook w:val="04A0" w:firstRow="1" w:lastRow="0" w:firstColumn="1" w:lastColumn="0" w:noHBand="0" w:noVBand="1"/>
      </w:tblPr>
      <w:tblGrid>
        <w:gridCol w:w="1859"/>
        <w:gridCol w:w="1452"/>
        <w:gridCol w:w="1725"/>
        <w:gridCol w:w="1775"/>
        <w:gridCol w:w="1579"/>
      </w:tblGrid>
      <w:tr w:rsidR="00B12D60" w:rsidRPr="00753771" w14:paraId="4AAE5234" w14:textId="77777777" w:rsidTr="006A5B93">
        <w:trPr>
          <w:jc w:val="center"/>
        </w:trPr>
        <w:tc>
          <w:tcPr>
            <w:tcW w:w="1859" w:type="dxa"/>
            <w:vAlign w:val="center"/>
          </w:tcPr>
          <w:p w14:paraId="76813A68" w14:textId="77777777" w:rsidR="00B12D60" w:rsidRPr="00753771" w:rsidRDefault="00B12D60" w:rsidP="00B12D60">
            <w:pPr>
              <w:jc w:val="center"/>
            </w:pPr>
            <w:r w:rsidRPr="00753771">
              <w:rPr>
                <w:b/>
                <w:bCs/>
              </w:rPr>
              <w:t>Input Shock Load</w:t>
            </w:r>
          </w:p>
        </w:tc>
        <w:tc>
          <w:tcPr>
            <w:tcW w:w="1452" w:type="dxa"/>
          </w:tcPr>
          <w:p w14:paraId="5F288D1E" w14:textId="5DE55E3D" w:rsidR="00B12D60" w:rsidRPr="00753771" w:rsidRDefault="00B12D60" w:rsidP="00B12D60">
            <w:pPr>
              <w:jc w:val="center"/>
              <w:rPr>
                <w:b/>
                <w:bCs/>
              </w:rPr>
            </w:pPr>
            <w:r>
              <w:rPr>
                <w:b/>
                <w:bCs/>
              </w:rPr>
              <w:t>Component</w:t>
            </w:r>
          </w:p>
        </w:tc>
        <w:tc>
          <w:tcPr>
            <w:tcW w:w="1725" w:type="dxa"/>
            <w:vAlign w:val="center"/>
          </w:tcPr>
          <w:p w14:paraId="56AA921A" w14:textId="6F099F13" w:rsidR="00B12D60" w:rsidRPr="00753771" w:rsidRDefault="00B12D60" w:rsidP="00B12D60">
            <w:pPr>
              <w:jc w:val="center"/>
            </w:pPr>
            <w:r w:rsidRPr="00753771">
              <w:rPr>
                <w:b/>
                <w:bCs/>
              </w:rPr>
              <w:t>Material</w:t>
            </w:r>
          </w:p>
        </w:tc>
        <w:tc>
          <w:tcPr>
            <w:tcW w:w="1775" w:type="dxa"/>
            <w:vAlign w:val="center"/>
          </w:tcPr>
          <w:p w14:paraId="68B3E60E" w14:textId="77777777" w:rsidR="00B12D60" w:rsidRPr="00753771" w:rsidRDefault="00B12D60" w:rsidP="00B12D60">
            <w:pPr>
              <w:jc w:val="center"/>
            </w:pPr>
            <w:r w:rsidRPr="00753771">
              <w:rPr>
                <w:b/>
                <w:bCs/>
              </w:rPr>
              <w:t>Shock Allowable Strength (MPa)</w:t>
            </w:r>
          </w:p>
        </w:tc>
        <w:tc>
          <w:tcPr>
            <w:tcW w:w="1579" w:type="dxa"/>
            <w:vAlign w:val="center"/>
          </w:tcPr>
          <w:p w14:paraId="588D9587" w14:textId="12A15E0E" w:rsidR="00B12D60" w:rsidRPr="00753771" w:rsidRDefault="00B12D60" w:rsidP="00B12D60">
            <w:pPr>
              <w:jc w:val="center"/>
            </w:pPr>
            <w:r w:rsidRPr="00753771">
              <w:rPr>
                <w:b/>
                <w:bCs/>
              </w:rPr>
              <w:t>Max. Stress (MPa)</w:t>
            </w:r>
          </w:p>
        </w:tc>
      </w:tr>
      <w:tr w:rsidR="005444BC" w:rsidRPr="00753771" w14:paraId="58D099DD" w14:textId="77777777" w:rsidTr="006A5B93">
        <w:trPr>
          <w:trHeight w:val="858"/>
          <w:jc w:val="center"/>
        </w:trPr>
        <w:tc>
          <w:tcPr>
            <w:tcW w:w="1859" w:type="dxa"/>
            <w:vAlign w:val="center"/>
          </w:tcPr>
          <w:p w14:paraId="1C947FE4" w14:textId="77777777" w:rsidR="005444BC" w:rsidRPr="00753771" w:rsidRDefault="005444BC" w:rsidP="00A53CC3">
            <w:pPr>
              <w:jc w:val="center"/>
            </w:pPr>
            <w:r w:rsidRPr="00753771">
              <w:t>Acceleration of 280g in (+</w:t>
            </w:r>
            <w:proofErr w:type="spellStart"/>
            <w:r w:rsidRPr="00753771">
              <w:t>Ve</w:t>
            </w:r>
            <w:proofErr w:type="spellEnd"/>
            <w:r w:rsidRPr="00753771">
              <w:t>) X Direction</w:t>
            </w:r>
          </w:p>
        </w:tc>
        <w:tc>
          <w:tcPr>
            <w:tcW w:w="1452" w:type="dxa"/>
          </w:tcPr>
          <w:p w14:paraId="601C32CF" w14:textId="184AB67F" w:rsidR="005444BC" w:rsidRPr="00753771" w:rsidRDefault="005444BC" w:rsidP="005444BC">
            <w:r>
              <w:t xml:space="preserve">Welded Flange </w:t>
            </w:r>
            <w:proofErr w:type="spellStart"/>
            <w:r>
              <w:t>Flange</w:t>
            </w:r>
            <w:proofErr w:type="spellEnd"/>
          </w:p>
        </w:tc>
        <w:tc>
          <w:tcPr>
            <w:tcW w:w="1725" w:type="dxa"/>
            <w:vMerge w:val="restart"/>
            <w:vAlign w:val="center"/>
          </w:tcPr>
          <w:p w14:paraId="07FB0FFE" w14:textId="31BAA36C" w:rsidR="005444BC" w:rsidRPr="00753771" w:rsidRDefault="005444BC" w:rsidP="00A53CC3">
            <w:pPr>
              <w:jc w:val="center"/>
            </w:pPr>
            <w:r w:rsidRPr="00753771">
              <w:t>ASTM A182 F32100</w:t>
            </w:r>
          </w:p>
        </w:tc>
        <w:tc>
          <w:tcPr>
            <w:tcW w:w="1775" w:type="dxa"/>
            <w:vMerge w:val="restart"/>
            <w:vAlign w:val="center"/>
          </w:tcPr>
          <w:p w14:paraId="45A145A9" w14:textId="77777777" w:rsidR="005444BC" w:rsidRPr="00753771" w:rsidRDefault="005444BC" w:rsidP="00A53CC3">
            <w:pPr>
              <w:jc w:val="center"/>
            </w:pPr>
            <w:r w:rsidRPr="00753771">
              <w:t>624.14</w:t>
            </w:r>
          </w:p>
        </w:tc>
        <w:tc>
          <w:tcPr>
            <w:tcW w:w="1579" w:type="dxa"/>
            <w:vAlign w:val="center"/>
          </w:tcPr>
          <w:p w14:paraId="56FA3BAF" w14:textId="7B877DF5" w:rsidR="005444BC" w:rsidRPr="00753771" w:rsidRDefault="005444BC" w:rsidP="00A53CC3">
            <w:pPr>
              <w:jc w:val="center"/>
            </w:pPr>
            <w:r>
              <w:t>109.35</w:t>
            </w:r>
          </w:p>
        </w:tc>
      </w:tr>
      <w:tr w:rsidR="005444BC" w:rsidRPr="00753771" w14:paraId="493E56DA" w14:textId="77777777" w:rsidTr="006A5B93">
        <w:trPr>
          <w:trHeight w:val="858"/>
          <w:jc w:val="center"/>
        </w:trPr>
        <w:tc>
          <w:tcPr>
            <w:tcW w:w="1859" w:type="dxa"/>
            <w:vAlign w:val="center"/>
          </w:tcPr>
          <w:p w14:paraId="55ABA5B3" w14:textId="77777777" w:rsidR="005444BC" w:rsidRPr="00753771" w:rsidRDefault="005444BC" w:rsidP="00B12D60">
            <w:pPr>
              <w:jc w:val="center"/>
            </w:pPr>
            <w:r w:rsidRPr="00753771">
              <w:t>Acceleration of 280g in (+</w:t>
            </w:r>
            <w:proofErr w:type="spellStart"/>
            <w:r w:rsidRPr="00753771">
              <w:t>Ve</w:t>
            </w:r>
            <w:proofErr w:type="spellEnd"/>
            <w:r w:rsidRPr="00753771">
              <w:t>) Y Direction</w:t>
            </w:r>
          </w:p>
        </w:tc>
        <w:tc>
          <w:tcPr>
            <w:tcW w:w="1452" w:type="dxa"/>
          </w:tcPr>
          <w:p w14:paraId="15CEAC26" w14:textId="688585B0" w:rsidR="005444BC" w:rsidRPr="00753771" w:rsidRDefault="005444BC" w:rsidP="00B12D60">
            <w:r>
              <w:t xml:space="preserve"> Welded Flange </w:t>
            </w:r>
            <w:proofErr w:type="spellStart"/>
            <w:r>
              <w:t>Flange</w:t>
            </w:r>
            <w:proofErr w:type="spellEnd"/>
          </w:p>
        </w:tc>
        <w:tc>
          <w:tcPr>
            <w:tcW w:w="1725" w:type="dxa"/>
            <w:vMerge/>
          </w:tcPr>
          <w:p w14:paraId="3500ABE1" w14:textId="34D62177" w:rsidR="005444BC" w:rsidRPr="00753771" w:rsidRDefault="005444BC" w:rsidP="00B12D60"/>
        </w:tc>
        <w:tc>
          <w:tcPr>
            <w:tcW w:w="1775" w:type="dxa"/>
            <w:vMerge/>
            <w:vAlign w:val="center"/>
          </w:tcPr>
          <w:p w14:paraId="75CEA722" w14:textId="77777777" w:rsidR="005444BC" w:rsidRPr="00753771" w:rsidRDefault="005444BC" w:rsidP="00B12D60">
            <w:pPr>
              <w:jc w:val="center"/>
            </w:pPr>
          </w:p>
        </w:tc>
        <w:tc>
          <w:tcPr>
            <w:tcW w:w="1579" w:type="dxa"/>
            <w:vAlign w:val="center"/>
          </w:tcPr>
          <w:p w14:paraId="13EEBFBC" w14:textId="66D73CE1" w:rsidR="005444BC" w:rsidRPr="00753771" w:rsidRDefault="005444BC" w:rsidP="00B12D60">
            <w:pPr>
              <w:jc w:val="center"/>
            </w:pPr>
            <w:r>
              <w:t>156.05</w:t>
            </w:r>
          </w:p>
        </w:tc>
      </w:tr>
      <w:tr w:rsidR="005444BC" w:rsidRPr="00753771" w14:paraId="46F482FF" w14:textId="77777777" w:rsidTr="006A5B93">
        <w:trPr>
          <w:trHeight w:val="858"/>
          <w:jc w:val="center"/>
        </w:trPr>
        <w:tc>
          <w:tcPr>
            <w:tcW w:w="1859" w:type="dxa"/>
            <w:vAlign w:val="center"/>
          </w:tcPr>
          <w:p w14:paraId="7796D4F0" w14:textId="77777777" w:rsidR="005444BC" w:rsidRPr="00753771" w:rsidRDefault="005444BC" w:rsidP="00B12D60">
            <w:pPr>
              <w:jc w:val="center"/>
            </w:pPr>
            <w:r w:rsidRPr="00753771">
              <w:t>Acceleration of 280g in (+</w:t>
            </w:r>
            <w:proofErr w:type="spellStart"/>
            <w:r w:rsidRPr="00753771">
              <w:t>Ve</w:t>
            </w:r>
            <w:proofErr w:type="spellEnd"/>
            <w:r w:rsidRPr="00753771">
              <w:t>) Z Direction</w:t>
            </w:r>
          </w:p>
        </w:tc>
        <w:tc>
          <w:tcPr>
            <w:tcW w:w="1452" w:type="dxa"/>
          </w:tcPr>
          <w:p w14:paraId="33D75AE6" w14:textId="53675C7C" w:rsidR="005444BC" w:rsidRPr="00B12D60" w:rsidRDefault="005444BC" w:rsidP="00B12D60">
            <w:r>
              <w:t xml:space="preserve"> Welded Flange </w:t>
            </w:r>
            <w:proofErr w:type="spellStart"/>
            <w:r>
              <w:t>Flange</w:t>
            </w:r>
            <w:proofErr w:type="spellEnd"/>
          </w:p>
        </w:tc>
        <w:tc>
          <w:tcPr>
            <w:tcW w:w="1725" w:type="dxa"/>
            <w:vMerge/>
          </w:tcPr>
          <w:p w14:paraId="70740308" w14:textId="34AEE015" w:rsidR="005444BC" w:rsidRPr="00753771" w:rsidRDefault="005444BC" w:rsidP="00B12D60"/>
        </w:tc>
        <w:tc>
          <w:tcPr>
            <w:tcW w:w="1775" w:type="dxa"/>
            <w:vMerge/>
            <w:vAlign w:val="center"/>
          </w:tcPr>
          <w:p w14:paraId="2DA52FE3" w14:textId="77777777" w:rsidR="005444BC" w:rsidRPr="00753771" w:rsidRDefault="005444BC" w:rsidP="00B12D60">
            <w:pPr>
              <w:jc w:val="center"/>
            </w:pPr>
          </w:p>
        </w:tc>
        <w:tc>
          <w:tcPr>
            <w:tcW w:w="1579" w:type="dxa"/>
            <w:vAlign w:val="center"/>
          </w:tcPr>
          <w:p w14:paraId="352AD32F" w14:textId="3BB1439B" w:rsidR="005444BC" w:rsidRPr="00753771" w:rsidRDefault="005444BC" w:rsidP="00B12D60">
            <w:pPr>
              <w:jc w:val="center"/>
            </w:pPr>
            <w:r>
              <w:t>175.69</w:t>
            </w:r>
          </w:p>
        </w:tc>
      </w:tr>
      <w:tr w:rsidR="005444BC" w:rsidRPr="00753771" w14:paraId="00043AC6" w14:textId="77777777" w:rsidTr="006A5B93">
        <w:trPr>
          <w:trHeight w:val="858"/>
          <w:jc w:val="center"/>
        </w:trPr>
        <w:tc>
          <w:tcPr>
            <w:tcW w:w="1859" w:type="dxa"/>
            <w:vAlign w:val="center"/>
          </w:tcPr>
          <w:p w14:paraId="2D525112" w14:textId="77777777" w:rsidR="005444BC" w:rsidRPr="00753771" w:rsidRDefault="005444BC" w:rsidP="00B12D60">
            <w:pPr>
              <w:jc w:val="center"/>
            </w:pPr>
            <w:r w:rsidRPr="00753771">
              <w:t>Acceleration of 94g in (-</w:t>
            </w:r>
            <w:proofErr w:type="spellStart"/>
            <w:r w:rsidRPr="00753771">
              <w:t>Ve</w:t>
            </w:r>
            <w:proofErr w:type="spellEnd"/>
            <w:r w:rsidRPr="00753771">
              <w:t>) X Direction</w:t>
            </w:r>
          </w:p>
        </w:tc>
        <w:tc>
          <w:tcPr>
            <w:tcW w:w="1452" w:type="dxa"/>
          </w:tcPr>
          <w:p w14:paraId="572ADEC3" w14:textId="13E029D0" w:rsidR="005444BC" w:rsidRPr="00753771" w:rsidRDefault="005444BC" w:rsidP="00B12D60">
            <w:r>
              <w:t xml:space="preserve">Welded Flange </w:t>
            </w:r>
            <w:proofErr w:type="spellStart"/>
            <w:r>
              <w:t>Flange</w:t>
            </w:r>
            <w:proofErr w:type="spellEnd"/>
          </w:p>
        </w:tc>
        <w:tc>
          <w:tcPr>
            <w:tcW w:w="1725" w:type="dxa"/>
            <w:vMerge/>
          </w:tcPr>
          <w:p w14:paraId="49FCF09C" w14:textId="67C6F827" w:rsidR="005444BC" w:rsidRPr="00753771" w:rsidRDefault="005444BC" w:rsidP="00B12D60"/>
        </w:tc>
        <w:tc>
          <w:tcPr>
            <w:tcW w:w="1775" w:type="dxa"/>
            <w:vMerge w:val="restart"/>
            <w:vAlign w:val="center"/>
          </w:tcPr>
          <w:p w14:paraId="07A77F0C" w14:textId="77777777" w:rsidR="005444BC" w:rsidRPr="00753771" w:rsidRDefault="005444BC" w:rsidP="00B12D60">
            <w:pPr>
              <w:jc w:val="center"/>
            </w:pPr>
            <w:r w:rsidRPr="00753771">
              <w:t>514.02</w:t>
            </w:r>
          </w:p>
        </w:tc>
        <w:tc>
          <w:tcPr>
            <w:tcW w:w="1579" w:type="dxa"/>
            <w:vAlign w:val="center"/>
          </w:tcPr>
          <w:p w14:paraId="3FC191D4" w14:textId="05BC8755" w:rsidR="005444BC" w:rsidRPr="00753771" w:rsidRDefault="005444BC" w:rsidP="00B12D60">
            <w:pPr>
              <w:jc w:val="center"/>
            </w:pPr>
            <w:r>
              <w:t>108.32</w:t>
            </w:r>
          </w:p>
        </w:tc>
      </w:tr>
      <w:tr w:rsidR="005444BC" w:rsidRPr="00753771" w14:paraId="68B3F1DA" w14:textId="77777777" w:rsidTr="006A5B93">
        <w:trPr>
          <w:trHeight w:val="858"/>
          <w:jc w:val="center"/>
        </w:trPr>
        <w:tc>
          <w:tcPr>
            <w:tcW w:w="1859" w:type="dxa"/>
            <w:vAlign w:val="center"/>
          </w:tcPr>
          <w:p w14:paraId="3D4F7FB8" w14:textId="77777777" w:rsidR="005444BC" w:rsidRPr="00753771" w:rsidRDefault="005444BC" w:rsidP="00B12D60">
            <w:pPr>
              <w:jc w:val="center"/>
            </w:pPr>
            <w:r w:rsidRPr="00753771">
              <w:t>Acceleration of 94g in (-</w:t>
            </w:r>
            <w:proofErr w:type="spellStart"/>
            <w:r w:rsidRPr="00753771">
              <w:t>Ve</w:t>
            </w:r>
            <w:proofErr w:type="spellEnd"/>
            <w:r w:rsidRPr="00753771">
              <w:t>) Y Direction</w:t>
            </w:r>
          </w:p>
        </w:tc>
        <w:tc>
          <w:tcPr>
            <w:tcW w:w="1452" w:type="dxa"/>
          </w:tcPr>
          <w:p w14:paraId="713F3628" w14:textId="1D7AE239" w:rsidR="005444BC" w:rsidRPr="00753771" w:rsidRDefault="005444BC" w:rsidP="00B12D60">
            <w:r>
              <w:t xml:space="preserve">Welded Flange </w:t>
            </w:r>
            <w:proofErr w:type="spellStart"/>
            <w:r>
              <w:t>Flange</w:t>
            </w:r>
            <w:proofErr w:type="spellEnd"/>
          </w:p>
        </w:tc>
        <w:tc>
          <w:tcPr>
            <w:tcW w:w="1725" w:type="dxa"/>
            <w:vMerge/>
          </w:tcPr>
          <w:p w14:paraId="2DE37BC1" w14:textId="22B0BC94" w:rsidR="005444BC" w:rsidRPr="00753771" w:rsidRDefault="005444BC" w:rsidP="00B12D60"/>
        </w:tc>
        <w:tc>
          <w:tcPr>
            <w:tcW w:w="1775" w:type="dxa"/>
            <w:vMerge/>
          </w:tcPr>
          <w:p w14:paraId="0B0F6E83" w14:textId="77777777" w:rsidR="005444BC" w:rsidRPr="00753771" w:rsidRDefault="005444BC" w:rsidP="00B12D60"/>
        </w:tc>
        <w:tc>
          <w:tcPr>
            <w:tcW w:w="1579" w:type="dxa"/>
            <w:vAlign w:val="center"/>
          </w:tcPr>
          <w:p w14:paraId="6A0F516F" w14:textId="12DE7BB6" w:rsidR="005444BC" w:rsidRPr="00753771" w:rsidRDefault="005444BC" w:rsidP="00B12D60">
            <w:pPr>
              <w:jc w:val="center"/>
            </w:pPr>
            <w:r>
              <w:t>124.95</w:t>
            </w:r>
          </w:p>
        </w:tc>
      </w:tr>
      <w:tr w:rsidR="005444BC" w:rsidRPr="00753771" w14:paraId="5E07FA08" w14:textId="77777777" w:rsidTr="006A5B93">
        <w:trPr>
          <w:trHeight w:val="858"/>
          <w:jc w:val="center"/>
        </w:trPr>
        <w:tc>
          <w:tcPr>
            <w:tcW w:w="1859" w:type="dxa"/>
            <w:vAlign w:val="center"/>
          </w:tcPr>
          <w:p w14:paraId="5A5232ED" w14:textId="77777777" w:rsidR="005444BC" w:rsidRPr="00753771" w:rsidRDefault="005444BC" w:rsidP="00B12D60">
            <w:pPr>
              <w:jc w:val="center"/>
            </w:pPr>
            <w:r w:rsidRPr="00753771">
              <w:t>Acceleration of 94g in (-</w:t>
            </w:r>
            <w:proofErr w:type="spellStart"/>
            <w:r w:rsidRPr="00753771">
              <w:t>Ve</w:t>
            </w:r>
            <w:proofErr w:type="spellEnd"/>
            <w:r w:rsidRPr="00753771">
              <w:t>) Z Direction</w:t>
            </w:r>
          </w:p>
        </w:tc>
        <w:tc>
          <w:tcPr>
            <w:tcW w:w="1452" w:type="dxa"/>
          </w:tcPr>
          <w:p w14:paraId="1ED3119F" w14:textId="26878322" w:rsidR="005444BC" w:rsidRPr="00753771" w:rsidRDefault="005444BC" w:rsidP="00B12D60">
            <w:r>
              <w:t xml:space="preserve">Welded Flange </w:t>
            </w:r>
            <w:proofErr w:type="spellStart"/>
            <w:r>
              <w:t>Flange</w:t>
            </w:r>
            <w:proofErr w:type="spellEnd"/>
          </w:p>
        </w:tc>
        <w:tc>
          <w:tcPr>
            <w:tcW w:w="1725" w:type="dxa"/>
            <w:vMerge/>
          </w:tcPr>
          <w:p w14:paraId="1E789C2B" w14:textId="210D85CF" w:rsidR="005444BC" w:rsidRPr="00753771" w:rsidRDefault="005444BC" w:rsidP="00B12D60"/>
        </w:tc>
        <w:tc>
          <w:tcPr>
            <w:tcW w:w="1775" w:type="dxa"/>
            <w:vMerge/>
          </w:tcPr>
          <w:p w14:paraId="140BF0F2" w14:textId="77777777" w:rsidR="005444BC" w:rsidRPr="00753771" w:rsidRDefault="005444BC" w:rsidP="00B12D60"/>
        </w:tc>
        <w:tc>
          <w:tcPr>
            <w:tcW w:w="1579" w:type="dxa"/>
            <w:vAlign w:val="center"/>
          </w:tcPr>
          <w:p w14:paraId="292726CB" w14:textId="440F026E" w:rsidR="005444BC" w:rsidRPr="00753771" w:rsidRDefault="005444BC" w:rsidP="00B12D60">
            <w:pPr>
              <w:jc w:val="center"/>
            </w:pPr>
            <w:r>
              <w:t>111.79</w:t>
            </w:r>
          </w:p>
        </w:tc>
      </w:tr>
    </w:tbl>
    <w:p w14:paraId="5D2C4D21" w14:textId="4C05602C" w:rsidR="007A2A2F" w:rsidRPr="00753771" w:rsidRDefault="007935D7" w:rsidP="00B75C38">
      <w:pPr>
        <w:pStyle w:val="Heading1"/>
      </w:pPr>
      <w:bookmarkStart w:id="226" w:name="_Toc226629164"/>
      <w:r w:rsidRPr="00753771">
        <w:lastRenderedPageBreak/>
        <w:t>MECHANICAL DESIGN CALCULATION</w:t>
      </w:r>
      <w:bookmarkEnd w:id="142"/>
      <w:bookmarkEnd w:id="226"/>
    </w:p>
    <w:p w14:paraId="65C85AC7" w14:textId="18D3C29A" w:rsidR="007A2A2F" w:rsidRPr="00753771" w:rsidRDefault="00F148E0" w:rsidP="00B75C38">
      <w:pPr>
        <w:pStyle w:val="Heading2"/>
      </w:pPr>
      <w:bookmarkStart w:id="227" w:name="_Toc221032260"/>
      <w:bookmarkStart w:id="228" w:name="_Toc226629165"/>
      <w:r w:rsidRPr="00753771">
        <w:t>Thickness Calculation</w:t>
      </w:r>
      <w:bookmarkEnd w:id="227"/>
      <w:r w:rsidR="00735009" w:rsidRPr="00753771">
        <w:t xml:space="preserve"> of </w:t>
      </w:r>
      <w:r w:rsidR="005D40DF">
        <w:t>Welded Plane</w:t>
      </w:r>
      <w:r w:rsidR="00735009" w:rsidRPr="00753771">
        <w:t xml:space="preserve"> Pipe Flange</w:t>
      </w:r>
      <w:bookmarkEnd w:id="228"/>
    </w:p>
    <w:p w14:paraId="740182BB" w14:textId="48FA96DC" w:rsidR="00994F14" w:rsidRPr="00753771" w:rsidRDefault="00994F14" w:rsidP="007A2A2F">
      <w:pPr>
        <w:rPr>
          <w:rFonts w:cs="Times New Roman"/>
          <w:szCs w:val="24"/>
          <w:u w:val="single"/>
        </w:rPr>
      </w:pPr>
      <w:bookmarkStart w:id="229" w:name="_Toc226629270"/>
      <w:r w:rsidRPr="00753771">
        <w:rPr>
          <w:rFonts w:cs="Times New Roman"/>
          <w:szCs w:val="24"/>
        </w:rPr>
        <w:t xml:space="preserve">Table </w:t>
      </w:r>
      <w:r w:rsidRPr="00753771">
        <w:rPr>
          <w:rFonts w:cs="Times New Roman"/>
          <w:szCs w:val="24"/>
        </w:rPr>
        <w:fldChar w:fldCharType="begin"/>
      </w:r>
      <w:r w:rsidRPr="00753771">
        <w:rPr>
          <w:rFonts w:cs="Times New Roman"/>
          <w:szCs w:val="24"/>
        </w:rPr>
        <w:instrText xml:space="preserve"> SEQ Table \* ARABIC </w:instrText>
      </w:r>
      <w:r w:rsidRPr="00753771">
        <w:rPr>
          <w:rFonts w:cs="Times New Roman"/>
          <w:szCs w:val="24"/>
        </w:rPr>
        <w:fldChar w:fldCharType="separate"/>
      </w:r>
      <w:r w:rsidR="00C81D3D">
        <w:rPr>
          <w:rFonts w:cs="Times New Roman"/>
          <w:noProof/>
          <w:szCs w:val="24"/>
        </w:rPr>
        <w:t>24</w:t>
      </w:r>
      <w:r w:rsidRPr="00753771">
        <w:rPr>
          <w:rFonts w:cs="Times New Roman"/>
          <w:szCs w:val="24"/>
        </w:rPr>
        <w:fldChar w:fldCharType="end"/>
      </w:r>
      <w:r w:rsidRPr="00753771">
        <w:rPr>
          <w:rFonts w:cs="Times New Roman"/>
          <w:szCs w:val="24"/>
        </w:rPr>
        <w:t xml:space="preserve">: </w:t>
      </w:r>
      <w:r w:rsidRPr="00753771">
        <w:rPr>
          <w:rFonts w:eastAsiaTheme="majorEastAsia" w:cstheme="majorBidi"/>
          <w:bCs/>
          <w:szCs w:val="24"/>
        </w:rPr>
        <w:t>Shell Thickness of Butt Weld Pipe Flange</w:t>
      </w:r>
      <w:bookmarkEnd w:id="229"/>
      <w:r w:rsidRPr="00753771">
        <w:rPr>
          <w:rFonts w:cs="Times New Roman"/>
          <w:szCs w:val="24"/>
        </w:rPr>
        <w:t xml:space="preserve"> </w:t>
      </w:r>
    </w:p>
    <w:tbl>
      <w:tblPr>
        <w:tblW w:w="9767" w:type="dxa"/>
        <w:tblInd w:w="-10" w:type="dxa"/>
        <w:tblLook w:val="04A0" w:firstRow="1" w:lastRow="0" w:firstColumn="1" w:lastColumn="0" w:noHBand="0" w:noVBand="1"/>
      </w:tblPr>
      <w:tblGrid>
        <w:gridCol w:w="683"/>
        <w:gridCol w:w="2950"/>
        <w:gridCol w:w="879"/>
        <w:gridCol w:w="1839"/>
        <w:gridCol w:w="3416"/>
      </w:tblGrid>
      <w:tr w:rsidR="00E94347" w:rsidRPr="00753771" w14:paraId="7BA06CBC" w14:textId="77777777" w:rsidTr="00746006">
        <w:trPr>
          <w:trHeight w:val="740"/>
        </w:trPr>
        <w:tc>
          <w:tcPr>
            <w:tcW w:w="683" w:type="dxa"/>
            <w:tcBorders>
              <w:top w:val="single" w:sz="8" w:space="0" w:color="auto"/>
              <w:left w:val="single" w:sz="8" w:space="0" w:color="auto"/>
              <w:bottom w:val="single" w:sz="4" w:space="0" w:color="auto"/>
              <w:right w:val="single" w:sz="4" w:space="0" w:color="auto"/>
            </w:tcBorders>
            <w:vAlign w:val="center"/>
            <w:hideMark/>
          </w:tcPr>
          <w:p w14:paraId="3727933E" w14:textId="77777777" w:rsidR="00E94347" w:rsidRPr="00753771" w:rsidRDefault="00E94347" w:rsidP="00A53CC3">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SL.</w:t>
            </w:r>
          </w:p>
        </w:tc>
        <w:tc>
          <w:tcPr>
            <w:tcW w:w="2950" w:type="dxa"/>
            <w:tcBorders>
              <w:top w:val="single" w:sz="8" w:space="0" w:color="auto"/>
              <w:left w:val="nil"/>
              <w:bottom w:val="single" w:sz="4" w:space="0" w:color="auto"/>
              <w:right w:val="single" w:sz="4" w:space="0" w:color="auto"/>
            </w:tcBorders>
            <w:vAlign w:val="center"/>
            <w:hideMark/>
          </w:tcPr>
          <w:p w14:paraId="04488526" w14:textId="77777777" w:rsidR="00E94347" w:rsidRPr="00753771" w:rsidRDefault="00E94347" w:rsidP="00A53CC3">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DESCRIPTION</w:t>
            </w:r>
          </w:p>
        </w:tc>
        <w:tc>
          <w:tcPr>
            <w:tcW w:w="879" w:type="dxa"/>
            <w:tcBorders>
              <w:top w:val="single" w:sz="8" w:space="0" w:color="auto"/>
              <w:left w:val="nil"/>
              <w:bottom w:val="single" w:sz="4" w:space="0" w:color="auto"/>
              <w:right w:val="single" w:sz="4" w:space="0" w:color="auto"/>
            </w:tcBorders>
            <w:vAlign w:val="center"/>
            <w:hideMark/>
          </w:tcPr>
          <w:p w14:paraId="6D28AB30" w14:textId="77777777" w:rsidR="00E94347" w:rsidRPr="00753771" w:rsidRDefault="00E94347" w:rsidP="00A53CC3">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UNIT</w:t>
            </w:r>
          </w:p>
        </w:tc>
        <w:tc>
          <w:tcPr>
            <w:tcW w:w="1839" w:type="dxa"/>
            <w:tcBorders>
              <w:top w:val="single" w:sz="8" w:space="0" w:color="auto"/>
              <w:left w:val="nil"/>
              <w:bottom w:val="single" w:sz="4" w:space="0" w:color="auto"/>
              <w:right w:val="single" w:sz="4" w:space="0" w:color="auto"/>
            </w:tcBorders>
            <w:vAlign w:val="center"/>
            <w:hideMark/>
          </w:tcPr>
          <w:p w14:paraId="4C3C4CF8" w14:textId="247F00A0" w:rsidR="00E94347" w:rsidRPr="00753771" w:rsidRDefault="0062060F" w:rsidP="00A53CC3">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Values</w:t>
            </w:r>
          </w:p>
        </w:tc>
        <w:tc>
          <w:tcPr>
            <w:tcW w:w="3416" w:type="dxa"/>
            <w:tcBorders>
              <w:top w:val="single" w:sz="8" w:space="0" w:color="auto"/>
              <w:left w:val="nil"/>
              <w:bottom w:val="single" w:sz="4" w:space="0" w:color="auto"/>
              <w:right w:val="single" w:sz="8" w:space="0" w:color="auto"/>
            </w:tcBorders>
            <w:vAlign w:val="center"/>
            <w:hideMark/>
          </w:tcPr>
          <w:p w14:paraId="40619BBD" w14:textId="77777777" w:rsidR="00E94347" w:rsidRPr="00753771" w:rsidRDefault="00E94347" w:rsidP="00A53CC3">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REMARKS</w:t>
            </w:r>
          </w:p>
        </w:tc>
      </w:tr>
      <w:tr w:rsidR="00E94347" w:rsidRPr="00753771" w14:paraId="1C0010B0" w14:textId="77777777" w:rsidTr="00994F14">
        <w:trPr>
          <w:trHeight w:val="512"/>
        </w:trPr>
        <w:tc>
          <w:tcPr>
            <w:tcW w:w="683" w:type="dxa"/>
            <w:tcBorders>
              <w:top w:val="nil"/>
              <w:left w:val="single" w:sz="8" w:space="0" w:color="auto"/>
              <w:bottom w:val="single" w:sz="4" w:space="0" w:color="auto"/>
              <w:right w:val="single" w:sz="4" w:space="0" w:color="auto"/>
            </w:tcBorders>
            <w:noWrap/>
            <w:vAlign w:val="center"/>
            <w:hideMark/>
          </w:tcPr>
          <w:p w14:paraId="547868A6"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w:t>
            </w:r>
          </w:p>
        </w:tc>
        <w:tc>
          <w:tcPr>
            <w:tcW w:w="2950" w:type="dxa"/>
            <w:tcBorders>
              <w:top w:val="nil"/>
              <w:left w:val="nil"/>
              <w:bottom w:val="single" w:sz="4" w:space="0" w:color="auto"/>
              <w:right w:val="single" w:sz="4" w:space="0" w:color="auto"/>
            </w:tcBorders>
            <w:noWrap/>
            <w:vAlign w:val="center"/>
            <w:hideMark/>
          </w:tcPr>
          <w:p w14:paraId="2A5387FD" w14:textId="25F06E6C" w:rsidR="00E94347" w:rsidRPr="00753771" w:rsidRDefault="00E94347"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DESIGN PRESSURE</w:t>
            </w:r>
            <w:r w:rsidR="00F148E0" w:rsidRPr="00753771">
              <w:rPr>
                <w:rFonts w:eastAsia="Times New Roman" w:cs="Times New Roman"/>
                <w:color w:val="000000"/>
                <w:szCs w:val="24"/>
                <w:lang w:eastAsia="en-IN"/>
              </w:rPr>
              <w:t>, P</w:t>
            </w:r>
          </w:p>
        </w:tc>
        <w:tc>
          <w:tcPr>
            <w:tcW w:w="879" w:type="dxa"/>
            <w:tcBorders>
              <w:top w:val="nil"/>
              <w:left w:val="nil"/>
              <w:bottom w:val="single" w:sz="4" w:space="0" w:color="auto"/>
              <w:right w:val="single" w:sz="4" w:space="0" w:color="auto"/>
            </w:tcBorders>
            <w:noWrap/>
            <w:vAlign w:val="center"/>
            <w:hideMark/>
          </w:tcPr>
          <w:p w14:paraId="6194CD06"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MPa</w:t>
            </w:r>
          </w:p>
        </w:tc>
        <w:tc>
          <w:tcPr>
            <w:tcW w:w="1839" w:type="dxa"/>
            <w:tcBorders>
              <w:top w:val="nil"/>
              <w:left w:val="nil"/>
              <w:bottom w:val="single" w:sz="4" w:space="0" w:color="auto"/>
              <w:right w:val="single" w:sz="4" w:space="0" w:color="auto"/>
            </w:tcBorders>
            <w:noWrap/>
            <w:vAlign w:val="center"/>
            <w:hideMark/>
          </w:tcPr>
          <w:p w14:paraId="248A5066" w14:textId="092450F9" w:rsidR="00E94347" w:rsidRPr="00753771" w:rsidRDefault="004365A1"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6.3</w:t>
            </w:r>
          </w:p>
        </w:tc>
        <w:tc>
          <w:tcPr>
            <w:tcW w:w="3416" w:type="dxa"/>
            <w:tcBorders>
              <w:top w:val="nil"/>
              <w:left w:val="nil"/>
              <w:bottom w:val="single" w:sz="4" w:space="0" w:color="auto"/>
              <w:right w:val="single" w:sz="8" w:space="0" w:color="auto"/>
            </w:tcBorders>
            <w:noWrap/>
            <w:vAlign w:val="center"/>
            <w:hideMark/>
          </w:tcPr>
          <w:p w14:paraId="693B1E23"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As per Drawings</w:t>
            </w:r>
          </w:p>
        </w:tc>
      </w:tr>
      <w:tr w:rsidR="00E94347" w:rsidRPr="00753771" w14:paraId="280CC95D" w14:textId="77777777" w:rsidTr="00994F14">
        <w:trPr>
          <w:trHeight w:val="546"/>
        </w:trPr>
        <w:tc>
          <w:tcPr>
            <w:tcW w:w="683" w:type="dxa"/>
            <w:tcBorders>
              <w:top w:val="nil"/>
              <w:left w:val="single" w:sz="8" w:space="0" w:color="auto"/>
              <w:bottom w:val="single" w:sz="4" w:space="0" w:color="auto"/>
              <w:right w:val="single" w:sz="4" w:space="0" w:color="auto"/>
            </w:tcBorders>
            <w:noWrap/>
            <w:vAlign w:val="center"/>
            <w:hideMark/>
          </w:tcPr>
          <w:p w14:paraId="498CFFF6"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(b)</w:t>
            </w:r>
          </w:p>
        </w:tc>
        <w:tc>
          <w:tcPr>
            <w:tcW w:w="2950" w:type="dxa"/>
            <w:tcBorders>
              <w:top w:val="nil"/>
              <w:left w:val="nil"/>
              <w:bottom w:val="single" w:sz="4" w:space="0" w:color="auto"/>
              <w:right w:val="single" w:sz="4" w:space="0" w:color="auto"/>
            </w:tcBorders>
            <w:noWrap/>
            <w:vAlign w:val="center"/>
            <w:hideMark/>
          </w:tcPr>
          <w:p w14:paraId="414459E8" w14:textId="71AB560C" w:rsidR="00E94347" w:rsidRPr="00753771" w:rsidRDefault="00F660FA" w:rsidP="00A53CC3">
            <w:pPr>
              <w:spacing w:after="0" w:line="240" w:lineRule="auto"/>
              <w:rPr>
                <w:rFonts w:eastAsia="Times New Roman" w:cs="Times New Roman"/>
                <w:color w:val="000000"/>
                <w:szCs w:val="24"/>
                <w:lang w:eastAsia="en-IN"/>
              </w:rPr>
            </w:pPr>
            <w:r>
              <w:rPr>
                <w:rFonts w:eastAsia="Times New Roman" w:cs="Times New Roman"/>
                <w:color w:val="000000"/>
                <w:szCs w:val="24"/>
                <w:lang w:eastAsia="en-IN"/>
              </w:rPr>
              <w:t xml:space="preserve">WELDED PLANE PIPE FLANGE </w:t>
            </w:r>
            <w:r w:rsidR="00871C7A" w:rsidRPr="00753771">
              <w:rPr>
                <w:rFonts w:eastAsia="Times New Roman" w:cs="Times New Roman"/>
                <w:color w:val="000000"/>
                <w:szCs w:val="24"/>
                <w:lang w:eastAsia="en-IN"/>
              </w:rPr>
              <w:t xml:space="preserve"> </w:t>
            </w:r>
            <w:r w:rsidR="00E94347" w:rsidRPr="00753771">
              <w:rPr>
                <w:rFonts w:eastAsia="Times New Roman" w:cs="Times New Roman"/>
                <w:color w:val="000000"/>
                <w:szCs w:val="24"/>
                <w:lang w:eastAsia="en-IN"/>
              </w:rPr>
              <w:t>INNER DIAMETER</w:t>
            </w:r>
            <w:r w:rsidR="00F148E0" w:rsidRPr="00753771">
              <w:rPr>
                <w:rFonts w:eastAsia="Times New Roman" w:cs="Times New Roman"/>
                <w:color w:val="000000"/>
                <w:szCs w:val="24"/>
                <w:lang w:eastAsia="en-IN"/>
              </w:rPr>
              <w:t>, d</w:t>
            </w:r>
          </w:p>
        </w:tc>
        <w:tc>
          <w:tcPr>
            <w:tcW w:w="879" w:type="dxa"/>
            <w:tcBorders>
              <w:top w:val="nil"/>
              <w:left w:val="nil"/>
              <w:bottom w:val="single" w:sz="4" w:space="0" w:color="auto"/>
              <w:right w:val="single" w:sz="4" w:space="0" w:color="auto"/>
            </w:tcBorders>
            <w:noWrap/>
            <w:vAlign w:val="center"/>
            <w:hideMark/>
          </w:tcPr>
          <w:p w14:paraId="7639F571"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mm</w:t>
            </w:r>
          </w:p>
        </w:tc>
        <w:tc>
          <w:tcPr>
            <w:tcW w:w="1839" w:type="dxa"/>
            <w:tcBorders>
              <w:top w:val="nil"/>
              <w:left w:val="nil"/>
              <w:bottom w:val="single" w:sz="4" w:space="0" w:color="auto"/>
              <w:right w:val="single" w:sz="4" w:space="0" w:color="auto"/>
            </w:tcBorders>
            <w:noWrap/>
            <w:vAlign w:val="center"/>
            <w:hideMark/>
          </w:tcPr>
          <w:p w14:paraId="2889D9ED" w14:textId="6242760D" w:rsidR="00E94347" w:rsidRPr="00753771" w:rsidRDefault="004365A1"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40</w:t>
            </w:r>
          </w:p>
        </w:tc>
        <w:tc>
          <w:tcPr>
            <w:tcW w:w="3416" w:type="dxa"/>
            <w:tcBorders>
              <w:top w:val="nil"/>
              <w:left w:val="nil"/>
              <w:bottom w:val="single" w:sz="4" w:space="0" w:color="auto"/>
              <w:right w:val="single" w:sz="8" w:space="0" w:color="auto"/>
            </w:tcBorders>
            <w:noWrap/>
            <w:vAlign w:val="center"/>
            <w:hideMark/>
          </w:tcPr>
          <w:p w14:paraId="4B7A25E6"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As per Drawings</w:t>
            </w:r>
          </w:p>
        </w:tc>
      </w:tr>
      <w:tr w:rsidR="00E94347" w:rsidRPr="00753771" w14:paraId="2406E27A" w14:textId="77777777" w:rsidTr="00994F14">
        <w:trPr>
          <w:trHeight w:val="523"/>
        </w:trPr>
        <w:tc>
          <w:tcPr>
            <w:tcW w:w="683" w:type="dxa"/>
            <w:tcBorders>
              <w:top w:val="nil"/>
              <w:left w:val="single" w:sz="8" w:space="0" w:color="auto"/>
              <w:bottom w:val="single" w:sz="4" w:space="0" w:color="auto"/>
              <w:right w:val="single" w:sz="4" w:space="0" w:color="auto"/>
            </w:tcBorders>
            <w:noWrap/>
            <w:vAlign w:val="center"/>
            <w:hideMark/>
          </w:tcPr>
          <w:p w14:paraId="0D95C257"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(c)</w:t>
            </w:r>
          </w:p>
        </w:tc>
        <w:tc>
          <w:tcPr>
            <w:tcW w:w="2950" w:type="dxa"/>
            <w:tcBorders>
              <w:top w:val="nil"/>
              <w:left w:val="nil"/>
              <w:bottom w:val="single" w:sz="4" w:space="0" w:color="auto"/>
              <w:right w:val="single" w:sz="4" w:space="0" w:color="auto"/>
            </w:tcBorders>
            <w:noWrap/>
            <w:vAlign w:val="center"/>
            <w:hideMark/>
          </w:tcPr>
          <w:p w14:paraId="454D3702" w14:textId="77777777" w:rsidR="00E94347" w:rsidRPr="00753771" w:rsidRDefault="00E94347"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MATERIAL</w:t>
            </w:r>
          </w:p>
        </w:tc>
        <w:tc>
          <w:tcPr>
            <w:tcW w:w="879" w:type="dxa"/>
            <w:tcBorders>
              <w:top w:val="nil"/>
              <w:left w:val="nil"/>
              <w:bottom w:val="single" w:sz="4" w:space="0" w:color="auto"/>
              <w:right w:val="single" w:sz="4" w:space="0" w:color="auto"/>
            </w:tcBorders>
            <w:noWrap/>
            <w:vAlign w:val="center"/>
            <w:hideMark/>
          </w:tcPr>
          <w:p w14:paraId="3E44126E"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 </w:t>
            </w:r>
          </w:p>
        </w:tc>
        <w:tc>
          <w:tcPr>
            <w:tcW w:w="1839" w:type="dxa"/>
            <w:tcBorders>
              <w:top w:val="nil"/>
              <w:left w:val="nil"/>
              <w:bottom w:val="single" w:sz="4" w:space="0" w:color="auto"/>
              <w:right w:val="single" w:sz="4" w:space="0" w:color="auto"/>
            </w:tcBorders>
            <w:noWrap/>
            <w:vAlign w:val="center"/>
            <w:hideMark/>
          </w:tcPr>
          <w:p w14:paraId="5483E378" w14:textId="41D03A65" w:rsidR="00E94347" w:rsidRPr="00753771" w:rsidRDefault="004365A1"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ASTM A 182</w:t>
            </w:r>
            <w:r w:rsidR="007A2A2F" w:rsidRPr="00753771">
              <w:rPr>
                <w:rFonts w:eastAsia="Times New Roman" w:cs="Times New Roman"/>
                <w:color w:val="000000"/>
                <w:szCs w:val="24"/>
                <w:lang w:eastAsia="en-IN"/>
              </w:rPr>
              <w:t xml:space="preserve"> F321</w:t>
            </w:r>
          </w:p>
        </w:tc>
        <w:tc>
          <w:tcPr>
            <w:tcW w:w="3416" w:type="dxa"/>
            <w:tcBorders>
              <w:top w:val="nil"/>
              <w:left w:val="nil"/>
              <w:bottom w:val="single" w:sz="4" w:space="0" w:color="auto"/>
              <w:right w:val="single" w:sz="8" w:space="0" w:color="auto"/>
            </w:tcBorders>
            <w:noWrap/>
            <w:vAlign w:val="center"/>
            <w:hideMark/>
          </w:tcPr>
          <w:p w14:paraId="62BA66CE" w14:textId="653FCA26" w:rsidR="00E94347"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Row 20, Pg. 112 of ASME BPVC 2023 Sec II Part D</w:t>
            </w:r>
          </w:p>
        </w:tc>
      </w:tr>
      <w:tr w:rsidR="007A2A2F" w:rsidRPr="00753771" w14:paraId="24E23830" w14:textId="77777777" w:rsidTr="00A53CC3">
        <w:trPr>
          <w:trHeight w:val="296"/>
        </w:trPr>
        <w:tc>
          <w:tcPr>
            <w:tcW w:w="683" w:type="dxa"/>
            <w:tcBorders>
              <w:top w:val="nil"/>
              <w:left w:val="single" w:sz="8" w:space="0" w:color="auto"/>
              <w:bottom w:val="single" w:sz="4" w:space="0" w:color="auto"/>
              <w:right w:val="single" w:sz="4" w:space="0" w:color="auto"/>
            </w:tcBorders>
            <w:noWrap/>
            <w:vAlign w:val="center"/>
            <w:hideMark/>
          </w:tcPr>
          <w:p w14:paraId="372B1C8A" w14:textId="77777777"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(d)</w:t>
            </w:r>
          </w:p>
        </w:tc>
        <w:tc>
          <w:tcPr>
            <w:tcW w:w="2950" w:type="dxa"/>
            <w:tcBorders>
              <w:top w:val="nil"/>
              <w:left w:val="nil"/>
              <w:bottom w:val="single" w:sz="4" w:space="0" w:color="auto"/>
              <w:right w:val="single" w:sz="4" w:space="0" w:color="auto"/>
            </w:tcBorders>
            <w:noWrap/>
            <w:vAlign w:val="center"/>
            <w:hideMark/>
          </w:tcPr>
          <w:p w14:paraId="0BF2B925" w14:textId="77777777" w:rsidR="007A2A2F" w:rsidRPr="00753771" w:rsidRDefault="007A2A2F"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UTS</w:t>
            </w:r>
          </w:p>
        </w:tc>
        <w:tc>
          <w:tcPr>
            <w:tcW w:w="879" w:type="dxa"/>
            <w:tcBorders>
              <w:top w:val="nil"/>
              <w:left w:val="nil"/>
              <w:bottom w:val="single" w:sz="4" w:space="0" w:color="auto"/>
              <w:right w:val="single" w:sz="4" w:space="0" w:color="auto"/>
            </w:tcBorders>
            <w:noWrap/>
            <w:vAlign w:val="center"/>
            <w:hideMark/>
          </w:tcPr>
          <w:p w14:paraId="79B58034" w14:textId="77777777"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MPa</w:t>
            </w:r>
          </w:p>
        </w:tc>
        <w:tc>
          <w:tcPr>
            <w:tcW w:w="1839" w:type="dxa"/>
            <w:tcBorders>
              <w:top w:val="nil"/>
              <w:left w:val="nil"/>
              <w:bottom w:val="single" w:sz="4" w:space="0" w:color="auto"/>
              <w:right w:val="single" w:sz="4" w:space="0" w:color="auto"/>
            </w:tcBorders>
            <w:noWrap/>
            <w:vAlign w:val="center"/>
            <w:hideMark/>
          </w:tcPr>
          <w:p w14:paraId="43043AD5" w14:textId="683C9202"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515</w:t>
            </w:r>
          </w:p>
        </w:tc>
        <w:tc>
          <w:tcPr>
            <w:tcW w:w="3416" w:type="dxa"/>
            <w:vMerge w:val="restart"/>
            <w:tcBorders>
              <w:top w:val="nil"/>
              <w:left w:val="nil"/>
              <w:right w:val="single" w:sz="8" w:space="0" w:color="auto"/>
            </w:tcBorders>
            <w:vAlign w:val="center"/>
            <w:hideMark/>
          </w:tcPr>
          <w:p w14:paraId="1451E59B" w14:textId="0BCD7A73"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Row 20, Pg. 113 of ASME BPVC 2023 Sec II Part D</w:t>
            </w:r>
          </w:p>
        </w:tc>
      </w:tr>
      <w:tr w:rsidR="007A2A2F" w:rsidRPr="00753771" w14:paraId="25D2CE3D" w14:textId="77777777" w:rsidTr="00A53CC3">
        <w:trPr>
          <w:trHeight w:val="296"/>
        </w:trPr>
        <w:tc>
          <w:tcPr>
            <w:tcW w:w="683" w:type="dxa"/>
            <w:tcBorders>
              <w:top w:val="nil"/>
              <w:left w:val="single" w:sz="8" w:space="0" w:color="auto"/>
              <w:bottom w:val="single" w:sz="4" w:space="0" w:color="auto"/>
              <w:right w:val="single" w:sz="4" w:space="0" w:color="auto"/>
            </w:tcBorders>
            <w:noWrap/>
            <w:vAlign w:val="center"/>
            <w:hideMark/>
          </w:tcPr>
          <w:p w14:paraId="15924ADA" w14:textId="77777777"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(e)</w:t>
            </w:r>
          </w:p>
        </w:tc>
        <w:tc>
          <w:tcPr>
            <w:tcW w:w="2950" w:type="dxa"/>
            <w:tcBorders>
              <w:top w:val="nil"/>
              <w:left w:val="nil"/>
              <w:bottom w:val="single" w:sz="4" w:space="0" w:color="auto"/>
              <w:right w:val="single" w:sz="4" w:space="0" w:color="auto"/>
            </w:tcBorders>
            <w:noWrap/>
            <w:vAlign w:val="center"/>
            <w:hideMark/>
          </w:tcPr>
          <w:p w14:paraId="284E56A0" w14:textId="77777777" w:rsidR="007A2A2F" w:rsidRPr="00753771" w:rsidRDefault="007A2A2F"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YTS</w:t>
            </w:r>
          </w:p>
        </w:tc>
        <w:tc>
          <w:tcPr>
            <w:tcW w:w="879" w:type="dxa"/>
            <w:tcBorders>
              <w:top w:val="nil"/>
              <w:left w:val="nil"/>
              <w:bottom w:val="single" w:sz="4" w:space="0" w:color="auto"/>
              <w:right w:val="single" w:sz="4" w:space="0" w:color="auto"/>
            </w:tcBorders>
            <w:noWrap/>
            <w:vAlign w:val="center"/>
            <w:hideMark/>
          </w:tcPr>
          <w:p w14:paraId="605E1243" w14:textId="77777777"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MPa</w:t>
            </w:r>
          </w:p>
        </w:tc>
        <w:tc>
          <w:tcPr>
            <w:tcW w:w="1839" w:type="dxa"/>
            <w:tcBorders>
              <w:top w:val="nil"/>
              <w:left w:val="nil"/>
              <w:bottom w:val="single" w:sz="4" w:space="0" w:color="auto"/>
              <w:right w:val="single" w:sz="4" w:space="0" w:color="auto"/>
            </w:tcBorders>
            <w:noWrap/>
            <w:vAlign w:val="center"/>
            <w:hideMark/>
          </w:tcPr>
          <w:p w14:paraId="13EF81E3" w14:textId="5FD5FBEC"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205</w:t>
            </w:r>
          </w:p>
        </w:tc>
        <w:tc>
          <w:tcPr>
            <w:tcW w:w="3416" w:type="dxa"/>
            <w:vMerge/>
            <w:tcBorders>
              <w:left w:val="nil"/>
              <w:bottom w:val="single" w:sz="4" w:space="0" w:color="auto"/>
              <w:right w:val="single" w:sz="8" w:space="0" w:color="auto"/>
            </w:tcBorders>
            <w:vAlign w:val="center"/>
            <w:hideMark/>
          </w:tcPr>
          <w:p w14:paraId="6656AA5E" w14:textId="6F431151" w:rsidR="007A2A2F" w:rsidRPr="00753771" w:rsidRDefault="007A2A2F" w:rsidP="00A53CC3">
            <w:pPr>
              <w:spacing w:after="0" w:line="240" w:lineRule="auto"/>
              <w:jc w:val="center"/>
              <w:rPr>
                <w:rFonts w:eastAsia="Times New Roman" w:cs="Times New Roman"/>
                <w:color w:val="000000"/>
                <w:szCs w:val="24"/>
                <w:lang w:eastAsia="en-IN"/>
              </w:rPr>
            </w:pPr>
          </w:p>
        </w:tc>
      </w:tr>
      <w:tr w:rsidR="00E94347" w:rsidRPr="00753771" w14:paraId="6403F442" w14:textId="77777777" w:rsidTr="00994F14">
        <w:trPr>
          <w:trHeight w:val="580"/>
        </w:trPr>
        <w:tc>
          <w:tcPr>
            <w:tcW w:w="683" w:type="dxa"/>
            <w:tcBorders>
              <w:top w:val="nil"/>
              <w:left w:val="single" w:sz="8" w:space="0" w:color="auto"/>
              <w:bottom w:val="single" w:sz="4" w:space="0" w:color="auto"/>
              <w:right w:val="single" w:sz="4" w:space="0" w:color="auto"/>
            </w:tcBorders>
            <w:noWrap/>
            <w:vAlign w:val="center"/>
            <w:hideMark/>
          </w:tcPr>
          <w:p w14:paraId="233EB7D4"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(f)</w:t>
            </w:r>
          </w:p>
        </w:tc>
        <w:tc>
          <w:tcPr>
            <w:tcW w:w="2950" w:type="dxa"/>
            <w:tcBorders>
              <w:top w:val="nil"/>
              <w:left w:val="nil"/>
              <w:bottom w:val="single" w:sz="4" w:space="0" w:color="auto"/>
              <w:right w:val="single" w:sz="4" w:space="0" w:color="auto"/>
            </w:tcBorders>
            <w:noWrap/>
            <w:vAlign w:val="center"/>
            <w:hideMark/>
          </w:tcPr>
          <w:p w14:paraId="381F064D" w14:textId="701568BC" w:rsidR="00E94347" w:rsidRPr="00753771" w:rsidRDefault="007A2A2F"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 xml:space="preserve">MAXIMUM </w:t>
            </w:r>
            <w:r w:rsidR="00E94347" w:rsidRPr="00753771">
              <w:rPr>
                <w:rFonts w:eastAsia="Times New Roman" w:cs="Times New Roman"/>
                <w:color w:val="000000"/>
                <w:szCs w:val="24"/>
                <w:lang w:eastAsia="en-IN"/>
              </w:rPr>
              <w:t>ALLOWABLE STRENGTH</w:t>
            </w:r>
            <w:r w:rsidRPr="00753771">
              <w:rPr>
                <w:rFonts w:eastAsia="Times New Roman" w:cs="Times New Roman"/>
                <w:color w:val="000000"/>
                <w:szCs w:val="24"/>
                <w:lang w:eastAsia="en-IN"/>
              </w:rPr>
              <w:t xml:space="preserve"> @ 55.0°C</w:t>
            </w:r>
          </w:p>
        </w:tc>
        <w:tc>
          <w:tcPr>
            <w:tcW w:w="879" w:type="dxa"/>
            <w:tcBorders>
              <w:top w:val="nil"/>
              <w:left w:val="nil"/>
              <w:bottom w:val="single" w:sz="4" w:space="0" w:color="auto"/>
              <w:right w:val="single" w:sz="4" w:space="0" w:color="auto"/>
            </w:tcBorders>
            <w:noWrap/>
            <w:vAlign w:val="center"/>
            <w:hideMark/>
          </w:tcPr>
          <w:p w14:paraId="194179FD"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MPa</w:t>
            </w:r>
          </w:p>
        </w:tc>
        <w:tc>
          <w:tcPr>
            <w:tcW w:w="1839" w:type="dxa"/>
            <w:tcBorders>
              <w:top w:val="nil"/>
              <w:left w:val="nil"/>
              <w:bottom w:val="single" w:sz="4" w:space="0" w:color="auto"/>
              <w:right w:val="single" w:sz="4" w:space="0" w:color="auto"/>
            </w:tcBorders>
            <w:noWrap/>
            <w:vAlign w:val="center"/>
            <w:hideMark/>
          </w:tcPr>
          <w:p w14:paraId="7FF1935B" w14:textId="20B8A2A3" w:rsidR="00E94347" w:rsidRPr="00753771" w:rsidRDefault="00925239" w:rsidP="00A53CC3">
            <w:pPr>
              <w:spacing w:after="0" w:line="240" w:lineRule="auto"/>
              <w:jc w:val="center"/>
              <w:rPr>
                <w:rFonts w:eastAsia="Times New Roman" w:cs="Times New Roman"/>
                <w:color w:val="000000"/>
                <w:szCs w:val="24"/>
                <w:lang w:eastAsia="en-IN"/>
              </w:rPr>
            </w:pPr>
            <w:r w:rsidRPr="00753771">
              <w:rPr>
                <w:rFonts w:cs="Times New Roman"/>
                <w:color w:val="000000"/>
              </w:rPr>
              <w:t>13</w:t>
            </w:r>
            <w:r w:rsidR="008908BB" w:rsidRPr="00753771">
              <w:rPr>
                <w:rFonts w:cs="Times New Roman"/>
                <w:color w:val="000000"/>
              </w:rPr>
              <w:t>6</w:t>
            </w:r>
            <w:r w:rsidRPr="00753771">
              <w:rPr>
                <w:rFonts w:cs="Times New Roman"/>
                <w:color w:val="000000"/>
              </w:rPr>
              <w:t>.67</w:t>
            </w:r>
          </w:p>
        </w:tc>
        <w:tc>
          <w:tcPr>
            <w:tcW w:w="3416" w:type="dxa"/>
            <w:tcBorders>
              <w:top w:val="nil"/>
              <w:left w:val="nil"/>
              <w:bottom w:val="single" w:sz="4" w:space="0" w:color="auto"/>
              <w:right w:val="single" w:sz="8" w:space="0" w:color="auto"/>
            </w:tcBorders>
            <w:vAlign w:val="center"/>
            <w:hideMark/>
          </w:tcPr>
          <w:p w14:paraId="66696EAB"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Min(((1/3.</w:t>
            </w:r>
            <w:proofErr w:type="gramStart"/>
            <w:r w:rsidRPr="00753771">
              <w:rPr>
                <w:rFonts w:eastAsia="Times New Roman" w:cs="Times New Roman"/>
                <w:color w:val="000000"/>
                <w:szCs w:val="24"/>
                <w:lang w:eastAsia="en-IN"/>
              </w:rPr>
              <w:t>5)*</w:t>
            </w:r>
            <w:proofErr w:type="gramEnd"/>
            <w:r w:rsidRPr="00753771">
              <w:rPr>
                <w:rFonts w:eastAsia="Times New Roman" w:cs="Times New Roman"/>
                <w:color w:val="000000"/>
                <w:szCs w:val="24"/>
                <w:lang w:eastAsia="en-IN"/>
              </w:rPr>
              <w:t>UTS),((2/3)*YTS))</w:t>
            </w:r>
          </w:p>
          <w:p w14:paraId="71AF0FF4" w14:textId="3D0EFB87" w:rsidR="007A2A2F" w:rsidRPr="00753771" w:rsidRDefault="007A2A2F"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Row 20, Pg. 114 of ASME BPVC 2023 Sec II Part D</w:t>
            </w:r>
          </w:p>
        </w:tc>
      </w:tr>
      <w:tr w:rsidR="00E94347" w:rsidRPr="00753771" w14:paraId="1A190B1F" w14:textId="77777777" w:rsidTr="00994F14">
        <w:trPr>
          <w:trHeight w:val="945"/>
        </w:trPr>
        <w:tc>
          <w:tcPr>
            <w:tcW w:w="683" w:type="dxa"/>
            <w:tcBorders>
              <w:top w:val="nil"/>
              <w:left w:val="single" w:sz="8" w:space="0" w:color="auto"/>
              <w:bottom w:val="single" w:sz="4" w:space="0" w:color="auto"/>
              <w:right w:val="single" w:sz="4" w:space="0" w:color="auto"/>
            </w:tcBorders>
            <w:noWrap/>
            <w:vAlign w:val="center"/>
            <w:hideMark/>
          </w:tcPr>
          <w:p w14:paraId="06BE621E"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(g)</w:t>
            </w:r>
          </w:p>
        </w:tc>
        <w:tc>
          <w:tcPr>
            <w:tcW w:w="2950" w:type="dxa"/>
            <w:tcBorders>
              <w:top w:val="nil"/>
              <w:left w:val="nil"/>
              <w:bottom w:val="single" w:sz="4" w:space="0" w:color="auto"/>
              <w:right w:val="single" w:sz="4" w:space="0" w:color="auto"/>
            </w:tcBorders>
            <w:noWrap/>
            <w:vAlign w:val="center"/>
            <w:hideMark/>
          </w:tcPr>
          <w:p w14:paraId="50C6E014" w14:textId="11E8F051" w:rsidR="00E94347" w:rsidRPr="00753771" w:rsidRDefault="00F148E0"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 xml:space="preserve">MINIMUM </w:t>
            </w:r>
            <w:r w:rsidR="00E94347" w:rsidRPr="00753771">
              <w:rPr>
                <w:rFonts w:eastAsia="Times New Roman" w:cs="Times New Roman"/>
                <w:color w:val="000000"/>
                <w:szCs w:val="24"/>
                <w:lang w:eastAsia="en-IN"/>
              </w:rPr>
              <w:t>REQUIRED THICKNESS</w:t>
            </w:r>
          </w:p>
        </w:tc>
        <w:tc>
          <w:tcPr>
            <w:tcW w:w="879" w:type="dxa"/>
            <w:tcBorders>
              <w:top w:val="nil"/>
              <w:left w:val="nil"/>
              <w:bottom w:val="single" w:sz="4" w:space="0" w:color="auto"/>
              <w:right w:val="single" w:sz="4" w:space="0" w:color="auto"/>
            </w:tcBorders>
            <w:noWrap/>
            <w:vAlign w:val="center"/>
            <w:hideMark/>
          </w:tcPr>
          <w:p w14:paraId="788F4E88"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mm</w:t>
            </w:r>
          </w:p>
        </w:tc>
        <w:tc>
          <w:tcPr>
            <w:tcW w:w="1839" w:type="dxa"/>
            <w:tcBorders>
              <w:top w:val="nil"/>
              <w:left w:val="nil"/>
              <w:bottom w:val="single" w:sz="4" w:space="0" w:color="auto"/>
              <w:right w:val="single" w:sz="4" w:space="0" w:color="auto"/>
            </w:tcBorders>
            <w:noWrap/>
            <w:vAlign w:val="center"/>
            <w:hideMark/>
          </w:tcPr>
          <w:p w14:paraId="2CC4AD7F" w14:textId="1F8B93D6" w:rsidR="00E94347" w:rsidRPr="00753771" w:rsidRDefault="00C67075"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0.</w:t>
            </w:r>
            <w:r w:rsidR="00853580" w:rsidRPr="00753771">
              <w:rPr>
                <w:rFonts w:eastAsia="Times New Roman" w:cs="Times New Roman"/>
                <w:color w:val="000000"/>
                <w:szCs w:val="24"/>
                <w:lang w:eastAsia="en-IN"/>
              </w:rPr>
              <w:t>69</w:t>
            </w:r>
          </w:p>
        </w:tc>
        <w:tc>
          <w:tcPr>
            <w:tcW w:w="3416" w:type="dxa"/>
            <w:tcBorders>
              <w:top w:val="nil"/>
              <w:left w:val="nil"/>
              <w:bottom w:val="single" w:sz="4" w:space="0" w:color="auto"/>
              <w:right w:val="single" w:sz="8" w:space="0" w:color="auto"/>
            </w:tcBorders>
            <w:vAlign w:val="center"/>
            <w:hideMark/>
          </w:tcPr>
          <w:p w14:paraId="10409ECE"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t=PR/(SE-0.6P)      (As per UG27 of Sec VIII Div.1)</w:t>
            </w:r>
          </w:p>
        </w:tc>
      </w:tr>
      <w:tr w:rsidR="00E94347" w:rsidRPr="00753771" w14:paraId="70ECBA53" w14:textId="77777777" w:rsidTr="00994F14">
        <w:trPr>
          <w:trHeight w:val="523"/>
        </w:trPr>
        <w:tc>
          <w:tcPr>
            <w:tcW w:w="683" w:type="dxa"/>
            <w:tcBorders>
              <w:top w:val="nil"/>
              <w:left w:val="single" w:sz="8" w:space="0" w:color="auto"/>
              <w:bottom w:val="single" w:sz="4" w:space="0" w:color="auto"/>
              <w:right w:val="single" w:sz="4" w:space="0" w:color="auto"/>
            </w:tcBorders>
            <w:noWrap/>
            <w:vAlign w:val="center"/>
            <w:hideMark/>
          </w:tcPr>
          <w:p w14:paraId="4DCC6646"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(h)</w:t>
            </w:r>
          </w:p>
        </w:tc>
        <w:tc>
          <w:tcPr>
            <w:tcW w:w="2950" w:type="dxa"/>
            <w:tcBorders>
              <w:top w:val="nil"/>
              <w:left w:val="nil"/>
              <w:bottom w:val="single" w:sz="4" w:space="0" w:color="auto"/>
              <w:right w:val="single" w:sz="4" w:space="0" w:color="auto"/>
            </w:tcBorders>
            <w:noWrap/>
            <w:vAlign w:val="center"/>
            <w:hideMark/>
          </w:tcPr>
          <w:p w14:paraId="357C663E" w14:textId="77777777" w:rsidR="00E94347" w:rsidRPr="00753771" w:rsidRDefault="00E94347" w:rsidP="00A53CC3">
            <w:pPr>
              <w:spacing w:after="0" w:line="240" w:lineRule="auto"/>
              <w:rPr>
                <w:rFonts w:eastAsia="Times New Roman" w:cs="Times New Roman"/>
                <w:color w:val="000000"/>
                <w:szCs w:val="24"/>
                <w:lang w:eastAsia="en-IN"/>
              </w:rPr>
            </w:pPr>
            <w:r w:rsidRPr="00753771">
              <w:rPr>
                <w:rFonts w:eastAsia="Times New Roman" w:cs="Times New Roman"/>
                <w:color w:val="000000"/>
                <w:szCs w:val="24"/>
                <w:lang w:eastAsia="en-IN"/>
              </w:rPr>
              <w:t>PROVIDED THICKNESS</w:t>
            </w:r>
          </w:p>
        </w:tc>
        <w:tc>
          <w:tcPr>
            <w:tcW w:w="879" w:type="dxa"/>
            <w:tcBorders>
              <w:top w:val="nil"/>
              <w:left w:val="nil"/>
              <w:bottom w:val="single" w:sz="4" w:space="0" w:color="auto"/>
              <w:right w:val="single" w:sz="4" w:space="0" w:color="auto"/>
            </w:tcBorders>
            <w:noWrap/>
            <w:vAlign w:val="center"/>
            <w:hideMark/>
          </w:tcPr>
          <w:p w14:paraId="006B3810"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mm</w:t>
            </w:r>
          </w:p>
        </w:tc>
        <w:tc>
          <w:tcPr>
            <w:tcW w:w="1839" w:type="dxa"/>
            <w:tcBorders>
              <w:top w:val="nil"/>
              <w:left w:val="nil"/>
              <w:bottom w:val="single" w:sz="4" w:space="0" w:color="auto"/>
              <w:right w:val="single" w:sz="4" w:space="0" w:color="auto"/>
            </w:tcBorders>
            <w:noWrap/>
            <w:vAlign w:val="center"/>
            <w:hideMark/>
          </w:tcPr>
          <w:p w14:paraId="2C5261A1" w14:textId="51C2974E" w:rsidR="00E94347" w:rsidRPr="00753771" w:rsidRDefault="008908BB"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2.5</w:t>
            </w:r>
          </w:p>
        </w:tc>
        <w:tc>
          <w:tcPr>
            <w:tcW w:w="3416" w:type="dxa"/>
            <w:tcBorders>
              <w:top w:val="nil"/>
              <w:left w:val="nil"/>
              <w:bottom w:val="single" w:sz="4" w:space="0" w:color="auto"/>
              <w:right w:val="single" w:sz="8" w:space="0" w:color="auto"/>
            </w:tcBorders>
            <w:noWrap/>
            <w:vAlign w:val="center"/>
            <w:hideMark/>
          </w:tcPr>
          <w:p w14:paraId="6F783095"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As per Drawings</w:t>
            </w:r>
          </w:p>
        </w:tc>
      </w:tr>
      <w:tr w:rsidR="00E94347" w:rsidRPr="00753771" w14:paraId="26AEDCAE" w14:textId="77777777" w:rsidTr="00994F14">
        <w:trPr>
          <w:trHeight w:val="580"/>
        </w:trPr>
        <w:tc>
          <w:tcPr>
            <w:tcW w:w="683" w:type="dxa"/>
            <w:tcBorders>
              <w:top w:val="nil"/>
              <w:left w:val="single" w:sz="8" w:space="0" w:color="auto"/>
              <w:bottom w:val="single" w:sz="8" w:space="0" w:color="auto"/>
              <w:right w:val="single" w:sz="4" w:space="0" w:color="auto"/>
            </w:tcBorders>
            <w:noWrap/>
            <w:vAlign w:val="center"/>
            <w:hideMark/>
          </w:tcPr>
          <w:p w14:paraId="44B503DA"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w:t>
            </w:r>
            <w:proofErr w:type="spellStart"/>
            <w:r w:rsidRPr="00753771">
              <w:rPr>
                <w:rFonts w:eastAsia="Times New Roman" w:cs="Times New Roman"/>
                <w:color w:val="000000"/>
                <w:szCs w:val="24"/>
                <w:lang w:eastAsia="en-IN"/>
              </w:rPr>
              <w:t>i</w:t>
            </w:r>
            <w:proofErr w:type="spellEnd"/>
            <w:r w:rsidRPr="00753771">
              <w:rPr>
                <w:rFonts w:eastAsia="Times New Roman" w:cs="Times New Roman"/>
                <w:color w:val="000000"/>
                <w:szCs w:val="24"/>
                <w:lang w:eastAsia="en-IN"/>
              </w:rPr>
              <w:t>)</w:t>
            </w:r>
          </w:p>
        </w:tc>
        <w:tc>
          <w:tcPr>
            <w:tcW w:w="2950" w:type="dxa"/>
            <w:tcBorders>
              <w:top w:val="nil"/>
              <w:left w:val="nil"/>
              <w:bottom w:val="single" w:sz="8" w:space="0" w:color="auto"/>
              <w:right w:val="single" w:sz="4" w:space="0" w:color="auto"/>
            </w:tcBorders>
            <w:noWrap/>
            <w:vAlign w:val="center"/>
            <w:hideMark/>
          </w:tcPr>
          <w:p w14:paraId="6F61AC37" w14:textId="77777777" w:rsidR="00E94347" w:rsidRPr="00753771" w:rsidRDefault="00E94347" w:rsidP="00A53CC3">
            <w:pPr>
              <w:spacing w:after="0" w:line="240" w:lineRule="auto"/>
              <w:rPr>
                <w:rFonts w:eastAsia="Times New Roman" w:cs="Times New Roman"/>
                <w:b/>
                <w:bCs/>
                <w:color w:val="000000"/>
                <w:szCs w:val="24"/>
                <w:lang w:eastAsia="en-IN"/>
              </w:rPr>
            </w:pPr>
            <w:r w:rsidRPr="00753771">
              <w:rPr>
                <w:rFonts w:eastAsia="Times New Roman" w:cs="Times New Roman"/>
                <w:b/>
                <w:bCs/>
                <w:color w:val="000000"/>
                <w:szCs w:val="24"/>
                <w:lang w:eastAsia="en-IN"/>
              </w:rPr>
              <w:t>FACTOR OF SAFETY</w:t>
            </w:r>
          </w:p>
        </w:tc>
        <w:tc>
          <w:tcPr>
            <w:tcW w:w="879" w:type="dxa"/>
            <w:tcBorders>
              <w:top w:val="nil"/>
              <w:left w:val="nil"/>
              <w:bottom w:val="single" w:sz="8" w:space="0" w:color="auto"/>
              <w:right w:val="single" w:sz="4" w:space="0" w:color="auto"/>
            </w:tcBorders>
            <w:noWrap/>
            <w:vAlign w:val="bottom"/>
            <w:hideMark/>
          </w:tcPr>
          <w:p w14:paraId="1118BB03" w14:textId="77777777" w:rsidR="00E94347" w:rsidRPr="00753771" w:rsidRDefault="00E94347" w:rsidP="00A53CC3">
            <w:pPr>
              <w:spacing w:after="0" w:line="240" w:lineRule="auto"/>
              <w:rPr>
                <w:rFonts w:eastAsia="Times New Roman" w:cs="Times New Roman"/>
                <w:b/>
                <w:bCs/>
                <w:color w:val="000000"/>
                <w:szCs w:val="24"/>
                <w:lang w:eastAsia="en-IN"/>
              </w:rPr>
            </w:pPr>
            <w:r w:rsidRPr="00753771">
              <w:rPr>
                <w:rFonts w:eastAsia="Times New Roman" w:cs="Times New Roman"/>
                <w:b/>
                <w:bCs/>
                <w:color w:val="000000"/>
                <w:szCs w:val="24"/>
                <w:lang w:eastAsia="en-IN"/>
              </w:rPr>
              <w:t> </w:t>
            </w:r>
          </w:p>
        </w:tc>
        <w:tc>
          <w:tcPr>
            <w:tcW w:w="1839" w:type="dxa"/>
            <w:tcBorders>
              <w:top w:val="nil"/>
              <w:left w:val="nil"/>
              <w:bottom w:val="single" w:sz="8" w:space="0" w:color="auto"/>
              <w:right w:val="single" w:sz="4" w:space="0" w:color="auto"/>
            </w:tcBorders>
            <w:noWrap/>
            <w:vAlign w:val="center"/>
            <w:hideMark/>
          </w:tcPr>
          <w:p w14:paraId="7CCB0D78" w14:textId="64E7DBCE" w:rsidR="00E94347" w:rsidRPr="00753771" w:rsidRDefault="00C67075" w:rsidP="00A53CC3">
            <w:pPr>
              <w:spacing w:after="0" w:line="240" w:lineRule="auto"/>
              <w:jc w:val="center"/>
              <w:rPr>
                <w:rFonts w:eastAsia="Times New Roman" w:cs="Times New Roman"/>
                <w:b/>
                <w:bCs/>
                <w:color w:val="000000"/>
                <w:szCs w:val="24"/>
                <w:lang w:eastAsia="en-IN"/>
              </w:rPr>
            </w:pPr>
            <w:r w:rsidRPr="00753771">
              <w:rPr>
                <w:rFonts w:eastAsia="Times New Roman" w:cs="Times New Roman"/>
                <w:b/>
                <w:bCs/>
                <w:color w:val="000000"/>
                <w:szCs w:val="24"/>
                <w:lang w:eastAsia="en-IN"/>
              </w:rPr>
              <w:t>3</w:t>
            </w:r>
            <w:r w:rsidR="00853580" w:rsidRPr="00753771">
              <w:rPr>
                <w:rFonts w:eastAsia="Times New Roman" w:cs="Times New Roman"/>
                <w:b/>
                <w:bCs/>
                <w:color w:val="000000"/>
                <w:szCs w:val="24"/>
                <w:lang w:eastAsia="en-IN"/>
              </w:rPr>
              <w:t>.62</w:t>
            </w:r>
          </w:p>
        </w:tc>
        <w:tc>
          <w:tcPr>
            <w:tcW w:w="3416" w:type="dxa"/>
            <w:tcBorders>
              <w:top w:val="nil"/>
              <w:left w:val="nil"/>
              <w:bottom w:val="single" w:sz="8" w:space="0" w:color="auto"/>
              <w:right w:val="single" w:sz="8" w:space="0" w:color="auto"/>
            </w:tcBorders>
            <w:vAlign w:val="center"/>
            <w:hideMark/>
          </w:tcPr>
          <w:p w14:paraId="14D0BB51" w14:textId="77777777" w:rsidR="00E94347" w:rsidRPr="00753771" w:rsidRDefault="00E94347" w:rsidP="00A53CC3">
            <w:pPr>
              <w:spacing w:after="0" w:line="240" w:lineRule="auto"/>
              <w:jc w:val="center"/>
              <w:rPr>
                <w:rFonts w:eastAsia="Times New Roman" w:cs="Times New Roman"/>
                <w:color w:val="000000"/>
                <w:szCs w:val="24"/>
                <w:lang w:eastAsia="en-IN"/>
              </w:rPr>
            </w:pPr>
            <w:r w:rsidRPr="00753771">
              <w:rPr>
                <w:rFonts w:eastAsia="Times New Roman" w:cs="Times New Roman"/>
                <w:color w:val="000000"/>
                <w:szCs w:val="24"/>
                <w:lang w:eastAsia="en-IN"/>
              </w:rPr>
              <w:t>Provided thickness/ Required thickness</w:t>
            </w:r>
          </w:p>
        </w:tc>
      </w:tr>
    </w:tbl>
    <w:p w14:paraId="3B782451" w14:textId="77777777" w:rsidR="00F148E0" w:rsidRDefault="00F148E0" w:rsidP="0043009A">
      <w:pPr>
        <w:spacing w:after="120" w:line="240" w:lineRule="auto"/>
        <w:rPr>
          <w:rStyle w:val="Strong"/>
          <w:sz w:val="18"/>
          <w:szCs w:val="18"/>
        </w:rPr>
      </w:pPr>
    </w:p>
    <w:p w14:paraId="0267AC52" w14:textId="638CAFCE" w:rsidR="00F148E0" w:rsidRPr="00753771" w:rsidRDefault="00F148E0" w:rsidP="00B75C38">
      <w:pPr>
        <w:pStyle w:val="Heading2"/>
        <w:rPr>
          <w:rStyle w:val="Strong"/>
          <w:b/>
          <w:bCs w:val="0"/>
        </w:rPr>
      </w:pPr>
      <w:bookmarkStart w:id="230" w:name="_Toc221032261"/>
      <w:bookmarkStart w:id="231" w:name="_Toc226629166"/>
      <w:r w:rsidRPr="00753771">
        <w:rPr>
          <w:rStyle w:val="Strong"/>
          <w:b/>
          <w:bCs w:val="0"/>
        </w:rPr>
        <w:t>Design Validation Flange Thickness Calculations</w:t>
      </w:r>
      <w:bookmarkEnd w:id="230"/>
      <w:bookmarkEnd w:id="231"/>
    </w:p>
    <w:p w14:paraId="15B03282" w14:textId="490B4679" w:rsidR="00F148E0" w:rsidRPr="00753771" w:rsidRDefault="00364994" w:rsidP="00364994">
      <w:pPr>
        <w:spacing w:before="240"/>
        <w:ind w:firstLine="720"/>
        <w:rPr>
          <w:rFonts w:cs="Times New Roman"/>
          <w:szCs w:val="24"/>
        </w:rPr>
      </w:pPr>
      <w:r w:rsidRPr="00753771">
        <w:rPr>
          <w:rFonts w:cs="Times New Roman"/>
          <w:szCs w:val="24"/>
        </w:rPr>
        <w:t xml:space="preserve">The selected Flange type – considered as </w:t>
      </w:r>
      <w:proofErr w:type="gramStart"/>
      <w:r w:rsidRPr="00753771">
        <w:rPr>
          <w:rFonts w:cs="Times New Roman"/>
          <w:szCs w:val="24"/>
        </w:rPr>
        <w:t>an</w:t>
      </w:r>
      <w:proofErr w:type="gramEnd"/>
      <w:r w:rsidRPr="00753771">
        <w:rPr>
          <w:rFonts w:cs="Times New Roman"/>
          <w:szCs w:val="24"/>
        </w:rPr>
        <w:t xml:space="preserve"> </w:t>
      </w:r>
      <w:r w:rsidR="006A5B93">
        <w:rPr>
          <w:rFonts w:cs="Times New Roman"/>
          <w:szCs w:val="24"/>
        </w:rPr>
        <w:t>Loose</w:t>
      </w:r>
      <w:r w:rsidRPr="00753771">
        <w:rPr>
          <w:rFonts w:cs="Times New Roman"/>
          <w:szCs w:val="24"/>
        </w:rPr>
        <w:t xml:space="preserve"> Type</w:t>
      </w:r>
    </w:p>
    <w:p w14:paraId="092C80F8" w14:textId="69E32411" w:rsidR="00364994" w:rsidRPr="00753771" w:rsidRDefault="00364994" w:rsidP="009C345F">
      <w:pPr>
        <w:pStyle w:val="Caption"/>
      </w:pPr>
      <w:bookmarkStart w:id="232" w:name="_Toc226629271"/>
      <w:r w:rsidRPr="00753771">
        <w:t xml:space="preserve">Table </w:t>
      </w:r>
      <w:r w:rsidR="00FF0F91">
        <w:fldChar w:fldCharType="begin"/>
      </w:r>
      <w:r w:rsidR="00FF0F91">
        <w:instrText xml:space="preserve"> SEQ Table \* ARABIC </w:instrText>
      </w:r>
      <w:r w:rsidR="00FF0F91">
        <w:fldChar w:fldCharType="separate"/>
      </w:r>
      <w:r w:rsidR="00C81D3D">
        <w:rPr>
          <w:noProof/>
        </w:rPr>
        <w:t>25</w:t>
      </w:r>
      <w:r w:rsidR="00FF0F91">
        <w:rPr>
          <w:noProof/>
        </w:rPr>
        <w:fldChar w:fldCharType="end"/>
      </w:r>
      <w:r w:rsidRPr="00753771">
        <w:t>: Flange Thickness calculation</w:t>
      </w:r>
      <w:bookmarkEnd w:id="2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245"/>
        <w:gridCol w:w="1911"/>
        <w:gridCol w:w="1537"/>
        <w:gridCol w:w="3417"/>
      </w:tblGrid>
      <w:tr w:rsidR="003538B2" w:rsidRPr="00E33649" w14:paraId="2BED8223" w14:textId="77777777" w:rsidTr="00746006">
        <w:trPr>
          <w:trHeight w:val="290"/>
        </w:trPr>
        <w:tc>
          <w:tcPr>
            <w:tcW w:w="265" w:type="pct"/>
            <w:vAlign w:val="center"/>
            <w:hideMark/>
          </w:tcPr>
          <w:p w14:paraId="64DD5F13" w14:textId="77777777" w:rsidR="003538B2" w:rsidRPr="00E33649" w:rsidRDefault="003538B2" w:rsidP="00A53CC3">
            <w:pPr>
              <w:jc w:val="center"/>
              <w:rPr>
                <w:rFonts w:cs="Times New Roman"/>
                <w:b/>
                <w:bCs/>
                <w:color w:val="333333"/>
                <w:szCs w:val="24"/>
                <w:lang w:eastAsia="en-IN"/>
              </w:rPr>
            </w:pPr>
            <w:bookmarkStart w:id="233" w:name="_Ref218626424"/>
            <w:bookmarkStart w:id="234" w:name="_Toc218634997"/>
            <w:r w:rsidRPr="00E33649">
              <w:rPr>
                <w:rFonts w:cs="Times New Roman"/>
                <w:b/>
                <w:bCs/>
                <w:color w:val="333333"/>
                <w:szCs w:val="24"/>
                <w:lang w:eastAsia="en-IN"/>
              </w:rPr>
              <w:t>Sl. No</w:t>
            </w:r>
          </w:p>
        </w:tc>
        <w:tc>
          <w:tcPr>
            <w:tcW w:w="1167" w:type="pct"/>
            <w:vAlign w:val="center"/>
            <w:hideMark/>
          </w:tcPr>
          <w:p w14:paraId="1B9558BC"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Parameter</w:t>
            </w:r>
          </w:p>
        </w:tc>
        <w:tc>
          <w:tcPr>
            <w:tcW w:w="993" w:type="pct"/>
            <w:vAlign w:val="center"/>
          </w:tcPr>
          <w:p w14:paraId="4B79EF4D"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Formula and Unit</w:t>
            </w:r>
          </w:p>
        </w:tc>
        <w:tc>
          <w:tcPr>
            <w:tcW w:w="799" w:type="pct"/>
            <w:vAlign w:val="center"/>
            <w:hideMark/>
          </w:tcPr>
          <w:p w14:paraId="1FDE2FFF"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Value</w:t>
            </w:r>
          </w:p>
        </w:tc>
        <w:tc>
          <w:tcPr>
            <w:tcW w:w="1776" w:type="pct"/>
            <w:vAlign w:val="center"/>
            <w:hideMark/>
          </w:tcPr>
          <w:p w14:paraId="29E40701"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Reference / Standard</w:t>
            </w:r>
          </w:p>
        </w:tc>
      </w:tr>
      <w:tr w:rsidR="003538B2" w:rsidRPr="00E33649" w14:paraId="7A9B7786" w14:textId="77777777" w:rsidTr="00A53CC3">
        <w:trPr>
          <w:trHeight w:val="300"/>
        </w:trPr>
        <w:tc>
          <w:tcPr>
            <w:tcW w:w="265" w:type="pct"/>
            <w:shd w:val="clear" w:color="000000" w:fill="FFFFFF"/>
            <w:vAlign w:val="center"/>
            <w:hideMark/>
          </w:tcPr>
          <w:p w14:paraId="51A64B36"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w:t>
            </w:r>
          </w:p>
        </w:tc>
        <w:tc>
          <w:tcPr>
            <w:tcW w:w="1167" w:type="pct"/>
            <w:shd w:val="clear" w:color="000000" w:fill="FFFFFF"/>
            <w:vAlign w:val="center"/>
            <w:hideMark/>
          </w:tcPr>
          <w:p w14:paraId="73A02FEE"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Design Pressure</w:t>
            </w:r>
          </w:p>
        </w:tc>
        <w:tc>
          <w:tcPr>
            <w:tcW w:w="993" w:type="pct"/>
            <w:shd w:val="clear" w:color="000000" w:fill="FFFFFF"/>
            <w:vAlign w:val="center"/>
          </w:tcPr>
          <w:p w14:paraId="635BAB14"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MPa</w:t>
            </w:r>
          </w:p>
        </w:tc>
        <w:tc>
          <w:tcPr>
            <w:tcW w:w="799" w:type="pct"/>
            <w:shd w:val="clear" w:color="000000" w:fill="FFFFFF"/>
            <w:vAlign w:val="center"/>
            <w:hideMark/>
          </w:tcPr>
          <w:p w14:paraId="4EBF1494" w14:textId="142EE476"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w:t>
            </w:r>
          </w:p>
        </w:tc>
        <w:tc>
          <w:tcPr>
            <w:tcW w:w="1776" w:type="pct"/>
            <w:shd w:val="clear" w:color="000000" w:fill="FFFFFF"/>
            <w:vAlign w:val="center"/>
            <w:hideMark/>
          </w:tcPr>
          <w:p w14:paraId="13854457"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User selection</w:t>
            </w:r>
          </w:p>
        </w:tc>
      </w:tr>
      <w:tr w:rsidR="003538B2" w:rsidRPr="00E33649" w14:paraId="45C69073" w14:textId="77777777" w:rsidTr="00A53CC3">
        <w:trPr>
          <w:trHeight w:val="290"/>
        </w:trPr>
        <w:tc>
          <w:tcPr>
            <w:tcW w:w="265" w:type="pct"/>
            <w:shd w:val="clear" w:color="000000" w:fill="FFFFFF"/>
            <w:vAlign w:val="center"/>
            <w:hideMark/>
          </w:tcPr>
          <w:p w14:paraId="3945392E"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2</w:t>
            </w:r>
          </w:p>
        </w:tc>
        <w:tc>
          <w:tcPr>
            <w:tcW w:w="1167" w:type="pct"/>
            <w:shd w:val="clear" w:color="000000" w:fill="FFFFFF"/>
            <w:vAlign w:val="center"/>
            <w:hideMark/>
          </w:tcPr>
          <w:p w14:paraId="2FAF69F6"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Manufacturing Type</w:t>
            </w:r>
          </w:p>
        </w:tc>
        <w:tc>
          <w:tcPr>
            <w:tcW w:w="993" w:type="pct"/>
            <w:shd w:val="clear" w:color="000000" w:fill="FFFFFF"/>
            <w:vAlign w:val="center"/>
          </w:tcPr>
          <w:p w14:paraId="7780CA72"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hideMark/>
          </w:tcPr>
          <w:p w14:paraId="22E36D94" w14:textId="53955EE5"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CDF</w:t>
            </w:r>
          </w:p>
        </w:tc>
        <w:tc>
          <w:tcPr>
            <w:tcW w:w="1776" w:type="pct"/>
            <w:shd w:val="clear" w:color="000000" w:fill="FFFFFF"/>
            <w:vAlign w:val="center"/>
            <w:hideMark/>
          </w:tcPr>
          <w:p w14:paraId="09EF8B7A"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PO</w:t>
            </w:r>
          </w:p>
        </w:tc>
      </w:tr>
      <w:tr w:rsidR="003538B2" w:rsidRPr="00E33649" w14:paraId="14FC5337" w14:textId="77777777" w:rsidTr="00A53CC3">
        <w:trPr>
          <w:trHeight w:val="290"/>
        </w:trPr>
        <w:tc>
          <w:tcPr>
            <w:tcW w:w="265" w:type="pct"/>
            <w:shd w:val="clear" w:color="000000" w:fill="FFFFFF"/>
            <w:vAlign w:val="center"/>
            <w:hideMark/>
          </w:tcPr>
          <w:p w14:paraId="6DA07067"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3</w:t>
            </w:r>
          </w:p>
        </w:tc>
        <w:tc>
          <w:tcPr>
            <w:tcW w:w="1167" w:type="pct"/>
            <w:shd w:val="clear" w:color="000000" w:fill="FFFFFF"/>
            <w:vAlign w:val="center"/>
            <w:hideMark/>
          </w:tcPr>
          <w:p w14:paraId="3F051D73"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Working Temperature</w:t>
            </w:r>
          </w:p>
        </w:tc>
        <w:tc>
          <w:tcPr>
            <w:tcW w:w="993" w:type="pct"/>
            <w:shd w:val="clear" w:color="000000" w:fill="FFFFFF"/>
            <w:vAlign w:val="center"/>
          </w:tcPr>
          <w:p w14:paraId="42478C5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°C</w:t>
            </w:r>
          </w:p>
        </w:tc>
        <w:tc>
          <w:tcPr>
            <w:tcW w:w="799" w:type="pct"/>
            <w:shd w:val="clear" w:color="000000" w:fill="FFFFFF"/>
            <w:vAlign w:val="center"/>
            <w:hideMark/>
          </w:tcPr>
          <w:p w14:paraId="4DDF84A0" w14:textId="1233867D"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 xml:space="preserve">-10 to </w:t>
            </w:r>
            <w:r w:rsidR="003538B2" w:rsidRPr="00E33649">
              <w:rPr>
                <w:rFonts w:cs="Times New Roman"/>
                <w:color w:val="333333"/>
                <w:szCs w:val="24"/>
                <w:lang w:eastAsia="en-IN"/>
              </w:rPr>
              <w:t>55</w:t>
            </w:r>
            <w:r w:rsidRPr="00E33649">
              <w:rPr>
                <w:rFonts w:cs="Times New Roman"/>
                <w:color w:val="333333"/>
                <w:szCs w:val="24"/>
                <w:lang w:eastAsia="en-IN"/>
              </w:rPr>
              <w:t>℃</w:t>
            </w:r>
          </w:p>
        </w:tc>
        <w:tc>
          <w:tcPr>
            <w:tcW w:w="1776" w:type="pct"/>
            <w:shd w:val="clear" w:color="000000" w:fill="FFFFFF"/>
            <w:vAlign w:val="center"/>
            <w:hideMark/>
          </w:tcPr>
          <w:p w14:paraId="12EFCF9C"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PO</w:t>
            </w:r>
          </w:p>
        </w:tc>
      </w:tr>
      <w:tr w:rsidR="003538B2" w:rsidRPr="00E33649" w14:paraId="590FB3E6" w14:textId="77777777" w:rsidTr="00A53CC3">
        <w:trPr>
          <w:trHeight w:val="290"/>
        </w:trPr>
        <w:tc>
          <w:tcPr>
            <w:tcW w:w="265" w:type="pct"/>
            <w:shd w:val="clear" w:color="000000" w:fill="FFFFFF"/>
            <w:vAlign w:val="center"/>
            <w:hideMark/>
          </w:tcPr>
          <w:p w14:paraId="2F1119A8"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4</w:t>
            </w:r>
          </w:p>
        </w:tc>
        <w:tc>
          <w:tcPr>
            <w:tcW w:w="1167" w:type="pct"/>
            <w:shd w:val="clear" w:color="000000" w:fill="FFFFFF"/>
            <w:vAlign w:val="center"/>
            <w:hideMark/>
          </w:tcPr>
          <w:p w14:paraId="3E12101B"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Flange Material</w:t>
            </w:r>
          </w:p>
        </w:tc>
        <w:tc>
          <w:tcPr>
            <w:tcW w:w="993" w:type="pct"/>
            <w:shd w:val="clear" w:color="000000" w:fill="FFFFFF"/>
            <w:vAlign w:val="center"/>
          </w:tcPr>
          <w:p w14:paraId="5600BFFD"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hideMark/>
          </w:tcPr>
          <w:p w14:paraId="75D22120"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ASTM A 182 F321</w:t>
            </w:r>
          </w:p>
        </w:tc>
        <w:tc>
          <w:tcPr>
            <w:tcW w:w="1776" w:type="pct"/>
            <w:shd w:val="clear" w:color="000000" w:fill="FFFFFF"/>
            <w:vAlign w:val="center"/>
            <w:hideMark/>
          </w:tcPr>
          <w:p w14:paraId="194DCF20"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Row 20, ASME PBVC Sec II Part-D, Page no. 112, 2023</w:t>
            </w:r>
          </w:p>
        </w:tc>
      </w:tr>
      <w:tr w:rsidR="003538B2" w:rsidRPr="00E33649" w14:paraId="6884907D" w14:textId="77777777" w:rsidTr="00A53CC3">
        <w:trPr>
          <w:trHeight w:val="420"/>
        </w:trPr>
        <w:tc>
          <w:tcPr>
            <w:tcW w:w="265" w:type="pct"/>
            <w:shd w:val="clear" w:color="000000" w:fill="FFFFFF"/>
            <w:vAlign w:val="center"/>
            <w:hideMark/>
          </w:tcPr>
          <w:p w14:paraId="4A755E03"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lastRenderedPageBreak/>
              <w:t>5</w:t>
            </w:r>
          </w:p>
        </w:tc>
        <w:tc>
          <w:tcPr>
            <w:tcW w:w="1167" w:type="pct"/>
            <w:shd w:val="clear" w:color="000000" w:fill="FFFFFF"/>
            <w:vAlign w:val="center"/>
            <w:hideMark/>
          </w:tcPr>
          <w:p w14:paraId="13A482AB"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No of Bolts</w:t>
            </w:r>
          </w:p>
        </w:tc>
        <w:tc>
          <w:tcPr>
            <w:tcW w:w="993" w:type="pct"/>
            <w:shd w:val="clear" w:color="000000" w:fill="FFFFFF"/>
            <w:vAlign w:val="center"/>
          </w:tcPr>
          <w:p w14:paraId="29358AFA"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hideMark/>
          </w:tcPr>
          <w:p w14:paraId="06215CC9" w14:textId="4C39E54C"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8(M14</w:t>
            </w:r>
            <w:r w:rsidR="003538B2" w:rsidRPr="00E33649">
              <w:rPr>
                <w:rFonts w:cs="Times New Roman"/>
                <w:color w:val="333333"/>
                <w:szCs w:val="24"/>
                <w:lang w:eastAsia="en-IN"/>
              </w:rPr>
              <w:t>)</w:t>
            </w:r>
          </w:p>
        </w:tc>
        <w:tc>
          <w:tcPr>
            <w:tcW w:w="1776" w:type="pct"/>
            <w:shd w:val="clear" w:color="000000" w:fill="FFFFFF"/>
            <w:vAlign w:val="center"/>
            <w:hideMark/>
          </w:tcPr>
          <w:p w14:paraId="48F134D4"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As per NDT 117-96, </w:t>
            </w:r>
            <w:proofErr w:type="spellStart"/>
            <w:r w:rsidRPr="00E33649">
              <w:rPr>
                <w:rFonts w:cs="Times New Roman"/>
                <w:color w:val="333333"/>
                <w:szCs w:val="24"/>
                <w:lang w:eastAsia="en-IN"/>
              </w:rPr>
              <w:t>Pg</w:t>
            </w:r>
            <w:proofErr w:type="spellEnd"/>
            <w:r w:rsidRPr="00E33649">
              <w:rPr>
                <w:rFonts w:cs="Times New Roman"/>
                <w:color w:val="333333"/>
                <w:szCs w:val="24"/>
                <w:lang w:eastAsia="en-IN"/>
              </w:rPr>
              <w:t xml:space="preserve"> No 85</w:t>
            </w:r>
          </w:p>
        </w:tc>
      </w:tr>
      <w:tr w:rsidR="003538B2" w:rsidRPr="00E33649" w14:paraId="0B9D5BBF" w14:textId="77777777" w:rsidTr="00A53CC3">
        <w:trPr>
          <w:trHeight w:val="420"/>
        </w:trPr>
        <w:tc>
          <w:tcPr>
            <w:tcW w:w="265" w:type="pct"/>
            <w:shd w:val="clear" w:color="000000" w:fill="FFFFFF"/>
            <w:vAlign w:val="center"/>
            <w:hideMark/>
          </w:tcPr>
          <w:p w14:paraId="40A805B2"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6</w:t>
            </w:r>
          </w:p>
        </w:tc>
        <w:tc>
          <w:tcPr>
            <w:tcW w:w="1167" w:type="pct"/>
            <w:shd w:val="clear" w:color="000000" w:fill="FFFFFF"/>
            <w:vAlign w:val="center"/>
            <w:hideMark/>
          </w:tcPr>
          <w:p w14:paraId="08EF41ED"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Bolt Material</w:t>
            </w:r>
          </w:p>
        </w:tc>
        <w:tc>
          <w:tcPr>
            <w:tcW w:w="993" w:type="pct"/>
            <w:shd w:val="clear" w:color="000000" w:fill="FFFFFF"/>
            <w:vAlign w:val="center"/>
          </w:tcPr>
          <w:p w14:paraId="5DC0E6C8"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hideMark/>
          </w:tcPr>
          <w:p w14:paraId="4C625DA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ASTM A276 S32100</w:t>
            </w:r>
          </w:p>
        </w:tc>
        <w:tc>
          <w:tcPr>
            <w:tcW w:w="1776" w:type="pct"/>
            <w:shd w:val="clear" w:color="000000" w:fill="FFFFFF"/>
            <w:vAlign w:val="center"/>
            <w:hideMark/>
          </w:tcPr>
          <w:p w14:paraId="74AF7EB8"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ASTM A276-06, Table 2, Type 321, Page no- 4</w:t>
            </w:r>
          </w:p>
        </w:tc>
      </w:tr>
      <w:tr w:rsidR="003538B2" w:rsidRPr="00E33649" w14:paraId="1117C2E3" w14:textId="77777777" w:rsidTr="00A53CC3">
        <w:trPr>
          <w:trHeight w:val="420"/>
        </w:trPr>
        <w:tc>
          <w:tcPr>
            <w:tcW w:w="265" w:type="pct"/>
            <w:shd w:val="clear" w:color="000000" w:fill="FFFFFF"/>
            <w:vAlign w:val="center"/>
            <w:hideMark/>
          </w:tcPr>
          <w:p w14:paraId="2ED56E74"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7</w:t>
            </w:r>
          </w:p>
        </w:tc>
        <w:tc>
          <w:tcPr>
            <w:tcW w:w="1167" w:type="pct"/>
            <w:shd w:val="clear" w:color="000000" w:fill="FFFFFF"/>
            <w:vAlign w:val="center"/>
            <w:hideMark/>
          </w:tcPr>
          <w:p w14:paraId="4CFB173B"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Flange allowable Strength</w:t>
            </w:r>
          </w:p>
        </w:tc>
        <w:tc>
          <w:tcPr>
            <w:tcW w:w="993" w:type="pct"/>
            <w:shd w:val="clear" w:color="000000" w:fill="FFFFFF"/>
            <w:vAlign w:val="center"/>
          </w:tcPr>
          <w:p w14:paraId="57B70A0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MPa</w:t>
            </w:r>
          </w:p>
        </w:tc>
        <w:tc>
          <w:tcPr>
            <w:tcW w:w="799" w:type="pct"/>
            <w:shd w:val="clear" w:color="000000" w:fill="FFFFFF"/>
            <w:vAlign w:val="center"/>
            <w:hideMark/>
          </w:tcPr>
          <w:p w14:paraId="24086EFC"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138</w:t>
            </w:r>
          </w:p>
        </w:tc>
        <w:tc>
          <w:tcPr>
            <w:tcW w:w="1776" w:type="pct"/>
            <w:shd w:val="clear" w:color="000000" w:fill="FFFFFF"/>
            <w:vAlign w:val="center"/>
            <w:hideMark/>
          </w:tcPr>
          <w:p w14:paraId="7296751D"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Row 20, Pg. 114 of ASME BPVC 2023 Sec II Part D</w:t>
            </w:r>
          </w:p>
        </w:tc>
      </w:tr>
      <w:tr w:rsidR="003538B2" w:rsidRPr="00E33649" w14:paraId="60557268" w14:textId="77777777" w:rsidTr="00A53CC3">
        <w:trPr>
          <w:trHeight w:val="420"/>
        </w:trPr>
        <w:tc>
          <w:tcPr>
            <w:tcW w:w="265" w:type="pct"/>
            <w:shd w:val="clear" w:color="000000" w:fill="FFFFFF"/>
            <w:vAlign w:val="center"/>
            <w:hideMark/>
          </w:tcPr>
          <w:p w14:paraId="579C40ED"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8</w:t>
            </w:r>
          </w:p>
        </w:tc>
        <w:tc>
          <w:tcPr>
            <w:tcW w:w="1167" w:type="pct"/>
            <w:shd w:val="clear" w:color="000000" w:fill="FFFFFF"/>
            <w:vAlign w:val="center"/>
            <w:hideMark/>
          </w:tcPr>
          <w:p w14:paraId="2073A25C"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Bolt allowable Strength:</w:t>
            </w:r>
          </w:p>
        </w:tc>
        <w:tc>
          <w:tcPr>
            <w:tcW w:w="993" w:type="pct"/>
            <w:shd w:val="clear" w:color="000000" w:fill="FFFFFF"/>
            <w:vAlign w:val="center"/>
          </w:tcPr>
          <w:p w14:paraId="0F286A3B"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MPa</w:t>
            </w:r>
          </w:p>
        </w:tc>
        <w:tc>
          <w:tcPr>
            <w:tcW w:w="799" w:type="pct"/>
            <w:shd w:val="clear" w:color="000000" w:fill="FFFFFF"/>
            <w:vAlign w:val="center"/>
            <w:hideMark/>
          </w:tcPr>
          <w:p w14:paraId="1C8025DD"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138</w:t>
            </w:r>
          </w:p>
        </w:tc>
        <w:tc>
          <w:tcPr>
            <w:tcW w:w="1776" w:type="pct"/>
            <w:shd w:val="clear" w:color="000000" w:fill="FFFFFF"/>
            <w:vAlign w:val="center"/>
          </w:tcPr>
          <w:p w14:paraId="7B394D3F" w14:textId="77777777" w:rsidR="003538B2" w:rsidRPr="00E33649" w:rsidRDefault="003538B2" w:rsidP="00A53CC3">
            <w:pPr>
              <w:spacing w:after="0" w:line="240" w:lineRule="auto"/>
              <w:jc w:val="center"/>
              <w:rPr>
                <w:rFonts w:eastAsia="Times New Roman" w:cs="Times New Roman"/>
                <w:color w:val="000000"/>
                <w:szCs w:val="24"/>
                <w:lang w:eastAsia="en-IN"/>
              </w:rPr>
            </w:pPr>
            <w:r w:rsidRPr="00E33649">
              <w:rPr>
                <w:rFonts w:eastAsia="Times New Roman" w:cs="Times New Roman"/>
                <w:color w:val="000000"/>
                <w:szCs w:val="24"/>
                <w:lang w:eastAsia="en-IN"/>
              </w:rPr>
              <w:t>Min(((1/3.5)*UTS),((2/3)*YTS))</w:t>
            </w:r>
          </w:p>
        </w:tc>
      </w:tr>
      <w:tr w:rsidR="003538B2" w:rsidRPr="00E33649" w14:paraId="49625557" w14:textId="77777777" w:rsidTr="00A53CC3">
        <w:trPr>
          <w:trHeight w:val="290"/>
        </w:trPr>
        <w:tc>
          <w:tcPr>
            <w:tcW w:w="265" w:type="pct"/>
            <w:shd w:val="clear" w:color="000000" w:fill="FFFFFF"/>
            <w:vAlign w:val="center"/>
            <w:hideMark/>
          </w:tcPr>
          <w:p w14:paraId="4912D7D2"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9</w:t>
            </w:r>
          </w:p>
        </w:tc>
        <w:tc>
          <w:tcPr>
            <w:tcW w:w="1167" w:type="pct"/>
            <w:shd w:val="clear" w:color="000000" w:fill="FFFFFF"/>
            <w:vAlign w:val="center"/>
            <w:hideMark/>
          </w:tcPr>
          <w:p w14:paraId="72EE7D89"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Flange OD, A</w:t>
            </w:r>
          </w:p>
        </w:tc>
        <w:tc>
          <w:tcPr>
            <w:tcW w:w="993" w:type="pct"/>
            <w:shd w:val="clear" w:color="000000" w:fill="FFFFFF"/>
            <w:vAlign w:val="center"/>
          </w:tcPr>
          <w:p w14:paraId="4252E057"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hideMark/>
          </w:tcPr>
          <w:p w14:paraId="00752EEB" w14:textId="59DB5F18"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190</w:t>
            </w:r>
          </w:p>
        </w:tc>
        <w:tc>
          <w:tcPr>
            <w:tcW w:w="1776" w:type="pct"/>
            <w:vMerge w:val="restart"/>
            <w:shd w:val="clear" w:color="000000" w:fill="FFFFFF"/>
            <w:vAlign w:val="center"/>
          </w:tcPr>
          <w:p w14:paraId="2A95A18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As per Drawing </w:t>
            </w:r>
          </w:p>
        </w:tc>
      </w:tr>
      <w:tr w:rsidR="003538B2" w:rsidRPr="00E33649" w14:paraId="2A2D86DC" w14:textId="77777777" w:rsidTr="00A53CC3">
        <w:trPr>
          <w:trHeight w:val="290"/>
        </w:trPr>
        <w:tc>
          <w:tcPr>
            <w:tcW w:w="265" w:type="pct"/>
            <w:shd w:val="clear" w:color="000000" w:fill="FFFFFF"/>
            <w:vAlign w:val="center"/>
            <w:hideMark/>
          </w:tcPr>
          <w:p w14:paraId="5C70D0C5"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10</w:t>
            </w:r>
          </w:p>
        </w:tc>
        <w:tc>
          <w:tcPr>
            <w:tcW w:w="1167" w:type="pct"/>
            <w:shd w:val="clear" w:color="000000" w:fill="FFFFFF"/>
            <w:vAlign w:val="center"/>
            <w:hideMark/>
          </w:tcPr>
          <w:p w14:paraId="6F05F5C6"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PCD, C</w:t>
            </w:r>
          </w:p>
        </w:tc>
        <w:tc>
          <w:tcPr>
            <w:tcW w:w="993" w:type="pct"/>
            <w:shd w:val="clear" w:color="000000" w:fill="FFFFFF"/>
            <w:vAlign w:val="center"/>
          </w:tcPr>
          <w:p w14:paraId="52B28F7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hideMark/>
          </w:tcPr>
          <w:p w14:paraId="27367650" w14:textId="77DDF485"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158</w:t>
            </w:r>
          </w:p>
        </w:tc>
        <w:tc>
          <w:tcPr>
            <w:tcW w:w="1776" w:type="pct"/>
            <w:vMerge/>
            <w:shd w:val="clear" w:color="000000" w:fill="FFFFFF"/>
            <w:vAlign w:val="center"/>
          </w:tcPr>
          <w:p w14:paraId="6F65A9BC" w14:textId="77777777" w:rsidR="003538B2" w:rsidRPr="00E33649" w:rsidRDefault="003538B2" w:rsidP="00A53CC3">
            <w:pPr>
              <w:jc w:val="center"/>
              <w:rPr>
                <w:rFonts w:cs="Times New Roman"/>
                <w:color w:val="333333"/>
                <w:szCs w:val="24"/>
                <w:lang w:eastAsia="en-IN"/>
              </w:rPr>
            </w:pPr>
          </w:p>
        </w:tc>
      </w:tr>
      <w:tr w:rsidR="003538B2" w:rsidRPr="00E33649" w14:paraId="5928549C" w14:textId="77777777" w:rsidTr="00A53CC3">
        <w:trPr>
          <w:trHeight w:val="420"/>
        </w:trPr>
        <w:tc>
          <w:tcPr>
            <w:tcW w:w="265" w:type="pct"/>
            <w:shd w:val="clear" w:color="000000" w:fill="FFFFFF"/>
            <w:vAlign w:val="center"/>
            <w:hideMark/>
          </w:tcPr>
          <w:p w14:paraId="2F9B7F9D"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11</w:t>
            </w:r>
          </w:p>
        </w:tc>
        <w:tc>
          <w:tcPr>
            <w:tcW w:w="1167" w:type="pct"/>
            <w:shd w:val="clear" w:color="000000" w:fill="FFFFFF"/>
            <w:vAlign w:val="center"/>
            <w:hideMark/>
          </w:tcPr>
          <w:p w14:paraId="7B7B6DC4"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Flange Thickness, t</w:t>
            </w:r>
          </w:p>
        </w:tc>
        <w:tc>
          <w:tcPr>
            <w:tcW w:w="993" w:type="pct"/>
            <w:shd w:val="clear" w:color="000000" w:fill="FFFFFF"/>
            <w:vAlign w:val="center"/>
          </w:tcPr>
          <w:p w14:paraId="492F0033"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hideMark/>
          </w:tcPr>
          <w:p w14:paraId="2B277214" w14:textId="330D9C11"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13.5</w:t>
            </w:r>
          </w:p>
        </w:tc>
        <w:tc>
          <w:tcPr>
            <w:tcW w:w="1776" w:type="pct"/>
            <w:vMerge/>
            <w:shd w:val="clear" w:color="000000" w:fill="FFFFFF"/>
            <w:vAlign w:val="center"/>
          </w:tcPr>
          <w:p w14:paraId="23504308" w14:textId="77777777" w:rsidR="003538B2" w:rsidRPr="00E33649" w:rsidRDefault="003538B2" w:rsidP="00A53CC3">
            <w:pPr>
              <w:jc w:val="center"/>
              <w:rPr>
                <w:rFonts w:cs="Times New Roman"/>
                <w:color w:val="333333"/>
                <w:szCs w:val="24"/>
                <w:lang w:eastAsia="en-IN"/>
              </w:rPr>
            </w:pPr>
          </w:p>
        </w:tc>
      </w:tr>
      <w:tr w:rsidR="003538B2" w:rsidRPr="00E33649" w14:paraId="1CF7A6E7" w14:textId="77777777" w:rsidTr="00A53CC3">
        <w:trPr>
          <w:trHeight w:val="420"/>
        </w:trPr>
        <w:tc>
          <w:tcPr>
            <w:tcW w:w="265" w:type="pct"/>
            <w:shd w:val="clear" w:color="000000" w:fill="FFFFFF"/>
            <w:vAlign w:val="center"/>
            <w:hideMark/>
          </w:tcPr>
          <w:p w14:paraId="7B42C22E"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12</w:t>
            </w:r>
          </w:p>
        </w:tc>
        <w:tc>
          <w:tcPr>
            <w:tcW w:w="1167" w:type="pct"/>
            <w:shd w:val="clear" w:color="000000" w:fill="FFFFFF"/>
            <w:vAlign w:val="center"/>
            <w:hideMark/>
          </w:tcPr>
          <w:p w14:paraId="4B2052ED"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Flange Bore, B</w:t>
            </w:r>
          </w:p>
        </w:tc>
        <w:tc>
          <w:tcPr>
            <w:tcW w:w="993" w:type="pct"/>
            <w:shd w:val="clear" w:color="000000" w:fill="FFFFFF"/>
            <w:vAlign w:val="center"/>
          </w:tcPr>
          <w:p w14:paraId="321A1D73" w14:textId="77777777" w:rsidR="003538B2" w:rsidRPr="00E33649" w:rsidRDefault="003538B2" w:rsidP="00A53CC3">
            <w:pPr>
              <w:jc w:val="center"/>
              <w:rPr>
                <w:rFonts w:cs="Times New Roman"/>
                <w:szCs w:val="24"/>
                <w:lang w:eastAsia="en-IN"/>
              </w:rPr>
            </w:pPr>
            <w:r w:rsidRPr="00E33649">
              <w:rPr>
                <w:rFonts w:cs="Times New Roman"/>
                <w:color w:val="333333"/>
                <w:szCs w:val="24"/>
                <w:lang w:eastAsia="en-IN"/>
              </w:rPr>
              <w:t>mm</w:t>
            </w:r>
          </w:p>
        </w:tc>
        <w:tc>
          <w:tcPr>
            <w:tcW w:w="799" w:type="pct"/>
            <w:shd w:val="clear" w:color="000000" w:fill="FFFFFF"/>
            <w:vAlign w:val="center"/>
            <w:hideMark/>
          </w:tcPr>
          <w:p w14:paraId="2EE885F7" w14:textId="7F80C264" w:rsidR="003538B2" w:rsidRPr="00E33649" w:rsidRDefault="006A5B93" w:rsidP="00A53CC3">
            <w:pPr>
              <w:jc w:val="center"/>
              <w:rPr>
                <w:rFonts w:cs="Times New Roman"/>
                <w:color w:val="008000"/>
                <w:szCs w:val="24"/>
                <w:lang w:eastAsia="en-IN"/>
              </w:rPr>
            </w:pPr>
            <w:r w:rsidRPr="00E33649">
              <w:rPr>
                <w:rFonts w:cs="Times New Roman"/>
                <w:szCs w:val="24"/>
                <w:lang w:eastAsia="en-IN"/>
              </w:rPr>
              <w:t>100</w:t>
            </w:r>
          </w:p>
        </w:tc>
        <w:tc>
          <w:tcPr>
            <w:tcW w:w="1776" w:type="pct"/>
            <w:vMerge/>
            <w:shd w:val="clear" w:color="000000" w:fill="FFFFFF"/>
            <w:vAlign w:val="center"/>
            <w:hideMark/>
          </w:tcPr>
          <w:p w14:paraId="29682F9F" w14:textId="77777777" w:rsidR="003538B2" w:rsidRPr="00E33649" w:rsidRDefault="003538B2" w:rsidP="00A53CC3">
            <w:pPr>
              <w:jc w:val="center"/>
              <w:rPr>
                <w:rFonts w:cs="Times New Roman"/>
                <w:color w:val="333333"/>
                <w:szCs w:val="24"/>
                <w:lang w:eastAsia="en-IN"/>
              </w:rPr>
            </w:pPr>
          </w:p>
        </w:tc>
      </w:tr>
      <w:tr w:rsidR="003538B2" w:rsidRPr="00E33649" w14:paraId="721A974A" w14:textId="77777777" w:rsidTr="00A53CC3">
        <w:trPr>
          <w:trHeight w:val="290"/>
        </w:trPr>
        <w:tc>
          <w:tcPr>
            <w:tcW w:w="5000" w:type="pct"/>
            <w:gridSpan w:val="5"/>
            <w:shd w:val="clear" w:color="000000" w:fill="FFFFFF"/>
            <w:vAlign w:val="center"/>
          </w:tcPr>
          <w:p w14:paraId="63CAB1F9"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GASKET DETAILS</w:t>
            </w:r>
          </w:p>
        </w:tc>
      </w:tr>
      <w:tr w:rsidR="003538B2" w:rsidRPr="00E33649" w14:paraId="16251144" w14:textId="77777777" w:rsidTr="00746006">
        <w:trPr>
          <w:trHeight w:val="290"/>
        </w:trPr>
        <w:tc>
          <w:tcPr>
            <w:tcW w:w="265" w:type="pct"/>
            <w:shd w:val="clear" w:color="000000" w:fill="FFFFFF"/>
            <w:vAlign w:val="center"/>
            <w:hideMark/>
          </w:tcPr>
          <w:p w14:paraId="012AD910"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13</w:t>
            </w:r>
          </w:p>
        </w:tc>
        <w:tc>
          <w:tcPr>
            <w:tcW w:w="1167" w:type="pct"/>
            <w:vAlign w:val="center"/>
          </w:tcPr>
          <w:p w14:paraId="63D5F2EF"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Parameter</w:t>
            </w:r>
          </w:p>
        </w:tc>
        <w:tc>
          <w:tcPr>
            <w:tcW w:w="993" w:type="pct"/>
            <w:vAlign w:val="center"/>
          </w:tcPr>
          <w:p w14:paraId="21D5968A"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Formula and Unit</w:t>
            </w:r>
          </w:p>
        </w:tc>
        <w:tc>
          <w:tcPr>
            <w:tcW w:w="799" w:type="pct"/>
            <w:vAlign w:val="center"/>
          </w:tcPr>
          <w:p w14:paraId="19FCF7AA"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Value</w:t>
            </w:r>
          </w:p>
        </w:tc>
        <w:tc>
          <w:tcPr>
            <w:tcW w:w="1776" w:type="pct"/>
            <w:vAlign w:val="center"/>
            <w:hideMark/>
          </w:tcPr>
          <w:p w14:paraId="18B5EBD5"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Reference / Standard</w:t>
            </w:r>
          </w:p>
        </w:tc>
      </w:tr>
      <w:tr w:rsidR="003538B2" w:rsidRPr="00E33649" w14:paraId="50773640" w14:textId="77777777" w:rsidTr="00A53CC3">
        <w:trPr>
          <w:trHeight w:val="420"/>
        </w:trPr>
        <w:tc>
          <w:tcPr>
            <w:tcW w:w="265" w:type="pct"/>
            <w:shd w:val="clear" w:color="000000" w:fill="FFFFFF"/>
            <w:vAlign w:val="center"/>
            <w:hideMark/>
          </w:tcPr>
          <w:p w14:paraId="27140ABD"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14</w:t>
            </w:r>
          </w:p>
        </w:tc>
        <w:tc>
          <w:tcPr>
            <w:tcW w:w="1167" w:type="pct"/>
            <w:shd w:val="clear" w:color="000000" w:fill="FFFFFF"/>
            <w:vAlign w:val="center"/>
            <w:hideMark/>
          </w:tcPr>
          <w:p w14:paraId="46ECAE81"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Type</w:t>
            </w:r>
          </w:p>
        </w:tc>
        <w:tc>
          <w:tcPr>
            <w:tcW w:w="993" w:type="pct"/>
            <w:shd w:val="clear" w:color="000000" w:fill="FFFFFF"/>
            <w:vAlign w:val="center"/>
          </w:tcPr>
          <w:p w14:paraId="00EF6D66"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hideMark/>
          </w:tcPr>
          <w:p w14:paraId="7C44900F"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Ring Type</w:t>
            </w:r>
          </w:p>
        </w:tc>
        <w:tc>
          <w:tcPr>
            <w:tcW w:w="1776" w:type="pct"/>
            <w:shd w:val="clear" w:color="000000" w:fill="FFFFFF"/>
            <w:vAlign w:val="center"/>
            <w:hideMark/>
          </w:tcPr>
          <w:p w14:paraId="6D577D85" w14:textId="77777777" w:rsidR="003538B2" w:rsidRPr="00E33649" w:rsidRDefault="003538B2" w:rsidP="00A53CC3">
            <w:pPr>
              <w:jc w:val="center"/>
              <w:rPr>
                <w:rFonts w:cs="Times New Roman"/>
                <w:color w:val="333333"/>
                <w:szCs w:val="24"/>
                <w:lang w:eastAsia="en-IN"/>
              </w:rPr>
            </w:pPr>
          </w:p>
        </w:tc>
      </w:tr>
      <w:tr w:rsidR="003538B2" w:rsidRPr="00E33649" w14:paraId="4318A290" w14:textId="77777777" w:rsidTr="00A53CC3">
        <w:trPr>
          <w:trHeight w:val="420"/>
        </w:trPr>
        <w:tc>
          <w:tcPr>
            <w:tcW w:w="265" w:type="pct"/>
            <w:shd w:val="clear" w:color="000000" w:fill="FFFFFF"/>
            <w:vAlign w:val="center"/>
            <w:hideMark/>
          </w:tcPr>
          <w:p w14:paraId="0869147D"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15</w:t>
            </w:r>
          </w:p>
        </w:tc>
        <w:tc>
          <w:tcPr>
            <w:tcW w:w="1167" w:type="pct"/>
            <w:shd w:val="clear" w:color="000000" w:fill="FFFFFF"/>
            <w:vAlign w:val="center"/>
            <w:hideMark/>
          </w:tcPr>
          <w:p w14:paraId="4243ADB7"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OD</w:t>
            </w:r>
          </w:p>
        </w:tc>
        <w:tc>
          <w:tcPr>
            <w:tcW w:w="993" w:type="pct"/>
            <w:shd w:val="clear" w:color="000000" w:fill="FFFFFF"/>
            <w:vAlign w:val="center"/>
          </w:tcPr>
          <w:p w14:paraId="396C2910"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tcPr>
          <w:p w14:paraId="05700DA7" w14:textId="1CF16C14"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138</w:t>
            </w:r>
          </w:p>
        </w:tc>
        <w:tc>
          <w:tcPr>
            <w:tcW w:w="1776" w:type="pct"/>
            <w:vMerge w:val="restart"/>
            <w:shd w:val="clear" w:color="000000" w:fill="FFFFFF"/>
            <w:vAlign w:val="center"/>
            <w:hideMark/>
          </w:tcPr>
          <w:p w14:paraId="36C8740B"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As Gasket details are not indicated in the Drawing, considered as per Groove dimension provided in the Drawing.</w:t>
            </w:r>
          </w:p>
        </w:tc>
      </w:tr>
      <w:tr w:rsidR="003538B2" w:rsidRPr="00E33649" w14:paraId="38262585" w14:textId="77777777" w:rsidTr="00A53CC3">
        <w:trPr>
          <w:trHeight w:val="1003"/>
        </w:trPr>
        <w:tc>
          <w:tcPr>
            <w:tcW w:w="265" w:type="pct"/>
            <w:shd w:val="clear" w:color="000000" w:fill="FFFFFF"/>
            <w:vAlign w:val="center"/>
            <w:hideMark/>
          </w:tcPr>
          <w:p w14:paraId="23213C9D"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16</w:t>
            </w:r>
          </w:p>
        </w:tc>
        <w:tc>
          <w:tcPr>
            <w:tcW w:w="1167" w:type="pct"/>
            <w:shd w:val="clear" w:color="000000" w:fill="FFFFFF"/>
            <w:vAlign w:val="center"/>
            <w:hideMark/>
          </w:tcPr>
          <w:p w14:paraId="4D1F25C1"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ID</w:t>
            </w:r>
          </w:p>
        </w:tc>
        <w:tc>
          <w:tcPr>
            <w:tcW w:w="993" w:type="pct"/>
            <w:shd w:val="clear" w:color="000000" w:fill="FFFFFF"/>
            <w:vAlign w:val="center"/>
          </w:tcPr>
          <w:p w14:paraId="3EF84B55"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tcPr>
          <w:p w14:paraId="566EDD23" w14:textId="2B637DB8" w:rsidR="003538B2" w:rsidRPr="00E33649" w:rsidRDefault="006A5B93" w:rsidP="006A5B93">
            <w:pPr>
              <w:jc w:val="center"/>
              <w:rPr>
                <w:rFonts w:cs="Times New Roman"/>
                <w:color w:val="333333"/>
                <w:szCs w:val="24"/>
                <w:lang w:eastAsia="en-IN"/>
              </w:rPr>
            </w:pPr>
            <w:r w:rsidRPr="00E33649">
              <w:rPr>
                <w:rFonts w:cs="Times New Roman"/>
                <w:color w:val="333333"/>
                <w:szCs w:val="24"/>
                <w:lang w:eastAsia="en-IN"/>
              </w:rPr>
              <w:t>110</w:t>
            </w:r>
          </w:p>
        </w:tc>
        <w:tc>
          <w:tcPr>
            <w:tcW w:w="1776" w:type="pct"/>
            <w:vMerge/>
            <w:shd w:val="clear" w:color="000000" w:fill="FFFFFF"/>
            <w:vAlign w:val="center"/>
            <w:hideMark/>
          </w:tcPr>
          <w:p w14:paraId="762658B6" w14:textId="77777777" w:rsidR="003538B2" w:rsidRPr="00E33649" w:rsidRDefault="003538B2" w:rsidP="00A53CC3">
            <w:pPr>
              <w:jc w:val="center"/>
              <w:rPr>
                <w:rFonts w:cs="Times New Roman"/>
                <w:color w:val="333333"/>
                <w:szCs w:val="24"/>
                <w:lang w:eastAsia="en-IN"/>
              </w:rPr>
            </w:pPr>
          </w:p>
        </w:tc>
      </w:tr>
      <w:tr w:rsidR="003538B2" w:rsidRPr="00E33649" w14:paraId="4EF74B34" w14:textId="77777777" w:rsidTr="00A53CC3">
        <w:trPr>
          <w:trHeight w:val="420"/>
        </w:trPr>
        <w:tc>
          <w:tcPr>
            <w:tcW w:w="265" w:type="pct"/>
            <w:shd w:val="clear" w:color="000000" w:fill="FFFFFF"/>
            <w:vAlign w:val="center"/>
            <w:hideMark/>
          </w:tcPr>
          <w:p w14:paraId="2A7A2C45"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17</w:t>
            </w:r>
          </w:p>
        </w:tc>
        <w:tc>
          <w:tcPr>
            <w:tcW w:w="1167" w:type="pct"/>
            <w:shd w:val="clear" w:color="000000" w:fill="FFFFFF"/>
            <w:vAlign w:val="center"/>
            <w:hideMark/>
          </w:tcPr>
          <w:p w14:paraId="2C011B73"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Reaction Diameter, G</w:t>
            </w:r>
          </w:p>
        </w:tc>
        <w:tc>
          <w:tcPr>
            <w:tcW w:w="993" w:type="pct"/>
            <w:shd w:val="clear" w:color="000000" w:fill="FFFFFF"/>
            <w:vAlign w:val="center"/>
          </w:tcPr>
          <w:p w14:paraId="4186D01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tcPr>
          <w:p w14:paraId="6BE9B681" w14:textId="3D3218A0"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124</w:t>
            </w:r>
          </w:p>
        </w:tc>
        <w:tc>
          <w:tcPr>
            <w:tcW w:w="1776" w:type="pct"/>
            <w:shd w:val="clear" w:color="000000" w:fill="FFFFFF"/>
            <w:vAlign w:val="center"/>
            <w:hideMark/>
          </w:tcPr>
          <w:p w14:paraId="000B5CE4"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G=( OD+ ID)/2</w:t>
            </w:r>
          </w:p>
        </w:tc>
      </w:tr>
      <w:tr w:rsidR="003538B2" w:rsidRPr="00E33649" w14:paraId="0DD0F37C" w14:textId="77777777" w:rsidTr="00A53CC3">
        <w:trPr>
          <w:trHeight w:val="420"/>
        </w:trPr>
        <w:tc>
          <w:tcPr>
            <w:tcW w:w="265" w:type="pct"/>
            <w:shd w:val="clear" w:color="000000" w:fill="FFFFFF"/>
            <w:vAlign w:val="center"/>
            <w:hideMark/>
          </w:tcPr>
          <w:p w14:paraId="000CE276"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18</w:t>
            </w:r>
          </w:p>
        </w:tc>
        <w:tc>
          <w:tcPr>
            <w:tcW w:w="1167" w:type="pct"/>
            <w:shd w:val="clear" w:color="000000" w:fill="FFFFFF"/>
            <w:vAlign w:val="center"/>
            <w:hideMark/>
          </w:tcPr>
          <w:p w14:paraId="09587E72"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Factor, m</w:t>
            </w:r>
          </w:p>
        </w:tc>
        <w:tc>
          <w:tcPr>
            <w:tcW w:w="993" w:type="pct"/>
            <w:shd w:val="clear" w:color="000000" w:fill="FFFFFF"/>
            <w:vAlign w:val="center"/>
          </w:tcPr>
          <w:p w14:paraId="22F78A06"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hideMark/>
          </w:tcPr>
          <w:p w14:paraId="0D76C891"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0</w:t>
            </w:r>
          </w:p>
        </w:tc>
        <w:tc>
          <w:tcPr>
            <w:tcW w:w="1776" w:type="pct"/>
            <w:vMerge w:val="restart"/>
            <w:shd w:val="clear" w:color="000000" w:fill="FFFFFF"/>
            <w:vAlign w:val="center"/>
          </w:tcPr>
          <w:p w14:paraId="20F90F69"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Table 2-5.1, Pg. 345 of ASME BPVC.VIII.1-2023</w:t>
            </w:r>
          </w:p>
        </w:tc>
      </w:tr>
      <w:tr w:rsidR="003538B2" w:rsidRPr="00E33649" w14:paraId="5CECE89C" w14:textId="77777777" w:rsidTr="00A53CC3">
        <w:trPr>
          <w:trHeight w:val="420"/>
        </w:trPr>
        <w:tc>
          <w:tcPr>
            <w:tcW w:w="265" w:type="pct"/>
            <w:shd w:val="clear" w:color="000000" w:fill="FFFFFF"/>
            <w:vAlign w:val="center"/>
            <w:hideMark/>
          </w:tcPr>
          <w:p w14:paraId="24198256"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19</w:t>
            </w:r>
          </w:p>
        </w:tc>
        <w:tc>
          <w:tcPr>
            <w:tcW w:w="1167" w:type="pct"/>
            <w:shd w:val="clear" w:color="000000" w:fill="FFFFFF"/>
            <w:vAlign w:val="center"/>
            <w:hideMark/>
          </w:tcPr>
          <w:p w14:paraId="01A9F01E"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Seating Stress, Y</w:t>
            </w:r>
          </w:p>
        </w:tc>
        <w:tc>
          <w:tcPr>
            <w:tcW w:w="993" w:type="pct"/>
            <w:shd w:val="clear" w:color="000000" w:fill="FFFFFF"/>
            <w:vAlign w:val="center"/>
          </w:tcPr>
          <w:p w14:paraId="6F6D5E53"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MPa</w:t>
            </w:r>
          </w:p>
        </w:tc>
        <w:tc>
          <w:tcPr>
            <w:tcW w:w="799" w:type="pct"/>
            <w:shd w:val="clear" w:color="000000" w:fill="FFFFFF"/>
            <w:vAlign w:val="center"/>
            <w:hideMark/>
          </w:tcPr>
          <w:p w14:paraId="51C89588"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0</w:t>
            </w:r>
          </w:p>
        </w:tc>
        <w:tc>
          <w:tcPr>
            <w:tcW w:w="1776" w:type="pct"/>
            <w:vMerge/>
            <w:shd w:val="clear" w:color="000000" w:fill="FFFFFF"/>
            <w:vAlign w:val="center"/>
          </w:tcPr>
          <w:p w14:paraId="171D5FB2" w14:textId="77777777" w:rsidR="003538B2" w:rsidRPr="00E33649" w:rsidRDefault="003538B2" w:rsidP="00A53CC3">
            <w:pPr>
              <w:jc w:val="center"/>
              <w:rPr>
                <w:rFonts w:cs="Times New Roman"/>
                <w:color w:val="333333"/>
                <w:szCs w:val="24"/>
                <w:lang w:eastAsia="en-IN"/>
              </w:rPr>
            </w:pPr>
          </w:p>
        </w:tc>
      </w:tr>
      <w:tr w:rsidR="003538B2" w:rsidRPr="00E33649" w14:paraId="0221420A" w14:textId="77777777" w:rsidTr="00A53CC3">
        <w:trPr>
          <w:trHeight w:val="420"/>
        </w:trPr>
        <w:tc>
          <w:tcPr>
            <w:tcW w:w="265" w:type="pct"/>
            <w:shd w:val="clear" w:color="000000" w:fill="FFFFFF"/>
            <w:vAlign w:val="center"/>
            <w:hideMark/>
          </w:tcPr>
          <w:p w14:paraId="07A48450"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20</w:t>
            </w:r>
          </w:p>
        </w:tc>
        <w:tc>
          <w:tcPr>
            <w:tcW w:w="1167" w:type="pct"/>
            <w:shd w:val="clear" w:color="000000" w:fill="FFFFFF"/>
            <w:vAlign w:val="center"/>
            <w:hideMark/>
          </w:tcPr>
          <w:p w14:paraId="4D74AA28"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Gasket Contact Width, N</w:t>
            </w:r>
          </w:p>
        </w:tc>
        <w:tc>
          <w:tcPr>
            <w:tcW w:w="993" w:type="pct"/>
            <w:shd w:val="clear" w:color="000000" w:fill="FFFFFF"/>
            <w:vAlign w:val="center"/>
          </w:tcPr>
          <w:p w14:paraId="0FB0AA1C"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hideMark/>
          </w:tcPr>
          <w:p w14:paraId="077AA507" w14:textId="11A99EA9"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14</w:t>
            </w:r>
          </w:p>
        </w:tc>
        <w:tc>
          <w:tcPr>
            <w:tcW w:w="1776" w:type="pct"/>
            <w:shd w:val="clear" w:color="000000" w:fill="FFFFFF"/>
            <w:vAlign w:val="center"/>
            <w:hideMark/>
          </w:tcPr>
          <w:p w14:paraId="0719C182"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N=(GASKET OD-GASKET ID)/2</w:t>
            </w:r>
          </w:p>
        </w:tc>
      </w:tr>
      <w:tr w:rsidR="003538B2" w:rsidRPr="00E33649" w14:paraId="22290726" w14:textId="77777777" w:rsidTr="00A53CC3">
        <w:trPr>
          <w:trHeight w:val="290"/>
        </w:trPr>
        <w:tc>
          <w:tcPr>
            <w:tcW w:w="265" w:type="pct"/>
            <w:shd w:val="clear" w:color="000000" w:fill="FFFFFF"/>
            <w:vAlign w:val="center"/>
            <w:hideMark/>
          </w:tcPr>
          <w:p w14:paraId="50EF3ABF"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21</w:t>
            </w:r>
          </w:p>
        </w:tc>
        <w:tc>
          <w:tcPr>
            <w:tcW w:w="1167" w:type="pct"/>
            <w:shd w:val="clear" w:color="000000" w:fill="FFFFFF"/>
            <w:vAlign w:val="center"/>
            <w:hideMark/>
          </w:tcPr>
          <w:p w14:paraId="04AD8550"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Basic Gasket Seating Width, b0</w:t>
            </w:r>
          </w:p>
        </w:tc>
        <w:tc>
          <w:tcPr>
            <w:tcW w:w="993" w:type="pct"/>
            <w:shd w:val="clear" w:color="000000" w:fill="FFFFFF"/>
            <w:vAlign w:val="center"/>
          </w:tcPr>
          <w:p w14:paraId="0FE002F7"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hideMark/>
          </w:tcPr>
          <w:p w14:paraId="1FDE7A5A" w14:textId="7C8E2CC4"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3.5</w:t>
            </w:r>
          </w:p>
        </w:tc>
        <w:tc>
          <w:tcPr>
            <w:tcW w:w="1776" w:type="pct"/>
            <w:shd w:val="clear" w:color="000000" w:fill="FFFFFF"/>
            <w:vAlign w:val="center"/>
            <w:hideMark/>
          </w:tcPr>
          <w:p w14:paraId="3508802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Table 2-5.2, Pg. 345 of ASME BPVC.VIII.1-2023</w:t>
            </w:r>
          </w:p>
        </w:tc>
      </w:tr>
      <w:tr w:rsidR="003538B2" w:rsidRPr="00E33649" w14:paraId="0B273218" w14:textId="77777777" w:rsidTr="00A53CC3">
        <w:trPr>
          <w:trHeight w:val="420"/>
        </w:trPr>
        <w:tc>
          <w:tcPr>
            <w:tcW w:w="265" w:type="pct"/>
            <w:shd w:val="clear" w:color="000000" w:fill="FFFFFF"/>
            <w:vAlign w:val="center"/>
            <w:hideMark/>
          </w:tcPr>
          <w:p w14:paraId="1B041260"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22</w:t>
            </w:r>
          </w:p>
        </w:tc>
        <w:tc>
          <w:tcPr>
            <w:tcW w:w="1167" w:type="pct"/>
            <w:shd w:val="clear" w:color="000000" w:fill="FFFFFF"/>
            <w:vAlign w:val="center"/>
            <w:hideMark/>
          </w:tcPr>
          <w:p w14:paraId="0641B0FD"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 xml:space="preserve">EFFECTIVE GASKET </w:t>
            </w:r>
            <w:r w:rsidRPr="00E33649">
              <w:rPr>
                <w:rFonts w:cs="Times New Roman"/>
                <w:color w:val="333333"/>
                <w:szCs w:val="24"/>
                <w:lang w:eastAsia="en-IN"/>
              </w:rPr>
              <w:lastRenderedPageBreak/>
              <w:t>SEATING WIDTH, b</w:t>
            </w:r>
          </w:p>
        </w:tc>
        <w:tc>
          <w:tcPr>
            <w:tcW w:w="993" w:type="pct"/>
            <w:shd w:val="clear" w:color="000000" w:fill="FFFFFF"/>
            <w:vAlign w:val="center"/>
          </w:tcPr>
          <w:p w14:paraId="212F91A9"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lastRenderedPageBreak/>
              <w:t>mm</w:t>
            </w:r>
          </w:p>
        </w:tc>
        <w:tc>
          <w:tcPr>
            <w:tcW w:w="799" w:type="pct"/>
            <w:shd w:val="clear" w:color="000000" w:fill="FFFFFF"/>
            <w:vAlign w:val="center"/>
            <w:hideMark/>
          </w:tcPr>
          <w:p w14:paraId="38F3B944" w14:textId="67FBFD3A" w:rsidR="003538B2" w:rsidRPr="00E33649" w:rsidRDefault="006A5B93" w:rsidP="00A53CC3">
            <w:pPr>
              <w:jc w:val="center"/>
              <w:rPr>
                <w:rFonts w:cs="Times New Roman"/>
                <w:color w:val="333333"/>
                <w:szCs w:val="24"/>
                <w:lang w:eastAsia="en-IN"/>
              </w:rPr>
            </w:pPr>
            <w:r w:rsidRPr="00E33649">
              <w:rPr>
                <w:rFonts w:cs="Times New Roman"/>
                <w:color w:val="333333"/>
                <w:szCs w:val="24"/>
                <w:lang w:eastAsia="en-IN"/>
              </w:rPr>
              <w:t>3.5</w:t>
            </w:r>
          </w:p>
        </w:tc>
        <w:tc>
          <w:tcPr>
            <w:tcW w:w="1776" w:type="pct"/>
            <w:shd w:val="clear" w:color="000000" w:fill="FFFFFF"/>
            <w:vAlign w:val="center"/>
            <w:hideMark/>
          </w:tcPr>
          <w:p w14:paraId="79173A5E"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Table 2-5.2, Pg. 345 of ASME BPVC.VIII.1-2023</w:t>
            </w:r>
          </w:p>
        </w:tc>
      </w:tr>
      <w:tr w:rsidR="003538B2" w:rsidRPr="00E33649" w14:paraId="6FE01446" w14:textId="77777777" w:rsidTr="00A53CC3">
        <w:trPr>
          <w:trHeight w:val="420"/>
        </w:trPr>
        <w:tc>
          <w:tcPr>
            <w:tcW w:w="265" w:type="pct"/>
            <w:shd w:val="clear" w:color="000000" w:fill="FFFFFF"/>
            <w:vAlign w:val="center"/>
            <w:hideMark/>
          </w:tcPr>
          <w:p w14:paraId="431B2CAD" w14:textId="7B6142D7" w:rsidR="003538B2" w:rsidRPr="00E33649" w:rsidRDefault="003538B2" w:rsidP="006A5B93">
            <w:pPr>
              <w:jc w:val="center"/>
              <w:rPr>
                <w:rFonts w:cs="Times New Roman"/>
                <w:b/>
                <w:bCs/>
                <w:color w:val="333333"/>
                <w:szCs w:val="24"/>
                <w:lang w:eastAsia="en-IN"/>
              </w:rPr>
            </w:pPr>
            <w:r w:rsidRPr="00E33649">
              <w:rPr>
                <w:rFonts w:cs="Times New Roman"/>
                <w:b/>
                <w:bCs/>
                <w:color w:val="333333"/>
                <w:szCs w:val="24"/>
                <w:lang w:eastAsia="en-IN"/>
              </w:rPr>
              <w:lastRenderedPageBreak/>
              <w:t>2</w:t>
            </w:r>
            <w:r w:rsidR="006A5B93" w:rsidRPr="00E33649">
              <w:rPr>
                <w:rFonts w:cs="Times New Roman"/>
                <w:b/>
                <w:bCs/>
                <w:color w:val="333333"/>
                <w:szCs w:val="24"/>
                <w:lang w:eastAsia="en-IN"/>
              </w:rPr>
              <w:t>3</w:t>
            </w:r>
          </w:p>
        </w:tc>
        <w:tc>
          <w:tcPr>
            <w:tcW w:w="1167" w:type="pct"/>
            <w:shd w:val="clear" w:color="000000" w:fill="FFFFFF"/>
            <w:vAlign w:val="center"/>
            <w:hideMark/>
          </w:tcPr>
          <w:p w14:paraId="048DBC8C"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Design Bolt Load For Operating Condition, Wm1</w:t>
            </w:r>
          </w:p>
        </w:tc>
        <w:tc>
          <w:tcPr>
            <w:tcW w:w="993" w:type="pct"/>
            <w:shd w:val="clear" w:color="000000" w:fill="FFFFFF"/>
            <w:vAlign w:val="center"/>
          </w:tcPr>
          <w:p w14:paraId="4C86F637"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w:t>
            </w:r>
          </w:p>
        </w:tc>
        <w:tc>
          <w:tcPr>
            <w:tcW w:w="799" w:type="pct"/>
            <w:shd w:val="clear" w:color="000000" w:fill="FFFFFF"/>
            <w:vAlign w:val="center"/>
            <w:hideMark/>
          </w:tcPr>
          <w:p w14:paraId="70A06E06" w14:textId="4B5E4541" w:rsidR="003538B2" w:rsidRPr="00E33649" w:rsidRDefault="006A5B93" w:rsidP="006A5B93">
            <w:pPr>
              <w:jc w:val="center"/>
              <w:rPr>
                <w:rFonts w:cs="Times New Roman"/>
                <w:color w:val="000000"/>
                <w:szCs w:val="24"/>
              </w:rPr>
            </w:pPr>
            <w:r w:rsidRPr="00E33649">
              <w:rPr>
                <w:rFonts w:cs="Times New Roman"/>
                <w:color w:val="000000"/>
                <w:szCs w:val="24"/>
              </w:rPr>
              <w:t>12070.16</w:t>
            </w:r>
          </w:p>
        </w:tc>
        <w:tc>
          <w:tcPr>
            <w:tcW w:w="1776" w:type="pct"/>
            <w:shd w:val="clear" w:color="000000" w:fill="FFFFFF"/>
            <w:vAlign w:val="center"/>
            <w:hideMark/>
          </w:tcPr>
          <w:p w14:paraId="55A9D869"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Section 2.5 (C) at Pg. 344 of Section VIII </w:t>
            </w:r>
            <w:proofErr w:type="spellStart"/>
            <w:r w:rsidRPr="00E33649">
              <w:rPr>
                <w:rFonts w:cs="Times New Roman"/>
                <w:color w:val="333333"/>
                <w:szCs w:val="24"/>
                <w:lang w:eastAsia="en-IN"/>
              </w:rPr>
              <w:t>Div</w:t>
            </w:r>
            <w:proofErr w:type="spellEnd"/>
            <w:r w:rsidRPr="00E33649">
              <w:rPr>
                <w:rFonts w:cs="Times New Roman"/>
                <w:color w:val="333333"/>
                <w:szCs w:val="24"/>
                <w:lang w:eastAsia="en-IN"/>
              </w:rPr>
              <w:t xml:space="preserve"> 1, ASME BPVC, 2023</w:t>
            </w:r>
          </w:p>
        </w:tc>
      </w:tr>
      <w:tr w:rsidR="003538B2" w:rsidRPr="00E33649" w14:paraId="667EDE00" w14:textId="77777777" w:rsidTr="00A53CC3">
        <w:trPr>
          <w:trHeight w:val="420"/>
        </w:trPr>
        <w:tc>
          <w:tcPr>
            <w:tcW w:w="265" w:type="pct"/>
            <w:shd w:val="clear" w:color="000000" w:fill="FFFFFF"/>
            <w:vAlign w:val="center"/>
          </w:tcPr>
          <w:p w14:paraId="0276C35C" w14:textId="67642B7F" w:rsidR="003538B2" w:rsidRPr="00E33649" w:rsidRDefault="003538B2" w:rsidP="006A5B93">
            <w:pPr>
              <w:jc w:val="center"/>
              <w:rPr>
                <w:rFonts w:cs="Times New Roman"/>
                <w:b/>
                <w:bCs/>
                <w:color w:val="333333"/>
                <w:szCs w:val="24"/>
                <w:lang w:eastAsia="en-IN"/>
              </w:rPr>
            </w:pPr>
            <w:r w:rsidRPr="00E33649">
              <w:rPr>
                <w:rFonts w:cs="Times New Roman"/>
                <w:b/>
                <w:bCs/>
                <w:color w:val="333333"/>
                <w:szCs w:val="24"/>
                <w:lang w:eastAsia="en-IN"/>
              </w:rPr>
              <w:t>2</w:t>
            </w:r>
            <w:r w:rsidR="006A5B93" w:rsidRPr="00E33649">
              <w:rPr>
                <w:rFonts w:cs="Times New Roman"/>
                <w:b/>
                <w:bCs/>
                <w:color w:val="333333"/>
                <w:szCs w:val="24"/>
                <w:lang w:eastAsia="en-IN"/>
              </w:rPr>
              <w:t>4</w:t>
            </w:r>
          </w:p>
        </w:tc>
        <w:tc>
          <w:tcPr>
            <w:tcW w:w="1167" w:type="pct"/>
            <w:shd w:val="clear" w:color="000000" w:fill="FFFFFF"/>
            <w:vAlign w:val="center"/>
          </w:tcPr>
          <w:p w14:paraId="213152B3"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Provided Bolting Area, Ab</w:t>
            </w:r>
          </w:p>
        </w:tc>
        <w:tc>
          <w:tcPr>
            <w:tcW w:w="993" w:type="pct"/>
            <w:shd w:val="clear" w:color="000000" w:fill="FFFFFF"/>
            <w:vAlign w:val="center"/>
          </w:tcPr>
          <w:p w14:paraId="7C3E724B" w14:textId="77777777" w:rsidR="003538B2" w:rsidRPr="00E33649" w:rsidRDefault="003538B2" w:rsidP="00A53CC3">
            <w:pPr>
              <w:jc w:val="center"/>
              <w:rPr>
                <w:rFonts w:cs="Times New Roman"/>
                <w:color w:val="333333"/>
                <w:szCs w:val="24"/>
                <w:vertAlign w:val="superscript"/>
                <w:lang w:eastAsia="en-IN"/>
              </w:rPr>
            </w:pPr>
            <w:r w:rsidRPr="00E33649">
              <w:rPr>
                <w:rFonts w:cs="Times New Roman"/>
                <w:color w:val="333333"/>
                <w:szCs w:val="24"/>
                <w:lang w:eastAsia="en-IN"/>
              </w:rPr>
              <w:t>mm</w:t>
            </w:r>
            <w:r w:rsidRPr="00E33649">
              <w:rPr>
                <w:rFonts w:cs="Times New Roman"/>
                <w:color w:val="333333"/>
                <w:szCs w:val="24"/>
                <w:vertAlign w:val="superscript"/>
                <w:lang w:eastAsia="en-IN"/>
              </w:rPr>
              <w:t>2</w:t>
            </w:r>
          </w:p>
        </w:tc>
        <w:tc>
          <w:tcPr>
            <w:tcW w:w="799" w:type="pct"/>
            <w:shd w:val="clear" w:color="000000" w:fill="FFFFFF"/>
            <w:vAlign w:val="center"/>
          </w:tcPr>
          <w:p w14:paraId="02B3B337" w14:textId="77BF6AB9" w:rsidR="003538B2" w:rsidRPr="00E33649" w:rsidRDefault="006A1883" w:rsidP="006A1883">
            <w:pPr>
              <w:jc w:val="center"/>
              <w:rPr>
                <w:rFonts w:cs="Times New Roman"/>
                <w:color w:val="000000"/>
                <w:szCs w:val="24"/>
              </w:rPr>
            </w:pPr>
            <w:r w:rsidRPr="00E33649">
              <w:rPr>
                <w:rFonts w:cs="Times New Roman"/>
                <w:color w:val="000000"/>
                <w:szCs w:val="24"/>
              </w:rPr>
              <w:t>1230.88</w:t>
            </w:r>
          </w:p>
        </w:tc>
        <w:tc>
          <w:tcPr>
            <w:tcW w:w="1776" w:type="pct"/>
            <w:shd w:val="clear" w:color="000000" w:fill="FFFFFF"/>
            <w:vAlign w:val="center"/>
          </w:tcPr>
          <w:p w14:paraId="42EF0425"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0.785*No of bolts*bolt dia^2</w:t>
            </w:r>
          </w:p>
        </w:tc>
      </w:tr>
      <w:tr w:rsidR="003538B2" w:rsidRPr="00E33649" w14:paraId="1DE9263C" w14:textId="77777777" w:rsidTr="00A53CC3">
        <w:trPr>
          <w:trHeight w:val="420"/>
        </w:trPr>
        <w:tc>
          <w:tcPr>
            <w:tcW w:w="265" w:type="pct"/>
            <w:shd w:val="clear" w:color="000000" w:fill="FFFFFF"/>
            <w:vAlign w:val="center"/>
          </w:tcPr>
          <w:p w14:paraId="2C179FAF" w14:textId="00407A26"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25</w:t>
            </w:r>
          </w:p>
        </w:tc>
        <w:tc>
          <w:tcPr>
            <w:tcW w:w="1167" w:type="pct"/>
            <w:shd w:val="clear" w:color="000000" w:fill="FFFFFF"/>
            <w:vAlign w:val="center"/>
          </w:tcPr>
          <w:p w14:paraId="2155D5D1"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Required Bolting Area, Am</w:t>
            </w:r>
          </w:p>
        </w:tc>
        <w:tc>
          <w:tcPr>
            <w:tcW w:w="993" w:type="pct"/>
            <w:shd w:val="clear" w:color="000000" w:fill="FFFFFF"/>
            <w:vAlign w:val="center"/>
          </w:tcPr>
          <w:p w14:paraId="74F8733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r w:rsidRPr="00E33649">
              <w:rPr>
                <w:rFonts w:cs="Times New Roman"/>
                <w:color w:val="333333"/>
                <w:szCs w:val="24"/>
                <w:vertAlign w:val="superscript"/>
                <w:lang w:eastAsia="en-IN"/>
              </w:rPr>
              <w:t>2</w:t>
            </w:r>
          </w:p>
        </w:tc>
        <w:tc>
          <w:tcPr>
            <w:tcW w:w="799" w:type="pct"/>
            <w:shd w:val="clear" w:color="000000" w:fill="FFFFFF"/>
            <w:vAlign w:val="center"/>
          </w:tcPr>
          <w:p w14:paraId="7A68D8F9" w14:textId="246E98D5" w:rsidR="003538B2" w:rsidRPr="00E33649" w:rsidRDefault="006A1883" w:rsidP="006A1883">
            <w:pPr>
              <w:jc w:val="center"/>
              <w:rPr>
                <w:rFonts w:cs="Times New Roman"/>
                <w:color w:val="000000"/>
                <w:szCs w:val="24"/>
              </w:rPr>
            </w:pPr>
            <w:r w:rsidRPr="00E33649">
              <w:rPr>
                <w:rFonts w:cs="Times New Roman"/>
                <w:color w:val="000000"/>
                <w:szCs w:val="24"/>
              </w:rPr>
              <w:t>87.465</w:t>
            </w:r>
          </w:p>
        </w:tc>
        <w:tc>
          <w:tcPr>
            <w:tcW w:w="1776" w:type="pct"/>
            <w:shd w:val="clear" w:color="000000" w:fill="FFFFFF"/>
            <w:vAlign w:val="center"/>
          </w:tcPr>
          <w:p w14:paraId="2358BA20"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Pg. 338 of ASME BPVC.VIII.1-2023</w:t>
            </w:r>
          </w:p>
        </w:tc>
      </w:tr>
      <w:tr w:rsidR="003538B2" w:rsidRPr="00E33649" w14:paraId="73953A49" w14:textId="77777777" w:rsidTr="00A53CC3">
        <w:trPr>
          <w:trHeight w:val="420"/>
        </w:trPr>
        <w:tc>
          <w:tcPr>
            <w:tcW w:w="265" w:type="pct"/>
            <w:shd w:val="clear" w:color="000000" w:fill="FFFFFF"/>
            <w:vAlign w:val="center"/>
          </w:tcPr>
          <w:p w14:paraId="146C7FA6" w14:textId="11411308"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26</w:t>
            </w:r>
          </w:p>
        </w:tc>
        <w:tc>
          <w:tcPr>
            <w:tcW w:w="4735" w:type="pct"/>
            <w:gridSpan w:val="4"/>
            <w:shd w:val="clear" w:color="000000" w:fill="FFFFFF"/>
            <w:vAlign w:val="center"/>
          </w:tcPr>
          <w:p w14:paraId="2169D175" w14:textId="435941C7" w:rsidR="003538B2" w:rsidRPr="00E33649" w:rsidRDefault="006A1883" w:rsidP="006A1883">
            <w:pPr>
              <w:rPr>
                <w:rFonts w:cs="Times New Roman"/>
                <w:b/>
                <w:bCs/>
                <w:color w:val="333333"/>
                <w:szCs w:val="24"/>
                <w:lang w:eastAsia="en-IN"/>
              </w:rPr>
            </w:pPr>
            <w:r w:rsidRPr="00E33649">
              <w:rPr>
                <w:rFonts w:cs="Times New Roman"/>
                <w:b/>
                <w:bCs/>
                <w:color w:val="333333"/>
                <w:szCs w:val="24"/>
                <w:lang w:eastAsia="en-IN"/>
              </w:rPr>
              <w:t>Ab&gt; Am thus, M14</w:t>
            </w:r>
            <w:r w:rsidR="003538B2" w:rsidRPr="00E33649">
              <w:rPr>
                <w:rFonts w:cs="Times New Roman"/>
                <w:b/>
                <w:bCs/>
                <w:color w:val="333333"/>
                <w:szCs w:val="24"/>
                <w:lang w:eastAsia="en-IN"/>
              </w:rPr>
              <w:t>×2 is safe for use in this design</w:t>
            </w:r>
          </w:p>
        </w:tc>
      </w:tr>
      <w:tr w:rsidR="003538B2" w:rsidRPr="00E33649" w14:paraId="492B96A2" w14:textId="77777777" w:rsidTr="00A53CC3">
        <w:trPr>
          <w:trHeight w:val="420"/>
        </w:trPr>
        <w:tc>
          <w:tcPr>
            <w:tcW w:w="265" w:type="pct"/>
            <w:shd w:val="clear" w:color="000000" w:fill="FFFFFF"/>
            <w:vAlign w:val="center"/>
          </w:tcPr>
          <w:p w14:paraId="1572A7C6" w14:textId="5A9D5B85"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27</w:t>
            </w:r>
          </w:p>
        </w:tc>
        <w:tc>
          <w:tcPr>
            <w:tcW w:w="1167" w:type="pct"/>
            <w:shd w:val="clear" w:color="000000" w:fill="FFFFFF"/>
            <w:vAlign w:val="center"/>
          </w:tcPr>
          <w:p w14:paraId="6A9B22FB"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Total Hydrostatic End Force on the Area Inside of Flange, HD</w:t>
            </w:r>
          </w:p>
        </w:tc>
        <w:tc>
          <w:tcPr>
            <w:tcW w:w="993" w:type="pct"/>
            <w:shd w:val="clear" w:color="000000" w:fill="FFFFFF"/>
            <w:vAlign w:val="center"/>
          </w:tcPr>
          <w:p w14:paraId="5C99DF08"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HD = 0.785</w:t>
            </w:r>
            <w:r w:rsidRPr="00E33649">
              <w:rPr>
                <w:rFonts w:cs="Times New Roman"/>
                <w:color w:val="333333"/>
                <w:szCs w:val="24"/>
                <w:vertAlign w:val="superscript"/>
                <w:lang w:eastAsia="en-IN"/>
              </w:rPr>
              <w:t>2</w:t>
            </w:r>
            <w:r w:rsidRPr="00E33649">
              <w:rPr>
                <w:rFonts w:cs="Times New Roman"/>
                <w:color w:val="333333"/>
                <w:szCs w:val="24"/>
                <w:lang w:eastAsia="en-IN"/>
              </w:rPr>
              <w:t>*B</w:t>
            </w:r>
            <w:r w:rsidRPr="00E33649">
              <w:rPr>
                <w:rFonts w:cs="Times New Roman"/>
                <w:color w:val="333333"/>
                <w:szCs w:val="24"/>
                <w:vertAlign w:val="superscript"/>
                <w:lang w:eastAsia="en-IN"/>
              </w:rPr>
              <w:t>2</w:t>
            </w:r>
            <w:r w:rsidRPr="00E33649">
              <w:rPr>
                <w:rFonts w:cs="Times New Roman"/>
                <w:color w:val="333333"/>
                <w:szCs w:val="24"/>
                <w:lang w:eastAsia="en-IN"/>
              </w:rPr>
              <w:t>*P (N)</w:t>
            </w:r>
          </w:p>
        </w:tc>
        <w:tc>
          <w:tcPr>
            <w:tcW w:w="799" w:type="pct"/>
            <w:shd w:val="clear" w:color="000000" w:fill="FFFFFF"/>
            <w:vAlign w:val="center"/>
          </w:tcPr>
          <w:p w14:paraId="160E2CAC" w14:textId="728974AE" w:rsidR="003538B2" w:rsidRPr="00E33649" w:rsidRDefault="006A1883" w:rsidP="006A1883">
            <w:pPr>
              <w:jc w:val="center"/>
              <w:rPr>
                <w:rFonts w:cs="Times New Roman"/>
                <w:color w:val="000000"/>
                <w:szCs w:val="24"/>
              </w:rPr>
            </w:pPr>
            <w:r w:rsidRPr="00E33649">
              <w:rPr>
                <w:rFonts w:cs="Times New Roman"/>
                <w:color w:val="000000"/>
                <w:szCs w:val="24"/>
              </w:rPr>
              <w:t>7850.00</w:t>
            </w:r>
          </w:p>
        </w:tc>
        <w:tc>
          <w:tcPr>
            <w:tcW w:w="1776" w:type="pct"/>
            <w:shd w:val="clear" w:color="000000" w:fill="FFFFFF"/>
            <w:vAlign w:val="center"/>
          </w:tcPr>
          <w:p w14:paraId="38D47224"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Pg. 339 of ASME BPVC SEC VIII </w:t>
            </w:r>
            <w:proofErr w:type="spellStart"/>
            <w:r w:rsidRPr="00E33649">
              <w:rPr>
                <w:rFonts w:cs="Times New Roman"/>
                <w:color w:val="333333"/>
                <w:szCs w:val="24"/>
                <w:lang w:eastAsia="en-IN"/>
              </w:rPr>
              <w:t>Div</w:t>
            </w:r>
            <w:proofErr w:type="spellEnd"/>
            <w:r w:rsidRPr="00E33649">
              <w:rPr>
                <w:rFonts w:cs="Times New Roman"/>
                <w:color w:val="333333"/>
                <w:szCs w:val="24"/>
                <w:lang w:eastAsia="en-IN"/>
              </w:rPr>
              <w:t xml:space="preserve"> I</w:t>
            </w:r>
          </w:p>
        </w:tc>
      </w:tr>
      <w:tr w:rsidR="003538B2" w:rsidRPr="00E33649" w14:paraId="00A83162" w14:textId="77777777" w:rsidTr="00A53CC3">
        <w:trPr>
          <w:trHeight w:val="420"/>
        </w:trPr>
        <w:tc>
          <w:tcPr>
            <w:tcW w:w="265" w:type="pct"/>
            <w:shd w:val="clear" w:color="000000" w:fill="FFFFFF"/>
            <w:vAlign w:val="center"/>
          </w:tcPr>
          <w:p w14:paraId="283EB09A" w14:textId="31927CAA"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28</w:t>
            </w:r>
          </w:p>
        </w:tc>
        <w:tc>
          <w:tcPr>
            <w:tcW w:w="1167" w:type="pct"/>
            <w:shd w:val="clear" w:color="000000" w:fill="FFFFFF"/>
            <w:vAlign w:val="center"/>
          </w:tcPr>
          <w:p w14:paraId="0809BF11"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 xml:space="preserve">Arm Length on which Hydrostatic Load Applicable, </w:t>
            </w:r>
            <w:proofErr w:type="spellStart"/>
            <w:r w:rsidRPr="00E33649">
              <w:rPr>
                <w:rFonts w:cs="Times New Roman"/>
                <w:color w:val="333333"/>
                <w:szCs w:val="24"/>
                <w:lang w:eastAsia="en-IN"/>
              </w:rPr>
              <w:t>hD</w:t>
            </w:r>
            <w:proofErr w:type="spellEnd"/>
          </w:p>
        </w:tc>
        <w:tc>
          <w:tcPr>
            <w:tcW w:w="993" w:type="pct"/>
            <w:shd w:val="clear" w:color="000000" w:fill="FFFFFF"/>
            <w:vAlign w:val="center"/>
          </w:tcPr>
          <w:p w14:paraId="78F3AEB6" w14:textId="77777777" w:rsidR="003538B2" w:rsidRPr="00E33649" w:rsidRDefault="003538B2" w:rsidP="00A53CC3">
            <w:pPr>
              <w:jc w:val="center"/>
              <w:rPr>
                <w:rFonts w:cs="Times New Roman"/>
                <w:color w:val="333333"/>
                <w:szCs w:val="24"/>
                <w:lang w:eastAsia="en-IN"/>
              </w:rPr>
            </w:pPr>
            <w:proofErr w:type="spellStart"/>
            <w:r w:rsidRPr="00E33649">
              <w:rPr>
                <w:rFonts w:cs="Times New Roman"/>
                <w:color w:val="333333"/>
                <w:szCs w:val="24"/>
                <w:lang w:eastAsia="en-IN"/>
              </w:rPr>
              <w:t>hd</w:t>
            </w:r>
            <w:proofErr w:type="spellEnd"/>
            <w:r w:rsidRPr="00E33649">
              <w:rPr>
                <w:rFonts w:cs="Times New Roman"/>
                <w:color w:val="333333"/>
                <w:szCs w:val="24"/>
                <w:lang w:eastAsia="en-IN"/>
              </w:rPr>
              <w:t xml:space="preserve"> = R+0.5*g1 (mm)</w:t>
            </w:r>
          </w:p>
        </w:tc>
        <w:tc>
          <w:tcPr>
            <w:tcW w:w="799" w:type="pct"/>
            <w:shd w:val="clear" w:color="000000" w:fill="FFFFFF"/>
            <w:vAlign w:val="center"/>
          </w:tcPr>
          <w:p w14:paraId="37827D85" w14:textId="09B2482B" w:rsidR="003538B2" w:rsidRPr="00E33649" w:rsidRDefault="006A1883" w:rsidP="006A1883">
            <w:pPr>
              <w:jc w:val="center"/>
              <w:rPr>
                <w:rFonts w:cs="Times New Roman"/>
                <w:color w:val="000000"/>
                <w:szCs w:val="24"/>
              </w:rPr>
            </w:pPr>
            <w:r w:rsidRPr="00E33649">
              <w:rPr>
                <w:rFonts w:cs="Times New Roman"/>
                <w:color w:val="000000"/>
                <w:szCs w:val="24"/>
              </w:rPr>
              <w:t>29.00</w:t>
            </w:r>
          </w:p>
        </w:tc>
        <w:tc>
          <w:tcPr>
            <w:tcW w:w="1776" w:type="pct"/>
            <w:shd w:val="clear" w:color="000000" w:fill="FFFFFF"/>
            <w:vAlign w:val="center"/>
          </w:tcPr>
          <w:p w14:paraId="24162578"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Table 2-6, Moment Arms for Flange Loads Under Operating Conditions, at Pg.348 of ASME BPVC SEC VIII </w:t>
            </w:r>
            <w:proofErr w:type="spellStart"/>
            <w:r w:rsidRPr="00E33649">
              <w:rPr>
                <w:rFonts w:cs="Times New Roman"/>
                <w:color w:val="333333"/>
                <w:szCs w:val="24"/>
                <w:lang w:eastAsia="en-IN"/>
              </w:rPr>
              <w:t>Div</w:t>
            </w:r>
            <w:proofErr w:type="spellEnd"/>
            <w:r w:rsidRPr="00E33649">
              <w:rPr>
                <w:rFonts w:cs="Times New Roman"/>
                <w:color w:val="333333"/>
                <w:szCs w:val="24"/>
                <w:lang w:eastAsia="en-IN"/>
              </w:rPr>
              <w:t xml:space="preserve"> I</w:t>
            </w:r>
          </w:p>
        </w:tc>
      </w:tr>
      <w:tr w:rsidR="003538B2" w:rsidRPr="00E33649" w14:paraId="542C8777" w14:textId="77777777" w:rsidTr="00A53CC3">
        <w:trPr>
          <w:trHeight w:val="420"/>
        </w:trPr>
        <w:tc>
          <w:tcPr>
            <w:tcW w:w="265" w:type="pct"/>
            <w:shd w:val="clear" w:color="000000" w:fill="FFFFFF"/>
            <w:vAlign w:val="center"/>
          </w:tcPr>
          <w:p w14:paraId="4F7B2656" w14:textId="055451DB"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29</w:t>
            </w:r>
          </w:p>
        </w:tc>
        <w:tc>
          <w:tcPr>
            <w:tcW w:w="1167" w:type="pct"/>
            <w:shd w:val="clear" w:color="000000" w:fill="FFFFFF"/>
            <w:vAlign w:val="center"/>
          </w:tcPr>
          <w:p w14:paraId="427A91C0"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Moment due to Hydrostatic end force, MD</w:t>
            </w:r>
          </w:p>
        </w:tc>
        <w:tc>
          <w:tcPr>
            <w:tcW w:w="993" w:type="pct"/>
            <w:shd w:val="clear" w:color="000000" w:fill="FFFFFF"/>
            <w:vAlign w:val="center"/>
          </w:tcPr>
          <w:p w14:paraId="73365641" w14:textId="77777777" w:rsidR="003538B2" w:rsidRPr="00E33649" w:rsidRDefault="003538B2" w:rsidP="00A53CC3">
            <w:pPr>
              <w:jc w:val="center"/>
              <w:rPr>
                <w:rFonts w:cs="Times New Roman"/>
                <w:color w:val="333333"/>
                <w:szCs w:val="24"/>
                <w:lang w:eastAsia="en-IN"/>
              </w:rPr>
            </w:pPr>
            <w:r w:rsidRPr="00E33649">
              <w:rPr>
                <w:rFonts w:cs="Times New Roman"/>
                <w:szCs w:val="24"/>
              </w:rPr>
              <w:t>M</w:t>
            </w:r>
            <w:r w:rsidRPr="00E33649">
              <w:rPr>
                <w:rFonts w:cs="Times New Roman"/>
                <w:szCs w:val="24"/>
                <w:vertAlign w:val="subscript"/>
              </w:rPr>
              <w:t>D</w:t>
            </w:r>
            <w:r w:rsidRPr="00E33649">
              <w:rPr>
                <w:rFonts w:cs="Times New Roman"/>
                <w:szCs w:val="24"/>
              </w:rPr>
              <w:t xml:space="preserve"> = H</w:t>
            </w:r>
            <w:r w:rsidRPr="00E33649">
              <w:rPr>
                <w:rFonts w:cs="Times New Roman"/>
                <w:szCs w:val="24"/>
                <w:vertAlign w:val="subscript"/>
              </w:rPr>
              <w:t>D</w:t>
            </w:r>
            <w:r w:rsidRPr="00E33649">
              <w:rPr>
                <w:rFonts w:cs="Times New Roman"/>
                <w:szCs w:val="24"/>
              </w:rPr>
              <w:t>*</w:t>
            </w:r>
            <w:proofErr w:type="spellStart"/>
            <w:r w:rsidRPr="00E33649">
              <w:rPr>
                <w:rFonts w:cs="Times New Roman"/>
                <w:szCs w:val="24"/>
              </w:rPr>
              <w:t>h</w:t>
            </w:r>
            <w:r w:rsidRPr="00E33649">
              <w:rPr>
                <w:rFonts w:cs="Times New Roman"/>
                <w:szCs w:val="24"/>
                <w:vertAlign w:val="subscript"/>
              </w:rPr>
              <w:t>D</w:t>
            </w:r>
            <w:proofErr w:type="spellEnd"/>
            <w:r w:rsidRPr="00E33649">
              <w:rPr>
                <w:rFonts w:cs="Times New Roman"/>
                <w:color w:val="333333"/>
                <w:szCs w:val="24"/>
                <w:lang w:eastAsia="en-IN"/>
              </w:rPr>
              <w:t xml:space="preserve"> </w:t>
            </w:r>
          </w:p>
          <w:p w14:paraId="0697DDD9"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N-mm</w:t>
            </w:r>
          </w:p>
        </w:tc>
        <w:tc>
          <w:tcPr>
            <w:tcW w:w="799" w:type="pct"/>
            <w:shd w:val="clear" w:color="000000" w:fill="FFFFFF"/>
            <w:vAlign w:val="center"/>
          </w:tcPr>
          <w:p w14:paraId="0B268668" w14:textId="05671CD5" w:rsidR="003538B2" w:rsidRPr="00E33649" w:rsidRDefault="006A1883" w:rsidP="006A1883">
            <w:pPr>
              <w:jc w:val="center"/>
              <w:rPr>
                <w:rFonts w:cs="Times New Roman"/>
                <w:color w:val="000000"/>
                <w:szCs w:val="24"/>
              </w:rPr>
            </w:pPr>
            <w:r w:rsidRPr="00E33649">
              <w:rPr>
                <w:rFonts w:cs="Times New Roman"/>
                <w:color w:val="000000"/>
                <w:szCs w:val="24"/>
              </w:rPr>
              <w:t>227650.00</w:t>
            </w:r>
          </w:p>
        </w:tc>
        <w:tc>
          <w:tcPr>
            <w:tcW w:w="1776" w:type="pct"/>
            <w:shd w:val="clear" w:color="000000" w:fill="FFFFFF"/>
            <w:vAlign w:val="center"/>
          </w:tcPr>
          <w:p w14:paraId="5FFEFC93"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MD=</w:t>
            </w:r>
            <w:proofErr w:type="spellStart"/>
            <w:r w:rsidRPr="00E33649">
              <w:rPr>
                <w:rFonts w:cs="Times New Roman"/>
                <w:color w:val="333333"/>
                <w:szCs w:val="24"/>
                <w:lang w:eastAsia="en-IN"/>
              </w:rPr>
              <w:t>hD</w:t>
            </w:r>
            <w:proofErr w:type="spellEnd"/>
            <w:r w:rsidRPr="00E33649">
              <w:rPr>
                <w:rFonts w:cs="Times New Roman"/>
                <w:color w:val="333333"/>
                <w:szCs w:val="24"/>
                <w:lang w:eastAsia="en-IN"/>
              </w:rPr>
              <w:t>*HD</w:t>
            </w:r>
          </w:p>
        </w:tc>
      </w:tr>
      <w:tr w:rsidR="003538B2" w:rsidRPr="00E33649" w14:paraId="6C80C95C" w14:textId="77777777" w:rsidTr="00A53CC3">
        <w:trPr>
          <w:trHeight w:val="420"/>
        </w:trPr>
        <w:tc>
          <w:tcPr>
            <w:tcW w:w="265" w:type="pct"/>
            <w:shd w:val="clear" w:color="000000" w:fill="FFFFFF"/>
            <w:vAlign w:val="center"/>
          </w:tcPr>
          <w:p w14:paraId="4B55C7EE" w14:textId="7AD711E2" w:rsidR="003538B2" w:rsidRPr="00E33649" w:rsidRDefault="003538B2" w:rsidP="00E33649">
            <w:pPr>
              <w:jc w:val="center"/>
              <w:rPr>
                <w:rFonts w:cs="Times New Roman"/>
                <w:b/>
                <w:bCs/>
                <w:color w:val="333333"/>
                <w:szCs w:val="24"/>
                <w:lang w:eastAsia="en-IN"/>
              </w:rPr>
            </w:pPr>
            <w:r w:rsidRPr="00E33649">
              <w:rPr>
                <w:rFonts w:cs="Times New Roman"/>
                <w:b/>
                <w:bCs/>
                <w:color w:val="333333"/>
                <w:szCs w:val="24"/>
                <w:lang w:eastAsia="en-IN"/>
              </w:rPr>
              <w:t>3</w:t>
            </w:r>
            <w:r w:rsidR="00E33649">
              <w:rPr>
                <w:rFonts w:cs="Times New Roman"/>
                <w:b/>
                <w:bCs/>
                <w:color w:val="333333"/>
                <w:szCs w:val="24"/>
                <w:lang w:eastAsia="en-IN"/>
              </w:rPr>
              <w:t>0</w:t>
            </w:r>
          </w:p>
        </w:tc>
        <w:tc>
          <w:tcPr>
            <w:tcW w:w="1167" w:type="pct"/>
            <w:shd w:val="clear" w:color="000000" w:fill="FFFFFF"/>
            <w:vAlign w:val="center"/>
          </w:tcPr>
          <w:p w14:paraId="34E3DE49"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Total Hydrostatic end force, H</w:t>
            </w:r>
          </w:p>
        </w:tc>
        <w:tc>
          <w:tcPr>
            <w:tcW w:w="993" w:type="pct"/>
            <w:shd w:val="clear" w:color="000000" w:fill="FFFFFF"/>
            <w:vAlign w:val="center"/>
          </w:tcPr>
          <w:p w14:paraId="24D374C8"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w:t>
            </w:r>
          </w:p>
        </w:tc>
        <w:tc>
          <w:tcPr>
            <w:tcW w:w="799" w:type="pct"/>
            <w:shd w:val="clear" w:color="000000" w:fill="FFFFFF"/>
            <w:vAlign w:val="center"/>
          </w:tcPr>
          <w:p w14:paraId="5F33E376" w14:textId="118D56AB" w:rsidR="003538B2" w:rsidRPr="00E33649" w:rsidRDefault="006A1883" w:rsidP="006A1883">
            <w:pPr>
              <w:jc w:val="center"/>
              <w:rPr>
                <w:rFonts w:cs="Times New Roman"/>
                <w:color w:val="000000"/>
                <w:szCs w:val="24"/>
              </w:rPr>
            </w:pPr>
            <w:r w:rsidRPr="00E33649">
              <w:rPr>
                <w:rFonts w:cs="Times New Roman"/>
                <w:color w:val="000000"/>
                <w:szCs w:val="24"/>
              </w:rPr>
              <w:t>12070.16</w:t>
            </w:r>
          </w:p>
        </w:tc>
        <w:tc>
          <w:tcPr>
            <w:tcW w:w="1776" w:type="pct"/>
            <w:shd w:val="clear" w:color="000000" w:fill="FFFFFF"/>
            <w:vAlign w:val="center"/>
          </w:tcPr>
          <w:p w14:paraId="64AA18A8" w14:textId="77777777" w:rsidR="003538B2" w:rsidRPr="00E33649" w:rsidRDefault="003538B2" w:rsidP="00A53CC3">
            <w:pPr>
              <w:jc w:val="center"/>
              <w:rPr>
                <w:rFonts w:cs="Times New Roman"/>
                <w:color w:val="333333"/>
                <w:szCs w:val="24"/>
                <w:lang w:eastAsia="en-IN"/>
              </w:rPr>
            </w:pPr>
            <w:r w:rsidRPr="00E33649">
              <w:rPr>
                <w:rFonts w:cs="Times New Roman"/>
                <w:noProof/>
                <w:szCs w:val="24"/>
                <w:lang w:eastAsia="en-IN"/>
              </w:rPr>
              <w:drawing>
                <wp:inline distT="0" distB="0" distL="0" distR="0" wp14:anchorId="09B5E6B3" wp14:editId="22600718">
                  <wp:extent cx="1577477" cy="342930"/>
                  <wp:effectExtent l="0" t="0" r="3810" b="0"/>
                  <wp:docPr id="2" name="Picture 1">
                    <a:extLst xmlns:a="http://schemas.openxmlformats.org/drawingml/2006/main">
                      <a:ext uri="{FF2B5EF4-FFF2-40B4-BE49-F238E27FC236}">
                        <a16:creationId xmlns:a16="http://schemas.microsoft.com/office/drawing/2014/main" id="{459F87C6-BEFD-4840-9C80-D6B570447D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59F87C6-BEFD-4840-9C80-D6B570447D6D}"/>
                              </a:ext>
                            </a:extLst>
                          </pic:cNvPr>
                          <pic:cNvPicPr>
                            <a:picLocks noChangeAspect="1"/>
                          </pic:cNvPicPr>
                        </pic:nvPicPr>
                        <pic:blipFill>
                          <a:blip r:embed="rId117"/>
                          <a:stretch>
                            <a:fillRect/>
                          </a:stretch>
                        </pic:blipFill>
                        <pic:spPr>
                          <a:xfrm>
                            <a:off x="0" y="0"/>
                            <a:ext cx="1577477" cy="342930"/>
                          </a:xfrm>
                          <a:prstGeom prst="rect">
                            <a:avLst/>
                          </a:prstGeom>
                        </pic:spPr>
                      </pic:pic>
                    </a:graphicData>
                  </a:graphic>
                </wp:inline>
              </w:drawing>
            </w:r>
          </w:p>
        </w:tc>
      </w:tr>
      <w:tr w:rsidR="003538B2" w:rsidRPr="00E33649" w14:paraId="19F0A063" w14:textId="77777777" w:rsidTr="00A53CC3">
        <w:trPr>
          <w:trHeight w:val="420"/>
        </w:trPr>
        <w:tc>
          <w:tcPr>
            <w:tcW w:w="265" w:type="pct"/>
            <w:shd w:val="clear" w:color="000000" w:fill="FFFFFF"/>
            <w:vAlign w:val="center"/>
          </w:tcPr>
          <w:p w14:paraId="23B9B094" w14:textId="356F41B1" w:rsidR="003538B2" w:rsidRPr="00E33649" w:rsidRDefault="003538B2" w:rsidP="00E33649">
            <w:pPr>
              <w:jc w:val="center"/>
              <w:rPr>
                <w:rFonts w:cs="Times New Roman"/>
                <w:b/>
                <w:bCs/>
                <w:color w:val="333333"/>
                <w:szCs w:val="24"/>
                <w:lang w:eastAsia="en-IN"/>
              </w:rPr>
            </w:pPr>
            <w:r w:rsidRPr="00E33649">
              <w:rPr>
                <w:rFonts w:cs="Times New Roman"/>
                <w:b/>
                <w:bCs/>
                <w:color w:val="333333"/>
                <w:szCs w:val="24"/>
                <w:lang w:eastAsia="en-IN"/>
              </w:rPr>
              <w:t>3</w:t>
            </w:r>
            <w:r w:rsidR="00E33649">
              <w:rPr>
                <w:rFonts w:cs="Times New Roman"/>
                <w:b/>
                <w:bCs/>
                <w:color w:val="333333"/>
                <w:szCs w:val="24"/>
                <w:lang w:eastAsia="en-IN"/>
              </w:rPr>
              <w:t>1</w:t>
            </w:r>
          </w:p>
        </w:tc>
        <w:tc>
          <w:tcPr>
            <w:tcW w:w="1167" w:type="pct"/>
            <w:shd w:val="clear" w:color="000000" w:fill="FFFFFF"/>
            <w:vAlign w:val="center"/>
          </w:tcPr>
          <w:p w14:paraId="25B7F5CF"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Difference between flange design bolt load &amp; total hydrostatic end force, HG</w:t>
            </w:r>
          </w:p>
        </w:tc>
        <w:tc>
          <w:tcPr>
            <w:tcW w:w="993" w:type="pct"/>
            <w:shd w:val="clear" w:color="000000" w:fill="FFFFFF"/>
            <w:vAlign w:val="center"/>
          </w:tcPr>
          <w:p w14:paraId="1D5DCA16"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w:t>
            </w:r>
          </w:p>
        </w:tc>
        <w:tc>
          <w:tcPr>
            <w:tcW w:w="799" w:type="pct"/>
            <w:shd w:val="clear" w:color="000000" w:fill="FFFFFF"/>
            <w:vAlign w:val="center"/>
          </w:tcPr>
          <w:p w14:paraId="321E7733"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0.00</w:t>
            </w:r>
          </w:p>
        </w:tc>
        <w:tc>
          <w:tcPr>
            <w:tcW w:w="1776" w:type="pct"/>
            <w:shd w:val="clear" w:color="000000" w:fill="FFFFFF"/>
            <w:vAlign w:val="center"/>
          </w:tcPr>
          <w:p w14:paraId="55CFA4C3" w14:textId="77777777" w:rsidR="003538B2" w:rsidRPr="00E33649" w:rsidRDefault="003538B2" w:rsidP="00A53CC3">
            <w:pPr>
              <w:jc w:val="center"/>
              <w:rPr>
                <w:rFonts w:cs="Times New Roman"/>
                <w:szCs w:val="24"/>
              </w:rPr>
            </w:pPr>
            <w:r w:rsidRPr="00E33649">
              <w:rPr>
                <w:rFonts w:cs="Times New Roman"/>
                <w:szCs w:val="24"/>
              </w:rPr>
              <w:t>AS Wm1-H</w:t>
            </w:r>
          </w:p>
        </w:tc>
      </w:tr>
      <w:tr w:rsidR="003538B2" w:rsidRPr="00E33649" w14:paraId="51FE8DE1" w14:textId="77777777" w:rsidTr="00A53CC3">
        <w:trPr>
          <w:trHeight w:val="420"/>
        </w:trPr>
        <w:tc>
          <w:tcPr>
            <w:tcW w:w="265" w:type="pct"/>
            <w:shd w:val="clear" w:color="000000" w:fill="FFFFFF"/>
            <w:vAlign w:val="center"/>
          </w:tcPr>
          <w:p w14:paraId="3F45BDBF" w14:textId="448013D7" w:rsidR="003538B2" w:rsidRPr="00E33649" w:rsidRDefault="003538B2" w:rsidP="00E33649">
            <w:pPr>
              <w:jc w:val="center"/>
              <w:rPr>
                <w:rFonts w:cs="Times New Roman"/>
                <w:b/>
                <w:bCs/>
                <w:color w:val="333333"/>
                <w:szCs w:val="24"/>
                <w:lang w:eastAsia="en-IN"/>
              </w:rPr>
            </w:pPr>
            <w:r w:rsidRPr="00E33649">
              <w:rPr>
                <w:rFonts w:cs="Times New Roman"/>
                <w:b/>
                <w:bCs/>
                <w:color w:val="333333"/>
                <w:szCs w:val="24"/>
                <w:lang w:eastAsia="en-IN"/>
              </w:rPr>
              <w:t>3</w:t>
            </w:r>
            <w:r w:rsidR="00E33649">
              <w:rPr>
                <w:rFonts w:cs="Times New Roman"/>
                <w:b/>
                <w:bCs/>
                <w:color w:val="333333"/>
                <w:szCs w:val="24"/>
                <w:lang w:eastAsia="en-IN"/>
              </w:rPr>
              <w:t>2</w:t>
            </w:r>
          </w:p>
        </w:tc>
        <w:tc>
          <w:tcPr>
            <w:tcW w:w="1167" w:type="pct"/>
            <w:shd w:val="clear" w:color="000000" w:fill="FFFFFF"/>
            <w:vAlign w:val="center"/>
          </w:tcPr>
          <w:p w14:paraId="718D22AC"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 xml:space="preserve">Arm length on which HG applicable, </w:t>
            </w:r>
            <w:proofErr w:type="spellStart"/>
            <w:r w:rsidRPr="00E33649">
              <w:rPr>
                <w:rFonts w:cs="Times New Roman"/>
                <w:color w:val="333333"/>
                <w:szCs w:val="24"/>
                <w:lang w:eastAsia="en-IN"/>
              </w:rPr>
              <w:t>hG</w:t>
            </w:r>
            <w:proofErr w:type="spellEnd"/>
          </w:p>
        </w:tc>
        <w:tc>
          <w:tcPr>
            <w:tcW w:w="993" w:type="pct"/>
            <w:shd w:val="clear" w:color="000000" w:fill="FFFFFF"/>
            <w:vAlign w:val="center"/>
          </w:tcPr>
          <w:p w14:paraId="4E781BF7" w14:textId="77777777" w:rsidR="003538B2" w:rsidRPr="00E33649" w:rsidRDefault="003538B2" w:rsidP="00A53CC3">
            <w:pPr>
              <w:jc w:val="center"/>
              <w:rPr>
                <w:rFonts w:cs="Times New Roman"/>
                <w:color w:val="333333"/>
                <w:szCs w:val="24"/>
                <w:lang w:eastAsia="en-IN"/>
              </w:rPr>
            </w:pPr>
            <w:r w:rsidRPr="00E33649">
              <w:rPr>
                <w:rFonts w:cs="Times New Roman"/>
                <w:noProof/>
                <w:color w:val="333333"/>
                <w:szCs w:val="24"/>
                <w:lang w:eastAsia="en-IN"/>
              </w:rPr>
              <w:drawing>
                <wp:inline distT="0" distB="0" distL="0" distR="0" wp14:anchorId="58FCE1AF" wp14:editId="786AD8BA">
                  <wp:extent cx="571529" cy="368319"/>
                  <wp:effectExtent l="0" t="0" r="0" b="0"/>
                  <wp:docPr id="17577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7554" name=""/>
                          <pic:cNvPicPr/>
                        </pic:nvPicPr>
                        <pic:blipFill>
                          <a:blip r:embed="rId118"/>
                          <a:stretch>
                            <a:fillRect/>
                          </a:stretch>
                        </pic:blipFill>
                        <pic:spPr>
                          <a:xfrm>
                            <a:off x="0" y="0"/>
                            <a:ext cx="571529" cy="368319"/>
                          </a:xfrm>
                          <a:prstGeom prst="rect">
                            <a:avLst/>
                          </a:prstGeom>
                        </pic:spPr>
                      </pic:pic>
                    </a:graphicData>
                  </a:graphic>
                </wp:inline>
              </w:drawing>
            </w:r>
          </w:p>
          <w:p w14:paraId="70D5B9C1"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mm</w:t>
            </w:r>
          </w:p>
        </w:tc>
        <w:tc>
          <w:tcPr>
            <w:tcW w:w="799" w:type="pct"/>
            <w:shd w:val="clear" w:color="000000" w:fill="FFFFFF"/>
            <w:vAlign w:val="center"/>
          </w:tcPr>
          <w:p w14:paraId="524417F3" w14:textId="41D8B1BF" w:rsidR="003538B2" w:rsidRPr="00E33649" w:rsidRDefault="006A1883" w:rsidP="006A1883">
            <w:pPr>
              <w:jc w:val="center"/>
              <w:rPr>
                <w:rFonts w:cs="Times New Roman"/>
                <w:color w:val="000000"/>
                <w:szCs w:val="24"/>
              </w:rPr>
            </w:pPr>
            <w:r w:rsidRPr="00E33649">
              <w:rPr>
                <w:rFonts w:cs="Times New Roman"/>
                <w:color w:val="000000"/>
                <w:szCs w:val="24"/>
              </w:rPr>
              <w:t>17.00</w:t>
            </w:r>
          </w:p>
        </w:tc>
        <w:tc>
          <w:tcPr>
            <w:tcW w:w="1776" w:type="pct"/>
            <w:shd w:val="clear" w:color="000000" w:fill="FFFFFF"/>
            <w:vAlign w:val="center"/>
          </w:tcPr>
          <w:p w14:paraId="1957A26A" w14:textId="77777777" w:rsidR="003538B2" w:rsidRPr="00E33649" w:rsidRDefault="003538B2" w:rsidP="00A53CC3">
            <w:pPr>
              <w:jc w:val="center"/>
              <w:rPr>
                <w:rFonts w:cs="Times New Roman"/>
                <w:szCs w:val="24"/>
              </w:rPr>
            </w:pPr>
            <w:r w:rsidRPr="00E33649">
              <w:rPr>
                <w:rFonts w:cs="Times New Roman"/>
                <w:szCs w:val="24"/>
              </w:rPr>
              <w:t xml:space="preserve">Table 2-6, Moment Arms for Flange Loads Under Operating Conditions, at Pg.348 of ASME BPVC SEC VIII </w:t>
            </w:r>
            <w:proofErr w:type="spellStart"/>
            <w:r w:rsidRPr="00E33649">
              <w:rPr>
                <w:rFonts w:cs="Times New Roman"/>
                <w:szCs w:val="24"/>
              </w:rPr>
              <w:t>Div</w:t>
            </w:r>
            <w:proofErr w:type="spellEnd"/>
            <w:r w:rsidRPr="00E33649">
              <w:rPr>
                <w:rFonts w:cs="Times New Roman"/>
                <w:szCs w:val="24"/>
              </w:rPr>
              <w:t xml:space="preserve"> I</w:t>
            </w:r>
          </w:p>
        </w:tc>
      </w:tr>
      <w:tr w:rsidR="003538B2" w:rsidRPr="00E33649" w14:paraId="3BF1F53A" w14:textId="77777777" w:rsidTr="00A53CC3">
        <w:trPr>
          <w:trHeight w:val="420"/>
        </w:trPr>
        <w:tc>
          <w:tcPr>
            <w:tcW w:w="265" w:type="pct"/>
            <w:shd w:val="clear" w:color="000000" w:fill="FFFFFF"/>
            <w:vAlign w:val="center"/>
          </w:tcPr>
          <w:p w14:paraId="2D95D49F" w14:textId="308EC157"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33</w:t>
            </w:r>
          </w:p>
        </w:tc>
        <w:tc>
          <w:tcPr>
            <w:tcW w:w="1167" w:type="pct"/>
            <w:shd w:val="clear" w:color="000000" w:fill="FFFFFF"/>
            <w:vAlign w:val="center"/>
          </w:tcPr>
          <w:p w14:paraId="680A901B"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Moment Due To HG, MG</w:t>
            </w:r>
          </w:p>
        </w:tc>
        <w:tc>
          <w:tcPr>
            <w:tcW w:w="993" w:type="pct"/>
            <w:shd w:val="clear" w:color="000000" w:fill="FFFFFF"/>
            <w:vAlign w:val="center"/>
          </w:tcPr>
          <w:p w14:paraId="78474C6C"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N-mm</w:t>
            </w:r>
          </w:p>
        </w:tc>
        <w:tc>
          <w:tcPr>
            <w:tcW w:w="799" w:type="pct"/>
            <w:shd w:val="clear" w:color="000000" w:fill="FFFFFF"/>
            <w:vAlign w:val="center"/>
          </w:tcPr>
          <w:p w14:paraId="624BCBA9"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0.00</w:t>
            </w:r>
          </w:p>
        </w:tc>
        <w:tc>
          <w:tcPr>
            <w:tcW w:w="1776" w:type="pct"/>
            <w:shd w:val="clear" w:color="000000" w:fill="FFFFFF"/>
            <w:vAlign w:val="center"/>
          </w:tcPr>
          <w:p w14:paraId="10D0F920" w14:textId="77777777" w:rsidR="003538B2" w:rsidRPr="00E33649" w:rsidRDefault="003538B2" w:rsidP="00A53CC3">
            <w:pPr>
              <w:jc w:val="center"/>
              <w:rPr>
                <w:rFonts w:cs="Times New Roman"/>
                <w:szCs w:val="24"/>
              </w:rPr>
            </w:pPr>
            <w:r w:rsidRPr="00E33649">
              <w:rPr>
                <w:rFonts w:cs="Times New Roman"/>
                <w:szCs w:val="24"/>
              </w:rPr>
              <w:t>MG=hg*HG</w:t>
            </w:r>
          </w:p>
        </w:tc>
      </w:tr>
      <w:tr w:rsidR="003538B2" w:rsidRPr="00E33649" w14:paraId="5C82411A" w14:textId="77777777" w:rsidTr="00A53CC3">
        <w:trPr>
          <w:trHeight w:val="420"/>
        </w:trPr>
        <w:tc>
          <w:tcPr>
            <w:tcW w:w="265" w:type="pct"/>
            <w:shd w:val="clear" w:color="000000" w:fill="FFFFFF"/>
            <w:vAlign w:val="center"/>
          </w:tcPr>
          <w:p w14:paraId="4C59792D" w14:textId="7E47623D"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lastRenderedPageBreak/>
              <w:t>34</w:t>
            </w:r>
          </w:p>
        </w:tc>
        <w:tc>
          <w:tcPr>
            <w:tcW w:w="1167" w:type="pct"/>
            <w:shd w:val="clear" w:color="000000" w:fill="FFFFFF"/>
            <w:vAlign w:val="center"/>
          </w:tcPr>
          <w:p w14:paraId="1F8A9BA6"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Difference Between Total Hydrostatic End Force &amp; Hydrostatic End Force on Inside Flange Area, HT</w:t>
            </w:r>
          </w:p>
        </w:tc>
        <w:tc>
          <w:tcPr>
            <w:tcW w:w="993" w:type="pct"/>
            <w:shd w:val="clear" w:color="000000" w:fill="FFFFFF"/>
            <w:vAlign w:val="center"/>
          </w:tcPr>
          <w:p w14:paraId="23820327"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w:t>
            </w:r>
          </w:p>
        </w:tc>
        <w:tc>
          <w:tcPr>
            <w:tcW w:w="799" w:type="pct"/>
            <w:shd w:val="clear" w:color="000000" w:fill="FFFFFF"/>
            <w:vAlign w:val="center"/>
          </w:tcPr>
          <w:p w14:paraId="4DBFAC75" w14:textId="263E08FA" w:rsidR="003538B2" w:rsidRPr="00E33649" w:rsidRDefault="006A1883" w:rsidP="006A1883">
            <w:pPr>
              <w:jc w:val="center"/>
              <w:rPr>
                <w:rFonts w:cs="Times New Roman"/>
                <w:color w:val="000000"/>
                <w:szCs w:val="24"/>
              </w:rPr>
            </w:pPr>
            <w:r w:rsidRPr="00E33649">
              <w:rPr>
                <w:rFonts w:cs="Times New Roman"/>
                <w:color w:val="000000"/>
                <w:szCs w:val="24"/>
              </w:rPr>
              <w:t>4220.16</w:t>
            </w:r>
          </w:p>
        </w:tc>
        <w:tc>
          <w:tcPr>
            <w:tcW w:w="1776" w:type="pct"/>
            <w:shd w:val="clear" w:color="000000" w:fill="FFFFFF"/>
            <w:vAlign w:val="center"/>
          </w:tcPr>
          <w:p w14:paraId="4D47F4AC" w14:textId="77777777" w:rsidR="003538B2" w:rsidRPr="00E33649" w:rsidRDefault="003538B2" w:rsidP="00A53CC3">
            <w:pPr>
              <w:jc w:val="center"/>
              <w:rPr>
                <w:rFonts w:cs="Times New Roman"/>
                <w:szCs w:val="24"/>
              </w:rPr>
            </w:pPr>
            <w:r w:rsidRPr="00E33649">
              <w:rPr>
                <w:rFonts w:cs="Times New Roman"/>
                <w:noProof/>
                <w:szCs w:val="24"/>
                <w:lang w:eastAsia="en-IN"/>
              </w:rPr>
              <w:drawing>
                <wp:inline distT="0" distB="0" distL="0" distR="0" wp14:anchorId="360955D3" wp14:editId="1F2E5C0B">
                  <wp:extent cx="1196444" cy="358171"/>
                  <wp:effectExtent l="0" t="0" r="3810" b="3810"/>
                  <wp:docPr id="3" name="Picture 2">
                    <a:extLst xmlns:a="http://schemas.openxmlformats.org/drawingml/2006/main">
                      <a:ext uri="{FF2B5EF4-FFF2-40B4-BE49-F238E27FC236}">
                        <a16:creationId xmlns:a16="http://schemas.microsoft.com/office/drawing/2014/main" id="{A9287FAE-7643-44F8-BA0A-4349FDFD3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9287FAE-7643-44F8-BA0A-4349FDFD3329}"/>
                              </a:ext>
                            </a:extLst>
                          </pic:cNvPr>
                          <pic:cNvPicPr>
                            <a:picLocks noChangeAspect="1"/>
                          </pic:cNvPicPr>
                        </pic:nvPicPr>
                        <pic:blipFill>
                          <a:blip r:embed="rId119"/>
                          <a:stretch>
                            <a:fillRect/>
                          </a:stretch>
                        </pic:blipFill>
                        <pic:spPr>
                          <a:xfrm>
                            <a:off x="0" y="0"/>
                            <a:ext cx="1196444" cy="358171"/>
                          </a:xfrm>
                          <a:prstGeom prst="rect">
                            <a:avLst/>
                          </a:prstGeom>
                        </pic:spPr>
                      </pic:pic>
                    </a:graphicData>
                  </a:graphic>
                </wp:inline>
              </w:drawing>
            </w:r>
          </w:p>
        </w:tc>
      </w:tr>
      <w:tr w:rsidR="003538B2" w:rsidRPr="00E33649" w14:paraId="02B1DDCA" w14:textId="77777777" w:rsidTr="00A53CC3">
        <w:trPr>
          <w:trHeight w:val="420"/>
        </w:trPr>
        <w:tc>
          <w:tcPr>
            <w:tcW w:w="265" w:type="pct"/>
            <w:shd w:val="clear" w:color="000000" w:fill="FFFFFF"/>
            <w:vAlign w:val="center"/>
          </w:tcPr>
          <w:p w14:paraId="0C085B64" w14:textId="77777777" w:rsidR="003538B2" w:rsidRPr="00E33649" w:rsidRDefault="003538B2" w:rsidP="00A53CC3">
            <w:pPr>
              <w:jc w:val="center"/>
              <w:rPr>
                <w:rFonts w:cs="Times New Roman"/>
                <w:b/>
                <w:bCs/>
                <w:color w:val="333333"/>
                <w:szCs w:val="24"/>
                <w:lang w:eastAsia="en-IN"/>
              </w:rPr>
            </w:pPr>
          </w:p>
        </w:tc>
        <w:tc>
          <w:tcPr>
            <w:tcW w:w="1167" w:type="pct"/>
            <w:shd w:val="clear" w:color="000000" w:fill="FFFFFF"/>
            <w:vAlign w:val="center"/>
          </w:tcPr>
          <w:p w14:paraId="37A6AFBE"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 xml:space="preserve">Arm length on which HT applicable, </w:t>
            </w:r>
            <w:proofErr w:type="spellStart"/>
            <w:r w:rsidRPr="00E33649">
              <w:rPr>
                <w:rFonts w:cs="Times New Roman"/>
                <w:color w:val="333333"/>
                <w:szCs w:val="24"/>
                <w:lang w:eastAsia="en-IN"/>
              </w:rPr>
              <w:t>hT</w:t>
            </w:r>
            <w:proofErr w:type="spellEnd"/>
          </w:p>
        </w:tc>
        <w:tc>
          <w:tcPr>
            <w:tcW w:w="993" w:type="pct"/>
            <w:shd w:val="clear" w:color="000000" w:fill="FFFFFF"/>
            <w:vAlign w:val="center"/>
          </w:tcPr>
          <w:p w14:paraId="10B0F081" w14:textId="77777777" w:rsidR="003538B2" w:rsidRPr="00E33649" w:rsidRDefault="003538B2" w:rsidP="00A53CC3">
            <w:pPr>
              <w:jc w:val="center"/>
              <w:rPr>
                <w:rFonts w:cs="Times New Roman"/>
                <w:color w:val="333333"/>
                <w:szCs w:val="24"/>
                <w:lang w:eastAsia="en-IN"/>
              </w:rPr>
            </w:pPr>
            <w:r w:rsidRPr="00E33649">
              <w:rPr>
                <w:rFonts w:cs="Times New Roman"/>
                <w:noProof/>
                <w:color w:val="333333"/>
                <w:szCs w:val="24"/>
                <w:lang w:eastAsia="en-IN"/>
              </w:rPr>
              <w:drawing>
                <wp:inline distT="0" distB="0" distL="0" distR="0" wp14:anchorId="508DC40C" wp14:editId="69A6E715">
                  <wp:extent cx="933498" cy="406421"/>
                  <wp:effectExtent l="0" t="0" r="0" b="0"/>
                  <wp:docPr id="17015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26047" name=""/>
                          <pic:cNvPicPr/>
                        </pic:nvPicPr>
                        <pic:blipFill>
                          <a:blip r:embed="rId120"/>
                          <a:stretch>
                            <a:fillRect/>
                          </a:stretch>
                        </pic:blipFill>
                        <pic:spPr>
                          <a:xfrm>
                            <a:off x="0" y="0"/>
                            <a:ext cx="933498" cy="406421"/>
                          </a:xfrm>
                          <a:prstGeom prst="rect">
                            <a:avLst/>
                          </a:prstGeom>
                        </pic:spPr>
                      </pic:pic>
                    </a:graphicData>
                  </a:graphic>
                </wp:inline>
              </w:drawing>
            </w:r>
            <w:r w:rsidRPr="00E33649">
              <w:rPr>
                <w:rFonts w:cs="Times New Roman"/>
                <w:color w:val="333333"/>
                <w:szCs w:val="24"/>
                <w:lang w:eastAsia="en-IN"/>
              </w:rPr>
              <w:t>mm</w:t>
            </w:r>
          </w:p>
        </w:tc>
        <w:tc>
          <w:tcPr>
            <w:tcW w:w="799" w:type="pct"/>
            <w:shd w:val="clear" w:color="000000" w:fill="FFFFFF"/>
            <w:vAlign w:val="center"/>
          </w:tcPr>
          <w:p w14:paraId="6F074E97" w14:textId="2549234E" w:rsidR="003538B2" w:rsidRPr="00E33649" w:rsidRDefault="006A1883" w:rsidP="006A1883">
            <w:pPr>
              <w:jc w:val="center"/>
              <w:rPr>
                <w:rFonts w:cs="Times New Roman"/>
                <w:color w:val="000000"/>
                <w:szCs w:val="24"/>
              </w:rPr>
            </w:pPr>
            <w:r w:rsidRPr="00E33649">
              <w:rPr>
                <w:rFonts w:cs="Times New Roman"/>
                <w:color w:val="000000"/>
                <w:szCs w:val="24"/>
              </w:rPr>
              <w:t>23.00</w:t>
            </w:r>
          </w:p>
        </w:tc>
        <w:tc>
          <w:tcPr>
            <w:tcW w:w="1776" w:type="pct"/>
            <w:shd w:val="clear" w:color="000000" w:fill="FFFFFF"/>
            <w:vAlign w:val="center"/>
          </w:tcPr>
          <w:p w14:paraId="065EECDF" w14:textId="77777777" w:rsidR="003538B2" w:rsidRPr="00E33649" w:rsidRDefault="003538B2" w:rsidP="00A53CC3">
            <w:pPr>
              <w:jc w:val="center"/>
              <w:rPr>
                <w:rFonts w:cs="Times New Roman"/>
                <w:color w:val="000000"/>
                <w:szCs w:val="24"/>
              </w:rPr>
            </w:pPr>
            <w:r w:rsidRPr="00E33649">
              <w:rPr>
                <w:rFonts w:cs="Times New Roman"/>
                <w:color w:val="000000"/>
                <w:szCs w:val="24"/>
              </w:rPr>
              <w:t xml:space="preserve">Table 2-6, Moment Arms for Flange Loads Under Operating Conditions, at Pg.348 of ASME BPVC SEC VIII </w:t>
            </w:r>
            <w:proofErr w:type="spellStart"/>
            <w:r w:rsidRPr="00E33649">
              <w:rPr>
                <w:rFonts w:cs="Times New Roman"/>
                <w:color w:val="000000"/>
                <w:szCs w:val="24"/>
              </w:rPr>
              <w:t>Div</w:t>
            </w:r>
            <w:proofErr w:type="spellEnd"/>
            <w:r w:rsidRPr="00E33649">
              <w:rPr>
                <w:rFonts w:cs="Times New Roman"/>
                <w:color w:val="000000"/>
                <w:szCs w:val="24"/>
              </w:rPr>
              <w:t xml:space="preserve"> I</w:t>
            </w:r>
          </w:p>
        </w:tc>
      </w:tr>
      <w:tr w:rsidR="003538B2" w:rsidRPr="00E33649" w14:paraId="2BBD2380" w14:textId="77777777" w:rsidTr="00A53CC3">
        <w:trPr>
          <w:trHeight w:val="420"/>
        </w:trPr>
        <w:tc>
          <w:tcPr>
            <w:tcW w:w="265" w:type="pct"/>
            <w:shd w:val="clear" w:color="000000" w:fill="FFFFFF"/>
            <w:vAlign w:val="center"/>
          </w:tcPr>
          <w:p w14:paraId="7C963963" w14:textId="018CAA6B" w:rsidR="003538B2" w:rsidRPr="00E33649" w:rsidRDefault="003538B2" w:rsidP="00E33649">
            <w:pPr>
              <w:jc w:val="center"/>
              <w:rPr>
                <w:rFonts w:cs="Times New Roman"/>
                <w:b/>
                <w:bCs/>
                <w:color w:val="333333"/>
                <w:szCs w:val="24"/>
                <w:lang w:eastAsia="en-IN"/>
              </w:rPr>
            </w:pPr>
            <w:r w:rsidRPr="00E33649">
              <w:rPr>
                <w:rFonts w:cs="Times New Roman"/>
                <w:b/>
                <w:bCs/>
                <w:color w:val="333333"/>
                <w:szCs w:val="24"/>
                <w:lang w:eastAsia="en-IN"/>
              </w:rPr>
              <w:t>3</w:t>
            </w:r>
            <w:r w:rsidR="00E33649">
              <w:rPr>
                <w:rFonts w:cs="Times New Roman"/>
                <w:b/>
                <w:bCs/>
                <w:color w:val="333333"/>
                <w:szCs w:val="24"/>
                <w:lang w:eastAsia="en-IN"/>
              </w:rPr>
              <w:t>5</w:t>
            </w:r>
          </w:p>
        </w:tc>
        <w:tc>
          <w:tcPr>
            <w:tcW w:w="1167" w:type="pct"/>
            <w:shd w:val="clear" w:color="000000" w:fill="FFFFFF"/>
            <w:vAlign w:val="center"/>
          </w:tcPr>
          <w:p w14:paraId="2A249536"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Moment due to HT, MT</w:t>
            </w:r>
          </w:p>
        </w:tc>
        <w:tc>
          <w:tcPr>
            <w:tcW w:w="993" w:type="pct"/>
            <w:shd w:val="clear" w:color="000000" w:fill="FFFFFF"/>
            <w:vAlign w:val="center"/>
          </w:tcPr>
          <w:p w14:paraId="587D07F7"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N-mm</w:t>
            </w:r>
          </w:p>
        </w:tc>
        <w:tc>
          <w:tcPr>
            <w:tcW w:w="799" w:type="pct"/>
            <w:shd w:val="clear" w:color="000000" w:fill="FFFFFF"/>
            <w:vAlign w:val="center"/>
          </w:tcPr>
          <w:p w14:paraId="4FA77648"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396312.59</w:t>
            </w:r>
          </w:p>
        </w:tc>
        <w:tc>
          <w:tcPr>
            <w:tcW w:w="1776" w:type="pct"/>
            <w:shd w:val="clear" w:color="000000" w:fill="FFFFFF"/>
            <w:vAlign w:val="center"/>
          </w:tcPr>
          <w:p w14:paraId="6671830B" w14:textId="77777777" w:rsidR="003538B2" w:rsidRPr="00E33649" w:rsidRDefault="003538B2" w:rsidP="00A53CC3">
            <w:pPr>
              <w:jc w:val="center"/>
              <w:rPr>
                <w:rFonts w:cs="Times New Roman"/>
                <w:szCs w:val="24"/>
              </w:rPr>
            </w:pPr>
            <w:r w:rsidRPr="00E33649">
              <w:rPr>
                <w:rFonts w:cs="Times New Roman"/>
                <w:szCs w:val="24"/>
              </w:rPr>
              <w:t>MT=</w:t>
            </w:r>
            <w:proofErr w:type="spellStart"/>
            <w:r w:rsidRPr="00E33649">
              <w:rPr>
                <w:rFonts w:cs="Times New Roman"/>
                <w:szCs w:val="24"/>
              </w:rPr>
              <w:t>hT</w:t>
            </w:r>
            <w:proofErr w:type="spellEnd"/>
            <w:r w:rsidRPr="00E33649">
              <w:rPr>
                <w:rFonts w:cs="Times New Roman"/>
                <w:szCs w:val="24"/>
              </w:rPr>
              <w:t>*HT</w:t>
            </w:r>
          </w:p>
        </w:tc>
      </w:tr>
      <w:tr w:rsidR="003538B2" w:rsidRPr="00E33649" w14:paraId="39B8FD3F" w14:textId="77777777" w:rsidTr="00A53CC3">
        <w:trPr>
          <w:trHeight w:val="420"/>
        </w:trPr>
        <w:tc>
          <w:tcPr>
            <w:tcW w:w="265" w:type="pct"/>
            <w:shd w:val="clear" w:color="000000" w:fill="FFFFFF"/>
            <w:vAlign w:val="center"/>
          </w:tcPr>
          <w:p w14:paraId="1207AB90" w14:textId="47E424BF" w:rsidR="003538B2" w:rsidRPr="00E33649" w:rsidRDefault="003538B2" w:rsidP="00E33649">
            <w:pPr>
              <w:jc w:val="center"/>
              <w:rPr>
                <w:rFonts w:cs="Times New Roman"/>
                <w:b/>
                <w:bCs/>
                <w:color w:val="333333"/>
                <w:szCs w:val="24"/>
                <w:lang w:eastAsia="en-IN"/>
              </w:rPr>
            </w:pPr>
            <w:r w:rsidRPr="00E33649">
              <w:rPr>
                <w:rFonts w:cs="Times New Roman"/>
                <w:b/>
                <w:bCs/>
                <w:color w:val="333333"/>
                <w:szCs w:val="24"/>
                <w:lang w:eastAsia="en-IN"/>
              </w:rPr>
              <w:t>3</w:t>
            </w:r>
            <w:r w:rsidR="00E33649">
              <w:rPr>
                <w:rFonts w:cs="Times New Roman"/>
                <w:b/>
                <w:bCs/>
                <w:color w:val="333333"/>
                <w:szCs w:val="24"/>
                <w:lang w:eastAsia="en-IN"/>
              </w:rPr>
              <w:t>6</w:t>
            </w:r>
          </w:p>
        </w:tc>
        <w:tc>
          <w:tcPr>
            <w:tcW w:w="1167" w:type="pct"/>
            <w:shd w:val="clear" w:color="000000" w:fill="FFFFFF"/>
            <w:vAlign w:val="center"/>
          </w:tcPr>
          <w:p w14:paraId="4B4D606B"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Total Moment, M0</w:t>
            </w:r>
          </w:p>
        </w:tc>
        <w:tc>
          <w:tcPr>
            <w:tcW w:w="993" w:type="pct"/>
            <w:shd w:val="clear" w:color="000000" w:fill="FFFFFF"/>
            <w:vAlign w:val="center"/>
          </w:tcPr>
          <w:p w14:paraId="7278D00B"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N-mm</w:t>
            </w:r>
          </w:p>
        </w:tc>
        <w:tc>
          <w:tcPr>
            <w:tcW w:w="799" w:type="pct"/>
            <w:shd w:val="clear" w:color="000000" w:fill="FFFFFF"/>
            <w:vAlign w:val="center"/>
          </w:tcPr>
          <w:p w14:paraId="1FD23AC5" w14:textId="0A038CBF" w:rsidR="003538B2" w:rsidRPr="00E33649" w:rsidRDefault="006A1883" w:rsidP="006A1883">
            <w:pPr>
              <w:jc w:val="center"/>
              <w:rPr>
                <w:rFonts w:cs="Times New Roman"/>
                <w:color w:val="000000"/>
                <w:szCs w:val="24"/>
              </w:rPr>
            </w:pPr>
            <w:r w:rsidRPr="00E33649">
              <w:rPr>
                <w:rFonts w:cs="Times New Roman"/>
                <w:color w:val="000000"/>
                <w:szCs w:val="24"/>
              </w:rPr>
              <w:t>97063.68</w:t>
            </w:r>
          </w:p>
        </w:tc>
        <w:tc>
          <w:tcPr>
            <w:tcW w:w="1776" w:type="pct"/>
            <w:shd w:val="clear" w:color="000000" w:fill="FFFFFF"/>
            <w:vAlign w:val="center"/>
          </w:tcPr>
          <w:p w14:paraId="5F256C4F" w14:textId="77777777" w:rsidR="003538B2" w:rsidRPr="00E33649" w:rsidRDefault="003538B2" w:rsidP="00A53CC3">
            <w:pPr>
              <w:jc w:val="center"/>
              <w:rPr>
                <w:rFonts w:cs="Times New Roman"/>
                <w:szCs w:val="24"/>
              </w:rPr>
            </w:pPr>
            <w:r w:rsidRPr="00E33649">
              <w:rPr>
                <w:rFonts w:cs="Times New Roman"/>
                <w:szCs w:val="24"/>
              </w:rPr>
              <w:t>Mo=MT+MG+MD</w:t>
            </w:r>
          </w:p>
        </w:tc>
      </w:tr>
      <w:tr w:rsidR="003538B2" w:rsidRPr="00E33649" w14:paraId="101E0E0F" w14:textId="77777777" w:rsidTr="00A53CC3">
        <w:trPr>
          <w:trHeight w:val="420"/>
        </w:trPr>
        <w:tc>
          <w:tcPr>
            <w:tcW w:w="265" w:type="pct"/>
            <w:shd w:val="clear" w:color="000000" w:fill="FFFFFF"/>
            <w:vAlign w:val="center"/>
          </w:tcPr>
          <w:p w14:paraId="08D83EF8" w14:textId="70243306" w:rsidR="003538B2" w:rsidRPr="00E33649" w:rsidRDefault="003538B2" w:rsidP="00E33649">
            <w:pPr>
              <w:jc w:val="center"/>
              <w:rPr>
                <w:rFonts w:cs="Times New Roman"/>
                <w:b/>
                <w:bCs/>
                <w:color w:val="333333"/>
                <w:szCs w:val="24"/>
                <w:lang w:eastAsia="en-IN"/>
              </w:rPr>
            </w:pPr>
            <w:r w:rsidRPr="00E33649">
              <w:rPr>
                <w:rFonts w:cs="Times New Roman"/>
                <w:b/>
                <w:bCs/>
                <w:color w:val="333333"/>
                <w:szCs w:val="24"/>
                <w:lang w:eastAsia="en-IN"/>
              </w:rPr>
              <w:t>3</w:t>
            </w:r>
            <w:r w:rsidR="00E33649">
              <w:rPr>
                <w:rFonts w:cs="Times New Roman"/>
                <w:b/>
                <w:bCs/>
                <w:color w:val="333333"/>
                <w:szCs w:val="24"/>
                <w:lang w:eastAsia="en-IN"/>
              </w:rPr>
              <w:t>7</w:t>
            </w:r>
          </w:p>
        </w:tc>
        <w:tc>
          <w:tcPr>
            <w:tcW w:w="1167" w:type="pct"/>
            <w:shd w:val="clear" w:color="000000" w:fill="FFFFFF"/>
            <w:vAlign w:val="center"/>
          </w:tcPr>
          <w:p w14:paraId="6AF464D7"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FACTORS</w:t>
            </w:r>
          </w:p>
        </w:tc>
        <w:tc>
          <w:tcPr>
            <w:tcW w:w="993" w:type="pct"/>
            <w:shd w:val="clear" w:color="000000" w:fill="FFFFFF"/>
            <w:vAlign w:val="center"/>
          </w:tcPr>
          <w:p w14:paraId="3CCD8783" w14:textId="77777777" w:rsidR="003538B2" w:rsidRPr="00E33649" w:rsidRDefault="003538B2" w:rsidP="00A53CC3">
            <w:pPr>
              <w:jc w:val="center"/>
              <w:rPr>
                <w:rFonts w:cs="Times New Roman"/>
                <w:color w:val="333333"/>
                <w:szCs w:val="24"/>
                <w:lang w:eastAsia="en-IN"/>
              </w:rPr>
            </w:pPr>
          </w:p>
        </w:tc>
        <w:tc>
          <w:tcPr>
            <w:tcW w:w="799" w:type="pct"/>
            <w:shd w:val="clear" w:color="000000" w:fill="FFFFFF"/>
            <w:vAlign w:val="center"/>
          </w:tcPr>
          <w:p w14:paraId="33D48CB9" w14:textId="77777777" w:rsidR="003538B2" w:rsidRPr="00E33649" w:rsidRDefault="003538B2" w:rsidP="00A53CC3">
            <w:pPr>
              <w:jc w:val="center"/>
              <w:rPr>
                <w:rFonts w:cs="Times New Roman"/>
                <w:color w:val="333333"/>
                <w:szCs w:val="24"/>
                <w:lang w:eastAsia="en-IN"/>
              </w:rPr>
            </w:pPr>
          </w:p>
        </w:tc>
        <w:tc>
          <w:tcPr>
            <w:tcW w:w="1776" w:type="pct"/>
            <w:vMerge w:val="restart"/>
            <w:shd w:val="clear" w:color="000000" w:fill="FFFFFF"/>
            <w:vAlign w:val="center"/>
          </w:tcPr>
          <w:p w14:paraId="7C2770C4" w14:textId="77777777" w:rsidR="003538B2" w:rsidRPr="00E33649" w:rsidRDefault="003538B2" w:rsidP="00A53CC3">
            <w:pPr>
              <w:jc w:val="center"/>
              <w:rPr>
                <w:rFonts w:cs="Times New Roman"/>
                <w:szCs w:val="24"/>
              </w:rPr>
            </w:pPr>
            <w:r w:rsidRPr="00E33649">
              <w:rPr>
                <w:rFonts w:cs="Times New Roman"/>
                <w:szCs w:val="24"/>
              </w:rPr>
              <w:t xml:space="preserve">Figure 2-7.1, of ASME BPVC Sec VIII, </w:t>
            </w:r>
            <w:proofErr w:type="spellStart"/>
            <w:r w:rsidRPr="00E33649">
              <w:rPr>
                <w:rFonts w:cs="Times New Roman"/>
                <w:szCs w:val="24"/>
              </w:rPr>
              <w:t>Div</w:t>
            </w:r>
            <w:proofErr w:type="spellEnd"/>
            <w:r w:rsidRPr="00E33649">
              <w:rPr>
                <w:rFonts w:cs="Times New Roman"/>
                <w:szCs w:val="24"/>
              </w:rPr>
              <w:t xml:space="preserve"> 1</w:t>
            </w:r>
          </w:p>
        </w:tc>
      </w:tr>
      <w:tr w:rsidR="006A1883" w:rsidRPr="00E33649" w14:paraId="1B86336C" w14:textId="77777777" w:rsidTr="00A53CC3">
        <w:trPr>
          <w:trHeight w:val="420"/>
        </w:trPr>
        <w:tc>
          <w:tcPr>
            <w:tcW w:w="265" w:type="pct"/>
            <w:shd w:val="clear" w:color="000000" w:fill="FFFFFF"/>
            <w:vAlign w:val="center"/>
          </w:tcPr>
          <w:p w14:paraId="6C0E1CDB" w14:textId="4731BD85" w:rsidR="006A1883" w:rsidRPr="00E33649" w:rsidRDefault="00E33649" w:rsidP="006A1883">
            <w:pPr>
              <w:jc w:val="center"/>
              <w:rPr>
                <w:rFonts w:cs="Times New Roman"/>
                <w:b/>
                <w:bCs/>
                <w:color w:val="333333"/>
                <w:szCs w:val="24"/>
                <w:lang w:eastAsia="en-IN"/>
              </w:rPr>
            </w:pPr>
            <w:r>
              <w:rPr>
                <w:rFonts w:cs="Times New Roman"/>
                <w:b/>
                <w:bCs/>
                <w:color w:val="333333"/>
                <w:szCs w:val="24"/>
                <w:lang w:eastAsia="en-IN"/>
              </w:rPr>
              <w:t>38</w:t>
            </w:r>
          </w:p>
        </w:tc>
        <w:tc>
          <w:tcPr>
            <w:tcW w:w="1167" w:type="pct"/>
            <w:shd w:val="clear" w:color="000000" w:fill="FFFFFF"/>
            <w:vAlign w:val="center"/>
          </w:tcPr>
          <w:p w14:paraId="7475DB5E" w14:textId="77777777" w:rsidR="006A1883" w:rsidRPr="00E33649" w:rsidRDefault="006A1883" w:rsidP="006A1883">
            <w:pPr>
              <w:rPr>
                <w:rFonts w:cs="Times New Roman"/>
                <w:color w:val="333333"/>
                <w:szCs w:val="24"/>
                <w:lang w:eastAsia="en-IN"/>
              </w:rPr>
            </w:pPr>
            <w:r w:rsidRPr="00E33649">
              <w:rPr>
                <w:rFonts w:cs="Times New Roman"/>
                <w:color w:val="333333"/>
                <w:szCs w:val="24"/>
                <w:lang w:eastAsia="en-IN"/>
              </w:rPr>
              <w:t>K</w:t>
            </w:r>
          </w:p>
        </w:tc>
        <w:tc>
          <w:tcPr>
            <w:tcW w:w="993" w:type="pct"/>
            <w:shd w:val="clear" w:color="000000" w:fill="FFFFFF"/>
            <w:vAlign w:val="center"/>
          </w:tcPr>
          <w:p w14:paraId="686D8EDF" w14:textId="77777777" w:rsidR="006A1883" w:rsidRPr="00E33649" w:rsidRDefault="006A1883" w:rsidP="006A1883">
            <w:pPr>
              <w:jc w:val="center"/>
              <w:rPr>
                <w:rFonts w:cs="Times New Roman"/>
                <w:color w:val="333333"/>
                <w:szCs w:val="24"/>
                <w:lang w:eastAsia="en-IN"/>
              </w:rPr>
            </w:pPr>
          </w:p>
        </w:tc>
        <w:tc>
          <w:tcPr>
            <w:tcW w:w="799" w:type="pct"/>
            <w:shd w:val="clear" w:color="000000" w:fill="FFFFFF"/>
            <w:vAlign w:val="center"/>
          </w:tcPr>
          <w:p w14:paraId="4E0EE63D" w14:textId="1D9E0873" w:rsidR="006A1883" w:rsidRPr="00E33649" w:rsidRDefault="006A1883" w:rsidP="006A1883">
            <w:pPr>
              <w:jc w:val="center"/>
              <w:rPr>
                <w:rFonts w:cs="Times New Roman"/>
                <w:color w:val="333333"/>
                <w:szCs w:val="24"/>
                <w:lang w:eastAsia="en-IN"/>
              </w:rPr>
            </w:pPr>
            <w:r w:rsidRPr="00E33649">
              <w:rPr>
                <w:rFonts w:cs="Times New Roman"/>
                <w:color w:val="000000"/>
                <w:szCs w:val="24"/>
              </w:rPr>
              <w:t>1.9</w:t>
            </w:r>
          </w:p>
        </w:tc>
        <w:tc>
          <w:tcPr>
            <w:tcW w:w="1776" w:type="pct"/>
            <w:vMerge/>
            <w:shd w:val="clear" w:color="000000" w:fill="FFFFFF"/>
            <w:vAlign w:val="center"/>
          </w:tcPr>
          <w:p w14:paraId="2CA39B36" w14:textId="77777777" w:rsidR="006A1883" w:rsidRPr="00E33649" w:rsidRDefault="006A1883" w:rsidP="006A1883">
            <w:pPr>
              <w:jc w:val="center"/>
              <w:rPr>
                <w:rFonts w:cs="Times New Roman"/>
                <w:szCs w:val="24"/>
              </w:rPr>
            </w:pPr>
          </w:p>
        </w:tc>
      </w:tr>
      <w:tr w:rsidR="006A1883" w:rsidRPr="00E33649" w14:paraId="5D899C93" w14:textId="77777777" w:rsidTr="00A53CC3">
        <w:trPr>
          <w:trHeight w:val="420"/>
        </w:trPr>
        <w:tc>
          <w:tcPr>
            <w:tcW w:w="265" w:type="pct"/>
            <w:shd w:val="clear" w:color="000000" w:fill="FFFFFF"/>
            <w:vAlign w:val="center"/>
          </w:tcPr>
          <w:p w14:paraId="066F70AF" w14:textId="5D071FE8" w:rsidR="006A1883" w:rsidRPr="00E33649" w:rsidRDefault="00E33649" w:rsidP="006A1883">
            <w:pPr>
              <w:jc w:val="center"/>
              <w:rPr>
                <w:rFonts w:cs="Times New Roman"/>
                <w:b/>
                <w:bCs/>
                <w:color w:val="333333"/>
                <w:szCs w:val="24"/>
                <w:lang w:eastAsia="en-IN"/>
              </w:rPr>
            </w:pPr>
            <w:r>
              <w:rPr>
                <w:rFonts w:cs="Times New Roman"/>
                <w:b/>
                <w:bCs/>
                <w:color w:val="333333"/>
                <w:szCs w:val="24"/>
                <w:lang w:eastAsia="en-IN"/>
              </w:rPr>
              <w:t>39</w:t>
            </w:r>
          </w:p>
        </w:tc>
        <w:tc>
          <w:tcPr>
            <w:tcW w:w="1167" w:type="pct"/>
            <w:shd w:val="clear" w:color="000000" w:fill="FFFFFF"/>
            <w:vAlign w:val="center"/>
          </w:tcPr>
          <w:p w14:paraId="7C4290C2" w14:textId="77777777" w:rsidR="006A1883" w:rsidRPr="00E33649" w:rsidRDefault="006A1883" w:rsidP="006A1883">
            <w:pPr>
              <w:rPr>
                <w:rFonts w:cs="Times New Roman"/>
                <w:color w:val="333333"/>
                <w:szCs w:val="24"/>
                <w:lang w:eastAsia="en-IN"/>
              </w:rPr>
            </w:pPr>
            <w:r w:rsidRPr="00E33649">
              <w:rPr>
                <w:rFonts w:cs="Times New Roman"/>
                <w:color w:val="333333"/>
                <w:szCs w:val="24"/>
                <w:lang w:eastAsia="en-IN"/>
              </w:rPr>
              <w:t>Y</w:t>
            </w:r>
          </w:p>
        </w:tc>
        <w:tc>
          <w:tcPr>
            <w:tcW w:w="993" w:type="pct"/>
            <w:shd w:val="clear" w:color="000000" w:fill="FFFFFF"/>
            <w:vAlign w:val="center"/>
          </w:tcPr>
          <w:p w14:paraId="20B8629B" w14:textId="77777777" w:rsidR="006A1883" w:rsidRPr="00E33649" w:rsidRDefault="006A1883" w:rsidP="006A1883">
            <w:pPr>
              <w:jc w:val="center"/>
              <w:rPr>
                <w:rFonts w:cs="Times New Roman"/>
                <w:color w:val="333333"/>
                <w:szCs w:val="24"/>
                <w:lang w:eastAsia="en-IN"/>
              </w:rPr>
            </w:pPr>
          </w:p>
        </w:tc>
        <w:tc>
          <w:tcPr>
            <w:tcW w:w="799" w:type="pct"/>
            <w:shd w:val="clear" w:color="000000" w:fill="FFFFFF"/>
            <w:vAlign w:val="center"/>
          </w:tcPr>
          <w:p w14:paraId="5CAB9F29" w14:textId="4D07B7CB" w:rsidR="006A1883" w:rsidRPr="00E33649" w:rsidRDefault="006A1883" w:rsidP="006A1883">
            <w:pPr>
              <w:jc w:val="center"/>
              <w:rPr>
                <w:rFonts w:cs="Times New Roman"/>
                <w:color w:val="333333"/>
                <w:szCs w:val="24"/>
                <w:lang w:eastAsia="en-IN"/>
              </w:rPr>
            </w:pPr>
            <w:r w:rsidRPr="00E33649">
              <w:rPr>
                <w:rFonts w:cs="Times New Roman"/>
                <w:color w:val="000000"/>
                <w:szCs w:val="24"/>
              </w:rPr>
              <w:t>3.19</w:t>
            </w:r>
          </w:p>
        </w:tc>
        <w:tc>
          <w:tcPr>
            <w:tcW w:w="1776" w:type="pct"/>
            <w:vMerge/>
            <w:shd w:val="clear" w:color="000000" w:fill="FFFFFF"/>
            <w:vAlign w:val="center"/>
          </w:tcPr>
          <w:p w14:paraId="3F05D358" w14:textId="77777777" w:rsidR="006A1883" w:rsidRPr="00E33649" w:rsidRDefault="006A1883" w:rsidP="006A1883">
            <w:pPr>
              <w:jc w:val="center"/>
              <w:rPr>
                <w:rFonts w:cs="Times New Roman"/>
                <w:szCs w:val="24"/>
              </w:rPr>
            </w:pPr>
          </w:p>
        </w:tc>
      </w:tr>
      <w:tr w:rsidR="006A1883" w:rsidRPr="00E33649" w14:paraId="6C06CF30" w14:textId="77777777" w:rsidTr="00A53CC3">
        <w:trPr>
          <w:trHeight w:val="420"/>
        </w:trPr>
        <w:tc>
          <w:tcPr>
            <w:tcW w:w="265" w:type="pct"/>
            <w:shd w:val="clear" w:color="000000" w:fill="FFFFFF"/>
            <w:vAlign w:val="center"/>
          </w:tcPr>
          <w:p w14:paraId="0348A9CB" w14:textId="1A4C4366" w:rsidR="006A1883" w:rsidRPr="00E33649" w:rsidRDefault="006A1883" w:rsidP="00E33649">
            <w:pPr>
              <w:jc w:val="center"/>
              <w:rPr>
                <w:rFonts w:cs="Times New Roman"/>
                <w:b/>
                <w:bCs/>
                <w:color w:val="333333"/>
                <w:szCs w:val="24"/>
                <w:lang w:eastAsia="en-IN"/>
              </w:rPr>
            </w:pPr>
            <w:r w:rsidRPr="00E33649">
              <w:rPr>
                <w:rFonts w:cs="Times New Roman"/>
                <w:b/>
                <w:bCs/>
                <w:color w:val="333333"/>
                <w:szCs w:val="24"/>
                <w:lang w:eastAsia="en-IN"/>
              </w:rPr>
              <w:t>4</w:t>
            </w:r>
            <w:r w:rsidR="00E33649">
              <w:rPr>
                <w:rFonts w:cs="Times New Roman"/>
                <w:b/>
                <w:bCs/>
                <w:color w:val="333333"/>
                <w:szCs w:val="24"/>
                <w:lang w:eastAsia="en-IN"/>
              </w:rPr>
              <w:t>0</w:t>
            </w:r>
          </w:p>
        </w:tc>
        <w:tc>
          <w:tcPr>
            <w:tcW w:w="1167" w:type="pct"/>
            <w:shd w:val="clear" w:color="000000" w:fill="FFFFFF"/>
            <w:vAlign w:val="center"/>
          </w:tcPr>
          <w:p w14:paraId="15A683ED" w14:textId="77777777" w:rsidR="006A1883" w:rsidRPr="00E33649" w:rsidRDefault="006A1883" w:rsidP="006A1883">
            <w:pPr>
              <w:rPr>
                <w:rFonts w:cs="Times New Roman"/>
                <w:color w:val="333333"/>
                <w:szCs w:val="24"/>
                <w:lang w:eastAsia="en-IN"/>
              </w:rPr>
            </w:pPr>
            <w:r w:rsidRPr="00E33649">
              <w:rPr>
                <w:rFonts w:cs="Times New Roman"/>
                <w:color w:val="333333"/>
                <w:szCs w:val="24"/>
                <w:lang w:eastAsia="en-IN"/>
              </w:rPr>
              <w:t>T</w:t>
            </w:r>
          </w:p>
        </w:tc>
        <w:tc>
          <w:tcPr>
            <w:tcW w:w="993" w:type="pct"/>
            <w:shd w:val="clear" w:color="000000" w:fill="FFFFFF"/>
            <w:vAlign w:val="center"/>
          </w:tcPr>
          <w:p w14:paraId="301FD0E6" w14:textId="77777777" w:rsidR="006A1883" w:rsidRPr="00E33649" w:rsidRDefault="006A1883" w:rsidP="006A1883">
            <w:pPr>
              <w:jc w:val="center"/>
              <w:rPr>
                <w:rFonts w:cs="Times New Roman"/>
                <w:color w:val="333333"/>
                <w:szCs w:val="24"/>
                <w:lang w:eastAsia="en-IN"/>
              </w:rPr>
            </w:pPr>
          </w:p>
        </w:tc>
        <w:tc>
          <w:tcPr>
            <w:tcW w:w="799" w:type="pct"/>
            <w:shd w:val="clear" w:color="000000" w:fill="FFFFFF"/>
            <w:vAlign w:val="center"/>
          </w:tcPr>
          <w:p w14:paraId="4F9DE211" w14:textId="1A1E04DE" w:rsidR="006A1883" w:rsidRPr="00E33649" w:rsidRDefault="006A1883" w:rsidP="006A1883">
            <w:pPr>
              <w:jc w:val="center"/>
              <w:rPr>
                <w:rFonts w:cs="Times New Roman"/>
                <w:color w:val="333333"/>
                <w:szCs w:val="24"/>
                <w:lang w:eastAsia="en-IN"/>
              </w:rPr>
            </w:pPr>
            <w:r w:rsidRPr="00E33649">
              <w:rPr>
                <w:rFonts w:cs="Times New Roman"/>
                <w:color w:val="000000"/>
                <w:szCs w:val="24"/>
              </w:rPr>
              <w:t>1.54</w:t>
            </w:r>
          </w:p>
        </w:tc>
        <w:tc>
          <w:tcPr>
            <w:tcW w:w="1776" w:type="pct"/>
            <w:vMerge/>
            <w:shd w:val="clear" w:color="000000" w:fill="FFFFFF"/>
            <w:vAlign w:val="center"/>
          </w:tcPr>
          <w:p w14:paraId="76F69032" w14:textId="77777777" w:rsidR="006A1883" w:rsidRPr="00E33649" w:rsidRDefault="006A1883" w:rsidP="006A1883">
            <w:pPr>
              <w:jc w:val="center"/>
              <w:rPr>
                <w:rFonts w:cs="Times New Roman"/>
                <w:szCs w:val="24"/>
              </w:rPr>
            </w:pPr>
          </w:p>
        </w:tc>
      </w:tr>
      <w:tr w:rsidR="006A1883" w:rsidRPr="00E33649" w14:paraId="40512E4E" w14:textId="77777777" w:rsidTr="00A53CC3">
        <w:trPr>
          <w:trHeight w:val="420"/>
        </w:trPr>
        <w:tc>
          <w:tcPr>
            <w:tcW w:w="265" w:type="pct"/>
            <w:shd w:val="clear" w:color="000000" w:fill="FFFFFF"/>
            <w:vAlign w:val="center"/>
          </w:tcPr>
          <w:p w14:paraId="5C475C8C" w14:textId="018848AE" w:rsidR="006A1883" w:rsidRPr="00E33649" w:rsidRDefault="006A1883" w:rsidP="00E33649">
            <w:pPr>
              <w:jc w:val="center"/>
              <w:rPr>
                <w:rFonts w:cs="Times New Roman"/>
                <w:b/>
                <w:bCs/>
                <w:color w:val="333333"/>
                <w:szCs w:val="24"/>
                <w:lang w:eastAsia="en-IN"/>
              </w:rPr>
            </w:pPr>
            <w:r w:rsidRPr="00E33649">
              <w:rPr>
                <w:rFonts w:cs="Times New Roman"/>
                <w:b/>
                <w:bCs/>
                <w:color w:val="333333"/>
                <w:szCs w:val="24"/>
                <w:lang w:eastAsia="en-IN"/>
              </w:rPr>
              <w:t>4</w:t>
            </w:r>
            <w:r w:rsidR="00E33649">
              <w:rPr>
                <w:rFonts w:cs="Times New Roman"/>
                <w:b/>
                <w:bCs/>
                <w:color w:val="333333"/>
                <w:szCs w:val="24"/>
                <w:lang w:eastAsia="en-IN"/>
              </w:rPr>
              <w:t>1</w:t>
            </w:r>
          </w:p>
        </w:tc>
        <w:tc>
          <w:tcPr>
            <w:tcW w:w="1167" w:type="pct"/>
            <w:shd w:val="clear" w:color="000000" w:fill="FFFFFF"/>
            <w:vAlign w:val="center"/>
          </w:tcPr>
          <w:p w14:paraId="38B6474B" w14:textId="77777777" w:rsidR="006A1883" w:rsidRPr="00E33649" w:rsidRDefault="006A1883" w:rsidP="006A1883">
            <w:pPr>
              <w:rPr>
                <w:rFonts w:cs="Times New Roman"/>
                <w:color w:val="333333"/>
                <w:szCs w:val="24"/>
                <w:lang w:eastAsia="en-IN"/>
              </w:rPr>
            </w:pPr>
            <w:r w:rsidRPr="00E33649">
              <w:rPr>
                <w:rFonts w:cs="Times New Roman"/>
                <w:color w:val="333333"/>
                <w:szCs w:val="24"/>
                <w:lang w:eastAsia="en-IN"/>
              </w:rPr>
              <w:t>U</w:t>
            </w:r>
          </w:p>
        </w:tc>
        <w:tc>
          <w:tcPr>
            <w:tcW w:w="993" w:type="pct"/>
            <w:shd w:val="clear" w:color="000000" w:fill="FFFFFF"/>
            <w:vAlign w:val="center"/>
          </w:tcPr>
          <w:p w14:paraId="43D9D952" w14:textId="77777777" w:rsidR="006A1883" w:rsidRPr="00E33649" w:rsidRDefault="006A1883" w:rsidP="006A1883">
            <w:pPr>
              <w:jc w:val="center"/>
              <w:rPr>
                <w:rFonts w:cs="Times New Roman"/>
                <w:color w:val="333333"/>
                <w:szCs w:val="24"/>
                <w:lang w:eastAsia="en-IN"/>
              </w:rPr>
            </w:pPr>
          </w:p>
        </w:tc>
        <w:tc>
          <w:tcPr>
            <w:tcW w:w="799" w:type="pct"/>
            <w:shd w:val="clear" w:color="000000" w:fill="FFFFFF"/>
            <w:vAlign w:val="center"/>
          </w:tcPr>
          <w:p w14:paraId="1772E6CC" w14:textId="770257CC" w:rsidR="006A1883" w:rsidRPr="00E33649" w:rsidRDefault="006A1883" w:rsidP="006A1883">
            <w:pPr>
              <w:jc w:val="center"/>
              <w:rPr>
                <w:rFonts w:cs="Times New Roman"/>
                <w:color w:val="333333"/>
                <w:szCs w:val="24"/>
                <w:lang w:eastAsia="en-IN"/>
              </w:rPr>
            </w:pPr>
            <w:r w:rsidRPr="00E33649">
              <w:rPr>
                <w:rFonts w:cs="Times New Roman"/>
                <w:color w:val="000000"/>
                <w:szCs w:val="24"/>
              </w:rPr>
              <w:t>3.51</w:t>
            </w:r>
          </w:p>
        </w:tc>
        <w:tc>
          <w:tcPr>
            <w:tcW w:w="1776" w:type="pct"/>
            <w:vMerge/>
            <w:shd w:val="clear" w:color="000000" w:fill="FFFFFF"/>
            <w:vAlign w:val="center"/>
          </w:tcPr>
          <w:p w14:paraId="2E0CE8F1" w14:textId="77777777" w:rsidR="006A1883" w:rsidRPr="00E33649" w:rsidRDefault="006A1883" w:rsidP="006A1883">
            <w:pPr>
              <w:jc w:val="center"/>
              <w:rPr>
                <w:rFonts w:cs="Times New Roman"/>
                <w:szCs w:val="24"/>
              </w:rPr>
            </w:pPr>
          </w:p>
        </w:tc>
      </w:tr>
      <w:tr w:rsidR="006A1883" w:rsidRPr="00E33649" w14:paraId="77BC55CB" w14:textId="77777777" w:rsidTr="00A53CC3">
        <w:trPr>
          <w:trHeight w:val="420"/>
        </w:trPr>
        <w:tc>
          <w:tcPr>
            <w:tcW w:w="265" w:type="pct"/>
            <w:shd w:val="clear" w:color="000000" w:fill="FFFFFF"/>
            <w:vAlign w:val="center"/>
          </w:tcPr>
          <w:p w14:paraId="056A4E7D" w14:textId="718CBC5A" w:rsidR="006A1883" w:rsidRPr="00E33649" w:rsidRDefault="006A1883" w:rsidP="00E33649">
            <w:pPr>
              <w:jc w:val="center"/>
              <w:rPr>
                <w:rFonts w:cs="Times New Roman"/>
                <w:b/>
                <w:bCs/>
                <w:color w:val="333333"/>
                <w:szCs w:val="24"/>
                <w:lang w:eastAsia="en-IN"/>
              </w:rPr>
            </w:pPr>
            <w:r w:rsidRPr="00E33649">
              <w:rPr>
                <w:rFonts w:cs="Times New Roman"/>
                <w:b/>
                <w:bCs/>
                <w:color w:val="333333"/>
                <w:szCs w:val="24"/>
                <w:lang w:eastAsia="en-IN"/>
              </w:rPr>
              <w:t>4</w:t>
            </w:r>
            <w:r w:rsidR="00E33649">
              <w:rPr>
                <w:rFonts w:cs="Times New Roman"/>
                <w:b/>
                <w:bCs/>
                <w:color w:val="333333"/>
                <w:szCs w:val="24"/>
                <w:lang w:eastAsia="en-IN"/>
              </w:rPr>
              <w:t>2</w:t>
            </w:r>
          </w:p>
        </w:tc>
        <w:tc>
          <w:tcPr>
            <w:tcW w:w="1167" w:type="pct"/>
            <w:shd w:val="clear" w:color="000000" w:fill="FFFFFF"/>
            <w:vAlign w:val="center"/>
          </w:tcPr>
          <w:p w14:paraId="5A51D751" w14:textId="77777777" w:rsidR="006A1883" w:rsidRPr="00E33649" w:rsidRDefault="006A1883" w:rsidP="006A1883">
            <w:pPr>
              <w:rPr>
                <w:rFonts w:cs="Times New Roman"/>
                <w:color w:val="333333"/>
                <w:szCs w:val="24"/>
                <w:lang w:eastAsia="en-IN"/>
              </w:rPr>
            </w:pPr>
            <w:r w:rsidRPr="00E33649">
              <w:rPr>
                <w:rFonts w:cs="Times New Roman"/>
                <w:color w:val="333333"/>
                <w:szCs w:val="24"/>
                <w:lang w:eastAsia="en-IN"/>
              </w:rPr>
              <w:t>Z</w:t>
            </w:r>
          </w:p>
        </w:tc>
        <w:tc>
          <w:tcPr>
            <w:tcW w:w="993" w:type="pct"/>
            <w:shd w:val="clear" w:color="000000" w:fill="FFFFFF"/>
            <w:vAlign w:val="center"/>
          </w:tcPr>
          <w:p w14:paraId="10BE2A53" w14:textId="77777777" w:rsidR="006A1883" w:rsidRPr="00E33649" w:rsidRDefault="006A1883" w:rsidP="006A1883">
            <w:pPr>
              <w:jc w:val="center"/>
              <w:rPr>
                <w:rFonts w:cs="Times New Roman"/>
                <w:color w:val="333333"/>
                <w:szCs w:val="24"/>
                <w:lang w:eastAsia="en-IN"/>
              </w:rPr>
            </w:pPr>
          </w:p>
        </w:tc>
        <w:tc>
          <w:tcPr>
            <w:tcW w:w="799" w:type="pct"/>
            <w:shd w:val="clear" w:color="000000" w:fill="FFFFFF"/>
            <w:vAlign w:val="center"/>
          </w:tcPr>
          <w:p w14:paraId="6A6A7B35" w14:textId="069E7CBF" w:rsidR="006A1883" w:rsidRPr="00E33649" w:rsidRDefault="006A1883" w:rsidP="006A1883">
            <w:pPr>
              <w:jc w:val="center"/>
              <w:rPr>
                <w:rFonts w:cs="Times New Roman"/>
                <w:color w:val="333333"/>
                <w:szCs w:val="24"/>
                <w:lang w:eastAsia="en-IN"/>
              </w:rPr>
            </w:pPr>
            <w:r w:rsidRPr="00E33649">
              <w:rPr>
                <w:rFonts w:cs="Times New Roman"/>
                <w:color w:val="000000"/>
                <w:szCs w:val="24"/>
              </w:rPr>
              <w:t>1.77</w:t>
            </w:r>
          </w:p>
        </w:tc>
        <w:tc>
          <w:tcPr>
            <w:tcW w:w="1776" w:type="pct"/>
            <w:vMerge/>
            <w:shd w:val="clear" w:color="000000" w:fill="FFFFFF"/>
            <w:vAlign w:val="center"/>
          </w:tcPr>
          <w:p w14:paraId="12057DEB" w14:textId="77777777" w:rsidR="006A1883" w:rsidRPr="00E33649" w:rsidRDefault="006A1883" w:rsidP="006A1883">
            <w:pPr>
              <w:jc w:val="center"/>
              <w:rPr>
                <w:rFonts w:cs="Times New Roman"/>
                <w:szCs w:val="24"/>
              </w:rPr>
            </w:pPr>
          </w:p>
        </w:tc>
      </w:tr>
      <w:tr w:rsidR="003538B2" w:rsidRPr="00E33649" w14:paraId="0EC0CD23" w14:textId="77777777" w:rsidTr="00A53CC3">
        <w:trPr>
          <w:trHeight w:val="420"/>
        </w:trPr>
        <w:tc>
          <w:tcPr>
            <w:tcW w:w="265" w:type="pct"/>
            <w:shd w:val="clear" w:color="000000" w:fill="FFFFFF"/>
            <w:vAlign w:val="center"/>
          </w:tcPr>
          <w:p w14:paraId="57A921C4" w14:textId="77777777" w:rsidR="003538B2" w:rsidRPr="00E33649" w:rsidRDefault="003538B2" w:rsidP="00A53CC3">
            <w:pPr>
              <w:jc w:val="center"/>
              <w:rPr>
                <w:rFonts w:cs="Times New Roman"/>
                <w:b/>
                <w:bCs/>
                <w:color w:val="333333"/>
                <w:szCs w:val="24"/>
                <w:lang w:eastAsia="en-IN"/>
              </w:rPr>
            </w:pPr>
          </w:p>
        </w:tc>
        <w:tc>
          <w:tcPr>
            <w:tcW w:w="4735" w:type="pct"/>
            <w:gridSpan w:val="4"/>
            <w:shd w:val="clear" w:color="000000" w:fill="FFFFFF"/>
            <w:vAlign w:val="center"/>
          </w:tcPr>
          <w:p w14:paraId="0E813AFE" w14:textId="77777777" w:rsidR="003538B2" w:rsidRPr="00E33649" w:rsidRDefault="003538B2" w:rsidP="00A53CC3">
            <w:pPr>
              <w:rPr>
                <w:rFonts w:cs="Times New Roman"/>
                <w:b/>
                <w:bCs/>
                <w:szCs w:val="24"/>
              </w:rPr>
            </w:pPr>
            <w:r w:rsidRPr="00E33649">
              <w:rPr>
                <w:rFonts w:cs="Times New Roman"/>
                <w:b/>
                <w:bCs/>
                <w:color w:val="333333"/>
                <w:szCs w:val="24"/>
                <w:lang w:eastAsia="en-IN"/>
              </w:rPr>
              <w:t>CHECKING FLANGE FOR STRESS</w:t>
            </w:r>
          </w:p>
        </w:tc>
      </w:tr>
      <w:tr w:rsidR="003538B2" w:rsidRPr="00E33649" w14:paraId="7B0ADFFE" w14:textId="77777777" w:rsidTr="00A53CC3">
        <w:trPr>
          <w:trHeight w:val="420"/>
        </w:trPr>
        <w:tc>
          <w:tcPr>
            <w:tcW w:w="265" w:type="pct"/>
            <w:shd w:val="clear" w:color="000000" w:fill="FFFFFF"/>
            <w:vAlign w:val="center"/>
            <w:hideMark/>
          </w:tcPr>
          <w:p w14:paraId="158A674C" w14:textId="10CA53E5"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43</w:t>
            </w:r>
          </w:p>
        </w:tc>
        <w:tc>
          <w:tcPr>
            <w:tcW w:w="1167" w:type="pct"/>
            <w:vAlign w:val="center"/>
          </w:tcPr>
          <w:p w14:paraId="79A98F32"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Type of Flange</w:t>
            </w:r>
          </w:p>
        </w:tc>
        <w:tc>
          <w:tcPr>
            <w:tcW w:w="993" w:type="pct"/>
            <w:vAlign w:val="center"/>
          </w:tcPr>
          <w:p w14:paraId="78E76107" w14:textId="77777777" w:rsidR="003538B2" w:rsidRPr="00E33649" w:rsidRDefault="003538B2" w:rsidP="00A53CC3">
            <w:pPr>
              <w:jc w:val="center"/>
              <w:rPr>
                <w:rFonts w:cs="Times New Roman"/>
                <w:color w:val="333333"/>
                <w:szCs w:val="24"/>
                <w:lang w:eastAsia="en-IN"/>
              </w:rPr>
            </w:pPr>
          </w:p>
        </w:tc>
        <w:tc>
          <w:tcPr>
            <w:tcW w:w="799" w:type="pct"/>
            <w:vAlign w:val="center"/>
          </w:tcPr>
          <w:p w14:paraId="5F825116" w14:textId="2DD2D291" w:rsidR="003538B2" w:rsidRPr="00E33649" w:rsidRDefault="006A1883" w:rsidP="00A53CC3">
            <w:pPr>
              <w:jc w:val="center"/>
              <w:rPr>
                <w:rFonts w:cs="Times New Roman"/>
                <w:color w:val="333333"/>
                <w:szCs w:val="24"/>
                <w:lang w:eastAsia="en-IN"/>
              </w:rPr>
            </w:pPr>
            <w:r w:rsidRPr="00E33649">
              <w:rPr>
                <w:rFonts w:cs="Times New Roman"/>
                <w:color w:val="333333"/>
                <w:szCs w:val="24"/>
                <w:lang w:eastAsia="en-IN"/>
              </w:rPr>
              <w:t>Loose type</w:t>
            </w:r>
          </w:p>
        </w:tc>
        <w:tc>
          <w:tcPr>
            <w:tcW w:w="1776" w:type="pct"/>
            <w:vAlign w:val="center"/>
          </w:tcPr>
          <w:p w14:paraId="256DA976" w14:textId="77777777" w:rsidR="003538B2" w:rsidRPr="00E33649" w:rsidRDefault="003538B2" w:rsidP="00A53CC3">
            <w:pPr>
              <w:jc w:val="center"/>
              <w:rPr>
                <w:rFonts w:cs="Times New Roman"/>
                <w:b/>
                <w:bCs/>
                <w:color w:val="333333"/>
                <w:szCs w:val="24"/>
                <w:lang w:eastAsia="en-IN"/>
              </w:rPr>
            </w:pPr>
          </w:p>
        </w:tc>
      </w:tr>
      <w:tr w:rsidR="003538B2" w:rsidRPr="00E33649" w14:paraId="7069693C" w14:textId="77777777" w:rsidTr="00A53CC3">
        <w:trPr>
          <w:trHeight w:val="420"/>
        </w:trPr>
        <w:tc>
          <w:tcPr>
            <w:tcW w:w="265" w:type="pct"/>
            <w:shd w:val="clear" w:color="000000" w:fill="FFFFFF"/>
            <w:vAlign w:val="center"/>
          </w:tcPr>
          <w:p w14:paraId="36DB6D1F" w14:textId="21FA469E"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44</w:t>
            </w:r>
          </w:p>
        </w:tc>
        <w:tc>
          <w:tcPr>
            <w:tcW w:w="1167" w:type="pct"/>
            <w:vAlign w:val="center"/>
          </w:tcPr>
          <w:p w14:paraId="1AF6061F"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Tangential Flange Stress, ST</w:t>
            </w:r>
          </w:p>
        </w:tc>
        <w:tc>
          <w:tcPr>
            <w:tcW w:w="993" w:type="pct"/>
            <w:vAlign w:val="center"/>
          </w:tcPr>
          <w:p w14:paraId="6B558E27" w14:textId="77777777" w:rsidR="003538B2" w:rsidRPr="00E33649" w:rsidRDefault="003538B2" w:rsidP="00A53CC3">
            <w:pPr>
              <w:jc w:val="center"/>
              <w:rPr>
                <w:rFonts w:cs="Times New Roman"/>
                <w:color w:val="333333"/>
                <w:szCs w:val="24"/>
                <w:lang w:eastAsia="en-IN"/>
              </w:rPr>
            </w:pPr>
            <w:r w:rsidRPr="00E33649">
              <w:rPr>
                <w:rFonts w:cs="Times New Roman"/>
                <w:noProof/>
                <w:szCs w:val="24"/>
                <w:lang w:eastAsia="en-IN"/>
              </w:rPr>
              <w:drawing>
                <wp:inline distT="0" distB="0" distL="0" distR="0" wp14:anchorId="1B705E21" wp14:editId="40D7E1CB">
                  <wp:extent cx="900000" cy="304584"/>
                  <wp:effectExtent l="0" t="0" r="0" b="635"/>
                  <wp:docPr id="522757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900000" cy="304584"/>
                          </a:xfrm>
                          <a:prstGeom prst="rect">
                            <a:avLst/>
                          </a:prstGeom>
                          <a:noFill/>
                          <a:ln>
                            <a:noFill/>
                          </a:ln>
                        </pic:spPr>
                      </pic:pic>
                    </a:graphicData>
                  </a:graphic>
                </wp:inline>
              </w:drawing>
            </w:r>
          </w:p>
        </w:tc>
        <w:tc>
          <w:tcPr>
            <w:tcW w:w="799" w:type="pct"/>
            <w:vAlign w:val="center"/>
          </w:tcPr>
          <w:p w14:paraId="4C3B6587" w14:textId="604FB7ED" w:rsidR="003538B2" w:rsidRPr="00E33649" w:rsidRDefault="006A1883" w:rsidP="006A1883">
            <w:pPr>
              <w:jc w:val="center"/>
              <w:rPr>
                <w:rFonts w:cs="Times New Roman"/>
                <w:color w:val="000000"/>
                <w:szCs w:val="24"/>
              </w:rPr>
            </w:pPr>
            <w:r w:rsidRPr="00E33649">
              <w:rPr>
                <w:rFonts w:cs="Times New Roman"/>
                <w:color w:val="000000"/>
                <w:szCs w:val="24"/>
              </w:rPr>
              <w:t>56.87</w:t>
            </w:r>
          </w:p>
        </w:tc>
        <w:tc>
          <w:tcPr>
            <w:tcW w:w="1776" w:type="pct"/>
            <w:vAlign w:val="center"/>
          </w:tcPr>
          <w:p w14:paraId="1DB2D385"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2-7 CALCULATION OF FLANGE STRESSES, at Pg. 348 of ASME BPVC SEC VIII, </w:t>
            </w:r>
            <w:proofErr w:type="spellStart"/>
            <w:r w:rsidRPr="00E33649">
              <w:rPr>
                <w:rFonts w:cs="Times New Roman"/>
                <w:color w:val="333333"/>
                <w:szCs w:val="24"/>
                <w:lang w:eastAsia="en-IN"/>
              </w:rPr>
              <w:t>Div</w:t>
            </w:r>
            <w:proofErr w:type="spellEnd"/>
            <w:r w:rsidRPr="00E33649">
              <w:rPr>
                <w:rFonts w:cs="Times New Roman"/>
                <w:color w:val="333333"/>
                <w:szCs w:val="24"/>
                <w:lang w:eastAsia="en-IN"/>
              </w:rPr>
              <w:t xml:space="preserve"> I</w:t>
            </w:r>
          </w:p>
        </w:tc>
      </w:tr>
      <w:tr w:rsidR="003538B2" w:rsidRPr="00E33649" w14:paraId="00361C57" w14:textId="77777777" w:rsidTr="00A53CC3">
        <w:trPr>
          <w:trHeight w:val="420"/>
        </w:trPr>
        <w:tc>
          <w:tcPr>
            <w:tcW w:w="265" w:type="pct"/>
            <w:shd w:val="clear" w:color="000000" w:fill="FFFFFF"/>
            <w:vAlign w:val="center"/>
          </w:tcPr>
          <w:p w14:paraId="097542DC" w14:textId="6CCC1B7F"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45</w:t>
            </w:r>
          </w:p>
        </w:tc>
        <w:tc>
          <w:tcPr>
            <w:tcW w:w="4735" w:type="pct"/>
            <w:gridSpan w:val="4"/>
            <w:vAlign w:val="center"/>
          </w:tcPr>
          <w:p w14:paraId="7292AE50"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ALLOWABLE FLANGE DESIGN STRESSES</w:t>
            </w:r>
          </w:p>
        </w:tc>
      </w:tr>
      <w:tr w:rsidR="003538B2" w:rsidRPr="00E33649" w14:paraId="71DC1CBB" w14:textId="77777777" w:rsidTr="00A53CC3">
        <w:trPr>
          <w:trHeight w:val="420"/>
        </w:trPr>
        <w:tc>
          <w:tcPr>
            <w:tcW w:w="265" w:type="pct"/>
            <w:shd w:val="clear" w:color="000000" w:fill="FFFFFF"/>
            <w:vAlign w:val="center"/>
          </w:tcPr>
          <w:p w14:paraId="61A6B0EA" w14:textId="1D8BCF24"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46</w:t>
            </w:r>
          </w:p>
        </w:tc>
        <w:tc>
          <w:tcPr>
            <w:tcW w:w="1167" w:type="pct"/>
            <w:vAlign w:val="center"/>
          </w:tcPr>
          <w:p w14:paraId="52DDE5C9" w14:textId="77777777" w:rsidR="003538B2" w:rsidRPr="00E33649" w:rsidRDefault="003538B2" w:rsidP="00A53CC3">
            <w:pPr>
              <w:rPr>
                <w:rFonts w:cs="Times New Roman"/>
                <w:color w:val="333333"/>
                <w:szCs w:val="24"/>
                <w:lang w:eastAsia="en-IN"/>
              </w:rPr>
            </w:pPr>
            <w:r w:rsidRPr="00E33649">
              <w:rPr>
                <w:rFonts w:cs="Times New Roman"/>
                <w:color w:val="333333"/>
                <w:szCs w:val="24"/>
                <w:lang w:eastAsia="en-IN"/>
              </w:rPr>
              <w:t>ST&lt;Static Allowable</w:t>
            </w:r>
          </w:p>
        </w:tc>
        <w:tc>
          <w:tcPr>
            <w:tcW w:w="993" w:type="pct"/>
            <w:vAlign w:val="center"/>
          </w:tcPr>
          <w:p w14:paraId="25C535A0"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MPa</w:t>
            </w:r>
          </w:p>
        </w:tc>
        <w:tc>
          <w:tcPr>
            <w:tcW w:w="799" w:type="pct"/>
            <w:vAlign w:val="center"/>
          </w:tcPr>
          <w:p w14:paraId="19A6FA4B"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138</w:t>
            </w:r>
          </w:p>
        </w:tc>
        <w:tc>
          <w:tcPr>
            <w:tcW w:w="1776" w:type="pct"/>
            <w:vAlign w:val="center"/>
          </w:tcPr>
          <w:p w14:paraId="35DCC771" w14:textId="77777777" w:rsidR="003538B2" w:rsidRPr="00E33649" w:rsidRDefault="003538B2" w:rsidP="00A53CC3">
            <w:pPr>
              <w:jc w:val="center"/>
              <w:rPr>
                <w:rFonts w:cs="Times New Roman"/>
                <w:color w:val="333333"/>
                <w:szCs w:val="24"/>
                <w:lang w:eastAsia="en-IN"/>
              </w:rPr>
            </w:pPr>
            <w:r w:rsidRPr="00E33649">
              <w:rPr>
                <w:rFonts w:cs="Times New Roman"/>
                <w:color w:val="333333"/>
                <w:szCs w:val="24"/>
                <w:lang w:eastAsia="en-IN"/>
              </w:rPr>
              <w:t xml:space="preserve">Section 2-8 ALLOWABLE FLANGE DESIGN STRESSES, Para (a) (3) at Pg. 355 of ASME BPVC SEC VIII </w:t>
            </w:r>
            <w:proofErr w:type="spellStart"/>
            <w:r w:rsidRPr="00E33649">
              <w:rPr>
                <w:rFonts w:cs="Times New Roman"/>
                <w:color w:val="333333"/>
                <w:szCs w:val="24"/>
                <w:lang w:eastAsia="en-IN"/>
              </w:rPr>
              <w:t>Div</w:t>
            </w:r>
            <w:proofErr w:type="spellEnd"/>
            <w:r w:rsidRPr="00E33649">
              <w:rPr>
                <w:rFonts w:cs="Times New Roman"/>
                <w:color w:val="333333"/>
                <w:szCs w:val="24"/>
                <w:lang w:eastAsia="en-IN"/>
              </w:rPr>
              <w:t xml:space="preserve"> I</w:t>
            </w:r>
          </w:p>
        </w:tc>
      </w:tr>
      <w:tr w:rsidR="003538B2" w:rsidRPr="00E33649" w14:paraId="340FF69A" w14:textId="77777777" w:rsidTr="00A53CC3">
        <w:trPr>
          <w:trHeight w:val="420"/>
        </w:trPr>
        <w:tc>
          <w:tcPr>
            <w:tcW w:w="265" w:type="pct"/>
            <w:shd w:val="clear" w:color="auto" w:fill="C5E0B3" w:themeFill="accent6" w:themeFillTint="66"/>
            <w:vAlign w:val="center"/>
          </w:tcPr>
          <w:p w14:paraId="76495B99" w14:textId="3447F5B0"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47</w:t>
            </w:r>
          </w:p>
        </w:tc>
        <w:tc>
          <w:tcPr>
            <w:tcW w:w="1167" w:type="pct"/>
            <w:shd w:val="clear" w:color="auto" w:fill="C5E0B3" w:themeFill="accent6" w:themeFillTint="66"/>
            <w:vAlign w:val="center"/>
          </w:tcPr>
          <w:p w14:paraId="774BE52E"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Tangential flange stress (ST)</w:t>
            </w:r>
          </w:p>
        </w:tc>
        <w:tc>
          <w:tcPr>
            <w:tcW w:w="993" w:type="pct"/>
            <w:shd w:val="clear" w:color="auto" w:fill="C5E0B3" w:themeFill="accent6" w:themeFillTint="66"/>
            <w:vAlign w:val="center"/>
          </w:tcPr>
          <w:p w14:paraId="35A4056E" w14:textId="77777777" w:rsidR="003538B2" w:rsidRPr="00E33649" w:rsidRDefault="003538B2" w:rsidP="00A53CC3">
            <w:pPr>
              <w:jc w:val="center"/>
              <w:rPr>
                <w:rFonts w:cs="Times New Roman"/>
                <w:b/>
                <w:bCs/>
                <w:color w:val="333333"/>
                <w:szCs w:val="24"/>
                <w:lang w:eastAsia="en-IN"/>
              </w:rPr>
            </w:pPr>
          </w:p>
        </w:tc>
        <w:tc>
          <w:tcPr>
            <w:tcW w:w="799" w:type="pct"/>
            <w:shd w:val="clear" w:color="auto" w:fill="C5E0B3" w:themeFill="accent6" w:themeFillTint="66"/>
            <w:vAlign w:val="center"/>
          </w:tcPr>
          <w:p w14:paraId="70712034"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ACCEPTED</w:t>
            </w:r>
          </w:p>
        </w:tc>
        <w:tc>
          <w:tcPr>
            <w:tcW w:w="1776" w:type="pct"/>
            <w:shd w:val="clear" w:color="auto" w:fill="C5E0B3" w:themeFill="accent6" w:themeFillTint="66"/>
            <w:vAlign w:val="center"/>
          </w:tcPr>
          <w:p w14:paraId="3EED6387" w14:textId="7420B01C" w:rsidR="003538B2" w:rsidRPr="00E33649" w:rsidRDefault="006A1883" w:rsidP="00A53CC3">
            <w:pPr>
              <w:jc w:val="center"/>
              <w:rPr>
                <w:rFonts w:cs="Times New Roman"/>
                <w:b/>
                <w:bCs/>
                <w:color w:val="333333"/>
                <w:szCs w:val="24"/>
                <w:lang w:eastAsia="en-IN"/>
              </w:rPr>
            </w:pPr>
            <w:r w:rsidRPr="00E33649">
              <w:rPr>
                <w:rFonts w:cs="Times New Roman"/>
                <w:b/>
                <w:bCs/>
                <w:color w:val="333333"/>
                <w:szCs w:val="24"/>
                <w:lang w:eastAsia="en-IN"/>
              </w:rPr>
              <w:t>56.87</w:t>
            </w:r>
            <w:r w:rsidR="003538B2" w:rsidRPr="00E33649">
              <w:rPr>
                <w:rFonts w:cs="Times New Roman"/>
                <w:b/>
                <w:bCs/>
                <w:color w:val="333333"/>
                <w:szCs w:val="24"/>
                <w:lang w:eastAsia="en-IN"/>
              </w:rPr>
              <w:t>&lt;138</w:t>
            </w:r>
          </w:p>
        </w:tc>
      </w:tr>
      <w:tr w:rsidR="003538B2" w:rsidRPr="00E33649" w14:paraId="571C6D71" w14:textId="77777777" w:rsidTr="00A53CC3">
        <w:trPr>
          <w:trHeight w:val="420"/>
        </w:trPr>
        <w:tc>
          <w:tcPr>
            <w:tcW w:w="265" w:type="pct"/>
            <w:shd w:val="clear" w:color="auto" w:fill="C5E0B3" w:themeFill="accent6" w:themeFillTint="66"/>
            <w:vAlign w:val="center"/>
          </w:tcPr>
          <w:p w14:paraId="2496B1E4" w14:textId="269E4B3F"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lastRenderedPageBreak/>
              <w:t>48</w:t>
            </w:r>
          </w:p>
        </w:tc>
        <w:tc>
          <w:tcPr>
            <w:tcW w:w="1167" w:type="pct"/>
            <w:shd w:val="clear" w:color="auto" w:fill="C5E0B3" w:themeFill="accent6" w:themeFillTint="66"/>
            <w:vAlign w:val="center"/>
          </w:tcPr>
          <w:p w14:paraId="44332CF4"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 xml:space="preserve">REQUIRED FLANGE THICKNESS, </w:t>
            </w:r>
            <w:proofErr w:type="spellStart"/>
            <w:r w:rsidRPr="00E33649">
              <w:rPr>
                <w:rFonts w:cs="Times New Roman"/>
                <w:b/>
                <w:bCs/>
                <w:color w:val="333333"/>
                <w:szCs w:val="24"/>
                <w:lang w:eastAsia="en-IN"/>
              </w:rPr>
              <w:t>tr</w:t>
            </w:r>
            <w:proofErr w:type="spellEnd"/>
          </w:p>
        </w:tc>
        <w:tc>
          <w:tcPr>
            <w:tcW w:w="993" w:type="pct"/>
            <w:shd w:val="clear" w:color="auto" w:fill="C5E0B3" w:themeFill="accent6" w:themeFillTint="66"/>
            <w:vAlign w:val="center"/>
          </w:tcPr>
          <w:p w14:paraId="7A505E29"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mm</w:t>
            </w:r>
          </w:p>
        </w:tc>
        <w:tc>
          <w:tcPr>
            <w:tcW w:w="799" w:type="pct"/>
            <w:shd w:val="clear" w:color="auto" w:fill="C5E0B3" w:themeFill="accent6" w:themeFillTint="66"/>
            <w:vAlign w:val="center"/>
          </w:tcPr>
          <w:p w14:paraId="78393CB5" w14:textId="6A067D9A" w:rsidR="003538B2" w:rsidRPr="00E33649" w:rsidRDefault="006A1883" w:rsidP="00A53CC3">
            <w:pPr>
              <w:jc w:val="center"/>
              <w:rPr>
                <w:rFonts w:cs="Times New Roman"/>
                <w:b/>
                <w:bCs/>
                <w:color w:val="333333"/>
                <w:szCs w:val="24"/>
                <w:lang w:eastAsia="en-IN"/>
              </w:rPr>
            </w:pPr>
            <w:r w:rsidRPr="00E33649">
              <w:rPr>
                <w:rFonts w:cs="Times New Roman"/>
                <w:b/>
                <w:bCs/>
                <w:color w:val="333333"/>
                <w:szCs w:val="24"/>
                <w:lang w:eastAsia="en-IN"/>
              </w:rPr>
              <w:t>7.50</w:t>
            </w:r>
          </w:p>
        </w:tc>
        <w:tc>
          <w:tcPr>
            <w:tcW w:w="1776" w:type="pct"/>
            <w:shd w:val="clear" w:color="auto" w:fill="C5E0B3" w:themeFill="accent6" w:themeFillTint="66"/>
            <w:vAlign w:val="center"/>
          </w:tcPr>
          <w:p w14:paraId="46DAE8A9"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 xml:space="preserve">ASME Sec VIII Div-1,2023 Eq-2, </w:t>
            </w:r>
            <w:proofErr w:type="spellStart"/>
            <w:r w:rsidRPr="00E33649">
              <w:rPr>
                <w:rFonts w:cs="Times New Roman"/>
                <w:b/>
                <w:bCs/>
                <w:color w:val="333333"/>
                <w:szCs w:val="24"/>
                <w:lang w:eastAsia="en-IN"/>
              </w:rPr>
              <w:t>Pg</w:t>
            </w:r>
            <w:proofErr w:type="spellEnd"/>
            <w:r w:rsidRPr="00E33649">
              <w:rPr>
                <w:rFonts w:cs="Times New Roman"/>
                <w:b/>
                <w:bCs/>
                <w:color w:val="333333"/>
                <w:szCs w:val="24"/>
                <w:lang w:eastAsia="en-IN"/>
              </w:rPr>
              <w:t xml:space="preserve"> No. 36</w:t>
            </w:r>
          </w:p>
        </w:tc>
      </w:tr>
      <w:tr w:rsidR="003538B2" w:rsidRPr="00E33649" w14:paraId="07E57B3F" w14:textId="77777777" w:rsidTr="00A53CC3">
        <w:trPr>
          <w:trHeight w:val="420"/>
        </w:trPr>
        <w:tc>
          <w:tcPr>
            <w:tcW w:w="265" w:type="pct"/>
            <w:shd w:val="clear" w:color="auto" w:fill="C5E0B3" w:themeFill="accent6" w:themeFillTint="66"/>
            <w:vAlign w:val="center"/>
          </w:tcPr>
          <w:p w14:paraId="789F5DEA" w14:textId="157E2874" w:rsidR="003538B2" w:rsidRPr="00E33649" w:rsidRDefault="00E33649" w:rsidP="00A53CC3">
            <w:pPr>
              <w:jc w:val="center"/>
              <w:rPr>
                <w:rFonts w:cs="Times New Roman"/>
                <w:b/>
                <w:bCs/>
                <w:color w:val="333333"/>
                <w:szCs w:val="24"/>
                <w:lang w:eastAsia="en-IN"/>
              </w:rPr>
            </w:pPr>
            <w:r>
              <w:rPr>
                <w:rFonts w:cs="Times New Roman"/>
                <w:b/>
                <w:bCs/>
                <w:color w:val="333333"/>
                <w:szCs w:val="24"/>
                <w:lang w:eastAsia="en-IN"/>
              </w:rPr>
              <w:t>49</w:t>
            </w:r>
          </w:p>
        </w:tc>
        <w:tc>
          <w:tcPr>
            <w:tcW w:w="1167" w:type="pct"/>
            <w:shd w:val="clear" w:color="auto" w:fill="C5E0B3" w:themeFill="accent6" w:themeFillTint="66"/>
            <w:vAlign w:val="center"/>
          </w:tcPr>
          <w:p w14:paraId="14E2E05B" w14:textId="77777777" w:rsidR="003538B2" w:rsidRPr="00E33649" w:rsidRDefault="003538B2" w:rsidP="00A53CC3">
            <w:pPr>
              <w:rPr>
                <w:rFonts w:cs="Times New Roman"/>
                <w:b/>
                <w:bCs/>
                <w:color w:val="333333"/>
                <w:szCs w:val="24"/>
                <w:lang w:eastAsia="en-IN"/>
              </w:rPr>
            </w:pPr>
            <w:r w:rsidRPr="00E33649">
              <w:rPr>
                <w:rFonts w:cs="Times New Roman"/>
                <w:b/>
                <w:bCs/>
                <w:color w:val="333333"/>
                <w:szCs w:val="24"/>
                <w:lang w:eastAsia="en-IN"/>
              </w:rPr>
              <w:t>Factor of Safety, FOS</w:t>
            </w:r>
          </w:p>
        </w:tc>
        <w:tc>
          <w:tcPr>
            <w:tcW w:w="993" w:type="pct"/>
            <w:shd w:val="clear" w:color="auto" w:fill="C5E0B3" w:themeFill="accent6" w:themeFillTint="66"/>
            <w:vAlign w:val="center"/>
          </w:tcPr>
          <w:p w14:paraId="5EC5D0C2" w14:textId="77777777" w:rsidR="003538B2" w:rsidRPr="00E33649" w:rsidRDefault="003538B2" w:rsidP="00A53CC3">
            <w:pPr>
              <w:jc w:val="center"/>
              <w:rPr>
                <w:rFonts w:cs="Times New Roman"/>
                <w:b/>
                <w:bCs/>
                <w:color w:val="333333"/>
                <w:szCs w:val="24"/>
                <w:lang w:eastAsia="en-IN"/>
              </w:rPr>
            </w:pPr>
          </w:p>
        </w:tc>
        <w:tc>
          <w:tcPr>
            <w:tcW w:w="799" w:type="pct"/>
            <w:shd w:val="clear" w:color="auto" w:fill="C5E0B3" w:themeFill="accent6" w:themeFillTint="66"/>
            <w:vAlign w:val="center"/>
          </w:tcPr>
          <w:p w14:paraId="65E68A2D" w14:textId="0CBE41D5" w:rsidR="003538B2" w:rsidRPr="00E33649" w:rsidRDefault="006A1883" w:rsidP="00A53CC3">
            <w:pPr>
              <w:jc w:val="center"/>
              <w:rPr>
                <w:rFonts w:cs="Times New Roman"/>
                <w:b/>
                <w:bCs/>
                <w:color w:val="333333"/>
                <w:szCs w:val="24"/>
                <w:lang w:eastAsia="en-IN"/>
              </w:rPr>
            </w:pPr>
            <w:r w:rsidRPr="00E33649">
              <w:rPr>
                <w:rFonts w:cs="Times New Roman"/>
                <w:b/>
                <w:bCs/>
                <w:color w:val="333333"/>
                <w:szCs w:val="24"/>
                <w:lang w:eastAsia="en-IN"/>
              </w:rPr>
              <w:t>1.801</w:t>
            </w:r>
          </w:p>
        </w:tc>
        <w:tc>
          <w:tcPr>
            <w:tcW w:w="1776" w:type="pct"/>
            <w:shd w:val="clear" w:color="auto" w:fill="C5E0B3" w:themeFill="accent6" w:themeFillTint="66"/>
            <w:vAlign w:val="center"/>
          </w:tcPr>
          <w:p w14:paraId="584FC92C" w14:textId="77777777" w:rsidR="003538B2" w:rsidRPr="00E33649" w:rsidRDefault="003538B2" w:rsidP="00A53CC3">
            <w:pPr>
              <w:jc w:val="center"/>
              <w:rPr>
                <w:rFonts w:cs="Times New Roman"/>
                <w:b/>
                <w:bCs/>
                <w:color w:val="333333"/>
                <w:szCs w:val="24"/>
                <w:lang w:eastAsia="en-IN"/>
              </w:rPr>
            </w:pPr>
            <w:r w:rsidRPr="00E33649">
              <w:rPr>
                <w:rFonts w:cs="Times New Roman"/>
                <w:b/>
                <w:bCs/>
                <w:color w:val="333333"/>
                <w:szCs w:val="24"/>
                <w:lang w:eastAsia="en-IN"/>
              </w:rPr>
              <w:t>Provided thickness / Required Thickness</w:t>
            </w:r>
          </w:p>
        </w:tc>
      </w:tr>
    </w:tbl>
    <w:p w14:paraId="100EAF91" w14:textId="77777777" w:rsidR="00CC4D22" w:rsidRPr="00753771" w:rsidRDefault="00CC4D22" w:rsidP="00CC4D22"/>
    <w:p w14:paraId="2DE54005" w14:textId="5010F924" w:rsidR="00CC4D22" w:rsidRPr="00753771" w:rsidRDefault="00CC4D22" w:rsidP="00B75C38">
      <w:pPr>
        <w:pStyle w:val="Heading2"/>
      </w:pPr>
      <w:bookmarkStart w:id="235" w:name="_Toc221032262"/>
      <w:bookmarkStart w:id="236" w:name="_Toc226629167"/>
      <w:r w:rsidRPr="00753771">
        <w:t>Bolt Preload</w:t>
      </w:r>
      <w:bookmarkEnd w:id="233"/>
      <w:bookmarkEnd w:id="234"/>
      <w:r w:rsidR="00AF0899" w:rsidRPr="00753771">
        <w:t xml:space="preserve"> Calculation</w:t>
      </w:r>
      <w:bookmarkEnd w:id="235"/>
      <w:r w:rsidR="00182B82">
        <w:t>s</w:t>
      </w:r>
      <w:bookmarkEnd w:id="236"/>
      <w:r w:rsidR="00AF0899" w:rsidRPr="00753771">
        <w:t xml:space="preserve"> </w:t>
      </w:r>
    </w:p>
    <w:p w14:paraId="5FC91AC9" w14:textId="7F15D02D" w:rsidR="00CC2AF7" w:rsidRPr="00753771" w:rsidRDefault="00CC2AF7" w:rsidP="00CC4D22">
      <w:pPr>
        <w:spacing w:before="240" w:line="240" w:lineRule="auto"/>
        <w:rPr>
          <w:rFonts w:cs="Times New Roman"/>
          <w:color w:val="000000"/>
          <w:szCs w:val="24"/>
          <w:lang w:eastAsia="en-IN"/>
        </w:rPr>
      </w:pPr>
      <w:r w:rsidRPr="00753771">
        <w:rPr>
          <w:rFonts w:cs="Times New Roman"/>
          <w:szCs w:val="24"/>
        </w:rPr>
        <w:t xml:space="preserve">As per </w:t>
      </w:r>
      <w:r w:rsidRPr="00753771">
        <w:rPr>
          <w:rFonts w:cs="Times New Roman"/>
          <w:color w:val="000000"/>
          <w:szCs w:val="24"/>
          <w:lang w:eastAsia="en-IN"/>
        </w:rPr>
        <w:t>ASME PCC-1–2019, APPENDIX J, CALCULATION OF TARGET TORQUE, Pg. 62 the bolt preload can be calculated using the following formula:</w:t>
      </w:r>
    </w:p>
    <w:p w14:paraId="411578F2" w14:textId="77777777" w:rsidR="00CC2AF7" w:rsidRPr="00753771" w:rsidRDefault="00CC2AF7" w:rsidP="00CC4D22">
      <w:pPr>
        <w:spacing w:line="240" w:lineRule="auto"/>
        <w:rPr>
          <w:rFonts w:cs="Times New Roman"/>
          <w:szCs w:val="24"/>
        </w:rPr>
      </w:pPr>
      <w:r w:rsidRPr="00753771">
        <w:rPr>
          <w:rFonts w:cs="Times New Roman"/>
          <w:noProof/>
          <w:szCs w:val="24"/>
          <w:lang w:eastAsia="en-IN"/>
          <w14:ligatures w14:val="standardContextual"/>
        </w:rPr>
        <mc:AlternateContent>
          <mc:Choice Requires="wps">
            <w:drawing>
              <wp:anchor distT="0" distB="0" distL="114300" distR="114300" simplePos="0" relativeHeight="251834368" behindDoc="0" locked="0" layoutInCell="1" allowOverlap="1" wp14:anchorId="6F90FEFA" wp14:editId="77A44D0A">
                <wp:simplePos x="0" y="0"/>
                <wp:positionH relativeFrom="column">
                  <wp:posOffset>2338086</wp:posOffset>
                </wp:positionH>
                <wp:positionV relativeFrom="paragraph">
                  <wp:posOffset>217138</wp:posOffset>
                </wp:positionV>
                <wp:extent cx="788806" cy="182935"/>
                <wp:effectExtent l="0" t="0" r="0" b="0"/>
                <wp:wrapNone/>
                <wp:docPr id="224377995" name="TextBox 3"/>
                <wp:cNvGraphicFramePr/>
                <a:graphic xmlns:a="http://schemas.openxmlformats.org/drawingml/2006/main">
                  <a:graphicData uri="http://schemas.microsoft.com/office/word/2010/wordprocessingShape">
                    <wps:wsp>
                      <wps:cNvSpPr txBox="1"/>
                      <wps:spPr>
                        <a:xfrm>
                          <a:off x="0" y="0"/>
                          <a:ext cx="788806" cy="182935"/>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F72E048" w14:textId="77777777" w:rsidR="00C81D3D" w:rsidRPr="00753771" w:rsidRDefault="00C81D3D" w:rsidP="00CC2AF7">
                            <w:pPr>
                              <w:rPr>
                                <w:rFonts w:ascii="Cambria Math" w:hAnsi="Cambria Math"/>
                                <w:i/>
                                <w:iCs/>
                              </w:rPr>
                            </w:pPr>
                            <m:oMathPara>
                              <m:oMathParaPr>
                                <m:jc m:val="centerGroup"/>
                              </m:oMathParaPr>
                              <m:oMath>
                                <m:r>
                                  <w:rPr>
                                    <w:rFonts w:ascii="Cambria Math" w:hAnsi="Cambria Math"/>
                                  </w:rPr>
                                  <m:t>F=</m:t>
                                </m:r>
                                <m:sSub>
                                  <m:sSubPr>
                                    <m:ctrlPr>
                                      <w:rPr>
                                        <w:rFonts w:ascii="Cambria Math" w:eastAsiaTheme="minorEastAsia" w:hAnsi="Cambria Math"/>
                                        <w:i/>
                                        <w:iCs/>
                                      </w:rPr>
                                    </m:ctrlPr>
                                  </m:sSubPr>
                                  <m:e>
                                    <m:r>
                                      <w:rPr>
                                        <w:rFonts w:ascii="Cambria Math" w:hAnsi="Cambria Math"/>
                                      </w:rPr>
                                      <m:t>A</m:t>
                                    </m:r>
                                  </m:e>
                                  <m:sub>
                                    <m:r>
                                      <w:rPr>
                                        <w:rFonts w:ascii="Cambria Math" w:hAnsi="Cambria Math"/>
                                      </w:rPr>
                                      <m:t>s</m:t>
                                    </m:r>
                                  </m:sub>
                                </m:sSub>
                                <m:sSub>
                                  <m:sSubPr>
                                    <m:ctrlPr>
                                      <w:rPr>
                                        <w:rFonts w:ascii="Cambria Math" w:eastAsiaTheme="minorEastAsia" w:hAnsi="Cambria Math"/>
                                        <w:i/>
                                        <w:iCs/>
                                      </w:rPr>
                                    </m:ctrlPr>
                                  </m:sSubPr>
                                  <m:e>
                                    <m:r>
                                      <w:rPr>
                                        <w:rFonts w:ascii="Cambria Math" w:eastAsia="Cambria Math" w:hAnsi="Cambria Math"/>
                                      </w:rPr>
                                      <m:t>σ</m:t>
                                    </m:r>
                                  </m:e>
                                  <m:sub>
                                    <m:r>
                                      <w:rPr>
                                        <w:rFonts w:ascii="Cambria Math" w:hAnsi="Cambria Math"/>
                                      </w:rPr>
                                      <m:t>y</m:t>
                                    </m:r>
                                  </m:sub>
                                </m:sSub>
                                <m:sSub>
                                  <m:sSubPr>
                                    <m:ctrlPr>
                                      <w:rPr>
                                        <w:rFonts w:ascii="Cambria Math" w:eastAsiaTheme="minorEastAsia" w:hAnsi="Cambria Math"/>
                                        <w:i/>
                                        <w:iCs/>
                                      </w:rPr>
                                    </m:ctrlPr>
                                  </m:sSubPr>
                                  <m:e>
                                    <m:r>
                                      <w:rPr>
                                        <w:rFonts w:ascii="Cambria Math" w:hAnsi="Cambria Math"/>
                                      </w:rPr>
                                      <m:t>P</m:t>
                                    </m:r>
                                  </m:e>
                                  <m:sub>
                                    <m:r>
                                      <w:rPr>
                                        <w:rFonts w:ascii="Cambria Math" w:hAnsi="Cambria Math"/>
                                      </w:rPr>
                                      <m:t>%</m:t>
                                    </m:r>
                                  </m:sub>
                                </m:sSub>
                              </m:oMath>
                            </m:oMathPara>
                          </w:p>
                        </w:txbxContent>
                      </wps:txbx>
                      <wps:bodyPr vertOverflow="clip" horzOverflow="clip" wrap="none" lIns="0" tIns="0" rIns="0" bIns="0" rtlCol="0" anchor="t">
                        <a:spAutoFit/>
                      </wps:bodyPr>
                    </wps:wsp>
                  </a:graphicData>
                </a:graphic>
              </wp:anchor>
            </w:drawing>
          </mc:Choice>
          <mc:Fallback>
            <w:pict>
              <v:shape w14:anchorId="6F90FEFA" id="TextBox 3" o:spid="_x0000_s1028" type="#_x0000_t202" style="position:absolute;margin-left:184.1pt;margin-top:17.1pt;width:62.1pt;height:14.4pt;z-index:251834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" filled="f" stroked="f">
                <v:textbox style="mso-fit-shape-to-text:t" inset="0,0,0,0">
                  <w:txbxContent>
                    <w:p w14:paraId="0F72E048" w14:textId="77777777" w:rsidR="00C81D3D" w:rsidRPr="00753771" w:rsidRDefault="00C81D3D" w:rsidP="00CC2AF7">
                      <w:pPr>
                        <w:rPr>
                          <w:rFonts w:ascii="Cambria Math" w:hAnsi="Cambria Math"/>
                          <w:i/>
                          <w:iCs/>
                        </w:rPr>
                      </w:pPr>
                      <m:oMathPara>
                        <m:oMathParaPr>
                          <m:jc m:val="centerGroup"/>
                        </m:oMathParaPr>
                        <m:oMath>
                          <m:r>
                            <w:rPr>
                              <w:rFonts w:ascii="Cambria Math" w:hAnsi="Cambria Math"/>
                            </w:rPr>
                            <m:t>F=</m:t>
                          </m:r>
                          <m:sSub>
                            <m:sSubPr>
                              <m:ctrlPr>
                                <w:rPr>
                                  <w:rFonts w:ascii="Cambria Math" w:eastAsiaTheme="minorEastAsia" w:hAnsi="Cambria Math"/>
                                  <w:i/>
                                  <w:iCs/>
                                </w:rPr>
                              </m:ctrlPr>
                            </m:sSubPr>
                            <m:e>
                              <m:r>
                                <w:rPr>
                                  <w:rFonts w:ascii="Cambria Math" w:hAnsi="Cambria Math"/>
                                </w:rPr>
                                <m:t>A</m:t>
                              </m:r>
                            </m:e>
                            <m:sub>
                              <m:r>
                                <w:rPr>
                                  <w:rFonts w:ascii="Cambria Math" w:hAnsi="Cambria Math"/>
                                </w:rPr>
                                <m:t>s</m:t>
                              </m:r>
                            </m:sub>
                          </m:sSub>
                          <m:sSub>
                            <m:sSubPr>
                              <m:ctrlPr>
                                <w:rPr>
                                  <w:rFonts w:ascii="Cambria Math" w:eastAsiaTheme="minorEastAsia" w:hAnsi="Cambria Math"/>
                                  <w:i/>
                                  <w:iCs/>
                                </w:rPr>
                              </m:ctrlPr>
                            </m:sSubPr>
                            <m:e>
                              <m:r>
                                <w:rPr>
                                  <w:rFonts w:ascii="Cambria Math" w:eastAsia="Cambria Math" w:hAnsi="Cambria Math"/>
                                </w:rPr>
                                <m:t>σ</m:t>
                              </m:r>
                            </m:e>
                            <m:sub>
                              <m:r>
                                <w:rPr>
                                  <w:rFonts w:ascii="Cambria Math" w:hAnsi="Cambria Math"/>
                                </w:rPr>
                                <m:t>y</m:t>
                              </m:r>
                            </m:sub>
                          </m:sSub>
                          <m:sSub>
                            <m:sSubPr>
                              <m:ctrlPr>
                                <w:rPr>
                                  <w:rFonts w:ascii="Cambria Math" w:eastAsiaTheme="minorEastAsia" w:hAnsi="Cambria Math"/>
                                  <w:i/>
                                  <w:iCs/>
                                </w:rPr>
                              </m:ctrlPr>
                            </m:sSubPr>
                            <m:e>
                              <m:r>
                                <w:rPr>
                                  <w:rFonts w:ascii="Cambria Math" w:hAnsi="Cambria Math"/>
                                </w:rPr>
                                <m:t>P</m:t>
                              </m:r>
                            </m:e>
                            <m:sub>
                              <m:r>
                                <w:rPr>
                                  <w:rFonts w:ascii="Cambria Math" w:hAnsi="Cambria Math"/>
                                </w:rPr>
                                <m:t>%</m:t>
                              </m:r>
                            </m:sub>
                          </m:sSub>
                        </m:oMath>
                      </m:oMathPara>
                    </w:p>
                  </w:txbxContent>
                </v:textbox>
              </v:shape>
            </w:pict>
          </mc:Fallback>
        </mc:AlternateContent>
      </w:r>
      <w:r w:rsidRPr="00753771">
        <w:rPr>
          <w:rFonts w:cs="Times New Roman"/>
          <w:szCs w:val="24"/>
        </w:rPr>
        <w:t>The preload F can be determined from</w:t>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p>
    <w:p w14:paraId="6FCDB347" w14:textId="77777777" w:rsidR="00CC2AF7" w:rsidRPr="00753771" w:rsidRDefault="00CC2AF7" w:rsidP="00CC4D22">
      <w:pPr>
        <w:spacing w:line="240" w:lineRule="auto"/>
        <w:rPr>
          <w:rFonts w:cs="Times New Roman"/>
          <w:szCs w:val="24"/>
        </w:rPr>
      </w:pPr>
      <w:r w:rsidRPr="00753771">
        <w:rPr>
          <w:rFonts w:cs="Times New Roman"/>
          <w:szCs w:val="24"/>
        </w:rPr>
        <w:t>Where,</w:t>
      </w:r>
    </w:p>
    <w:p w14:paraId="4163A30E" w14:textId="77777777" w:rsidR="00CC2AF7" w:rsidRPr="00753771" w:rsidRDefault="00CC2AF7" w:rsidP="00CC4D22">
      <w:pPr>
        <w:spacing w:line="240" w:lineRule="auto"/>
        <w:rPr>
          <w:rFonts w:cs="Times New Roman"/>
          <w:szCs w:val="24"/>
        </w:rPr>
      </w:pPr>
      <w:r w:rsidRPr="00753771">
        <w:rPr>
          <w:rFonts w:cs="Times New Roman"/>
          <w:szCs w:val="24"/>
        </w:rPr>
        <w:t>As = tensile stress area of the thread, mm</w:t>
      </w:r>
      <w:r w:rsidRPr="00753771">
        <w:rPr>
          <w:rFonts w:cs="Times New Roman"/>
          <w:szCs w:val="24"/>
          <w:vertAlign w:val="superscript"/>
        </w:rPr>
        <w:t>2</w:t>
      </w:r>
      <w:r w:rsidRPr="00753771">
        <w:rPr>
          <w:rFonts w:cs="Times New Roman"/>
          <w:szCs w:val="24"/>
        </w:rPr>
        <w:t xml:space="preserve"> (see Appendix H of ASME PCC -1)</w:t>
      </w:r>
      <w:r w:rsidRPr="00753771">
        <w:rPr>
          <w:rFonts w:cs="Times New Roman"/>
          <w:szCs w:val="24"/>
        </w:rPr>
        <w:tab/>
      </w:r>
      <w:r w:rsidRPr="00753771">
        <w:rPr>
          <w:rFonts w:cs="Times New Roman"/>
          <w:szCs w:val="24"/>
        </w:rPr>
        <w:tab/>
      </w:r>
      <w:r w:rsidRPr="00753771">
        <w:rPr>
          <w:rFonts w:cs="Times New Roman"/>
          <w:szCs w:val="24"/>
        </w:rPr>
        <w:tab/>
      </w:r>
    </w:p>
    <w:p w14:paraId="26731818" w14:textId="77777777" w:rsidR="00CC2AF7" w:rsidRPr="00753771" w:rsidRDefault="00CC2AF7" w:rsidP="00CC4D22">
      <w:pPr>
        <w:spacing w:line="240" w:lineRule="auto"/>
        <w:rPr>
          <w:rFonts w:cs="Times New Roman"/>
          <w:szCs w:val="24"/>
        </w:rPr>
      </w:pPr>
      <w:r w:rsidRPr="00753771">
        <w:rPr>
          <w:rFonts w:cs="Times New Roman"/>
          <w:szCs w:val="24"/>
        </w:rPr>
        <w:t>P% = percentage utilization factor for material yield strength (default value typically 50%; i.e., P% = 0.5)</w:t>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r w:rsidRPr="00753771">
        <w:rPr>
          <w:rFonts w:cs="Times New Roman"/>
          <w:szCs w:val="24"/>
        </w:rPr>
        <w:tab/>
      </w:r>
    </w:p>
    <w:p w14:paraId="0C368795" w14:textId="64AB122B" w:rsidR="00960D62" w:rsidRDefault="00CC2AF7" w:rsidP="00CC4D22">
      <w:pPr>
        <w:spacing w:line="240" w:lineRule="auto"/>
        <w:rPr>
          <w:rFonts w:cs="Times New Roman"/>
          <w:szCs w:val="24"/>
        </w:rPr>
      </w:pPr>
      <w:proofErr w:type="spellStart"/>
      <w:r w:rsidRPr="00753771">
        <w:rPr>
          <w:rFonts w:cs="Times New Roman"/>
          <w:szCs w:val="24"/>
        </w:rPr>
        <w:t>σ</w:t>
      </w:r>
      <w:r w:rsidRPr="00753771">
        <w:rPr>
          <w:rFonts w:cs="Times New Roman"/>
          <w:szCs w:val="24"/>
          <w:vertAlign w:val="subscript"/>
        </w:rPr>
        <w:t>y</w:t>
      </w:r>
      <w:proofErr w:type="spellEnd"/>
      <w:r w:rsidRPr="00753771">
        <w:rPr>
          <w:rFonts w:cs="Times New Roman"/>
          <w:szCs w:val="24"/>
        </w:rPr>
        <w:t xml:space="preserve"> = minimum yield strength of the bolt material, N/mm2 (lb/in.</w:t>
      </w:r>
      <w:commentRangeStart w:id="237"/>
      <w:r w:rsidRPr="00753771">
        <w:rPr>
          <w:rFonts w:cs="Times New Roman"/>
          <w:szCs w:val="24"/>
        </w:rPr>
        <w:t>2</w:t>
      </w:r>
      <w:commentRangeEnd w:id="237"/>
      <w:r w:rsidR="00960D62" w:rsidRPr="00753771">
        <w:rPr>
          <w:rStyle w:val="CommentReference"/>
          <w:rFonts w:cs="Times New Roman"/>
          <w:sz w:val="24"/>
          <w:szCs w:val="24"/>
        </w:rPr>
        <w:commentReference w:id="237"/>
      </w:r>
      <w:r w:rsidRPr="00753771">
        <w:rPr>
          <w:rFonts w:cs="Times New Roman"/>
          <w:szCs w:val="24"/>
        </w:rPr>
        <w:t>)</w:t>
      </w:r>
    </w:p>
    <w:p w14:paraId="5A3B9097" w14:textId="5A876A4E" w:rsidR="00CC4D22" w:rsidRDefault="00CC4D22" w:rsidP="009C345F">
      <w:pPr>
        <w:pStyle w:val="Caption"/>
      </w:pPr>
      <w:bookmarkStart w:id="238" w:name="_Toc226629272"/>
      <w:r w:rsidRPr="00753771">
        <w:t xml:space="preserve">Table </w:t>
      </w:r>
      <w:r w:rsidR="00FF0F91">
        <w:fldChar w:fldCharType="begin"/>
      </w:r>
      <w:r w:rsidR="00FF0F91">
        <w:instrText xml:space="preserve"> SEQ Table \* ARABIC </w:instrText>
      </w:r>
      <w:r w:rsidR="00FF0F91">
        <w:fldChar w:fldCharType="separate"/>
      </w:r>
      <w:r w:rsidR="00C81D3D">
        <w:rPr>
          <w:noProof/>
        </w:rPr>
        <w:t>26</w:t>
      </w:r>
      <w:r w:rsidR="00FF0F91">
        <w:rPr>
          <w:noProof/>
        </w:rPr>
        <w:fldChar w:fldCharType="end"/>
      </w:r>
      <w:r w:rsidRPr="00753771">
        <w:t>: Bolt pretension calculations</w:t>
      </w:r>
      <w:bookmarkEnd w:id="238"/>
    </w:p>
    <w:tbl>
      <w:tblPr>
        <w:tblStyle w:val="TableGrid"/>
        <w:tblW w:w="4722" w:type="pct"/>
        <w:tblLook w:val="04A0" w:firstRow="1" w:lastRow="0" w:firstColumn="1" w:lastColumn="0" w:noHBand="0" w:noVBand="1"/>
      </w:tblPr>
      <w:tblGrid>
        <w:gridCol w:w="4044"/>
        <w:gridCol w:w="1476"/>
        <w:gridCol w:w="3565"/>
      </w:tblGrid>
      <w:tr w:rsidR="00CC4D22" w:rsidRPr="00753771" w14:paraId="1B363C7A" w14:textId="78D08C47" w:rsidTr="00960D62">
        <w:tc>
          <w:tcPr>
            <w:tcW w:w="2226" w:type="pct"/>
            <w:vAlign w:val="center"/>
          </w:tcPr>
          <w:p w14:paraId="215E0692" w14:textId="77777777" w:rsidR="00CC4D22" w:rsidRPr="00753771" w:rsidRDefault="00CC4D22" w:rsidP="00CC4D22">
            <w:pPr>
              <w:jc w:val="center"/>
              <w:rPr>
                <w:rFonts w:cs="Times New Roman"/>
                <w:b/>
                <w:bCs/>
                <w:szCs w:val="24"/>
              </w:rPr>
            </w:pPr>
            <w:r w:rsidRPr="00753771">
              <w:rPr>
                <w:rFonts w:cs="Times New Roman"/>
                <w:b/>
                <w:bCs/>
                <w:szCs w:val="24"/>
              </w:rPr>
              <w:t>Parameter</w:t>
            </w:r>
          </w:p>
        </w:tc>
        <w:tc>
          <w:tcPr>
            <w:tcW w:w="812" w:type="pct"/>
            <w:vAlign w:val="center"/>
          </w:tcPr>
          <w:p w14:paraId="31EB9C7A" w14:textId="3622FDB1" w:rsidR="00CC4D22" w:rsidRPr="00753771" w:rsidRDefault="00CC4D22" w:rsidP="00CC4D22">
            <w:pPr>
              <w:jc w:val="center"/>
              <w:rPr>
                <w:rFonts w:cs="Times New Roman"/>
                <w:b/>
                <w:bCs/>
                <w:szCs w:val="24"/>
              </w:rPr>
            </w:pPr>
            <w:r w:rsidRPr="00753771">
              <w:rPr>
                <w:rFonts w:cs="Times New Roman"/>
                <w:b/>
                <w:bCs/>
                <w:szCs w:val="24"/>
              </w:rPr>
              <w:t>M1</w:t>
            </w:r>
            <w:r w:rsidR="00960D62">
              <w:rPr>
                <w:rFonts w:cs="Times New Roman"/>
                <w:b/>
                <w:bCs/>
                <w:szCs w:val="24"/>
              </w:rPr>
              <w:t>4</w:t>
            </w:r>
            <w:r w:rsidRPr="00753771">
              <w:rPr>
                <w:rFonts w:cs="Times New Roman"/>
                <w:b/>
                <w:bCs/>
                <w:szCs w:val="24"/>
              </w:rPr>
              <w:t xml:space="preserve"> × </w:t>
            </w:r>
            <w:r w:rsidR="00960D62">
              <w:rPr>
                <w:rFonts w:cs="Times New Roman"/>
                <w:b/>
                <w:bCs/>
                <w:szCs w:val="24"/>
              </w:rPr>
              <w:t>2</w:t>
            </w:r>
          </w:p>
        </w:tc>
        <w:tc>
          <w:tcPr>
            <w:tcW w:w="1962" w:type="pct"/>
            <w:vAlign w:val="center"/>
          </w:tcPr>
          <w:p w14:paraId="73A26FCF" w14:textId="7763061A" w:rsidR="00CC4D22" w:rsidRPr="00753771" w:rsidRDefault="00CC4D22" w:rsidP="00CC4D22">
            <w:pPr>
              <w:jc w:val="center"/>
              <w:rPr>
                <w:rFonts w:cs="Times New Roman"/>
                <w:b/>
                <w:bCs/>
                <w:szCs w:val="24"/>
              </w:rPr>
            </w:pPr>
            <w:r w:rsidRPr="00842CA4">
              <w:rPr>
                <w:rFonts w:cs="Times New Roman"/>
                <w:b/>
                <w:bCs/>
                <w:szCs w:val="24"/>
              </w:rPr>
              <w:t>Reference</w:t>
            </w:r>
          </w:p>
        </w:tc>
      </w:tr>
      <w:tr w:rsidR="00CC4D22" w:rsidRPr="00753771" w14:paraId="30CDA83B" w14:textId="39A84752" w:rsidTr="00960D62">
        <w:tc>
          <w:tcPr>
            <w:tcW w:w="2226" w:type="pct"/>
            <w:vAlign w:val="center"/>
          </w:tcPr>
          <w:p w14:paraId="0ABACF84" w14:textId="77777777" w:rsidR="00CC4D22" w:rsidRPr="00753771" w:rsidRDefault="006858D4" w:rsidP="00CC4D22">
            <w:pPr>
              <w:jc w:val="center"/>
              <w:rPr>
                <w:rFonts w:cs="Times New Roman"/>
                <w:szCs w:val="24"/>
              </w:rPr>
            </w:pPr>
            <m:oMathPara>
              <m:oMath>
                <m:sSub>
                  <m:sSubPr>
                    <m:ctrlPr>
                      <w:rPr>
                        <w:rFonts w:ascii="Cambria Math" w:hAnsi="Cambria Math" w:cs="Times New Roman"/>
                        <w:i/>
                        <w:szCs w:val="24"/>
                        <w:vertAlign w:val="subscript"/>
                      </w:rPr>
                    </m:ctrlPr>
                  </m:sSubPr>
                  <m:e>
                    <m:r>
                      <w:rPr>
                        <w:rFonts w:ascii="Cambria Math" w:hAnsi="Cambria Math" w:cs="Times New Roman"/>
                        <w:szCs w:val="24"/>
                        <w:vertAlign w:val="subscript"/>
                      </w:rPr>
                      <m:t>A</m:t>
                    </m:r>
                  </m:e>
                  <m:sub>
                    <m:r>
                      <w:rPr>
                        <w:rFonts w:ascii="Cambria Math" w:hAnsi="Cambria Math" w:cs="Times New Roman"/>
                        <w:szCs w:val="24"/>
                        <w:vertAlign w:val="subscript"/>
                      </w:rPr>
                      <m:t>s</m:t>
                    </m:r>
                  </m:sub>
                </m:sSub>
                <m:r>
                  <w:rPr>
                    <w:rFonts w:ascii="Cambria Math" w:hAnsi="Cambria Math" w:cs="Times New Roman"/>
                    <w:szCs w:val="24"/>
                    <w:vertAlign w:val="subscript"/>
                  </w:rPr>
                  <m:t>=0.7854 (dbsc - 0.9382*P)^2</m:t>
                </m:r>
              </m:oMath>
            </m:oMathPara>
          </w:p>
        </w:tc>
        <w:tc>
          <w:tcPr>
            <w:tcW w:w="812" w:type="pct"/>
            <w:vAlign w:val="center"/>
          </w:tcPr>
          <w:p w14:paraId="0B54CBA6" w14:textId="77777777" w:rsidR="00960D62" w:rsidRPr="00960D62" w:rsidRDefault="00960D62" w:rsidP="00960D62">
            <w:pPr>
              <w:jc w:val="center"/>
              <w:rPr>
                <w:rFonts w:cs="Times New Roman"/>
                <w:szCs w:val="24"/>
              </w:rPr>
            </w:pPr>
            <w:r w:rsidRPr="00960D62">
              <w:rPr>
                <w:rFonts w:cs="Times New Roman"/>
                <w:szCs w:val="24"/>
              </w:rPr>
              <w:t>115.4394091</w:t>
            </w:r>
          </w:p>
          <w:p w14:paraId="1385A2C9" w14:textId="6C4A4F57" w:rsidR="00CC4D22" w:rsidRPr="00753771" w:rsidRDefault="00CC4D22" w:rsidP="00960D62">
            <w:pPr>
              <w:jc w:val="center"/>
              <w:rPr>
                <w:rFonts w:cs="Times New Roman"/>
                <w:szCs w:val="24"/>
              </w:rPr>
            </w:pPr>
          </w:p>
        </w:tc>
        <w:tc>
          <w:tcPr>
            <w:tcW w:w="1962" w:type="pct"/>
            <w:vMerge w:val="restart"/>
            <w:vAlign w:val="center"/>
          </w:tcPr>
          <w:p w14:paraId="07C4D6A8" w14:textId="1780324E" w:rsidR="00CC4D22" w:rsidRPr="00753771" w:rsidRDefault="00CC4D22" w:rsidP="00CC4D22">
            <w:pPr>
              <w:jc w:val="center"/>
              <w:rPr>
                <w:rFonts w:cs="Times New Roman"/>
                <w:szCs w:val="24"/>
              </w:rPr>
            </w:pPr>
            <w:proofErr w:type="spellStart"/>
            <w:r w:rsidRPr="00753771">
              <w:rPr>
                <w:rFonts w:cs="Times New Roman"/>
                <w:szCs w:val="24"/>
              </w:rPr>
              <w:t>Nonmandatory</w:t>
            </w:r>
            <w:proofErr w:type="spellEnd"/>
            <w:r w:rsidRPr="00753771">
              <w:rPr>
                <w:rFonts w:cs="Times New Roman"/>
                <w:szCs w:val="24"/>
              </w:rPr>
              <w:t xml:space="preserve"> Appendix B, para. B-1 of ASME B1.13M-2005, Pg. 52</w:t>
            </w:r>
          </w:p>
        </w:tc>
      </w:tr>
      <w:tr w:rsidR="00960D62" w:rsidRPr="00753771" w14:paraId="49AEB124" w14:textId="256B918C" w:rsidTr="00960D62">
        <w:tc>
          <w:tcPr>
            <w:tcW w:w="2226" w:type="pct"/>
            <w:vAlign w:val="center"/>
          </w:tcPr>
          <w:p w14:paraId="5CBB9B13" w14:textId="77777777" w:rsidR="00960D62" w:rsidRPr="00753771" w:rsidRDefault="00960D62" w:rsidP="00960D62">
            <w:pPr>
              <w:jc w:val="center"/>
              <w:rPr>
                <w:rFonts w:cs="Times New Roman"/>
                <w:szCs w:val="24"/>
              </w:rPr>
            </w:pPr>
            <w:r w:rsidRPr="00753771">
              <w:rPr>
                <w:rFonts w:cs="Times New Roman"/>
                <w:szCs w:val="24"/>
              </w:rPr>
              <w:t>Basic Major Diameter (</w:t>
            </w:r>
            <w:proofErr w:type="spellStart"/>
            <w:r w:rsidRPr="00753771">
              <w:rPr>
                <w:rFonts w:cs="Times New Roman"/>
                <w:szCs w:val="24"/>
              </w:rPr>
              <w:t>d</w:t>
            </w:r>
            <w:r w:rsidRPr="00753771">
              <w:rPr>
                <w:rFonts w:cs="Times New Roman"/>
                <w:szCs w:val="24"/>
                <w:vertAlign w:val="subscript"/>
              </w:rPr>
              <w:t>bsc</w:t>
            </w:r>
            <w:proofErr w:type="spellEnd"/>
            <w:r w:rsidRPr="00753771">
              <w:rPr>
                <w:rFonts w:cs="Times New Roman"/>
                <w:szCs w:val="24"/>
              </w:rPr>
              <w:t>)</w:t>
            </w:r>
          </w:p>
        </w:tc>
        <w:tc>
          <w:tcPr>
            <w:tcW w:w="812" w:type="pct"/>
            <w:vAlign w:val="center"/>
          </w:tcPr>
          <w:p w14:paraId="3D6300E6" w14:textId="4AABD199" w:rsidR="00960D62" w:rsidRPr="00753771" w:rsidRDefault="00960D62" w:rsidP="00960D62">
            <w:pPr>
              <w:jc w:val="center"/>
              <w:rPr>
                <w:rFonts w:cs="Times New Roman"/>
                <w:szCs w:val="24"/>
              </w:rPr>
            </w:pPr>
            <w:r>
              <w:rPr>
                <w:color w:val="000000"/>
              </w:rPr>
              <w:t>14</w:t>
            </w:r>
          </w:p>
        </w:tc>
        <w:tc>
          <w:tcPr>
            <w:tcW w:w="1962" w:type="pct"/>
            <w:vMerge/>
            <w:vAlign w:val="center"/>
          </w:tcPr>
          <w:p w14:paraId="2ABB6946" w14:textId="77777777" w:rsidR="00960D62" w:rsidRPr="00753771" w:rsidRDefault="00960D62" w:rsidP="00960D62">
            <w:pPr>
              <w:jc w:val="center"/>
              <w:rPr>
                <w:rFonts w:cs="Times New Roman"/>
                <w:szCs w:val="24"/>
              </w:rPr>
            </w:pPr>
          </w:p>
        </w:tc>
      </w:tr>
      <w:tr w:rsidR="00960D62" w:rsidRPr="00753771" w14:paraId="79487843" w14:textId="72C26BDB" w:rsidTr="00960D62">
        <w:tc>
          <w:tcPr>
            <w:tcW w:w="2226" w:type="pct"/>
            <w:vAlign w:val="center"/>
          </w:tcPr>
          <w:p w14:paraId="4DCE8F83" w14:textId="77777777" w:rsidR="00960D62" w:rsidRPr="00753771" w:rsidRDefault="00960D62" w:rsidP="00960D62">
            <w:pPr>
              <w:jc w:val="center"/>
              <w:rPr>
                <w:rFonts w:cs="Times New Roman"/>
                <w:szCs w:val="24"/>
              </w:rPr>
            </w:pPr>
            <w:r w:rsidRPr="00753771">
              <w:rPr>
                <w:rFonts w:cs="Times New Roman"/>
                <w:szCs w:val="24"/>
              </w:rPr>
              <w:t>Pitch(p)</w:t>
            </w:r>
          </w:p>
        </w:tc>
        <w:tc>
          <w:tcPr>
            <w:tcW w:w="812" w:type="pct"/>
            <w:vAlign w:val="center"/>
          </w:tcPr>
          <w:p w14:paraId="12D5C224" w14:textId="302241AD" w:rsidR="00960D62" w:rsidRPr="00753771" w:rsidRDefault="00960D62" w:rsidP="00960D62">
            <w:pPr>
              <w:jc w:val="center"/>
              <w:rPr>
                <w:rFonts w:cs="Times New Roman"/>
                <w:szCs w:val="24"/>
              </w:rPr>
            </w:pPr>
            <w:r>
              <w:rPr>
                <w:color w:val="000000"/>
              </w:rPr>
              <w:t>2</w:t>
            </w:r>
          </w:p>
        </w:tc>
        <w:tc>
          <w:tcPr>
            <w:tcW w:w="1962" w:type="pct"/>
            <w:vMerge/>
            <w:vAlign w:val="center"/>
          </w:tcPr>
          <w:p w14:paraId="27B0B110" w14:textId="77777777" w:rsidR="00960D62" w:rsidRPr="00753771" w:rsidRDefault="00960D62" w:rsidP="00960D62">
            <w:pPr>
              <w:jc w:val="center"/>
              <w:rPr>
                <w:rFonts w:cs="Times New Roman"/>
                <w:szCs w:val="24"/>
              </w:rPr>
            </w:pPr>
          </w:p>
        </w:tc>
      </w:tr>
      <w:tr w:rsidR="00960D62" w:rsidRPr="00753771" w14:paraId="437A8F8A" w14:textId="40857A12" w:rsidTr="00960D62">
        <w:tc>
          <w:tcPr>
            <w:tcW w:w="2226" w:type="pct"/>
            <w:vAlign w:val="center"/>
          </w:tcPr>
          <w:p w14:paraId="6C3A9D12" w14:textId="77777777" w:rsidR="00960D62" w:rsidRPr="00753771" w:rsidRDefault="00960D62" w:rsidP="00960D62">
            <w:pPr>
              <w:jc w:val="center"/>
              <w:rPr>
                <w:rFonts w:cs="Times New Roman"/>
                <w:szCs w:val="24"/>
              </w:rPr>
            </w:pPr>
            <w:r w:rsidRPr="00753771">
              <w:rPr>
                <w:rFonts w:cs="Times New Roman"/>
                <w:szCs w:val="24"/>
              </w:rPr>
              <w:t>P%</w:t>
            </w:r>
          </w:p>
        </w:tc>
        <w:tc>
          <w:tcPr>
            <w:tcW w:w="812" w:type="pct"/>
            <w:vAlign w:val="center"/>
          </w:tcPr>
          <w:p w14:paraId="248558CF" w14:textId="4980F6C7" w:rsidR="00960D62" w:rsidRPr="00753771" w:rsidRDefault="00960D62" w:rsidP="00960D62">
            <w:pPr>
              <w:jc w:val="center"/>
              <w:rPr>
                <w:rFonts w:cs="Times New Roman"/>
                <w:szCs w:val="24"/>
              </w:rPr>
            </w:pPr>
            <w:r>
              <w:rPr>
                <w:color w:val="000000"/>
              </w:rPr>
              <w:t>0.5</w:t>
            </w:r>
          </w:p>
        </w:tc>
        <w:tc>
          <w:tcPr>
            <w:tcW w:w="1962" w:type="pct"/>
            <w:vMerge w:val="restart"/>
            <w:vAlign w:val="center"/>
          </w:tcPr>
          <w:p w14:paraId="5BA8D469" w14:textId="07FD5920" w:rsidR="00960D62" w:rsidRPr="00753771" w:rsidRDefault="00960D62" w:rsidP="00960D62">
            <w:pPr>
              <w:jc w:val="center"/>
              <w:rPr>
                <w:rFonts w:cs="Times New Roman"/>
                <w:szCs w:val="24"/>
              </w:rPr>
            </w:pPr>
            <w:r w:rsidRPr="00753771">
              <w:rPr>
                <w:rFonts w:cs="Times New Roman"/>
                <w:color w:val="000000"/>
                <w:szCs w:val="24"/>
                <w:lang w:eastAsia="en-IN"/>
              </w:rPr>
              <w:t>ASME PCC-1–2019, APPENDIX J, CALCULATION OF TARGET TORQUE, Pg. 62</w:t>
            </w:r>
          </w:p>
        </w:tc>
      </w:tr>
      <w:tr w:rsidR="00960D62" w:rsidRPr="00753771" w14:paraId="7097645C" w14:textId="76E9B21C" w:rsidTr="00960D62">
        <w:tc>
          <w:tcPr>
            <w:tcW w:w="2226" w:type="pct"/>
            <w:vAlign w:val="center"/>
          </w:tcPr>
          <w:p w14:paraId="4FE16E75" w14:textId="77777777" w:rsidR="00960D62" w:rsidRPr="00753771" w:rsidRDefault="00960D62" w:rsidP="00960D62">
            <w:pPr>
              <w:jc w:val="center"/>
              <w:rPr>
                <w:rFonts w:cs="Times New Roman"/>
                <w:color w:val="000000"/>
                <w:szCs w:val="24"/>
              </w:rPr>
            </w:pPr>
            <w:proofErr w:type="spellStart"/>
            <w:r w:rsidRPr="00753771">
              <w:rPr>
                <w:rFonts w:cs="Times New Roman"/>
                <w:szCs w:val="24"/>
              </w:rPr>
              <w:t>σ</w:t>
            </w:r>
            <w:r w:rsidRPr="00753771">
              <w:rPr>
                <w:rFonts w:cs="Times New Roman"/>
                <w:szCs w:val="24"/>
                <w:vertAlign w:val="subscript"/>
              </w:rPr>
              <w:t>y</w:t>
            </w:r>
            <w:proofErr w:type="spellEnd"/>
            <w:r w:rsidRPr="00753771">
              <w:rPr>
                <w:rFonts w:cs="Times New Roman"/>
                <w:szCs w:val="24"/>
                <w:vertAlign w:val="subscript"/>
              </w:rPr>
              <w:t xml:space="preserve"> </w:t>
            </w:r>
            <w:r w:rsidRPr="00753771">
              <w:rPr>
                <w:rFonts w:cs="Times New Roman"/>
                <w:szCs w:val="24"/>
              </w:rPr>
              <w:t>(</w:t>
            </w:r>
            <w:r w:rsidRPr="00753771">
              <w:rPr>
                <w:rFonts w:cs="Times New Roman"/>
                <w:color w:val="000000"/>
                <w:szCs w:val="24"/>
              </w:rPr>
              <w:t>ASTM A276 S321:1986 Table 4, Pg. 10)</w:t>
            </w:r>
          </w:p>
        </w:tc>
        <w:tc>
          <w:tcPr>
            <w:tcW w:w="812" w:type="pct"/>
            <w:vAlign w:val="center"/>
          </w:tcPr>
          <w:p w14:paraId="327FDBA3" w14:textId="46EAD5A6" w:rsidR="00960D62" w:rsidRPr="00753771" w:rsidRDefault="00960D62" w:rsidP="00960D62">
            <w:pPr>
              <w:jc w:val="center"/>
              <w:rPr>
                <w:rFonts w:cs="Times New Roman"/>
                <w:szCs w:val="24"/>
              </w:rPr>
            </w:pPr>
            <w:r>
              <w:rPr>
                <w:color w:val="000000"/>
              </w:rPr>
              <w:t>205</w:t>
            </w:r>
          </w:p>
        </w:tc>
        <w:tc>
          <w:tcPr>
            <w:tcW w:w="1962" w:type="pct"/>
            <w:vMerge/>
            <w:vAlign w:val="center"/>
          </w:tcPr>
          <w:p w14:paraId="7E62C093" w14:textId="77777777" w:rsidR="00960D62" w:rsidRPr="00753771" w:rsidRDefault="00960D62" w:rsidP="00960D62">
            <w:pPr>
              <w:jc w:val="center"/>
              <w:rPr>
                <w:rFonts w:cs="Times New Roman"/>
                <w:szCs w:val="24"/>
              </w:rPr>
            </w:pPr>
          </w:p>
        </w:tc>
      </w:tr>
      <w:tr w:rsidR="00CC4D22" w:rsidRPr="00753771" w14:paraId="11DE8EF6" w14:textId="2D82B087" w:rsidTr="00960D62">
        <w:trPr>
          <w:trHeight w:val="778"/>
        </w:trPr>
        <w:tc>
          <w:tcPr>
            <w:tcW w:w="2226" w:type="pct"/>
            <w:vAlign w:val="center"/>
          </w:tcPr>
          <w:p w14:paraId="7AF20425" w14:textId="77777777" w:rsidR="00CC4D22" w:rsidRPr="00753771" w:rsidRDefault="00CC4D22" w:rsidP="00CC4D22">
            <w:pPr>
              <w:jc w:val="center"/>
              <w:rPr>
                <w:rFonts w:cs="Times New Roman"/>
                <w:b/>
                <w:bCs/>
                <w:szCs w:val="24"/>
              </w:rPr>
            </w:pPr>
            <w:r w:rsidRPr="00753771">
              <w:rPr>
                <w:rFonts w:cs="Times New Roman"/>
                <w:b/>
                <w:bCs/>
                <w:szCs w:val="24"/>
              </w:rPr>
              <w:t>Preload (F)</w:t>
            </w:r>
          </w:p>
        </w:tc>
        <w:tc>
          <w:tcPr>
            <w:tcW w:w="812" w:type="pct"/>
            <w:vAlign w:val="center"/>
          </w:tcPr>
          <w:p w14:paraId="690C29A8" w14:textId="73D81FAB" w:rsidR="00960D62" w:rsidRDefault="00960D62" w:rsidP="00960D62">
            <w:pPr>
              <w:jc w:val="center"/>
              <w:rPr>
                <w:b/>
                <w:bCs/>
                <w:color w:val="000000"/>
              </w:rPr>
            </w:pPr>
            <w:r>
              <w:rPr>
                <w:b/>
                <w:bCs/>
                <w:color w:val="000000"/>
              </w:rPr>
              <w:t>11832.54N</w:t>
            </w:r>
          </w:p>
          <w:p w14:paraId="62AB2C9E" w14:textId="7F1E5271" w:rsidR="00CC4D22" w:rsidRPr="00753771" w:rsidRDefault="00CC4D22" w:rsidP="00960D62">
            <w:pPr>
              <w:jc w:val="center"/>
              <w:rPr>
                <w:rFonts w:cs="Times New Roman"/>
                <w:b/>
                <w:bCs/>
                <w:szCs w:val="24"/>
              </w:rPr>
            </w:pPr>
          </w:p>
        </w:tc>
        <w:tc>
          <w:tcPr>
            <w:tcW w:w="1962" w:type="pct"/>
            <w:vMerge/>
            <w:vAlign w:val="center"/>
          </w:tcPr>
          <w:p w14:paraId="09BAFEE4" w14:textId="77777777" w:rsidR="00CC4D22" w:rsidRPr="00753771" w:rsidRDefault="00CC4D22" w:rsidP="00CC4D22">
            <w:pPr>
              <w:jc w:val="center"/>
              <w:rPr>
                <w:rFonts w:cs="Times New Roman"/>
                <w:b/>
                <w:bCs/>
                <w:szCs w:val="24"/>
              </w:rPr>
            </w:pPr>
          </w:p>
        </w:tc>
      </w:tr>
    </w:tbl>
    <w:p w14:paraId="6874F22E" w14:textId="6B017FF7" w:rsidR="00EE2284" w:rsidRPr="00753771" w:rsidRDefault="00AF0899" w:rsidP="00F75B2E">
      <w:pPr>
        <w:pStyle w:val="Heading2"/>
      </w:pPr>
      <w:bookmarkStart w:id="239" w:name="_Toc221032263"/>
      <w:bookmarkStart w:id="240" w:name="_Toc226629168"/>
      <w:r w:rsidRPr="00753771">
        <w:t>Fatigue Strength Calculations</w:t>
      </w:r>
      <w:bookmarkEnd w:id="239"/>
      <w:bookmarkEnd w:id="240"/>
    </w:p>
    <w:p w14:paraId="4FC83005" w14:textId="663763BD" w:rsidR="00445AAE" w:rsidRPr="00753771" w:rsidRDefault="00445AAE" w:rsidP="009C345F">
      <w:pPr>
        <w:pStyle w:val="Caption"/>
      </w:pPr>
      <w:bookmarkStart w:id="241" w:name="_Toc226629273"/>
      <w:r w:rsidRPr="00753771">
        <w:t xml:space="preserve">Table </w:t>
      </w:r>
      <w:r w:rsidR="00FF0F91">
        <w:fldChar w:fldCharType="begin"/>
      </w:r>
      <w:r w:rsidR="00FF0F91">
        <w:instrText xml:space="preserve"> SEQ Table \* ARABIC </w:instrText>
      </w:r>
      <w:r w:rsidR="00FF0F91">
        <w:fldChar w:fldCharType="separate"/>
      </w:r>
      <w:r w:rsidR="00C81D3D">
        <w:rPr>
          <w:noProof/>
        </w:rPr>
        <w:t>27</w:t>
      </w:r>
      <w:r w:rsidR="00FF0F91">
        <w:rPr>
          <w:noProof/>
        </w:rPr>
        <w:fldChar w:fldCharType="end"/>
      </w:r>
      <w:r w:rsidRPr="00753771">
        <w:t>: Fatigue Strength Calculations</w:t>
      </w:r>
      <w:bookmarkEnd w:id="241"/>
    </w:p>
    <w:tbl>
      <w:tblPr>
        <w:tblW w:w="7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4644"/>
        <w:gridCol w:w="2983"/>
      </w:tblGrid>
      <w:tr w:rsidR="0043009A" w:rsidRPr="00753771" w14:paraId="050739C6" w14:textId="77777777" w:rsidTr="00746006">
        <w:trPr>
          <w:trHeight w:val="484"/>
          <w:jc w:val="center"/>
        </w:trPr>
        <w:tc>
          <w:tcPr>
            <w:tcW w:w="4644" w:type="dxa"/>
            <w:vAlign w:val="center"/>
          </w:tcPr>
          <w:p w14:paraId="7E5165E0" w14:textId="77777777" w:rsidR="0043009A" w:rsidRPr="00753771" w:rsidRDefault="0043009A" w:rsidP="00A53CC3">
            <w:pPr>
              <w:autoSpaceDE w:val="0"/>
              <w:autoSpaceDN w:val="0"/>
              <w:adjustRightInd w:val="0"/>
              <w:spacing w:after="0" w:line="240" w:lineRule="auto"/>
              <w:jc w:val="center"/>
              <w:rPr>
                <w:rFonts w:cs="Times New Roman"/>
                <w:b/>
                <w:bCs/>
                <w:color w:val="000000"/>
                <w:szCs w:val="24"/>
              </w:rPr>
            </w:pPr>
            <w:r w:rsidRPr="00753771">
              <w:rPr>
                <w:rFonts w:cs="Times New Roman"/>
                <w:b/>
                <w:bCs/>
                <w:color w:val="000000"/>
                <w:szCs w:val="24"/>
              </w:rPr>
              <w:t>Name of the Component</w:t>
            </w:r>
          </w:p>
        </w:tc>
        <w:tc>
          <w:tcPr>
            <w:tcW w:w="2983" w:type="dxa"/>
            <w:vAlign w:val="center"/>
          </w:tcPr>
          <w:p w14:paraId="13BE426E" w14:textId="77777777" w:rsidR="0043009A" w:rsidRPr="00753771" w:rsidRDefault="0043009A" w:rsidP="00A53CC3">
            <w:pPr>
              <w:autoSpaceDE w:val="0"/>
              <w:autoSpaceDN w:val="0"/>
              <w:adjustRightInd w:val="0"/>
              <w:spacing w:after="0" w:line="240" w:lineRule="auto"/>
              <w:jc w:val="center"/>
              <w:rPr>
                <w:rFonts w:cs="Times New Roman"/>
                <w:b/>
                <w:bCs/>
                <w:color w:val="000000"/>
                <w:szCs w:val="24"/>
              </w:rPr>
            </w:pPr>
            <w:r w:rsidRPr="00753771">
              <w:rPr>
                <w:rFonts w:cs="Times New Roman"/>
                <w:b/>
                <w:bCs/>
                <w:color w:val="000000"/>
                <w:szCs w:val="24"/>
              </w:rPr>
              <w:t>Body</w:t>
            </w:r>
          </w:p>
        </w:tc>
      </w:tr>
      <w:tr w:rsidR="0043009A" w:rsidRPr="00753771" w14:paraId="3DFCD6FE" w14:textId="77777777" w:rsidTr="00BC2C52">
        <w:trPr>
          <w:trHeight w:val="325"/>
          <w:jc w:val="center"/>
        </w:trPr>
        <w:tc>
          <w:tcPr>
            <w:tcW w:w="4644" w:type="dxa"/>
            <w:vAlign w:val="center"/>
          </w:tcPr>
          <w:p w14:paraId="0140232C"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Material</w:t>
            </w:r>
          </w:p>
        </w:tc>
        <w:tc>
          <w:tcPr>
            <w:tcW w:w="2983" w:type="dxa"/>
            <w:vAlign w:val="center"/>
          </w:tcPr>
          <w:p w14:paraId="1491F1FB" w14:textId="44E7D8E6" w:rsidR="0043009A" w:rsidRPr="00753771" w:rsidRDefault="00F01E7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ASTM A182 F321</w:t>
            </w:r>
          </w:p>
        </w:tc>
      </w:tr>
      <w:tr w:rsidR="0043009A" w:rsidRPr="00753771" w14:paraId="3146A402" w14:textId="77777777" w:rsidTr="00BC2C52">
        <w:trPr>
          <w:trHeight w:val="354"/>
          <w:jc w:val="center"/>
        </w:trPr>
        <w:tc>
          <w:tcPr>
            <w:tcW w:w="4644" w:type="dxa"/>
            <w:vAlign w:val="center"/>
          </w:tcPr>
          <w:p w14:paraId="27D0A514"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 xml:space="preserve">Ultimate Strength, </w:t>
            </w:r>
            <w:proofErr w:type="spellStart"/>
            <w:r w:rsidRPr="00753771">
              <w:rPr>
                <w:rFonts w:cs="Times New Roman"/>
                <w:color w:val="000000"/>
                <w:szCs w:val="24"/>
              </w:rPr>
              <w:t>Mpa</w:t>
            </w:r>
            <w:proofErr w:type="spellEnd"/>
          </w:p>
        </w:tc>
        <w:tc>
          <w:tcPr>
            <w:tcW w:w="2983" w:type="dxa"/>
            <w:vAlign w:val="center"/>
          </w:tcPr>
          <w:p w14:paraId="0A59C77C" w14:textId="5F5CBFE5" w:rsidR="0043009A" w:rsidRPr="00753771" w:rsidRDefault="00855BBE"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505</w:t>
            </w:r>
          </w:p>
        </w:tc>
      </w:tr>
      <w:tr w:rsidR="0043009A" w:rsidRPr="00753771" w14:paraId="36499E26" w14:textId="77777777" w:rsidTr="00BC2C52">
        <w:trPr>
          <w:trHeight w:val="588"/>
          <w:jc w:val="center"/>
        </w:trPr>
        <w:tc>
          <w:tcPr>
            <w:tcW w:w="4644" w:type="dxa"/>
            <w:vAlign w:val="center"/>
          </w:tcPr>
          <w:p w14:paraId="7E0EB0E5"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 xml:space="preserve">Load Factor, </w:t>
            </w:r>
            <w:proofErr w:type="spellStart"/>
            <w:r w:rsidRPr="00753771">
              <w:rPr>
                <w:rFonts w:cs="Times New Roman"/>
                <w:color w:val="000000"/>
                <w:szCs w:val="24"/>
              </w:rPr>
              <w:t>C</w:t>
            </w:r>
            <w:r w:rsidRPr="00753771">
              <w:rPr>
                <w:rFonts w:cs="Times New Roman"/>
                <w:color w:val="000000"/>
                <w:szCs w:val="24"/>
                <w:vertAlign w:val="subscript"/>
              </w:rPr>
              <w:t>load</w:t>
            </w:r>
            <w:proofErr w:type="spellEnd"/>
          </w:p>
          <w:p w14:paraId="14A54F09"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(Refer. Norton Eq. 6.7a)</w:t>
            </w:r>
          </w:p>
        </w:tc>
        <w:tc>
          <w:tcPr>
            <w:tcW w:w="2983" w:type="dxa"/>
            <w:vAlign w:val="center"/>
          </w:tcPr>
          <w:p w14:paraId="24D5B9E7"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0.7</w:t>
            </w:r>
          </w:p>
        </w:tc>
      </w:tr>
      <w:tr w:rsidR="0043009A" w:rsidRPr="00753771" w14:paraId="33B85A21" w14:textId="77777777" w:rsidTr="00BC2C52">
        <w:trPr>
          <w:trHeight w:val="588"/>
          <w:jc w:val="center"/>
        </w:trPr>
        <w:tc>
          <w:tcPr>
            <w:tcW w:w="4644" w:type="dxa"/>
            <w:vAlign w:val="center"/>
          </w:tcPr>
          <w:p w14:paraId="4144D95E" w14:textId="77777777" w:rsidR="0043009A" w:rsidRPr="00753771" w:rsidRDefault="0043009A" w:rsidP="00A53CC3">
            <w:pPr>
              <w:autoSpaceDE w:val="0"/>
              <w:autoSpaceDN w:val="0"/>
              <w:adjustRightInd w:val="0"/>
              <w:spacing w:after="0" w:line="240" w:lineRule="auto"/>
              <w:jc w:val="center"/>
              <w:rPr>
                <w:rFonts w:cs="Times New Roman"/>
                <w:color w:val="000000"/>
                <w:szCs w:val="24"/>
                <w:vertAlign w:val="subscript"/>
              </w:rPr>
            </w:pPr>
            <w:r w:rsidRPr="00753771">
              <w:rPr>
                <w:rFonts w:cs="Times New Roman"/>
                <w:color w:val="000000"/>
                <w:szCs w:val="24"/>
              </w:rPr>
              <w:lastRenderedPageBreak/>
              <w:t xml:space="preserve">Size Factor, </w:t>
            </w:r>
            <w:proofErr w:type="spellStart"/>
            <w:r w:rsidRPr="00753771">
              <w:rPr>
                <w:rFonts w:cs="Times New Roman"/>
                <w:color w:val="000000"/>
                <w:szCs w:val="24"/>
              </w:rPr>
              <w:t>C</w:t>
            </w:r>
            <w:r w:rsidRPr="00753771">
              <w:rPr>
                <w:rFonts w:cs="Times New Roman"/>
                <w:color w:val="000000"/>
                <w:szCs w:val="24"/>
                <w:vertAlign w:val="subscript"/>
              </w:rPr>
              <w:t>size</w:t>
            </w:r>
            <w:proofErr w:type="spellEnd"/>
            <w:r w:rsidRPr="00753771">
              <w:rPr>
                <w:rFonts w:cs="Times New Roman"/>
                <w:color w:val="000000"/>
                <w:szCs w:val="24"/>
              </w:rPr>
              <w:t xml:space="preserve"> 0.6</w:t>
            </w:r>
          </w:p>
          <w:p w14:paraId="0953C285"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For Larger size</w:t>
            </w:r>
          </w:p>
        </w:tc>
        <w:tc>
          <w:tcPr>
            <w:tcW w:w="2983" w:type="dxa"/>
            <w:vAlign w:val="center"/>
          </w:tcPr>
          <w:p w14:paraId="6D5A13D9"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0.60</w:t>
            </w:r>
          </w:p>
        </w:tc>
      </w:tr>
      <w:tr w:rsidR="0043009A" w:rsidRPr="00753771" w14:paraId="3AD30FEE" w14:textId="77777777" w:rsidTr="00BC2C52">
        <w:trPr>
          <w:trHeight w:val="588"/>
          <w:jc w:val="center"/>
        </w:trPr>
        <w:tc>
          <w:tcPr>
            <w:tcW w:w="4644" w:type="dxa"/>
            <w:vAlign w:val="center"/>
          </w:tcPr>
          <w:p w14:paraId="426665DA"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 xml:space="preserve">Surface finish Factor, </w:t>
            </w:r>
            <w:proofErr w:type="spellStart"/>
            <w:r w:rsidRPr="00753771">
              <w:rPr>
                <w:rFonts w:cs="Times New Roman"/>
                <w:color w:val="000000"/>
                <w:szCs w:val="24"/>
              </w:rPr>
              <w:t>C</w:t>
            </w:r>
            <w:r w:rsidRPr="00753771">
              <w:rPr>
                <w:rFonts w:cs="Times New Roman"/>
                <w:color w:val="000000"/>
                <w:szCs w:val="24"/>
                <w:vertAlign w:val="subscript"/>
              </w:rPr>
              <w:t>surf</w:t>
            </w:r>
            <w:proofErr w:type="spellEnd"/>
          </w:p>
          <w:p w14:paraId="6D5E2912"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(Refer. Norton Eq. 6.7e)</w:t>
            </w:r>
          </w:p>
        </w:tc>
        <w:tc>
          <w:tcPr>
            <w:tcW w:w="2983" w:type="dxa"/>
            <w:vAlign w:val="center"/>
          </w:tcPr>
          <w:p w14:paraId="505A7F50"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0.88</w:t>
            </w:r>
          </w:p>
        </w:tc>
      </w:tr>
      <w:tr w:rsidR="0043009A" w:rsidRPr="00753771" w14:paraId="7E359BC5" w14:textId="77777777" w:rsidTr="00BC2C52">
        <w:trPr>
          <w:trHeight w:val="588"/>
          <w:jc w:val="center"/>
        </w:trPr>
        <w:tc>
          <w:tcPr>
            <w:tcW w:w="4644" w:type="dxa"/>
            <w:vAlign w:val="center"/>
          </w:tcPr>
          <w:p w14:paraId="4E16FE91"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 xml:space="preserve">Temperature factor, </w:t>
            </w:r>
            <w:proofErr w:type="spellStart"/>
            <w:r w:rsidRPr="00753771">
              <w:rPr>
                <w:rFonts w:cs="Times New Roman"/>
                <w:color w:val="000000"/>
                <w:szCs w:val="24"/>
              </w:rPr>
              <w:t>C</w:t>
            </w:r>
            <w:r w:rsidRPr="00753771">
              <w:rPr>
                <w:rFonts w:cs="Times New Roman"/>
                <w:color w:val="000000"/>
                <w:szCs w:val="24"/>
                <w:vertAlign w:val="subscript"/>
              </w:rPr>
              <w:t>temp</w:t>
            </w:r>
            <w:proofErr w:type="spellEnd"/>
          </w:p>
          <w:p w14:paraId="6330EA19"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(Refer. Norton Eq. 6.7f)</w:t>
            </w:r>
          </w:p>
        </w:tc>
        <w:tc>
          <w:tcPr>
            <w:tcW w:w="2983" w:type="dxa"/>
            <w:vAlign w:val="center"/>
          </w:tcPr>
          <w:p w14:paraId="6691B0B9"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1</w:t>
            </w:r>
          </w:p>
        </w:tc>
      </w:tr>
      <w:tr w:rsidR="0043009A" w:rsidRPr="00753771" w14:paraId="4493BF43" w14:textId="77777777" w:rsidTr="00BC2C52">
        <w:trPr>
          <w:trHeight w:val="588"/>
          <w:jc w:val="center"/>
        </w:trPr>
        <w:tc>
          <w:tcPr>
            <w:tcW w:w="4644" w:type="dxa"/>
            <w:vAlign w:val="center"/>
          </w:tcPr>
          <w:p w14:paraId="69A5CA5A"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 xml:space="preserve">Reliability Factor, </w:t>
            </w:r>
            <w:proofErr w:type="spellStart"/>
            <w:r w:rsidRPr="00753771">
              <w:rPr>
                <w:rFonts w:cs="Times New Roman"/>
                <w:color w:val="000000"/>
                <w:szCs w:val="24"/>
              </w:rPr>
              <w:t>C</w:t>
            </w:r>
            <w:r w:rsidRPr="00753771">
              <w:rPr>
                <w:rFonts w:cs="Times New Roman"/>
                <w:color w:val="000000"/>
                <w:szCs w:val="24"/>
                <w:vertAlign w:val="subscript"/>
              </w:rPr>
              <w:t>reliab</w:t>
            </w:r>
            <w:proofErr w:type="spellEnd"/>
          </w:p>
          <w:p w14:paraId="1850CD38"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(Refer. Norton table 6-4)</w:t>
            </w:r>
          </w:p>
        </w:tc>
        <w:tc>
          <w:tcPr>
            <w:tcW w:w="2983" w:type="dxa"/>
            <w:vAlign w:val="center"/>
          </w:tcPr>
          <w:p w14:paraId="6EDD8DBF"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0.702</w:t>
            </w:r>
          </w:p>
        </w:tc>
      </w:tr>
      <w:tr w:rsidR="0043009A" w:rsidRPr="00753771" w14:paraId="627CD875" w14:textId="77777777" w:rsidTr="00BC2C52">
        <w:trPr>
          <w:trHeight w:val="819"/>
          <w:jc w:val="center"/>
        </w:trPr>
        <w:tc>
          <w:tcPr>
            <w:tcW w:w="4644" w:type="dxa"/>
            <w:vAlign w:val="center"/>
          </w:tcPr>
          <w:p w14:paraId="731D5650"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Endurance limit = 0.5*UTS for Ferrous</w:t>
            </w:r>
          </w:p>
          <w:p w14:paraId="47852742"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 0.4*UTS for Non-Ferrous</w:t>
            </w:r>
          </w:p>
        </w:tc>
        <w:tc>
          <w:tcPr>
            <w:tcW w:w="2983" w:type="dxa"/>
            <w:vAlign w:val="center"/>
          </w:tcPr>
          <w:p w14:paraId="5A3FF3E7" w14:textId="00867382" w:rsidR="0043009A" w:rsidRPr="00753771" w:rsidRDefault="00C67075"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257.5</w:t>
            </w:r>
          </w:p>
        </w:tc>
      </w:tr>
      <w:tr w:rsidR="0043009A" w:rsidRPr="00753771" w14:paraId="74C9FAEF" w14:textId="77777777" w:rsidTr="00BC2C52">
        <w:trPr>
          <w:trHeight w:val="735"/>
          <w:jc w:val="center"/>
        </w:trPr>
        <w:tc>
          <w:tcPr>
            <w:tcW w:w="4644" w:type="dxa"/>
            <w:vAlign w:val="center"/>
          </w:tcPr>
          <w:p w14:paraId="6A88DDCA" w14:textId="77777777" w:rsidR="0043009A" w:rsidRPr="00753771" w:rsidRDefault="0043009A" w:rsidP="00A53CC3">
            <w:pPr>
              <w:autoSpaceDE w:val="0"/>
              <w:autoSpaceDN w:val="0"/>
              <w:adjustRightInd w:val="0"/>
              <w:spacing w:after="0" w:line="240" w:lineRule="auto"/>
              <w:jc w:val="center"/>
              <w:rPr>
                <w:rFonts w:cs="Times New Roman"/>
                <w:color w:val="000000"/>
                <w:szCs w:val="24"/>
              </w:rPr>
            </w:pPr>
            <w:r w:rsidRPr="00753771">
              <w:rPr>
                <w:rFonts w:cs="Times New Roman"/>
                <w:color w:val="000000"/>
                <w:szCs w:val="24"/>
              </w:rPr>
              <w:t>Corrected Endurance Strength, Se =</w:t>
            </w:r>
            <w:proofErr w:type="spellStart"/>
            <w:r w:rsidRPr="00753771">
              <w:rPr>
                <w:rFonts w:cs="Times New Roman"/>
                <w:color w:val="000000"/>
                <w:szCs w:val="24"/>
              </w:rPr>
              <w:t>C</w:t>
            </w:r>
            <w:r w:rsidRPr="00753771">
              <w:rPr>
                <w:rFonts w:cs="Times New Roman"/>
                <w:color w:val="000000"/>
                <w:szCs w:val="24"/>
                <w:vertAlign w:val="subscript"/>
              </w:rPr>
              <w:t>load</w:t>
            </w:r>
            <w:proofErr w:type="spellEnd"/>
            <w:r w:rsidRPr="00753771">
              <w:rPr>
                <w:rFonts w:cs="Times New Roman"/>
                <w:color w:val="000000"/>
                <w:szCs w:val="24"/>
              </w:rPr>
              <w:t>*</w:t>
            </w:r>
            <w:proofErr w:type="spellStart"/>
            <w:r w:rsidRPr="00753771">
              <w:rPr>
                <w:rFonts w:cs="Times New Roman"/>
                <w:color w:val="000000"/>
                <w:szCs w:val="24"/>
              </w:rPr>
              <w:t>C</w:t>
            </w:r>
            <w:r w:rsidRPr="00753771">
              <w:rPr>
                <w:rFonts w:cs="Times New Roman"/>
                <w:color w:val="000000"/>
                <w:szCs w:val="24"/>
                <w:vertAlign w:val="subscript"/>
              </w:rPr>
              <w:t>size</w:t>
            </w:r>
            <w:proofErr w:type="spellEnd"/>
            <w:r w:rsidRPr="00753771">
              <w:rPr>
                <w:rFonts w:cs="Times New Roman"/>
                <w:color w:val="000000"/>
                <w:szCs w:val="24"/>
              </w:rPr>
              <w:t>*</w:t>
            </w:r>
            <w:proofErr w:type="spellStart"/>
            <w:r w:rsidRPr="00753771">
              <w:rPr>
                <w:rFonts w:cs="Times New Roman"/>
                <w:color w:val="000000"/>
                <w:szCs w:val="24"/>
              </w:rPr>
              <w:t>C</w:t>
            </w:r>
            <w:r w:rsidRPr="00753771">
              <w:rPr>
                <w:rFonts w:cs="Times New Roman"/>
                <w:color w:val="000000"/>
                <w:szCs w:val="24"/>
                <w:vertAlign w:val="subscript"/>
              </w:rPr>
              <w:t>surf</w:t>
            </w:r>
            <w:proofErr w:type="spellEnd"/>
            <w:r w:rsidRPr="00753771">
              <w:rPr>
                <w:rFonts w:cs="Times New Roman"/>
                <w:color w:val="000000"/>
                <w:szCs w:val="24"/>
              </w:rPr>
              <w:t>*</w:t>
            </w:r>
            <w:proofErr w:type="spellStart"/>
            <w:r w:rsidRPr="00753771">
              <w:rPr>
                <w:rFonts w:cs="Times New Roman"/>
                <w:color w:val="000000"/>
                <w:szCs w:val="24"/>
              </w:rPr>
              <w:t>C</w:t>
            </w:r>
            <w:r w:rsidRPr="00753771">
              <w:rPr>
                <w:rFonts w:cs="Times New Roman"/>
                <w:color w:val="000000"/>
                <w:szCs w:val="24"/>
                <w:vertAlign w:val="subscript"/>
              </w:rPr>
              <w:t>reliab</w:t>
            </w:r>
            <w:proofErr w:type="spellEnd"/>
            <w:r w:rsidRPr="00753771">
              <w:rPr>
                <w:rFonts w:cs="Times New Roman"/>
                <w:color w:val="000000"/>
                <w:szCs w:val="24"/>
              </w:rPr>
              <w:t>*</w:t>
            </w:r>
            <w:proofErr w:type="spellStart"/>
            <w:r w:rsidRPr="00753771">
              <w:rPr>
                <w:rFonts w:cs="Times New Roman"/>
                <w:color w:val="000000"/>
                <w:szCs w:val="24"/>
              </w:rPr>
              <w:t>C</w:t>
            </w:r>
            <w:r w:rsidRPr="00753771">
              <w:rPr>
                <w:rFonts w:cs="Times New Roman"/>
                <w:color w:val="000000"/>
                <w:szCs w:val="24"/>
                <w:vertAlign w:val="subscript"/>
              </w:rPr>
              <w:t>temp</w:t>
            </w:r>
            <w:proofErr w:type="spellEnd"/>
            <w:r w:rsidRPr="00753771">
              <w:rPr>
                <w:rFonts w:cs="Times New Roman"/>
                <w:color w:val="000000"/>
                <w:szCs w:val="24"/>
              </w:rPr>
              <w:t>*S</w:t>
            </w:r>
            <w:r w:rsidRPr="00753771">
              <w:rPr>
                <w:rFonts w:cs="Times New Roman"/>
                <w:color w:val="000000"/>
                <w:szCs w:val="24"/>
                <w:vertAlign w:val="subscript"/>
              </w:rPr>
              <w:t>e</w:t>
            </w:r>
            <w:r w:rsidRPr="00753771">
              <w:rPr>
                <w:rFonts w:cs="Times New Roman"/>
                <w:color w:val="000000"/>
                <w:szCs w:val="24"/>
              </w:rPr>
              <w:t>'</w:t>
            </w:r>
          </w:p>
        </w:tc>
        <w:tc>
          <w:tcPr>
            <w:tcW w:w="2983" w:type="dxa"/>
            <w:vAlign w:val="center"/>
          </w:tcPr>
          <w:p w14:paraId="1FB16DB2" w14:textId="099687FC" w:rsidR="0043009A" w:rsidRPr="00753771" w:rsidRDefault="00C67075" w:rsidP="00A53CC3">
            <w:pPr>
              <w:autoSpaceDE w:val="0"/>
              <w:autoSpaceDN w:val="0"/>
              <w:adjustRightInd w:val="0"/>
              <w:spacing w:after="0" w:line="240" w:lineRule="auto"/>
              <w:jc w:val="center"/>
              <w:rPr>
                <w:rFonts w:cs="Times New Roman"/>
                <w:bCs/>
                <w:color w:val="000000"/>
                <w:szCs w:val="24"/>
              </w:rPr>
            </w:pPr>
            <w:r w:rsidRPr="00753771">
              <w:rPr>
                <w:rFonts w:cs="Times New Roman"/>
                <w:bCs/>
                <w:color w:val="000000"/>
                <w:szCs w:val="24"/>
              </w:rPr>
              <w:t>68.2</w:t>
            </w:r>
          </w:p>
        </w:tc>
      </w:tr>
    </w:tbl>
    <w:p w14:paraId="3DA9B398" w14:textId="77777777" w:rsidR="00F148E0" w:rsidRPr="00753771" w:rsidRDefault="00F148E0" w:rsidP="009A5907">
      <w:pPr>
        <w:tabs>
          <w:tab w:val="left" w:pos="3708"/>
        </w:tabs>
        <w:spacing w:after="120" w:line="240" w:lineRule="auto"/>
        <w:jc w:val="center"/>
        <w:rPr>
          <w:rStyle w:val="Strong"/>
          <w:rFonts w:cs="Times New Roman"/>
          <w:sz w:val="18"/>
          <w:szCs w:val="18"/>
        </w:rPr>
      </w:pPr>
      <w:bookmarkStart w:id="242" w:name="_Hlk214012793"/>
      <w:bookmarkStart w:id="243" w:name="_Hlk214010283"/>
    </w:p>
    <w:p w14:paraId="11349724" w14:textId="77777777" w:rsidR="009238AA" w:rsidRPr="00753771" w:rsidRDefault="009238AA" w:rsidP="00C334E6">
      <w:pPr>
        <w:pStyle w:val="BodyText"/>
        <w:spacing w:before="120" w:line="276" w:lineRule="auto"/>
        <w:rPr>
          <w:rFonts w:ascii="Times New Roman" w:hAnsi="Times New Roman"/>
          <w:lang w:val="en-IN"/>
        </w:rPr>
      </w:pPr>
      <w:bookmarkStart w:id="244" w:name="_Hlk214011477"/>
      <w:bookmarkEnd w:id="242"/>
      <w:bookmarkEnd w:id="243"/>
      <w:r w:rsidRPr="00753771">
        <w:rPr>
          <w:rFonts w:ascii="Times New Roman" w:hAnsi="Times New Roman"/>
          <w:lang w:val="en-IN"/>
        </w:rPr>
        <w:t>References considered in the above calculations are as follows. Which are the extracts of the Machine Design an Integrated Approach by Norton.</w:t>
      </w:r>
    </w:p>
    <w:p w14:paraId="2996F3C8" w14:textId="77777777" w:rsidR="009238AA" w:rsidRPr="00753771" w:rsidRDefault="009238AA" w:rsidP="00C334E6">
      <w:pPr>
        <w:pStyle w:val="BodyText"/>
        <w:spacing w:before="120" w:line="276" w:lineRule="auto"/>
        <w:rPr>
          <w:rFonts w:ascii="Times New Roman" w:hAnsi="Times New Roman"/>
          <w:b/>
          <w:bCs/>
          <w:lang w:val="en-IN"/>
        </w:rPr>
      </w:pPr>
      <w:r w:rsidRPr="00753771">
        <w:rPr>
          <w:rFonts w:ascii="Times New Roman" w:hAnsi="Times New Roman"/>
          <w:b/>
          <w:bCs/>
          <w:lang w:val="en-IN"/>
        </w:rPr>
        <w:t xml:space="preserve">Theoretical Fatigue Strength or Endurance Limit </w:t>
      </w:r>
    </w:p>
    <w:p w14:paraId="1F12FFDF"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It is considered as 0.5*Ultimate Tensile Strength for Ferrous materials and 0.4*Ultimate Tensile Strength for Non-Ferrous Materials. </w:t>
      </w:r>
    </w:p>
    <w:p w14:paraId="36EEDB0A" w14:textId="6377A2BF"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The endurance limit is the maximum stress level a material can withstand for an infinite number of loading cycles without experiencing fatigue failure. It is particularly relevant for materials like steel, where a horizontal line on an S-N curve indicates that below this stress level, the material will theoretically not fail from repeated stress. For other materials like </w:t>
      </w:r>
      <w:r w:rsidR="004B079F" w:rsidRPr="00753771">
        <w:rPr>
          <w:rFonts w:ascii="Times New Roman" w:hAnsi="Times New Roman"/>
          <w:lang w:val="en-IN"/>
        </w:rPr>
        <w:t>aluminium</w:t>
      </w:r>
      <w:r w:rsidRPr="00753771">
        <w:rPr>
          <w:rFonts w:ascii="Times New Roman" w:hAnsi="Times New Roman"/>
          <w:lang w:val="en-IN"/>
        </w:rPr>
        <w:t xml:space="preserve">, a true endurance limit may not exist, and they are instead characterized by fatigue strength, which is the stress level a material can withstand for a specific number of cycles (e.g., 107 cycles). </w:t>
      </w:r>
    </w:p>
    <w:p w14:paraId="0455DDFC"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Goodman equation (for combined mean and alternating stress) </w:t>
      </w:r>
    </w:p>
    <w:p w14:paraId="6D31CDBB"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This equation is used to predict fatigue failure under combined stress conditions.</w:t>
      </w:r>
    </w:p>
    <w:p w14:paraId="2AAE8030"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 </w:t>
      </w:r>
      <w:r w:rsidRPr="00753771">
        <w:rPr>
          <w:rFonts w:ascii="Times New Roman" w:hAnsi="Times New Roman"/>
          <w:lang w:val="en-IN"/>
        </w:rPr>
        <w:sym w:font="Symbol" w:char="F0B7"/>
      </w:r>
      <w:r w:rsidRPr="00753771">
        <w:rPr>
          <w:rFonts w:ascii="Times New Roman" w:hAnsi="Times New Roman"/>
          <w:lang w:val="en-IN"/>
        </w:rPr>
        <w:t xml:space="preserve"> (</w:t>
      </w:r>
      <w:r w:rsidRPr="00753771">
        <w:rPr>
          <w:rFonts w:ascii="Cambria Math" w:hAnsi="Cambria Math" w:cs="Cambria Math"/>
          <w:lang w:val="en-IN"/>
        </w:rPr>
        <w:t>𝜎</w:t>
      </w:r>
      <w:r w:rsidRPr="00753771">
        <w:rPr>
          <w:rFonts w:ascii="Times New Roman" w:hAnsi="Times New Roman"/>
          <w:lang w:val="en-IN"/>
        </w:rPr>
        <w:t>a/</w:t>
      </w:r>
      <w:proofErr w:type="gramStart"/>
      <w:r w:rsidRPr="00753771">
        <w:rPr>
          <w:rFonts w:ascii="Cambria Math" w:hAnsi="Cambria Math" w:cs="Cambria Math"/>
          <w:lang w:val="en-IN"/>
        </w:rPr>
        <w:t>𝑆𝑒</w:t>
      </w:r>
      <w:r w:rsidRPr="00753771">
        <w:rPr>
          <w:rFonts w:ascii="Times New Roman" w:hAnsi="Times New Roman"/>
          <w:lang w:val="en-IN"/>
        </w:rPr>
        <w:t>)+(</w:t>
      </w:r>
      <w:proofErr w:type="gramEnd"/>
      <w:r w:rsidRPr="00753771">
        <w:rPr>
          <w:rFonts w:ascii="Cambria Math" w:hAnsi="Cambria Math" w:cs="Cambria Math"/>
          <w:lang w:val="en-IN"/>
        </w:rPr>
        <w:t>𝜎</w:t>
      </w:r>
      <w:r w:rsidRPr="00753771">
        <w:rPr>
          <w:rFonts w:ascii="Times New Roman" w:hAnsi="Times New Roman"/>
          <w:lang w:val="en-IN"/>
        </w:rPr>
        <w:t>m/</w:t>
      </w:r>
      <w:r w:rsidRPr="00753771">
        <w:rPr>
          <w:rFonts w:ascii="Cambria Math" w:hAnsi="Cambria Math" w:cs="Cambria Math"/>
          <w:lang w:val="en-IN"/>
        </w:rPr>
        <w:t>𝑆𝑢𝑡</w:t>
      </w:r>
      <w:r w:rsidRPr="00753771">
        <w:rPr>
          <w:rFonts w:ascii="Times New Roman" w:hAnsi="Times New Roman"/>
          <w:lang w:val="en-IN"/>
        </w:rPr>
        <w:t xml:space="preserve">)=1 </w:t>
      </w:r>
    </w:p>
    <w:p w14:paraId="037871A8"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sym w:font="Symbol" w:char="F0B7"/>
      </w:r>
      <w:r w:rsidRPr="00753771">
        <w:rPr>
          <w:rFonts w:ascii="Times New Roman" w:hAnsi="Times New Roman"/>
          <w:lang w:val="en-IN"/>
        </w:rPr>
        <w:t xml:space="preserve"> </w:t>
      </w:r>
      <w:r w:rsidRPr="00753771">
        <w:rPr>
          <w:rFonts w:ascii="Cambria Math" w:hAnsi="Cambria Math" w:cs="Cambria Math"/>
          <w:lang w:val="en-IN"/>
        </w:rPr>
        <w:t>𝜎</w:t>
      </w:r>
      <w:r w:rsidRPr="00753771">
        <w:rPr>
          <w:rFonts w:ascii="Times New Roman" w:hAnsi="Times New Roman"/>
          <w:lang w:val="en-IN"/>
        </w:rPr>
        <w:t xml:space="preserve">a= stress amplitude </w:t>
      </w:r>
    </w:p>
    <w:p w14:paraId="3EACE0B2"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sym w:font="Symbol" w:char="F0B7"/>
      </w:r>
      <w:r w:rsidRPr="00753771">
        <w:rPr>
          <w:rFonts w:ascii="Times New Roman" w:hAnsi="Times New Roman"/>
          <w:lang w:val="en-IN"/>
        </w:rPr>
        <w:t xml:space="preserve"> </w:t>
      </w:r>
      <w:r w:rsidRPr="00753771">
        <w:rPr>
          <w:rFonts w:ascii="Cambria Math" w:hAnsi="Cambria Math" w:cs="Cambria Math"/>
          <w:lang w:val="en-IN"/>
        </w:rPr>
        <w:t>𝑆𝑒</w:t>
      </w:r>
      <w:r w:rsidRPr="00753771">
        <w:rPr>
          <w:rFonts w:ascii="Times New Roman" w:hAnsi="Times New Roman"/>
          <w:lang w:val="en-IN"/>
        </w:rPr>
        <w:t xml:space="preserve">= endurance limit (fatigue strength at a specific number of cycles) </w:t>
      </w:r>
    </w:p>
    <w:p w14:paraId="0934DC04"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sym w:font="Symbol" w:char="F0B7"/>
      </w:r>
      <w:r w:rsidRPr="00753771">
        <w:rPr>
          <w:rFonts w:ascii="Times New Roman" w:hAnsi="Times New Roman"/>
          <w:lang w:val="en-IN"/>
        </w:rPr>
        <w:t xml:space="preserve"> </w:t>
      </w:r>
      <w:r w:rsidRPr="00753771">
        <w:rPr>
          <w:rFonts w:ascii="Cambria Math" w:hAnsi="Cambria Math" w:cs="Cambria Math"/>
          <w:lang w:val="en-IN"/>
        </w:rPr>
        <w:t>𝜎</w:t>
      </w:r>
      <w:r w:rsidRPr="00753771">
        <w:rPr>
          <w:rFonts w:ascii="Times New Roman" w:hAnsi="Times New Roman"/>
          <w:lang w:val="en-IN"/>
        </w:rPr>
        <w:t xml:space="preserve">m= mean stress </w:t>
      </w:r>
    </w:p>
    <w:p w14:paraId="4BE946A4"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sym w:font="Symbol" w:char="F0B7"/>
      </w:r>
      <w:r w:rsidRPr="00753771">
        <w:rPr>
          <w:rFonts w:ascii="Times New Roman" w:hAnsi="Times New Roman"/>
          <w:lang w:val="en-IN"/>
        </w:rPr>
        <w:t xml:space="preserve"> </w:t>
      </w:r>
      <w:r w:rsidRPr="00753771">
        <w:rPr>
          <w:rFonts w:ascii="Cambria Math" w:hAnsi="Cambria Math" w:cs="Cambria Math"/>
          <w:lang w:val="en-IN"/>
        </w:rPr>
        <w:t>𝑆𝑢𝑡</w:t>
      </w:r>
      <w:r w:rsidRPr="00753771">
        <w:rPr>
          <w:rFonts w:ascii="Times New Roman" w:hAnsi="Times New Roman"/>
          <w:lang w:val="en-IN"/>
        </w:rPr>
        <w:t>= ultimate tensile strength</w:t>
      </w:r>
    </w:p>
    <w:p w14:paraId="4F47DC77"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Fatigue Strength or Corrected Endurance Strength. </w:t>
      </w:r>
    </w:p>
    <w:p w14:paraId="12E1A7BC"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The corrected endurance limit formula is</w:t>
      </w:r>
    </w:p>
    <w:p w14:paraId="75EC9D5A"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lastRenderedPageBreak/>
        <w:t xml:space="preserve"> S</w:t>
      </w:r>
      <w:r w:rsidRPr="00753771">
        <w:rPr>
          <w:rFonts w:ascii="Cambria Math" w:hAnsi="Cambria Math" w:cs="Cambria Math"/>
          <w:lang w:val="en-IN"/>
        </w:rPr>
        <w:t>𝑒</w:t>
      </w:r>
      <w:r w:rsidRPr="00753771">
        <w:rPr>
          <w:rFonts w:ascii="Times New Roman" w:hAnsi="Times New Roman"/>
          <w:lang w:val="en-IN"/>
        </w:rPr>
        <w:t>=</w:t>
      </w:r>
      <w:r w:rsidRPr="00753771">
        <w:rPr>
          <w:rFonts w:ascii="Cambria Math" w:hAnsi="Cambria Math" w:cs="Cambria Math"/>
          <w:lang w:val="en-IN"/>
        </w:rPr>
        <w:t>𝐾𝑎𝐾𝑏𝐾𝑐𝐾𝑑𝑆𝑒</w:t>
      </w:r>
      <w:r w:rsidRPr="00753771">
        <w:rPr>
          <w:rFonts w:ascii="Times New Roman" w:hAnsi="Times New Roman"/>
          <w:lang w:val="en-IN"/>
        </w:rPr>
        <w:t xml:space="preserve"> ′</w:t>
      </w:r>
    </w:p>
    <w:p w14:paraId="115D7F88"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 S</w:t>
      </w:r>
      <w:r w:rsidRPr="00753771">
        <w:rPr>
          <w:rFonts w:ascii="Cambria Math" w:hAnsi="Cambria Math" w:cs="Cambria Math"/>
          <w:lang w:val="en-IN"/>
        </w:rPr>
        <w:t>𝑒</w:t>
      </w:r>
      <w:r w:rsidRPr="00753771">
        <w:rPr>
          <w:rFonts w:ascii="Times New Roman" w:hAnsi="Times New Roman"/>
          <w:lang w:val="en-IN"/>
        </w:rPr>
        <w:t>=</w:t>
      </w:r>
      <w:r w:rsidRPr="00753771">
        <w:rPr>
          <w:rFonts w:ascii="Cambria Math" w:hAnsi="Cambria Math" w:cs="Cambria Math"/>
          <w:lang w:val="en-IN"/>
        </w:rPr>
        <w:t>𝐾𝑎𝐾𝑏𝐾𝑐𝐾𝑑𝑆</w:t>
      </w:r>
      <w:r w:rsidRPr="00753771">
        <w:rPr>
          <w:rFonts w:ascii="Times New Roman" w:hAnsi="Times New Roman"/>
          <w:lang w:val="en-IN"/>
        </w:rPr>
        <w:t>′</w:t>
      </w:r>
      <w:r w:rsidRPr="00753771">
        <w:rPr>
          <w:rFonts w:ascii="Cambria Math" w:hAnsi="Cambria Math" w:cs="Cambria Math"/>
          <w:lang w:val="en-IN"/>
        </w:rPr>
        <w:t>𝑒</w:t>
      </w:r>
      <w:r w:rsidRPr="00753771">
        <w:rPr>
          <w:rFonts w:ascii="Times New Roman" w:hAnsi="Times New Roman"/>
          <w:lang w:val="en-IN"/>
        </w:rPr>
        <w:t xml:space="preserve">  </w:t>
      </w:r>
    </w:p>
    <w:p w14:paraId="4AF2455E"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where S</w:t>
      </w:r>
      <w:r w:rsidRPr="00753771">
        <w:rPr>
          <w:rFonts w:ascii="Cambria Math" w:hAnsi="Cambria Math" w:cs="Cambria Math"/>
          <w:lang w:val="en-IN"/>
        </w:rPr>
        <w:t>𝑒</w:t>
      </w:r>
      <w:r w:rsidRPr="00753771">
        <w:rPr>
          <w:rFonts w:ascii="Times New Roman" w:hAnsi="Times New Roman"/>
          <w:lang w:val="en-IN"/>
        </w:rPr>
        <w:t xml:space="preserve"> is the corrected endurance limit, and</w:t>
      </w:r>
    </w:p>
    <w:p w14:paraId="4B5C137F"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 S</w:t>
      </w:r>
      <w:r w:rsidRPr="00753771">
        <w:rPr>
          <w:rFonts w:ascii="Cambria Math" w:hAnsi="Cambria Math" w:cs="Cambria Math"/>
          <w:lang w:val="en-IN"/>
        </w:rPr>
        <w:t>𝑒</w:t>
      </w:r>
      <w:r w:rsidRPr="00753771">
        <w:rPr>
          <w:rFonts w:ascii="Times New Roman" w:hAnsi="Times New Roman"/>
          <w:lang w:val="en-IN"/>
        </w:rPr>
        <w:t xml:space="preserve"> ′ is the endurance limit of a standard rotating-beam specimen. The factors K</w:t>
      </w:r>
      <w:r w:rsidRPr="00753771">
        <w:rPr>
          <w:rFonts w:ascii="Cambria Math" w:hAnsi="Cambria Math" w:cs="Cambria Math"/>
          <w:lang w:val="en-IN"/>
        </w:rPr>
        <w:t>𝑎</w:t>
      </w:r>
      <w:r w:rsidRPr="00753771">
        <w:rPr>
          <w:rFonts w:ascii="Times New Roman" w:hAnsi="Times New Roman"/>
          <w:lang w:val="en-IN"/>
        </w:rPr>
        <w:t xml:space="preserve">, </w:t>
      </w:r>
      <w:r w:rsidRPr="00753771">
        <w:rPr>
          <w:rFonts w:ascii="Cambria Math" w:hAnsi="Cambria Math" w:cs="Cambria Math"/>
          <w:lang w:val="en-IN"/>
        </w:rPr>
        <w:t>𝐾𝑏</w:t>
      </w:r>
      <w:r w:rsidRPr="00753771">
        <w:rPr>
          <w:rFonts w:ascii="Times New Roman" w:hAnsi="Times New Roman"/>
          <w:lang w:val="en-IN"/>
        </w:rPr>
        <w:t xml:space="preserve">, </w:t>
      </w:r>
      <w:r w:rsidRPr="00753771">
        <w:rPr>
          <w:rFonts w:ascii="Cambria Math" w:hAnsi="Cambria Math" w:cs="Cambria Math"/>
          <w:lang w:val="en-IN"/>
        </w:rPr>
        <w:t>𝐾𝑐</w:t>
      </w:r>
      <w:r w:rsidRPr="00753771">
        <w:rPr>
          <w:rFonts w:ascii="Times New Roman" w:hAnsi="Times New Roman"/>
          <w:lang w:val="en-IN"/>
        </w:rPr>
        <w:t xml:space="preserve">, and </w:t>
      </w:r>
      <w:r w:rsidRPr="00753771">
        <w:rPr>
          <w:rFonts w:ascii="Cambria Math" w:hAnsi="Cambria Math" w:cs="Cambria Math"/>
          <w:lang w:val="en-IN"/>
        </w:rPr>
        <w:t>𝐾𝑑</w:t>
      </w:r>
      <w:r w:rsidRPr="00753771">
        <w:rPr>
          <w:rFonts w:ascii="Times New Roman" w:hAnsi="Times New Roman"/>
          <w:lang w:val="en-IN"/>
        </w:rPr>
        <w:t xml:space="preserve"> account for surface finish, size, reliability, and stress concentration, respectively.</w:t>
      </w:r>
    </w:p>
    <w:p w14:paraId="2664BBA4" w14:textId="51316E45" w:rsidR="009238AA" w:rsidRPr="00753771" w:rsidRDefault="009238AA">
      <w:pPr>
        <w:pStyle w:val="ListParagraph"/>
        <w:numPr>
          <w:ilvl w:val="0"/>
          <w:numId w:val="4"/>
        </w:numPr>
        <w:spacing w:after="120" w:line="240" w:lineRule="auto"/>
        <w:ind w:left="360"/>
        <w:rPr>
          <w:b/>
          <w:bCs/>
          <w:u w:val="single"/>
        </w:rPr>
      </w:pPr>
      <w:r w:rsidRPr="00753771">
        <w:rPr>
          <w:b/>
          <w:bCs/>
          <w:u w:val="single"/>
        </w:rPr>
        <w:t>Load Factor</w:t>
      </w:r>
    </w:p>
    <w:p w14:paraId="017F4784" w14:textId="6DEB255C"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Components are subjected to bending and axial depends on the direction of the load application. On a conservative side, minimum load factor i.e., 0.7 is considered in the calculations. </w:t>
      </w:r>
    </w:p>
    <w:p w14:paraId="0AE74AA1"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The above explain the concept of a strength-reduction load factor (</w:t>
      </w:r>
      <w:r w:rsidRPr="00753771">
        <w:rPr>
          <w:rFonts w:ascii="Cambria Math" w:hAnsi="Cambria Math" w:cs="Cambria Math"/>
          <w:lang w:val="en-IN"/>
        </w:rPr>
        <w:t>𝑪𝒍𝒐𝒂𝒅𝐶𝑙𝑜𝑎𝑑</w:t>
      </w:r>
      <w:r w:rsidRPr="00753771">
        <w:rPr>
          <w:rFonts w:ascii="Times New Roman" w:hAnsi="Times New Roman"/>
          <w:lang w:val="en-IN"/>
        </w:rPr>
        <w:t xml:space="preserve">) used in fatigue analysis, specifically for axial loading. It highlights that most published fatigue strength data is based on rotating bending tests, which necessitates the use of this factor for cases involving axial loading. </w:t>
      </w:r>
    </w:p>
    <w:p w14:paraId="6626B464" w14:textId="1FB6298C"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sym w:font="Symbol" w:char="F0B7"/>
      </w:r>
      <w:r w:rsidRPr="00753771">
        <w:rPr>
          <w:rFonts w:ascii="Times New Roman" w:hAnsi="Times New Roman"/>
          <w:lang w:val="en-IN"/>
        </w:rPr>
        <w:t xml:space="preserve"> The strength-reduction load factor (</w:t>
      </w:r>
      <w:r w:rsidRPr="00753771">
        <w:rPr>
          <w:rFonts w:ascii="Cambria Math" w:hAnsi="Cambria Math" w:cs="Cambria Math"/>
          <w:lang w:val="en-IN"/>
        </w:rPr>
        <w:t>𝑪𝒍𝒐𝒂𝒅</w:t>
      </w:r>
      <w:r w:rsidRPr="00753771">
        <w:rPr>
          <w:rFonts w:ascii="Times New Roman" w:hAnsi="Times New Roman"/>
          <w:lang w:val="en-IN"/>
        </w:rPr>
        <w:t>) is applied to account for the difference between axial and rotating bending fatigue strengths.</w:t>
      </w:r>
    </w:p>
    <w:p w14:paraId="75E3449E" w14:textId="77777777" w:rsidR="009238AA" w:rsidRPr="00753771" w:rsidRDefault="009238AA" w:rsidP="00C334E6">
      <w:pPr>
        <w:pStyle w:val="BodyText"/>
        <w:spacing w:before="120" w:line="276" w:lineRule="auto"/>
        <w:rPr>
          <w:rFonts w:ascii="Times New Roman" w:hAnsi="Times New Roman"/>
          <w:lang w:val="en-IN"/>
        </w:rPr>
      </w:pPr>
      <w:r w:rsidRPr="00753771">
        <w:rPr>
          <w:rFonts w:ascii="Times New Roman" w:hAnsi="Times New Roman"/>
          <w:lang w:val="en-IN"/>
        </w:rPr>
        <w:t xml:space="preserve"> </w:t>
      </w:r>
      <w:r w:rsidRPr="00753771">
        <w:rPr>
          <w:rFonts w:ascii="Times New Roman" w:hAnsi="Times New Roman"/>
          <w:lang w:val="en-IN"/>
        </w:rPr>
        <w:sym w:font="Symbol" w:char="F0B7"/>
      </w:r>
      <w:r w:rsidRPr="00753771">
        <w:rPr>
          <w:rFonts w:ascii="Times New Roman" w:hAnsi="Times New Roman"/>
          <w:lang w:val="en-IN"/>
        </w:rPr>
        <w:t xml:space="preserve"> For bending, the load factor is </w:t>
      </w:r>
      <w:r w:rsidRPr="00753771">
        <w:rPr>
          <w:rFonts w:ascii="Cambria Math" w:hAnsi="Cambria Math" w:cs="Cambria Math"/>
          <w:lang w:val="en-IN"/>
        </w:rPr>
        <w:t>𝑪𝒍𝒐𝒂𝒅</w:t>
      </w:r>
      <w:r w:rsidRPr="00753771">
        <w:rPr>
          <w:rFonts w:ascii="Times New Roman" w:hAnsi="Times New Roman"/>
          <w:lang w:val="en-IN"/>
        </w:rPr>
        <w:t>=</w:t>
      </w:r>
      <w:r w:rsidRPr="00753771">
        <w:rPr>
          <w:rFonts w:ascii="Cambria Math" w:hAnsi="Cambria Math" w:cs="Cambria Math"/>
          <w:lang w:val="en-IN"/>
        </w:rPr>
        <w:t>𝟏</w:t>
      </w:r>
      <w:r w:rsidRPr="00753771">
        <w:rPr>
          <w:rFonts w:ascii="Times New Roman" w:hAnsi="Times New Roman"/>
          <w:lang w:val="en-IN"/>
        </w:rPr>
        <w:t xml:space="preserve">. </w:t>
      </w:r>
    </w:p>
    <w:p w14:paraId="2ACC534B" w14:textId="77777777" w:rsidR="009238AA" w:rsidRPr="00753771" w:rsidRDefault="009238AA" w:rsidP="00265CA8">
      <w:pPr>
        <w:pStyle w:val="BodyText"/>
        <w:spacing w:before="120" w:line="276" w:lineRule="auto"/>
        <w:ind w:left="360"/>
        <w:rPr>
          <w:rFonts w:ascii="Times New Roman" w:hAnsi="Times New Roman"/>
          <w:lang w:val="en-IN"/>
        </w:rPr>
      </w:pPr>
      <w:r w:rsidRPr="00753771">
        <w:rPr>
          <w:rFonts w:ascii="Times New Roman" w:hAnsi="Times New Roman"/>
          <w:lang w:val="en-IN"/>
        </w:rPr>
        <w:sym w:font="Symbol" w:char="F0B7"/>
      </w:r>
      <w:r w:rsidRPr="00753771">
        <w:rPr>
          <w:rFonts w:ascii="Times New Roman" w:hAnsi="Times New Roman"/>
          <w:lang w:val="en-IN"/>
        </w:rPr>
        <w:t xml:space="preserve"> For axial loading, the load factor is </w:t>
      </w:r>
      <w:r w:rsidRPr="00753771">
        <w:rPr>
          <w:rFonts w:ascii="Cambria Math" w:hAnsi="Cambria Math" w:cs="Cambria Math"/>
          <w:lang w:val="en-IN"/>
        </w:rPr>
        <w:t>𝑪𝒍𝒐𝒂𝒅</w:t>
      </w:r>
      <w:r w:rsidRPr="00753771">
        <w:rPr>
          <w:rFonts w:ascii="Times New Roman" w:hAnsi="Times New Roman"/>
          <w:lang w:val="en-IN"/>
        </w:rPr>
        <w:t>=</w:t>
      </w:r>
      <w:r w:rsidRPr="00753771">
        <w:rPr>
          <w:rFonts w:ascii="Cambria Math" w:hAnsi="Cambria Math" w:cs="Cambria Math"/>
          <w:lang w:val="en-IN"/>
        </w:rPr>
        <w:t>𝟎</w:t>
      </w:r>
      <w:r w:rsidRPr="00753771">
        <w:rPr>
          <w:rFonts w:ascii="Times New Roman" w:hAnsi="Times New Roman"/>
          <w:lang w:val="en-IN"/>
        </w:rPr>
        <w:t>.</w:t>
      </w:r>
      <w:r w:rsidRPr="00753771">
        <w:rPr>
          <w:rFonts w:ascii="Cambria Math" w:hAnsi="Cambria Math" w:cs="Cambria Math"/>
          <w:lang w:val="en-IN"/>
        </w:rPr>
        <w:t>𝟕𝟎</w:t>
      </w:r>
    </w:p>
    <w:p w14:paraId="6C7F4DB8" w14:textId="5D8014A2" w:rsidR="009238AA" w:rsidRPr="00753771" w:rsidRDefault="009238AA" w:rsidP="00265CA8">
      <w:pPr>
        <w:pStyle w:val="BodyText"/>
        <w:spacing w:before="120" w:line="276" w:lineRule="auto"/>
        <w:rPr>
          <w:rFonts w:ascii="Times New Roman" w:hAnsi="Times New Roman"/>
          <w:sz w:val="20"/>
          <w:lang w:val="en-IN"/>
        </w:rPr>
      </w:pPr>
      <w:r w:rsidRPr="00753771">
        <w:rPr>
          <w:rFonts w:ascii="Times New Roman" w:hAnsi="Times New Roman"/>
          <w:sz w:val="20"/>
          <w:lang w:val="en-IN"/>
        </w:rPr>
        <w:t xml:space="preserve">          </w:t>
      </w:r>
    </w:p>
    <w:p w14:paraId="61B8DFAB" w14:textId="014DDED6"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noProof/>
          <w:sz w:val="20"/>
          <w:lang w:val="en-IN" w:eastAsia="en-IN"/>
        </w:rPr>
        <mc:AlternateContent>
          <mc:Choice Requires="wps">
            <w:drawing>
              <wp:anchor distT="0" distB="0" distL="114300" distR="114300" simplePos="0" relativeHeight="251802624" behindDoc="0" locked="0" layoutInCell="1" allowOverlap="1" wp14:anchorId="47D91A94" wp14:editId="68241F32">
                <wp:simplePos x="0" y="0"/>
                <wp:positionH relativeFrom="column">
                  <wp:posOffset>1974851</wp:posOffset>
                </wp:positionH>
                <wp:positionV relativeFrom="paragraph">
                  <wp:posOffset>5080</wp:posOffset>
                </wp:positionV>
                <wp:extent cx="1682750" cy="812800"/>
                <wp:effectExtent l="0" t="0" r="12700" b="25400"/>
                <wp:wrapNone/>
                <wp:docPr id="1648770798" name="Double Brace 1094"/>
                <wp:cNvGraphicFramePr/>
                <a:graphic xmlns:a="http://schemas.openxmlformats.org/drawingml/2006/main">
                  <a:graphicData uri="http://schemas.microsoft.com/office/word/2010/wordprocessingShape">
                    <wps:wsp>
                      <wps:cNvSpPr/>
                      <wps:spPr>
                        <a:xfrm>
                          <a:off x="0" y="0"/>
                          <a:ext cx="1682750" cy="812800"/>
                        </a:xfrm>
                        <a:prstGeom prst="brace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27106C9"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1094" o:spid="_x0000_s1026" type="#_x0000_t186" style="position:absolute;margin-left:155.5pt;margin-top:.4pt;width:132.5pt;height:6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" strokecolor="#5b9bd5 [3204]" strokeweight=".5pt">
                <v:stroke joinstyle="miter"/>
              </v:shape>
            </w:pict>
          </mc:Fallback>
        </mc:AlternateContent>
      </w:r>
      <w:r w:rsidRPr="00753771">
        <w:rPr>
          <w:rFonts w:ascii="Times New Roman" w:hAnsi="Times New Roman"/>
          <w:sz w:val="20"/>
          <w:lang w:val="en-IN"/>
        </w:rPr>
        <w:t xml:space="preserve">                                                                   </w:t>
      </w:r>
      <w:r w:rsidRPr="00753771">
        <w:rPr>
          <w:rFonts w:ascii="Times New Roman" w:hAnsi="Times New Roman"/>
          <w:lang w:val="en-IN"/>
        </w:rPr>
        <w:t xml:space="preserve"> 1</w:t>
      </w:r>
      <w:r w:rsidRPr="00753771">
        <w:rPr>
          <w:rFonts w:ascii="Times New Roman" w:hAnsi="Times New Roman"/>
          <w:sz w:val="20"/>
          <w:lang w:val="en-IN"/>
        </w:rPr>
        <w:t xml:space="preserve">              </w:t>
      </w:r>
      <w:r w:rsidRPr="00753771">
        <w:rPr>
          <w:rFonts w:ascii="Times New Roman" w:hAnsi="Times New Roman"/>
          <w:lang w:val="en-IN"/>
        </w:rPr>
        <w:t>Bending</w:t>
      </w:r>
    </w:p>
    <w:p w14:paraId="0C699D08" w14:textId="24A3D676"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sz w:val="20"/>
          <w:lang w:val="en-IN"/>
        </w:rPr>
        <w:t xml:space="preserve">                </w:t>
      </w:r>
      <w:r w:rsidRPr="00753771">
        <w:rPr>
          <w:rFonts w:ascii="Times New Roman" w:hAnsi="Times New Roman"/>
          <w:lang w:val="en-IN"/>
        </w:rPr>
        <w:t>Load Factor (</w:t>
      </w:r>
      <w:proofErr w:type="spellStart"/>
      <w:proofErr w:type="gramStart"/>
      <w:r w:rsidRPr="00753771">
        <w:rPr>
          <w:rFonts w:ascii="Times New Roman" w:hAnsi="Times New Roman"/>
          <w:lang w:val="en-IN"/>
        </w:rPr>
        <w:t>K</w:t>
      </w:r>
      <w:r w:rsidRPr="00753771">
        <w:rPr>
          <w:rFonts w:ascii="Times New Roman" w:hAnsi="Times New Roman"/>
          <w:vertAlign w:val="subscript"/>
          <w:lang w:val="en-IN"/>
        </w:rPr>
        <w:t>load</w:t>
      </w:r>
      <w:proofErr w:type="spellEnd"/>
      <w:r w:rsidRPr="00753771">
        <w:rPr>
          <w:rFonts w:ascii="Times New Roman" w:hAnsi="Times New Roman"/>
          <w:lang w:val="en-IN"/>
        </w:rPr>
        <w:t xml:space="preserve"> )</w:t>
      </w:r>
      <w:proofErr w:type="gramEnd"/>
      <w:r w:rsidRPr="00753771">
        <w:rPr>
          <w:rFonts w:ascii="Times New Roman" w:hAnsi="Times New Roman"/>
          <w:lang w:val="en-IN"/>
        </w:rPr>
        <w:t xml:space="preserve">   =       0.</w:t>
      </w:r>
      <w:r w:rsidR="0079707F" w:rsidRPr="00753771">
        <w:rPr>
          <w:rFonts w:ascii="Times New Roman" w:hAnsi="Times New Roman"/>
          <w:lang w:val="en-IN"/>
        </w:rPr>
        <w:t>7</w:t>
      </w:r>
      <w:r w:rsidRPr="00753771">
        <w:rPr>
          <w:rFonts w:ascii="Times New Roman" w:hAnsi="Times New Roman"/>
          <w:lang w:val="en-IN"/>
        </w:rPr>
        <w:t xml:space="preserve">      Axial</w:t>
      </w:r>
    </w:p>
    <w:p w14:paraId="4ABA03B0" w14:textId="77777777"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sz w:val="20"/>
          <w:lang w:val="en-IN"/>
        </w:rPr>
        <w:t xml:space="preserve">                                                                   </w:t>
      </w:r>
      <w:r w:rsidRPr="00753771">
        <w:rPr>
          <w:rFonts w:ascii="Times New Roman" w:hAnsi="Times New Roman"/>
          <w:lang w:val="en-IN"/>
        </w:rPr>
        <w:t>0.59       Pure Torsion</w:t>
      </w:r>
    </w:p>
    <w:p w14:paraId="2EA199FB" w14:textId="77777777" w:rsidR="0079707F" w:rsidRPr="00753771" w:rsidRDefault="009238AA" w:rsidP="00265CA8">
      <w:pPr>
        <w:pStyle w:val="BodyText"/>
        <w:spacing w:before="120" w:line="276" w:lineRule="auto"/>
        <w:rPr>
          <w:rFonts w:ascii="Times New Roman" w:hAnsi="Times New Roman"/>
          <w:sz w:val="20"/>
          <w:lang w:val="en-IN"/>
        </w:rPr>
      </w:pPr>
      <w:r w:rsidRPr="00753771">
        <w:rPr>
          <w:rFonts w:ascii="Times New Roman" w:hAnsi="Times New Roman"/>
          <w:sz w:val="20"/>
          <w:lang w:val="en-IN"/>
        </w:rPr>
        <w:t xml:space="preserve">                                                                </w:t>
      </w:r>
    </w:p>
    <w:p w14:paraId="0834F331" w14:textId="161F2279" w:rsidR="009238AA" w:rsidRPr="00753771" w:rsidRDefault="0079707F" w:rsidP="00265CA8">
      <w:pPr>
        <w:pStyle w:val="BodyText"/>
        <w:spacing w:before="120" w:line="276" w:lineRule="auto"/>
        <w:rPr>
          <w:rFonts w:ascii="Times New Roman" w:hAnsi="Times New Roman"/>
          <w:lang w:val="en-IN"/>
        </w:rPr>
      </w:pPr>
      <w:r w:rsidRPr="00753771">
        <w:rPr>
          <w:rFonts w:ascii="Times New Roman" w:hAnsi="Times New Roman"/>
          <w:lang w:val="en-IN"/>
        </w:rPr>
        <w:t xml:space="preserve">                                     </w:t>
      </w:r>
      <w:proofErr w:type="spellStart"/>
      <w:proofErr w:type="gramStart"/>
      <w:r w:rsidR="009238AA" w:rsidRPr="00753771">
        <w:rPr>
          <w:rFonts w:ascii="Times New Roman" w:hAnsi="Times New Roman"/>
          <w:lang w:val="en-IN"/>
        </w:rPr>
        <w:t>K</w:t>
      </w:r>
      <w:r w:rsidR="009238AA" w:rsidRPr="00753771">
        <w:rPr>
          <w:rFonts w:ascii="Times New Roman" w:hAnsi="Times New Roman"/>
          <w:vertAlign w:val="subscript"/>
          <w:lang w:val="en-IN"/>
        </w:rPr>
        <w:t>load</w:t>
      </w:r>
      <w:proofErr w:type="spellEnd"/>
      <w:r w:rsidR="009238AA" w:rsidRPr="00753771">
        <w:rPr>
          <w:rFonts w:ascii="Times New Roman" w:hAnsi="Times New Roman"/>
          <w:vertAlign w:val="subscript"/>
          <w:lang w:val="en-IN"/>
        </w:rPr>
        <w:t xml:space="preserve"> </w:t>
      </w:r>
      <w:r w:rsidR="009238AA" w:rsidRPr="00753771">
        <w:rPr>
          <w:rFonts w:ascii="Times New Roman" w:hAnsi="Times New Roman"/>
          <w:lang w:val="en-IN"/>
        </w:rPr>
        <w:t xml:space="preserve"> =</w:t>
      </w:r>
      <w:proofErr w:type="gramEnd"/>
      <w:r w:rsidR="009238AA" w:rsidRPr="00753771">
        <w:rPr>
          <w:rFonts w:ascii="Times New Roman" w:hAnsi="Times New Roman"/>
          <w:lang w:val="en-IN"/>
        </w:rPr>
        <w:t xml:space="preserve">  0.</w:t>
      </w:r>
      <w:r w:rsidRPr="00753771">
        <w:rPr>
          <w:rFonts w:ascii="Times New Roman" w:hAnsi="Times New Roman"/>
          <w:lang w:val="en-IN"/>
        </w:rPr>
        <w:t>7</w:t>
      </w:r>
      <w:r w:rsidR="009238AA" w:rsidRPr="00753771">
        <w:rPr>
          <w:rFonts w:ascii="Times New Roman" w:hAnsi="Times New Roman"/>
          <w:lang w:val="en-IN"/>
        </w:rPr>
        <w:t xml:space="preserve"> </w:t>
      </w:r>
      <w:r w:rsidR="009238AA" w:rsidRPr="00753771">
        <w:rPr>
          <w:rFonts w:ascii="Times New Roman" w:hAnsi="Times New Roman"/>
          <w:b/>
          <w:bCs/>
          <w:lang w:val="en-IN"/>
        </w:rPr>
        <w:t xml:space="preserve">                      </w:t>
      </w:r>
    </w:p>
    <w:p w14:paraId="72625F76" w14:textId="77777777" w:rsidR="009238AA" w:rsidRPr="00753771" w:rsidRDefault="009238AA">
      <w:pPr>
        <w:pStyle w:val="ListParagraph"/>
        <w:numPr>
          <w:ilvl w:val="0"/>
          <w:numId w:val="4"/>
        </w:numPr>
        <w:spacing w:after="120" w:line="240" w:lineRule="auto"/>
        <w:ind w:left="360"/>
        <w:rPr>
          <w:b/>
          <w:bCs/>
          <w:u w:val="single"/>
        </w:rPr>
      </w:pPr>
      <w:r w:rsidRPr="00753771">
        <w:rPr>
          <w:b/>
          <w:bCs/>
          <w:u w:val="single"/>
        </w:rPr>
        <w:t xml:space="preserve">Surface Finish Factor </w:t>
      </w:r>
    </w:p>
    <w:p w14:paraId="42F528B4" w14:textId="77777777"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lang w:val="en-IN"/>
        </w:rPr>
        <w:t>Surface finish factor is considered based on the graph given below i.e., UTS and Surface Roughness of component. Maximum surface roughness achieved in the manufacturing will be 3.2 microns. On a conservative side, factor corresponding to 63 microns is considered in the calculations.</w:t>
      </w:r>
    </w:p>
    <w:p w14:paraId="52275E87" w14:textId="77777777"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b/>
          <w:bCs/>
          <w:lang w:val="en-IN"/>
        </w:rPr>
        <w:t xml:space="preserve">           Surface Condition Factor </w:t>
      </w:r>
      <w:r w:rsidRPr="00753771">
        <w:rPr>
          <w:rFonts w:ascii="Times New Roman" w:hAnsi="Times New Roman"/>
          <w:lang w:val="en-IN"/>
        </w:rPr>
        <w:t>(</w:t>
      </w:r>
      <w:proofErr w:type="spellStart"/>
      <w:r w:rsidRPr="00753771">
        <w:rPr>
          <w:rFonts w:ascii="Times New Roman" w:hAnsi="Times New Roman"/>
          <w:lang w:val="en-IN"/>
        </w:rPr>
        <w:t>K</w:t>
      </w:r>
      <w:r w:rsidRPr="00753771">
        <w:rPr>
          <w:rFonts w:ascii="Times New Roman" w:hAnsi="Times New Roman"/>
          <w:vertAlign w:val="subscript"/>
          <w:lang w:val="en-IN"/>
        </w:rPr>
        <w:t>surf</w:t>
      </w:r>
      <w:proofErr w:type="spellEnd"/>
      <w:r w:rsidRPr="00753771">
        <w:rPr>
          <w:rFonts w:ascii="Times New Roman" w:hAnsi="Times New Roman"/>
          <w:lang w:val="en-IN"/>
        </w:rPr>
        <w:t xml:space="preserve">) = a </w:t>
      </w:r>
      <w:r w:rsidRPr="00753771">
        <w:rPr>
          <w:rFonts w:ascii="Times New Roman" w:eastAsia="Yu Gothic" w:hAnsi="Times New Roman"/>
          <w:lang w:val="en-IN"/>
        </w:rPr>
        <w:t>×</w:t>
      </w:r>
      <w:r w:rsidRPr="00753771">
        <w:rPr>
          <w:rFonts w:ascii="Times New Roman" w:hAnsi="Times New Roman"/>
          <w:lang w:val="en-IN"/>
        </w:rPr>
        <w:t xml:space="preserve"> </w:t>
      </w:r>
      <w:proofErr w:type="spellStart"/>
      <w:r w:rsidRPr="00753771">
        <w:rPr>
          <w:rFonts w:ascii="Times New Roman" w:hAnsi="Times New Roman"/>
          <w:lang w:val="en-IN"/>
        </w:rPr>
        <w:t>UTS</w:t>
      </w:r>
      <w:r w:rsidRPr="00753771">
        <w:rPr>
          <w:rFonts w:ascii="Times New Roman" w:hAnsi="Times New Roman"/>
          <w:vertAlign w:val="superscript"/>
          <w:lang w:val="en-IN"/>
        </w:rPr>
        <w:t>b</w:t>
      </w:r>
      <w:proofErr w:type="spellEnd"/>
      <w:r w:rsidRPr="00753771">
        <w:rPr>
          <w:rFonts w:ascii="Times New Roman" w:hAnsi="Times New Roman"/>
          <w:lang w:val="en-IN"/>
        </w:rPr>
        <w:t xml:space="preserve"> </w:t>
      </w:r>
    </w:p>
    <w:p w14:paraId="02407FBF" w14:textId="56851BA9" w:rsidR="00EE2284" w:rsidRPr="00753771" w:rsidRDefault="00EE2284" w:rsidP="009C345F">
      <w:pPr>
        <w:pStyle w:val="Caption"/>
        <w:rPr>
          <w:b/>
          <w:bCs/>
        </w:rPr>
      </w:pPr>
      <w:bookmarkStart w:id="245" w:name="_Toc226629274"/>
      <w:r w:rsidRPr="00753771">
        <w:t xml:space="preserve">Table </w:t>
      </w:r>
      <w:r w:rsidR="00FF0F91">
        <w:fldChar w:fldCharType="begin"/>
      </w:r>
      <w:r w:rsidR="00FF0F91">
        <w:instrText xml:space="preserve"> SEQ Table \* ARABIC </w:instrText>
      </w:r>
      <w:r w:rsidR="00FF0F91">
        <w:fldChar w:fldCharType="separate"/>
      </w:r>
      <w:r w:rsidR="00C81D3D">
        <w:rPr>
          <w:noProof/>
        </w:rPr>
        <w:t>28</w:t>
      </w:r>
      <w:r w:rsidR="00FF0F91">
        <w:rPr>
          <w:noProof/>
        </w:rPr>
        <w:fldChar w:fldCharType="end"/>
      </w:r>
      <w:r w:rsidRPr="00753771">
        <w:t xml:space="preserve">: </w:t>
      </w:r>
      <w:r w:rsidRPr="00753771">
        <w:rPr>
          <w:rStyle w:val="Strong"/>
          <w:b w:val="0"/>
          <w:bCs w:val="0"/>
          <w:lang w:val="en-IN"/>
        </w:rPr>
        <w:t>Surface Finish Factors</w:t>
      </w:r>
      <w:bookmarkEnd w:id="245"/>
    </w:p>
    <w:tbl>
      <w:tblPr>
        <w:tblStyle w:val="TableGrid"/>
        <w:tblW w:w="0" w:type="auto"/>
        <w:jc w:val="center"/>
        <w:tblLook w:val="04A0" w:firstRow="1" w:lastRow="0" w:firstColumn="1" w:lastColumn="0" w:noHBand="0" w:noVBand="1"/>
      </w:tblPr>
      <w:tblGrid>
        <w:gridCol w:w="853"/>
        <w:gridCol w:w="2673"/>
        <w:gridCol w:w="2077"/>
        <w:gridCol w:w="2121"/>
      </w:tblGrid>
      <w:tr w:rsidR="009238AA" w:rsidRPr="00753771" w14:paraId="1134F064" w14:textId="77777777" w:rsidTr="00A53CC3">
        <w:trPr>
          <w:trHeight w:val="366"/>
          <w:jc w:val="center"/>
        </w:trPr>
        <w:tc>
          <w:tcPr>
            <w:tcW w:w="7724" w:type="dxa"/>
            <w:gridSpan w:val="4"/>
          </w:tcPr>
          <w:p w14:paraId="4B62326A" w14:textId="77777777" w:rsidR="009238AA" w:rsidRPr="00753771" w:rsidRDefault="009238AA" w:rsidP="00265CA8">
            <w:pPr>
              <w:spacing w:before="120" w:after="120" w:line="276" w:lineRule="auto"/>
              <w:jc w:val="center"/>
              <w:rPr>
                <w:rFonts w:cs="Times New Roman"/>
                <w:b/>
                <w:bCs/>
                <w:szCs w:val="24"/>
              </w:rPr>
            </w:pPr>
            <w:r w:rsidRPr="00753771">
              <w:rPr>
                <w:rFonts w:cs="Times New Roman"/>
                <w:b/>
                <w:bCs/>
                <w:szCs w:val="24"/>
              </w:rPr>
              <w:t>Parameters for Surface Modification Factor</w:t>
            </w:r>
          </w:p>
        </w:tc>
      </w:tr>
      <w:tr w:rsidR="009238AA" w:rsidRPr="00753771" w14:paraId="338396DD" w14:textId="77777777" w:rsidTr="00A53CC3">
        <w:trPr>
          <w:trHeight w:val="357"/>
          <w:jc w:val="center"/>
        </w:trPr>
        <w:tc>
          <w:tcPr>
            <w:tcW w:w="853" w:type="dxa"/>
          </w:tcPr>
          <w:p w14:paraId="36F6E4AD" w14:textId="77777777" w:rsidR="009238AA" w:rsidRPr="00753771" w:rsidRDefault="009238AA" w:rsidP="00265CA8">
            <w:pPr>
              <w:pStyle w:val="ListParagraph"/>
              <w:spacing w:before="120" w:after="120" w:line="276" w:lineRule="auto"/>
              <w:ind w:left="0"/>
              <w:jc w:val="center"/>
              <w:rPr>
                <w:rFonts w:cs="Times New Roman"/>
                <w:b/>
                <w:bCs/>
                <w:szCs w:val="24"/>
              </w:rPr>
            </w:pPr>
            <w:proofErr w:type="spellStart"/>
            <w:r w:rsidRPr="00753771">
              <w:rPr>
                <w:rFonts w:cs="Times New Roman"/>
                <w:b/>
                <w:bCs/>
                <w:szCs w:val="24"/>
              </w:rPr>
              <w:t>S.No</w:t>
            </w:r>
            <w:proofErr w:type="spellEnd"/>
          </w:p>
        </w:tc>
        <w:tc>
          <w:tcPr>
            <w:tcW w:w="2673" w:type="dxa"/>
          </w:tcPr>
          <w:p w14:paraId="38AF8B1A" w14:textId="77777777" w:rsidR="009238AA" w:rsidRPr="00753771" w:rsidRDefault="009238AA" w:rsidP="00265CA8">
            <w:pPr>
              <w:pStyle w:val="ListParagraph"/>
              <w:spacing w:before="120" w:after="120" w:line="276" w:lineRule="auto"/>
              <w:ind w:left="0"/>
              <w:jc w:val="center"/>
              <w:rPr>
                <w:rFonts w:cs="Times New Roman"/>
                <w:b/>
                <w:bCs/>
                <w:szCs w:val="24"/>
              </w:rPr>
            </w:pPr>
            <w:r w:rsidRPr="00753771">
              <w:rPr>
                <w:rFonts w:cs="Times New Roman"/>
                <w:b/>
                <w:bCs/>
                <w:szCs w:val="24"/>
              </w:rPr>
              <w:t>Surface Finish</w:t>
            </w:r>
          </w:p>
        </w:tc>
        <w:tc>
          <w:tcPr>
            <w:tcW w:w="2077" w:type="dxa"/>
          </w:tcPr>
          <w:p w14:paraId="41783E82" w14:textId="77777777" w:rsidR="009238AA" w:rsidRPr="00753771" w:rsidRDefault="009238AA" w:rsidP="00265CA8">
            <w:pPr>
              <w:spacing w:before="120" w:after="120" w:line="276" w:lineRule="auto"/>
              <w:jc w:val="center"/>
              <w:rPr>
                <w:rFonts w:cs="Times New Roman"/>
                <w:b/>
                <w:bCs/>
                <w:szCs w:val="24"/>
              </w:rPr>
            </w:pPr>
            <w:r w:rsidRPr="00753771">
              <w:rPr>
                <w:rFonts w:cs="Times New Roman"/>
                <w:b/>
                <w:bCs/>
                <w:szCs w:val="24"/>
              </w:rPr>
              <w:t>Coefficient (a)</w:t>
            </w:r>
          </w:p>
        </w:tc>
        <w:tc>
          <w:tcPr>
            <w:tcW w:w="2121" w:type="dxa"/>
          </w:tcPr>
          <w:p w14:paraId="3D02E7CE" w14:textId="77777777" w:rsidR="009238AA" w:rsidRPr="00753771" w:rsidRDefault="009238AA" w:rsidP="00265CA8">
            <w:pPr>
              <w:spacing w:before="120" w:after="120" w:line="276" w:lineRule="auto"/>
              <w:jc w:val="center"/>
              <w:rPr>
                <w:rFonts w:cs="Times New Roman"/>
                <w:b/>
                <w:bCs/>
                <w:szCs w:val="24"/>
              </w:rPr>
            </w:pPr>
            <w:r w:rsidRPr="00753771">
              <w:rPr>
                <w:rFonts w:cs="Times New Roman"/>
                <w:b/>
                <w:bCs/>
                <w:szCs w:val="24"/>
              </w:rPr>
              <w:t>Exponent (b)</w:t>
            </w:r>
          </w:p>
        </w:tc>
      </w:tr>
      <w:tr w:rsidR="009238AA" w:rsidRPr="00753771" w14:paraId="0AB4D72B" w14:textId="77777777" w:rsidTr="00A53CC3">
        <w:trPr>
          <w:trHeight w:val="498"/>
          <w:jc w:val="center"/>
        </w:trPr>
        <w:tc>
          <w:tcPr>
            <w:tcW w:w="853" w:type="dxa"/>
          </w:tcPr>
          <w:p w14:paraId="5A3F6BA2"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rPr>
              <w:t>1</w:t>
            </w:r>
          </w:p>
        </w:tc>
        <w:tc>
          <w:tcPr>
            <w:tcW w:w="2673" w:type="dxa"/>
          </w:tcPr>
          <w:p w14:paraId="4E110D67"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rPr>
              <w:t>Ground</w:t>
            </w:r>
          </w:p>
        </w:tc>
        <w:tc>
          <w:tcPr>
            <w:tcW w:w="2077" w:type="dxa"/>
          </w:tcPr>
          <w:p w14:paraId="7F3C034D" w14:textId="77777777" w:rsidR="009238AA" w:rsidRPr="00753771" w:rsidRDefault="009238AA" w:rsidP="00265CA8">
            <w:pPr>
              <w:spacing w:before="120" w:after="120" w:line="276" w:lineRule="auto"/>
              <w:jc w:val="center"/>
              <w:rPr>
                <w:rFonts w:cs="Times New Roman"/>
                <w:sz w:val="20"/>
              </w:rPr>
            </w:pPr>
            <w:r w:rsidRPr="00753771">
              <w:rPr>
                <w:rFonts w:cs="Times New Roman"/>
                <w:sz w:val="20"/>
              </w:rPr>
              <w:t>1.58</w:t>
            </w:r>
          </w:p>
        </w:tc>
        <w:tc>
          <w:tcPr>
            <w:tcW w:w="2121" w:type="dxa"/>
          </w:tcPr>
          <w:p w14:paraId="3C57ADD7" w14:textId="77777777" w:rsidR="009238AA" w:rsidRPr="00753771" w:rsidRDefault="009238AA" w:rsidP="00265CA8">
            <w:pPr>
              <w:spacing w:before="120" w:after="120" w:line="276" w:lineRule="auto"/>
              <w:jc w:val="center"/>
              <w:rPr>
                <w:rFonts w:cs="Times New Roman"/>
              </w:rPr>
            </w:pPr>
            <w:r w:rsidRPr="00753771">
              <w:rPr>
                <w:rFonts w:cs="Times New Roman"/>
              </w:rPr>
              <w:t>-0.085</w:t>
            </w:r>
          </w:p>
        </w:tc>
      </w:tr>
      <w:tr w:rsidR="009238AA" w:rsidRPr="00753771" w14:paraId="1C6A2FD2" w14:textId="77777777" w:rsidTr="00A53CC3">
        <w:trPr>
          <w:trHeight w:val="498"/>
          <w:jc w:val="center"/>
        </w:trPr>
        <w:tc>
          <w:tcPr>
            <w:tcW w:w="853" w:type="dxa"/>
          </w:tcPr>
          <w:p w14:paraId="56AF39BA" w14:textId="77777777" w:rsidR="009238AA" w:rsidRPr="00753771" w:rsidRDefault="009238AA" w:rsidP="00265CA8">
            <w:pPr>
              <w:pStyle w:val="ListParagraph"/>
              <w:spacing w:before="120" w:after="120" w:line="276" w:lineRule="auto"/>
              <w:ind w:left="0"/>
              <w:jc w:val="center"/>
              <w:rPr>
                <w:rFonts w:cs="Times New Roman"/>
                <w:spacing w:val="-2"/>
              </w:rPr>
            </w:pPr>
            <w:r w:rsidRPr="00753771">
              <w:rPr>
                <w:rFonts w:cs="Times New Roman"/>
                <w:spacing w:val="-2"/>
              </w:rPr>
              <w:lastRenderedPageBreak/>
              <w:t>2</w:t>
            </w:r>
          </w:p>
        </w:tc>
        <w:tc>
          <w:tcPr>
            <w:tcW w:w="2673" w:type="dxa"/>
          </w:tcPr>
          <w:p w14:paraId="1B467BC0"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spacing w:val="-2"/>
              </w:rPr>
              <w:t>Machined or Cold-drawn</w:t>
            </w:r>
          </w:p>
        </w:tc>
        <w:tc>
          <w:tcPr>
            <w:tcW w:w="2077" w:type="dxa"/>
          </w:tcPr>
          <w:p w14:paraId="7A062CCB" w14:textId="77777777" w:rsidR="009238AA" w:rsidRPr="00753771" w:rsidRDefault="009238AA" w:rsidP="00265CA8">
            <w:pPr>
              <w:pStyle w:val="ListParagraph"/>
              <w:spacing w:before="120" w:after="120" w:line="276" w:lineRule="auto"/>
              <w:ind w:left="0"/>
              <w:jc w:val="center"/>
              <w:rPr>
                <w:rFonts w:cs="Times New Roman"/>
                <w:sz w:val="20"/>
              </w:rPr>
            </w:pPr>
            <w:r w:rsidRPr="00753771">
              <w:rPr>
                <w:rFonts w:cs="Times New Roman"/>
                <w:sz w:val="20"/>
              </w:rPr>
              <w:t>4.51</w:t>
            </w:r>
          </w:p>
        </w:tc>
        <w:tc>
          <w:tcPr>
            <w:tcW w:w="2121" w:type="dxa"/>
          </w:tcPr>
          <w:p w14:paraId="59F162DA"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rPr>
              <w:t>-0.265</w:t>
            </w:r>
          </w:p>
        </w:tc>
      </w:tr>
      <w:tr w:rsidR="009238AA" w:rsidRPr="00753771" w14:paraId="54FDD761" w14:textId="77777777" w:rsidTr="00A53CC3">
        <w:trPr>
          <w:trHeight w:val="479"/>
          <w:jc w:val="center"/>
        </w:trPr>
        <w:tc>
          <w:tcPr>
            <w:tcW w:w="853" w:type="dxa"/>
          </w:tcPr>
          <w:p w14:paraId="30B950F9" w14:textId="77777777" w:rsidR="009238AA" w:rsidRPr="00753771" w:rsidRDefault="009238AA" w:rsidP="00265CA8">
            <w:pPr>
              <w:pStyle w:val="ListParagraph"/>
              <w:spacing w:before="120" w:after="120" w:line="276" w:lineRule="auto"/>
              <w:ind w:left="0"/>
              <w:jc w:val="center"/>
              <w:rPr>
                <w:rFonts w:cs="Times New Roman"/>
                <w:spacing w:val="-2"/>
              </w:rPr>
            </w:pPr>
            <w:r w:rsidRPr="00753771">
              <w:rPr>
                <w:rFonts w:cs="Times New Roman"/>
                <w:spacing w:val="-2"/>
              </w:rPr>
              <w:t>3</w:t>
            </w:r>
          </w:p>
        </w:tc>
        <w:tc>
          <w:tcPr>
            <w:tcW w:w="2673" w:type="dxa"/>
          </w:tcPr>
          <w:p w14:paraId="50643773"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spacing w:val="-2"/>
              </w:rPr>
              <w:t>Hot-Rolled</w:t>
            </w:r>
          </w:p>
        </w:tc>
        <w:tc>
          <w:tcPr>
            <w:tcW w:w="2077" w:type="dxa"/>
          </w:tcPr>
          <w:p w14:paraId="2FB00C32" w14:textId="77777777" w:rsidR="009238AA" w:rsidRPr="00753771" w:rsidRDefault="009238AA" w:rsidP="00265CA8">
            <w:pPr>
              <w:pStyle w:val="ListParagraph"/>
              <w:spacing w:before="120" w:after="120" w:line="276" w:lineRule="auto"/>
              <w:ind w:left="0"/>
              <w:jc w:val="center"/>
              <w:rPr>
                <w:rFonts w:cs="Times New Roman"/>
                <w:sz w:val="20"/>
              </w:rPr>
            </w:pPr>
            <w:r w:rsidRPr="00753771">
              <w:rPr>
                <w:rFonts w:cs="Times New Roman"/>
              </w:rPr>
              <w:t>57.7</w:t>
            </w:r>
          </w:p>
        </w:tc>
        <w:tc>
          <w:tcPr>
            <w:tcW w:w="2121" w:type="dxa"/>
          </w:tcPr>
          <w:p w14:paraId="0FD0B6B4"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rPr>
              <w:t>-0.718</w:t>
            </w:r>
          </w:p>
        </w:tc>
      </w:tr>
      <w:tr w:rsidR="009238AA" w:rsidRPr="00753771" w14:paraId="68E571E7" w14:textId="77777777" w:rsidTr="00A53CC3">
        <w:trPr>
          <w:trHeight w:val="498"/>
          <w:jc w:val="center"/>
        </w:trPr>
        <w:tc>
          <w:tcPr>
            <w:tcW w:w="853" w:type="dxa"/>
          </w:tcPr>
          <w:p w14:paraId="293C82B9"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rPr>
              <w:t>4</w:t>
            </w:r>
          </w:p>
        </w:tc>
        <w:tc>
          <w:tcPr>
            <w:tcW w:w="2673" w:type="dxa"/>
          </w:tcPr>
          <w:p w14:paraId="116FCEEC" w14:textId="77777777" w:rsidR="009238AA" w:rsidRPr="00753771" w:rsidRDefault="009238AA" w:rsidP="00265CA8">
            <w:pPr>
              <w:pStyle w:val="ListParagraph"/>
              <w:spacing w:before="120" w:after="120" w:line="276" w:lineRule="auto"/>
              <w:ind w:left="0"/>
              <w:jc w:val="center"/>
              <w:rPr>
                <w:rFonts w:cs="Times New Roman"/>
              </w:rPr>
            </w:pPr>
            <w:r w:rsidRPr="00753771">
              <w:rPr>
                <w:rFonts w:cs="Times New Roman"/>
              </w:rPr>
              <w:t>As forged</w:t>
            </w:r>
          </w:p>
        </w:tc>
        <w:tc>
          <w:tcPr>
            <w:tcW w:w="2077" w:type="dxa"/>
          </w:tcPr>
          <w:p w14:paraId="0961F3CD" w14:textId="77777777" w:rsidR="009238AA" w:rsidRPr="00753771" w:rsidRDefault="009238AA" w:rsidP="00265CA8">
            <w:pPr>
              <w:pStyle w:val="ListParagraph"/>
              <w:spacing w:before="120" w:after="120" w:line="276" w:lineRule="auto"/>
              <w:ind w:left="0"/>
              <w:jc w:val="center"/>
              <w:rPr>
                <w:rFonts w:cs="Times New Roman"/>
                <w:sz w:val="20"/>
              </w:rPr>
            </w:pPr>
            <w:r w:rsidRPr="00753771">
              <w:rPr>
                <w:rFonts w:cs="Times New Roman"/>
                <w:sz w:val="20"/>
              </w:rPr>
              <w:t>272</w:t>
            </w:r>
          </w:p>
        </w:tc>
        <w:tc>
          <w:tcPr>
            <w:tcW w:w="2121" w:type="dxa"/>
          </w:tcPr>
          <w:p w14:paraId="0DD2BE91" w14:textId="77777777" w:rsidR="009238AA" w:rsidRPr="00753771" w:rsidRDefault="009238AA" w:rsidP="00265CA8">
            <w:pPr>
              <w:pStyle w:val="ListParagraph"/>
              <w:spacing w:before="120" w:after="120" w:line="276" w:lineRule="auto"/>
              <w:ind w:left="0"/>
              <w:jc w:val="center"/>
              <w:rPr>
                <w:rFonts w:cs="Times New Roman"/>
                <w:highlight w:val="yellow"/>
              </w:rPr>
            </w:pPr>
            <w:r w:rsidRPr="00753771">
              <w:rPr>
                <w:rFonts w:cs="Times New Roman"/>
              </w:rPr>
              <w:t>-0.0995</w:t>
            </w:r>
          </w:p>
        </w:tc>
      </w:tr>
    </w:tbl>
    <w:p w14:paraId="471CB084" w14:textId="77777777" w:rsidR="006351C6" w:rsidRDefault="006351C6" w:rsidP="006351C6">
      <w:pPr>
        <w:pStyle w:val="ListParagraph"/>
        <w:spacing w:after="120" w:line="240" w:lineRule="auto"/>
        <w:ind w:left="360"/>
        <w:rPr>
          <w:rFonts w:cs="Times New Roman"/>
          <w:b/>
          <w:bCs/>
          <w:u w:val="single"/>
        </w:rPr>
      </w:pPr>
    </w:p>
    <w:p w14:paraId="189621C7" w14:textId="3181440F" w:rsidR="009238AA" w:rsidRPr="00753771" w:rsidRDefault="009238AA">
      <w:pPr>
        <w:pStyle w:val="ListParagraph"/>
        <w:numPr>
          <w:ilvl w:val="0"/>
          <w:numId w:val="4"/>
        </w:numPr>
        <w:spacing w:after="120" w:line="240" w:lineRule="auto"/>
        <w:ind w:left="360"/>
        <w:rPr>
          <w:rFonts w:cs="Times New Roman"/>
          <w:b/>
          <w:bCs/>
          <w:u w:val="single"/>
        </w:rPr>
      </w:pPr>
      <w:r w:rsidRPr="00753771">
        <w:rPr>
          <w:rFonts w:cs="Times New Roman"/>
          <w:b/>
          <w:bCs/>
          <w:u w:val="single"/>
        </w:rPr>
        <w:t xml:space="preserve">Size Factor </w:t>
      </w:r>
    </w:p>
    <w:p w14:paraId="529A9247"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Size factor considered based on the reference given below i.e., if the size of the component &lt; 8 mm then Size factor will be 1, otherwise, the factor will be calculated based on the formulae given below. Maximum size of the component in 03 mutual perpendicular directions is considered as size of the component in the calculations. </w:t>
      </w:r>
    </w:p>
    <w:p w14:paraId="0EEA9679" w14:textId="25FB0789"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The text describes a method for determining the equivalent diameter (</w:t>
      </w:r>
      <w:r w:rsidRPr="00753771">
        <w:rPr>
          <w:rFonts w:ascii="Cambria Math" w:hAnsi="Cambria Math" w:cs="Cambria Math"/>
          <w:lang w:val="en-IN"/>
        </w:rPr>
        <w:t>𝑑𝑒𝑞𝑢𝑖𝑣</w:t>
      </w:r>
      <w:r w:rsidRPr="00753771">
        <w:rPr>
          <w:rFonts w:ascii="Times New Roman" w:hAnsi="Times New Roman"/>
          <w:lang w:val="en-IN"/>
        </w:rPr>
        <w:t>) of a non-cylindrical part for use in fatigue analysis, specifically with Equation 6.7b</w:t>
      </w:r>
      <w:r w:rsidR="00C22C9C" w:rsidRPr="00753771">
        <w:rPr>
          <w:rFonts w:ascii="Times New Roman" w:hAnsi="Times New Roman"/>
          <w:lang w:val="en-IN"/>
        </w:rPr>
        <w:t xml:space="preserve"> in Norton textbook</w:t>
      </w:r>
      <w:r w:rsidRPr="00753771">
        <w:rPr>
          <w:rFonts w:ascii="Times New Roman" w:hAnsi="Times New Roman"/>
          <w:lang w:val="en-IN"/>
        </w:rPr>
        <w:t xml:space="preserve">. The method, suggested by </w:t>
      </w:r>
      <w:proofErr w:type="spellStart"/>
      <w:r w:rsidRPr="00753771">
        <w:rPr>
          <w:rFonts w:ascii="Times New Roman" w:hAnsi="Times New Roman"/>
          <w:lang w:val="en-IN"/>
        </w:rPr>
        <w:t>Kuguel</w:t>
      </w:r>
      <w:proofErr w:type="spellEnd"/>
      <w:r w:rsidRPr="00753771">
        <w:rPr>
          <w:rFonts w:ascii="Times New Roman" w:hAnsi="Times New Roman"/>
          <w:lang w:val="en-IN"/>
        </w:rPr>
        <w:t>, involves finding the cross-sectional area of the non-round part that is stressed above 95% of its maximum stress (</w:t>
      </w:r>
      <w:r w:rsidRPr="00753771">
        <w:rPr>
          <w:rFonts w:ascii="Cambria Math" w:hAnsi="Cambria Math" w:cs="Cambria Math"/>
          <w:lang w:val="en-IN"/>
        </w:rPr>
        <w:t>𝐴</w:t>
      </w:r>
      <w:r w:rsidRPr="00753771">
        <w:rPr>
          <w:rFonts w:ascii="Times New Roman" w:hAnsi="Times New Roman"/>
          <w:lang w:val="en-IN"/>
        </w:rPr>
        <w:t>95) and using it to calculate an equivalent diameter.</w:t>
      </w:r>
    </w:p>
    <w:p w14:paraId="589B49EA" w14:textId="77777777" w:rsidR="009238AA" w:rsidRPr="00753771" w:rsidRDefault="009238AA" w:rsidP="00265CA8">
      <w:pPr>
        <w:pStyle w:val="ListParagraph"/>
        <w:spacing w:before="120" w:after="120" w:line="276" w:lineRule="auto"/>
        <w:ind w:left="547"/>
        <w:contextualSpacing w:val="0"/>
        <w:rPr>
          <w:rFonts w:cs="Times New Roman"/>
          <w:szCs w:val="24"/>
        </w:rPr>
      </w:pPr>
      <w:r w:rsidRPr="00753771">
        <w:rPr>
          <w:rFonts w:cs="Times New Roman"/>
          <w:szCs w:val="24"/>
        </w:rPr>
        <w:t xml:space="preserve"> Equation 6.7b is used to calculate the size factor (</w:t>
      </w:r>
      <w:r w:rsidRPr="00753771">
        <w:rPr>
          <w:rFonts w:ascii="Cambria Math" w:hAnsi="Cambria Math" w:cs="Cambria Math"/>
          <w:szCs w:val="24"/>
        </w:rPr>
        <w:t>𝐶𝑠𝑖𝑧𝑒</w:t>
      </w:r>
      <w:r w:rsidRPr="00753771">
        <w:rPr>
          <w:rFonts w:cs="Times New Roman"/>
          <w:szCs w:val="24"/>
        </w:rPr>
        <w:t xml:space="preserve">) for cylindrical parts. </w:t>
      </w:r>
    </w:p>
    <w:p w14:paraId="586F8B6B"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For non-cylindrical parts, an equivalent diameter (</w:t>
      </w:r>
      <w:r w:rsidRPr="00753771">
        <w:rPr>
          <w:rFonts w:ascii="Cambria Math" w:hAnsi="Cambria Math" w:cs="Cambria Math"/>
          <w:lang w:val="en-IN"/>
        </w:rPr>
        <w:t>𝑑𝑒𝑞𝑢𝑖𝑣</w:t>
      </w:r>
      <w:r w:rsidRPr="00753771">
        <w:rPr>
          <w:rFonts w:ascii="Times New Roman" w:hAnsi="Times New Roman"/>
          <w:lang w:val="en-IN"/>
        </w:rPr>
        <w:t xml:space="preserve">) is used to apply Equation 6.7b. </w:t>
      </w:r>
    </w:p>
    <w:p w14:paraId="4A4479E9"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The equivalent diameter is calculated using the area (</w:t>
      </w:r>
      <w:r w:rsidRPr="00753771">
        <w:rPr>
          <w:rFonts w:ascii="Cambria Math" w:hAnsi="Cambria Math" w:cs="Cambria Math"/>
          <w:lang w:val="en-IN"/>
        </w:rPr>
        <w:t>𝐴</w:t>
      </w:r>
      <w:r w:rsidRPr="00753771">
        <w:rPr>
          <w:rFonts w:ascii="Times New Roman" w:hAnsi="Times New Roman"/>
          <w:lang w:val="en-IN"/>
        </w:rPr>
        <w:t xml:space="preserve">95) of the part stressed between 95% and 100% of its maximum stress. </w:t>
      </w:r>
    </w:p>
    <w:p w14:paraId="4005CB04" w14:textId="2A5CD382"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The formulas provided are for calculating </w:t>
      </w:r>
      <w:r w:rsidRPr="00753771">
        <w:rPr>
          <w:rFonts w:ascii="Cambria Math" w:hAnsi="Cambria Math" w:cs="Cambria Math"/>
          <w:lang w:val="en-IN"/>
        </w:rPr>
        <w:t>𝐶𝑠𝑖𝑧𝑒</w:t>
      </w:r>
      <w:r w:rsidR="00C22C9C" w:rsidRPr="00753771">
        <w:rPr>
          <w:rFonts w:ascii="Times New Roman" w:hAnsi="Times New Roman"/>
          <w:lang w:val="en-IN"/>
        </w:rPr>
        <w:t xml:space="preserve"> </w:t>
      </w:r>
      <w:r w:rsidRPr="00753771">
        <w:rPr>
          <w:rFonts w:ascii="Times New Roman" w:hAnsi="Times New Roman"/>
          <w:lang w:val="en-IN"/>
        </w:rPr>
        <w:t>for different diameters and for calculating d</w:t>
      </w:r>
      <w:r w:rsidRPr="00753771">
        <w:rPr>
          <w:rFonts w:ascii="Cambria Math" w:hAnsi="Cambria Math" w:cs="Cambria Math"/>
          <w:lang w:val="en-IN"/>
        </w:rPr>
        <w:t>𝑒𝑞𝑢𝑖𝑣</w:t>
      </w:r>
      <w:r w:rsidRPr="00753771">
        <w:rPr>
          <w:rFonts w:ascii="Times New Roman" w:hAnsi="Times New Roman"/>
          <w:lang w:val="en-IN"/>
        </w:rPr>
        <w:t xml:space="preserve"> using </w:t>
      </w:r>
      <w:r w:rsidRPr="00753771">
        <w:rPr>
          <w:rFonts w:ascii="Cambria Math" w:hAnsi="Cambria Math" w:cs="Cambria Math"/>
          <w:lang w:val="en-IN"/>
        </w:rPr>
        <w:t>𝐴</w:t>
      </w:r>
      <w:r w:rsidRPr="00753771">
        <w:rPr>
          <w:rFonts w:ascii="Times New Roman" w:hAnsi="Times New Roman"/>
          <w:lang w:val="en-IN"/>
        </w:rPr>
        <w:t>95</w:t>
      </w:r>
    </w:p>
    <w:p w14:paraId="394A3D75" w14:textId="1866ABD1"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lang w:val="en-IN"/>
        </w:rPr>
        <w:t xml:space="preserve">         Size Factor (K </w:t>
      </w:r>
      <w:proofErr w:type="gramStart"/>
      <w:r w:rsidRPr="00753771">
        <w:rPr>
          <w:rFonts w:ascii="Times New Roman" w:hAnsi="Times New Roman"/>
          <w:lang w:val="en-IN"/>
        </w:rPr>
        <w:t>size )</w:t>
      </w:r>
      <w:proofErr w:type="gramEnd"/>
      <w:r w:rsidRPr="00753771">
        <w:rPr>
          <w:rFonts w:ascii="Times New Roman" w:hAnsi="Times New Roman"/>
          <w:lang w:val="en-IN"/>
        </w:rPr>
        <w:t xml:space="preserve">  =   1 (for Axial Load).</w:t>
      </w:r>
    </w:p>
    <w:p w14:paraId="702485A5" w14:textId="1E530EAE"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lang w:val="en-IN"/>
        </w:rPr>
        <w:t xml:space="preserve">                                </w:t>
      </w:r>
      <w:proofErr w:type="spellStart"/>
      <w:proofErr w:type="gramStart"/>
      <w:r w:rsidRPr="00753771">
        <w:rPr>
          <w:rFonts w:ascii="Times New Roman" w:hAnsi="Times New Roman"/>
          <w:lang w:val="en-IN"/>
        </w:rPr>
        <w:t>Ksize</w:t>
      </w:r>
      <w:proofErr w:type="spellEnd"/>
      <w:r w:rsidRPr="00753771">
        <w:rPr>
          <w:rFonts w:ascii="Times New Roman" w:hAnsi="Times New Roman"/>
          <w:lang w:val="en-IN"/>
        </w:rPr>
        <w:t xml:space="preserve">  =</w:t>
      </w:r>
      <w:proofErr w:type="gramEnd"/>
      <w:r w:rsidRPr="00753771">
        <w:rPr>
          <w:rFonts w:ascii="Times New Roman" w:hAnsi="Times New Roman"/>
          <w:lang w:val="en-IN"/>
        </w:rPr>
        <w:t xml:space="preserve"> 1</w:t>
      </w:r>
    </w:p>
    <w:p w14:paraId="44280A78" w14:textId="77777777" w:rsidR="009238AA" w:rsidRPr="00753771" w:rsidRDefault="009238AA">
      <w:pPr>
        <w:pStyle w:val="ListParagraph"/>
        <w:numPr>
          <w:ilvl w:val="0"/>
          <w:numId w:val="4"/>
        </w:numPr>
        <w:spacing w:after="120" w:line="240" w:lineRule="auto"/>
        <w:ind w:left="360"/>
        <w:rPr>
          <w:rFonts w:cs="Times New Roman"/>
          <w:b/>
          <w:bCs/>
          <w:szCs w:val="24"/>
        </w:rPr>
      </w:pPr>
      <w:r w:rsidRPr="00753771">
        <w:rPr>
          <w:rFonts w:cs="Times New Roman"/>
          <w:b/>
          <w:bCs/>
          <w:szCs w:val="24"/>
        </w:rPr>
        <w:t xml:space="preserve">Temperature Factor </w:t>
      </w:r>
    </w:p>
    <w:p w14:paraId="4F267D6D"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Temperature factor is considered is 1 as the operating temperature of the Pump is &lt;4500C </w:t>
      </w:r>
    </w:p>
    <w:p w14:paraId="12A6A4A7"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corresponding to a Reliability of 99.99% i.e., 0.702 is considered in the calculations. </w:t>
      </w:r>
    </w:p>
    <w:p w14:paraId="1E075D48"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The temperature factor (</w:t>
      </w:r>
      <w:proofErr w:type="spellStart"/>
      <w:r w:rsidRPr="00753771">
        <w:rPr>
          <w:rFonts w:ascii="Times New Roman" w:hAnsi="Times New Roman"/>
          <w:lang w:val="en-IN"/>
        </w:rPr>
        <w:t>Ctemp</w:t>
      </w:r>
      <w:proofErr w:type="spellEnd"/>
      <w:r w:rsidRPr="00753771">
        <w:rPr>
          <w:rFonts w:ascii="Times New Roman" w:hAnsi="Times New Roman"/>
          <w:lang w:val="en-IN"/>
        </w:rPr>
        <w:t xml:space="preserve"> or </w:t>
      </w:r>
      <w:proofErr w:type="spellStart"/>
      <w:r w:rsidRPr="00753771">
        <w:rPr>
          <w:rFonts w:ascii="Times New Roman" w:hAnsi="Times New Roman"/>
          <w:lang w:val="en-IN"/>
        </w:rPr>
        <w:t>Kt</w:t>
      </w:r>
      <w:proofErr w:type="spellEnd"/>
      <w:r w:rsidRPr="00753771">
        <w:rPr>
          <w:rFonts w:ascii="Times New Roman" w:hAnsi="Times New Roman"/>
          <w:lang w:val="en-IN"/>
        </w:rPr>
        <w:t xml:space="preserve"> or </w:t>
      </w:r>
      <w:proofErr w:type="spellStart"/>
      <w:r w:rsidRPr="00753771">
        <w:rPr>
          <w:rFonts w:ascii="Times New Roman" w:hAnsi="Times New Roman"/>
          <w:lang w:val="en-IN"/>
        </w:rPr>
        <w:t>Kd</w:t>
      </w:r>
      <w:proofErr w:type="spellEnd"/>
      <w:r w:rsidRPr="00753771">
        <w:rPr>
          <w:rFonts w:ascii="Times New Roman" w:hAnsi="Times New Roman"/>
          <w:lang w:val="en-IN"/>
        </w:rPr>
        <w:t xml:space="preserve">) is a modifying factor used in calculation as the corrected </w:t>
      </w:r>
    </w:p>
    <w:p w14:paraId="1B9258FE" w14:textId="4139AA51"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fatigue endurance limit or fatigue strength of a material. The factor </w:t>
      </w:r>
      <w:r w:rsidR="000E5877" w:rsidRPr="00753771">
        <w:rPr>
          <w:rFonts w:ascii="Times New Roman" w:hAnsi="Times New Roman"/>
          <w:lang w:val="en-IN"/>
        </w:rPr>
        <w:t>influences</w:t>
      </w:r>
      <w:r w:rsidRPr="00753771">
        <w:rPr>
          <w:rFonts w:ascii="Times New Roman" w:hAnsi="Times New Roman"/>
          <w:lang w:val="en-IN"/>
        </w:rPr>
        <w:t xml:space="preserve"> accounts for the </w:t>
      </w:r>
    </w:p>
    <w:p w14:paraId="586CC6D6"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reduction in a material’s fatigue resistance when it operates at elevated temperatures above a </w:t>
      </w:r>
    </w:p>
    <w:p w14:paraId="6014F348"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threshold. </w:t>
      </w:r>
    </w:p>
    <w:p w14:paraId="1EC5EE72"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Se = </w:t>
      </w:r>
      <w:proofErr w:type="spellStart"/>
      <w:r w:rsidRPr="00753771">
        <w:rPr>
          <w:rFonts w:ascii="Times New Roman" w:hAnsi="Times New Roman"/>
          <w:lang w:val="en-IN"/>
        </w:rPr>
        <w:t>Ka</w:t>
      </w:r>
      <w:proofErr w:type="spellEnd"/>
      <w:r w:rsidRPr="00753771">
        <w:rPr>
          <w:rFonts w:ascii="Times New Roman" w:hAnsi="Times New Roman"/>
          <w:lang w:val="en-IN"/>
        </w:rPr>
        <w:t xml:space="preserve"> Kb Kc </w:t>
      </w:r>
      <w:proofErr w:type="spellStart"/>
      <w:r w:rsidRPr="00753771">
        <w:rPr>
          <w:rFonts w:ascii="Times New Roman" w:hAnsi="Times New Roman"/>
          <w:lang w:val="en-IN"/>
        </w:rPr>
        <w:t>Kd</w:t>
      </w:r>
      <w:proofErr w:type="spellEnd"/>
      <w:r w:rsidRPr="00753771">
        <w:rPr>
          <w:rFonts w:ascii="Times New Roman" w:hAnsi="Times New Roman"/>
          <w:lang w:val="en-IN"/>
        </w:rPr>
        <w:t xml:space="preserve"> </w:t>
      </w:r>
      <w:proofErr w:type="spellStart"/>
      <w:r w:rsidRPr="00753771">
        <w:rPr>
          <w:rFonts w:ascii="Times New Roman" w:hAnsi="Times New Roman"/>
          <w:lang w:val="en-IN"/>
        </w:rPr>
        <w:t>Ke</w:t>
      </w:r>
      <w:proofErr w:type="spellEnd"/>
      <w:r w:rsidRPr="00753771">
        <w:rPr>
          <w:rFonts w:ascii="Times New Roman" w:hAnsi="Times New Roman"/>
          <w:lang w:val="en-IN"/>
        </w:rPr>
        <w:t xml:space="preserve"> </w:t>
      </w:r>
      <w:proofErr w:type="spellStart"/>
      <w:r w:rsidRPr="00753771">
        <w:rPr>
          <w:rFonts w:ascii="Times New Roman" w:hAnsi="Times New Roman"/>
          <w:lang w:val="en-IN"/>
        </w:rPr>
        <w:t>Kf</w:t>
      </w:r>
      <w:proofErr w:type="spellEnd"/>
      <w:r w:rsidRPr="00753771">
        <w:rPr>
          <w:rFonts w:ascii="Times New Roman" w:hAnsi="Times New Roman"/>
          <w:lang w:val="en-IN"/>
        </w:rPr>
        <w:t xml:space="preserve"> Se </w:t>
      </w:r>
    </w:p>
    <w:p w14:paraId="2A59445C" w14:textId="62236794"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Where </w:t>
      </w:r>
      <w:proofErr w:type="spellStart"/>
      <w:r w:rsidRPr="00753771">
        <w:rPr>
          <w:rFonts w:ascii="Times New Roman" w:hAnsi="Times New Roman"/>
          <w:lang w:val="en-IN"/>
        </w:rPr>
        <w:t>Kd</w:t>
      </w:r>
      <w:proofErr w:type="spellEnd"/>
      <w:r w:rsidRPr="00753771">
        <w:rPr>
          <w:rFonts w:ascii="Times New Roman" w:hAnsi="Times New Roman"/>
          <w:lang w:val="en-IN"/>
        </w:rPr>
        <w:t xml:space="preserve"> is the temperature factor.</w:t>
      </w:r>
    </w:p>
    <w:p w14:paraId="34248D4C" w14:textId="2F78B0E6" w:rsidR="00C67075"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w:t>
      </w:r>
    </w:p>
    <w:p w14:paraId="3DA0590F" w14:textId="5C9DF0BE" w:rsidR="009238AA" w:rsidRPr="00753771" w:rsidRDefault="00C67075" w:rsidP="00BC2C52">
      <w:pPr>
        <w:pStyle w:val="BodyText"/>
        <w:spacing w:before="120" w:line="276" w:lineRule="auto"/>
        <w:rPr>
          <w:rFonts w:ascii="Times New Roman" w:hAnsi="Times New Roman"/>
          <w:lang w:val="en-IN"/>
        </w:rPr>
      </w:pPr>
      <w:r w:rsidRPr="00753771">
        <w:rPr>
          <w:rFonts w:ascii="Times New Roman" w:hAnsi="Times New Roman"/>
          <w:noProof/>
          <w:lang w:val="en-IN" w:eastAsia="en-IN"/>
        </w:rPr>
        <w:lastRenderedPageBreak/>
        <mc:AlternateContent>
          <mc:Choice Requires="wps">
            <w:drawing>
              <wp:anchor distT="0" distB="0" distL="114300" distR="114300" simplePos="0" relativeHeight="251803648" behindDoc="0" locked="0" layoutInCell="1" allowOverlap="1" wp14:anchorId="3F8C7821" wp14:editId="4CCDA006">
                <wp:simplePos x="0" y="0"/>
                <wp:positionH relativeFrom="column">
                  <wp:posOffset>2354580</wp:posOffset>
                </wp:positionH>
                <wp:positionV relativeFrom="paragraph">
                  <wp:posOffset>-56515</wp:posOffset>
                </wp:positionV>
                <wp:extent cx="2926080" cy="858982"/>
                <wp:effectExtent l="0" t="0" r="26670" b="17780"/>
                <wp:wrapNone/>
                <wp:docPr id="397858604" name="Double Brace 1095"/>
                <wp:cNvGraphicFramePr/>
                <a:graphic xmlns:a="http://schemas.openxmlformats.org/drawingml/2006/main">
                  <a:graphicData uri="http://schemas.microsoft.com/office/word/2010/wordprocessingShape">
                    <wps:wsp>
                      <wps:cNvSpPr/>
                      <wps:spPr>
                        <a:xfrm>
                          <a:off x="0" y="0"/>
                          <a:ext cx="2926080" cy="858982"/>
                        </a:xfrm>
                        <a:prstGeom prst="brace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AAA5043" id="Double Brace 1095" o:spid="_x0000_s1026" type="#_x0000_t186" style="position:absolute;margin-left:185.4pt;margin-top:-4.45pt;width:230.4pt;height:67.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" strokecolor="#5b9bd5 [3204]" strokeweight=".5pt">
                <v:stroke joinstyle="miter"/>
              </v:shape>
            </w:pict>
          </mc:Fallback>
        </mc:AlternateContent>
      </w:r>
      <w:r w:rsidR="009238AA" w:rsidRPr="00753771">
        <w:rPr>
          <w:rFonts w:ascii="Times New Roman" w:hAnsi="Times New Roman"/>
          <w:lang w:val="en-IN"/>
        </w:rPr>
        <w:t xml:space="preserve"> </w:t>
      </w:r>
      <w:r w:rsidR="000E5877" w:rsidRPr="00753771">
        <w:rPr>
          <w:rFonts w:ascii="Times New Roman" w:hAnsi="Times New Roman"/>
          <w:lang w:val="en-IN"/>
        </w:rPr>
        <w:t xml:space="preserve">                                                     </w:t>
      </w:r>
      <w:r w:rsidRPr="00753771">
        <w:rPr>
          <w:rFonts w:ascii="Times New Roman" w:hAnsi="Times New Roman"/>
          <w:lang w:val="en-IN"/>
        </w:rPr>
        <w:t xml:space="preserve">                                                             </w:t>
      </w:r>
      <w:r w:rsidR="000E5877" w:rsidRPr="00753771">
        <w:rPr>
          <w:rFonts w:ascii="Times New Roman" w:hAnsi="Times New Roman"/>
          <w:lang w:val="en-IN"/>
        </w:rPr>
        <w:t xml:space="preserve"> </w:t>
      </w:r>
      <w:r w:rsidR="009238AA" w:rsidRPr="00753771">
        <w:rPr>
          <w:rFonts w:ascii="Times New Roman" w:hAnsi="Times New Roman"/>
          <w:lang w:val="en-IN"/>
        </w:rPr>
        <w:t>T &lt; 4500C</w:t>
      </w:r>
    </w:p>
    <w:p w14:paraId="4B8573E8" w14:textId="05E591A3" w:rsidR="009238AA" w:rsidRPr="00753771" w:rsidRDefault="000E5877"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w:t>
      </w:r>
      <w:r w:rsidR="009238AA" w:rsidRPr="00753771">
        <w:rPr>
          <w:rFonts w:ascii="Times New Roman" w:hAnsi="Times New Roman"/>
          <w:lang w:val="en-IN"/>
        </w:rPr>
        <w:t>Temperature Factor (</w:t>
      </w:r>
      <w:proofErr w:type="spellStart"/>
      <w:proofErr w:type="gramStart"/>
      <w:r w:rsidR="009238AA" w:rsidRPr="00753771">
        <w:rPr>
          <w:rFonts w:ascii="Times New Roman" w:hAnsi="Times New Roman"/>
          <w:lang w:val="en-IN"/>
        </w:rPr>
        <w:t>KTemp</w:t>
      </w:r>
      <w:proofErr w:type="spellEnd"/>
      <w:r w:rsidR="009238AA" w:rsidRPr="00753771">
        <w:rPr>
          <w:rFonts w:ascii="Times New Roman" w:hAnsi="Times New Roman"/>
          <w:lang w:val="en-IN"/>
        </w:rPr>
        <w:t>)  =</w:t>
      </w:r>
      <w:proofErr w:type="gramEnd"/>
      <w:r w:rsidR="009238AA" w:rsidRPr="00753771">
        <w:rPr>
          <w:rFonts w:ascii="Times New Roman" w:hAnsi="Times New Roman"/>
          <w:lang w:val="en-IN"/>
        </w:rPr>
        <w:t xml:space="preserve">  </w:t>
      </w:r>
      <w:r w:rsidRPr="00753771">
        <w:rPr>
          <w:rFonts w:ascii="Times New Roman" w:hAnsi="Times New Roman"/>
          <w:lang w:val="en-IN"/>
        </w:rPr>
        <w:t xml:space="preserve"> </w:t>
      </w:r>
      <w:r w:rsidR="009238AA" w:rsidRPr="00753771">
        <w:rPr>
          <w:rFonts w:ascii="Times New Roman" w:hAnsi="Times New Roman"/>
          <w:lang w:val="en-IN"/>
        </w:rPr>
        <w:t>1 – 0.0058 (T – 450)    4500C &lt; T &lt; 4500C</w:t>
      </w:r>
    </w:p>
    <w:p w14:paraId="59BC74DB" w14:textId="21A6969D" w:rsidR="009238AA" w:rsidRPr="00753771" w:rsidRDefault="009238AA" w:rsidP="00265CA8">
      <w:pPr>
        <w:pStyle w:val="BodyText"/>
        <w:spacing w:before="120" w:line="276" w:lineRule="auto"/>
        <w:rPr>
          <w:rFonts w:ascii="Times New Roman" w:hAnsi="Times New Roman"/>
          <w:lang w:val="en-IN"/>
        </w:rPr>
      </w:pPr>
      <w:r w:rsidRPr="00753771">
        <w:rPr>
          <w:rFonts w:ascii="Times New Roman" w:hAnsi="Times New Roman"/>
          <w:lang w:val="en-IN"/>
        </w:rPr>
        <w:t xml:space="preserve">                                                                1 – 0.0032 (T – 450)    4500C &lt; T &lt; 4500C</w:t>
      </w:r>
    </w:p>
    <w:p w14:paraId="644BB240" w14:textId="77777777" w:rsidR="009238AA" w:rsidRPr="00753771" w:rsidRDefault="009238AA" w:rsidP="00265CA8">
      <w:pPr>
        <w:pStyle w:val="BodyText"/>
        <w:spacing w:before="120" w:line="276" w:lineRule="auto"/>
        <w:rPr>
          <w:rFonts w:ascii="Times New Roman" w:hAnsi="Times New Roman"/>
          <w:lang w:val="en-IN"/>
        </w:rPr>
      </w:pPr>
    </w:p>
    <w:p w14:paraId="3B23017F" w14:textId="46E2419C"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w:t>
      </w:r>
      <w:proofErr w:type="spellStart"/>
      <w:r w:rsidRPr="00753771">
        <w:rPr>
          <w:rFonts w:ascii="Times New Roman" w:hAnsi="Times New Roman"/>
          <w:lang w:val="en-IN"/>
        </w:rPr>
        <w:t>KTemp</w:t>
      </w:r>
      <w:proofErr w:type="spellEnd"/>
      <w:r w:rsidRPr="00753771">
        <w:rPr>
          <w:rFonts w:ascii="Times New Roman" w:hAnsi="Times New Roman"/>
          <w:lang w:val="en-IN"/>
        </w:rPr>
        <w:t>) = 1 (Since the Environmental conditions is &lt; 4500C).</w:t>
      </w:r>
    </w:p>
    <w:p w14:paraId="48FD390E" w14:textId="77777777" w:rsidR="009238AA" w:rsidRPr="00753771" w:rsidRDefault="009238AA">
      <w:pPr>
        <w:pStyle w:val="ListParagraph"/>
        <w:numPr>
          <w:ilvl w:val="0"/>
          <w:numId w:val="4"/>
        </w:numPr>
        <w:spacing w:after="120" w:line="240" w:lineRule="auto"/>
        <w:ind w:left="360"/>
        <w:rPr>
          <w:rFonts w:cs="Times New Roman"/>
          <w:b/>
          <w:bCs/>
          <w:szCs w:val="24"/>
        </w:rPr>
      </w:pPr>
      <w:r w:rsidRPr="00753771">
        <w:rPr>
          <w:rFonts w:cs="Times New Roman"/>
          <w:b/>
          <w:bCs/>
          <w:szCs w:val="24"/>
        </w:rPr>
        <w:t xml:space="preserve">Reliability Factor </w:t>
      </w:r>
    </w:p>
    <w:p w14:paraId="0BDA0AF7" w14:textId="2C8A0C86" w:rsidR="00BC2C52"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Reliability factor is fatigue calculation is a multiplier that adjusts the material’s endurance strength to account for the statistical probability of failure. The reliability factor, symbolized as Cr or </w:t>
      </w:r>
      <w:proofErr w:type="spellStart"/>
      <w:r w:rsidRPr="00753771">
        <w:rPr>
          <w:rFonts w:ascii="Times New Roman" w:hAnsi="Times New Roman"/>
          <w:lang w:val="en-IN"/>
        </w:rPr>
        <w:t>Ke</w:t>
      </w:r>
      <w:proofErr w:type="spellEnd"/>
      <w:r w:rsidRPr="00753771">
        <w:rPr>
          <w:rFonts w:ascii="Times New Roman" w:hAnsi="Times New Roman"/>
          <w:lang w:val="en-IN"/>
        </w:rPr>
        <w:t xml:space="preserve"> used to modify the theoretical endurance limit (Se) of a material that reflects required survival rate. Reliability factor increased as the factor is increased, also incorporating this factor design factor is lowered, which reduces the risk of failure. This is because a component with a high reliability requirement must be designed to withstand lower stresses than a component with a lower reliability requirement.</w:t>
      </w:r>
    </w:p>
    <w:p w14:paraId="6A38E117" w14:textId="2E684CFA" w:rsidR="00AF0899" w:rsidRPr="00753771" w:rsidRDefault="00AF0899" w:rsidP="009C345F">
      <w:pPr>
        <w:pStyle w:val="Caption"/>
      </w:pPr>
      <w:bookmarkStart w:id="246" w:name="_Toc226629275"/>
      <w:r w:rsidRPr="00753771">
        <w:t xml:space="preserve">Table </w:t>
      </w:r>
      <w:r w:rsidR="00FF0F91">
        <w:fldChar w:fldCharType="begin"/>
      </w:r>
      <w:r w:rsidR="00FF0F91">
        <w:instrText xml:space="preserve"> SEQ Table \* ARABIC </w:instrText>
      </w:r>
      <w:r w:rsidR="00FF0F91">
        <w:fldChar w:fldCharType="separate"/>
      </w:r>
      <w:r w:rsidR="00C81D3D">
        <w:rPr>
          <w:noProof/>
        </w:rPr>
        <w:t>29</w:t>
      </w:r>
      <w:r w:rsidR="00FF0F91">
        <w:rPr>
          <w:noProof/>
        </w:rPr>
        <w:fldChar w:fldCharType="end"/>
      </w:r>
      <w:r w:rsidRPr="00753771">
        <w:t>: Reliability Factors</w:t>
      </w:r>
      <w:bookmarkEnd w:id="246"/>
    </w:p>
    <w:tbl>
      <w:tblPr>
        <w:tblStyle w:val="TableGrid"/>
        <w:tblW w:w="0" w:type="auto"/>
        <w:jc w:val="center"/>
        <w:tblLook w:val="04A0" w:firstRow="1" w:lastRow="0" w:firstColumn="1" w:lastColumn="0" w:noHBand="0" w:noVBand="1"/>
      </w:tblPr>
      <w:tblGrid>
        <w:gridCol w:w="924"/>
        <w:gridCol w:w="1860"/>
        <w:gridCol w:w="3288"/>
        <w:gridCol w:w="2652"/>
      </w:tblGrid>
      <w:tr w:rsidR="009238AA" w:rsidRPr="00753771" w14:paraId="727A6C58" w14:textId="77777777" w:rsidTr="00A53CC3">
        <w:trPr>
          <w:trHeight w:val="401"/>
          <w:jc w:val="center"/>
        </w:trPr>
        <w:tc>
          <w:tcPr>
            <w:tcW w:w="924" w:type="dxa"/>
          </w:tcPr>
          <w:p w14:paraId="72F4E3CC" w14:textId="77777777" w:rsidR="009238AA" w:rsidRPr="00753771" w:rsidRDefault="009238AA" w:rsidP="00BC2C52">
            <w:pPr>
              <w:pStyle w:val="BodyText"/>
              <w:spacing w:after="0" w:line="276" w:lineRule="auto"/>
              <w:rPr>
                <w:rFonts w:ascii="Times New Roman" w:hAnsi="Times New Roman"/>
                <w:b/>
                <w:bCs/>
                <w:lang w:val="en-IN"/>
              </w:rPr>
            </w:pPr>
            <w:proofErr w:type="spellStart"/>
            <w:r w:rsidRPr="00753771">
              <w:rPr>
                <w:rFonts w:ascii="Times New Roman" w:hAnsi="Times New Roman"/>
                <w:b/>
                <w:bCs/>
                <w:lang w:val="en-IN"/>
              </w:rPr>
              <w:t>S.No</w:t>
            </w:r>
            <w:proofErr w:type="spellEnd"/>
          </w:p>
        </w:tc>
        <w:tc>
          <w:tcPr>
            <w:tcW w:w="1860" w:type="dxa"/>
          </w:tcPr>
          <w:p w14:paraId="37D40677" w14:textId="77777777" w:rsidR="009238AA" w:rsidRPr="00753771" w:rsidRDefault="009238AA" w:rsidP="00BC2C52">
            <w:pPr>
              <w:pStyle w:val="BodyText"/>
              <w:spacing w:after="0" w:line="276" w:lineRule="auto"/>
              <w:rPr>
                <w:rFonts w:ascii="Times New Roman" w:hAnsi="Times New Roman"/>
                <w:b/>
                <w:bCs/>
                <w:lang w:val="en-IN"/>
              </w:rPr>
            </w:pPr>
            <w:r w:rsidRPr="00753771">
              <w:rPr>
                <w:rFonts w:ascii="Times New Roman" w:hAnsi="Times New Roman"/>
                <w:b/>
                <w:bCs/>
                <w:lang w:val="en-IN"/>
              </w:rPr>
              <w:t>Reliability</w:t>
            </w:r>
          </w:p>
        </w:tc>
        <w:tc>
          <w:tcPr>
            <w:tcW w:w="3288" w:type="dxa"/>
          </w:tcPr>
          <w:p w14:paraId="5C08D8B9" w14:textId="77777777" w:rsidR="009238AA" w:rsidRPr="00753771" w:rsidRDefault="009238AA" w:rsidP="00BC2C52">
            <w:pPr>
              <w:pStyle w:val="BodyText"/>
              <w:spacing w:after="0" w:line="276" w:lineRule="auto"/>
              <w:rPr>
                <w:rFonts w:ascii="Times New Roman" w:hAnsi="Times New Roman"/>
                <w:b/>
                <w:bCs/>
                <w:lang w:val="en-IN"/>
              </w:rPr>
            </w:pPr>
            <w:r w:rsidRPr="00753771">
              <w:rPr>
                <w:rFonts w:ascii="Times New Roman" w:hAnsi="Times New Roman"/>
                <w:b/>
                <w:bCs/>
                <w:lang w:val="en-IN"/>
              </w:rPr>
              <w:t>Transformation Variable (</w:t>
            </w:r>
            <w:proofErr w:type="spellStart"/>
            <w:r w:rsidRPr="00753771">
              <w:rPr>
                <w:rFonts w:ascii="Times New Roman" w:hAnsi="Times New Roman"/>
                <w:b/>
                <w:bCs/>
                <w:lang w:val="en-IN"/>
              </w:rPr>
              <w:t>Za</w:t>
            </w:r>
            <w:proofErr w:type="spellEnd"/>
            <w:r w:rsidRPr="00753771">
              <w:rPr>
                <w:rFonts w:ascii="Times New Roman" w:hAnsi="Times New Roman"/>
                <w:b/>
                <w:bCs/>
                <w:lang w:val="en-IN"/>
              </w:rPr>
              <w:t>)</w:t>
            </w:r>
          </w:p>
        </w:tc>
        <w:tc>
          <w:tcPr>
            <w:tcW w:w="2652" w:type="dxa"/>
          </w:tcPr>
          <w:p w14:paraId="5A6F14B6" w14:textId="77777777" w:rsidR="009238AA" w:rsidRPr="00753771" w:rsidRDefault="009238AA" w:rsidP="00BC2C52">
            <w:pPr>
              <w:pStyle w:val="BodyText"/>
              <w:spacing w:after="0" w:line="276" w:lineRule="auto"/>
              <w:rPr>
                <w:rFonts w:ascii="Times New Roman" w:hAnsi="Times New Roman"/>
                <w:b/>
                <w:bCs/>
                <w:lang w:val="en-IN"/>
              </w:rPr>
            </w:pPr>
            <w:r w:rsidRPr="00753771">
              <w:rPr>
                <w:rFonts w:ascii="Times New Roman" w:hAnsi="Times New Roman"/>
                <w:b/>
                <w:bCs/>
                <w:lang w:val="en-IN"/>
              </w:rPr>
              <w:t>Reliability Factor (KR)</w:t>
            </w:r>
          </w:p>
        </w:tc>
      </w:tr>
      <w:tr w:rsidR="009238AA" w:rsidRPr="00753771" w14:paraId="12EE50C1" w14:textId="77777777" w:rsidTr="00A53CC3">
        <w:trPr>
          <w:trHeight w:val="312"/>
          <w:jc w:val="center"/>
        </w:trPr>
        <w:tc>
          <w:tcPr>
            <w:tcW w:w="924" w:type="dxa"/>
          </w:tcPr>
          <w:p w14:paraId="5D9B7131"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1</w:t>
            </w:r>
          </w:p>
        </w:tc>
        <w:tc>
          <w:tcPr>
            <w:tcW w:w="1860" w:type="dxa"/>
          </w:tcPr>
          <w:p w14:paraId="2F523D25"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50</w:t>
            </w:r>
          </w:p>
        </w:tc>
        <w:tc>
          <w:tcPr>
            <w:tcW w:w="3288" w:type="dxa"/>
          </w:tcPr>
          <w:p w14:paraId="01006DD7"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w:t>
            </w:r>
          </w:p>
        </w:tc>
        <w:tc>
          <w:tcPr>
            <w:tcW w:w="2652" w:type="dxa"/>
          </w:tcPr>
          <w:p w14:paraId="088289D4"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1</w:t>
            </w:r>
          </w:p>
        </w:tc>
      </w:tr>
      <w:tr w:rsidR="009238AA" w:rsidRPr="00753771" w14:paraId="13AE83CF" w14:textId="77777777" w:rsidTr="00A53CC3">
        <w:trPr>
          <w:trHeight w:val="339"/>
          <w:jc w:val="center"/>
        </w:trPr>
        <w:tc>
          <w:tcPr>
            <w:tcW w:w="924" w:type="dxa"/>
          </w:tcPr>
          <w:p w14:paraId="5B9CA6B5"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2</w:t>
            </w:r>
          </w:p>
        </w:tc>
        <w:tc>
          <w:tcPr>
            <w:tcW w:w="1860" w:type="dxa"/>
          </w:tcPr>
          <w:p w14:paraId="23B464DB"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90</w:t>
            </w:r>
          </w:p>
        </w:tc>
        <w:tc>
          <w:tcPr>
            <w:tcW w:w="3288" w:type="dxa"/>
          </w:tcPr>
          <w:p w14:paraId="5A8DE15A"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1.288</w:t>
            </w:r>
          </w:p>
        </w:tc>
        <w:tc>
          <w:tcPr>
            <w:tcW w:w="2652" w:type="dxa"/>
          </w:tcPr>
          <w:p w14:paraId="100B1197"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0.897</w:t>
            </w:r>
          </w:p>
        </w:tc>
      </w:tr>
      <w:tr w:rsidR="009238AA" w:rsidRPr="00753771" w14:paraId="0EDB9C7C" w14:textId="77777777" w:rsidTr="00A53CC3">
        <w:trPr>
          <w:trHeight w:val="267"/>
          <w:jc w:val="center"/>
        </w:trPr>
        <w:tc>
          <w:tcPr>
            <w:tcW w:w="924" w:type="dxa"/>
          </w:tcPr>
          <w:p w14:paraId="29034749"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3</w:t>
            </w:r>
          </w:p>
        </w:tc>
        <w:tc>
          <w:tcPr>
            <w:tcW w:w="1860" w:type="dxa"/>
          </w:tcPr>
          <w:p w14:paraId="7DD28000"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95</w:t>
            </w:r>
          </w:p>
        </w:tc>
        <w:tc>
          <w:tcPr>
            <w:tcW w:w="3288" w:type="dxa"/>
          </w:tcPr>
          <w:p w14:paraId="0F8580F4"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1.645</w:t>
            </w:r>
          </w:p>
        </w:tc>
        <w:tc>
          <w:tcPr>
            <w:tcW w:w="2652" w:type="dxa"/>
          </w:tcPr>
          <w:p w14:paraId="0FB0DB59"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0.868</w:t>
            </w:r>
          </w:p>
        </w:tc>
      </w:tr>
      <w:tr w:rsidR="009238AA" w:rsidRPr="00753771" w14:paraId="2A253F0F" w14:textId="77777777" w:rsidTr="00A53CC3">
        <w:trPr>
          <w:trHeight w:val="312"/>
          <w:jc w:val="center"/>
        </w:trPr>
        <w:tc>
          <w:tcPr>
            <w:tcW w:w="924" w:type="dxa"/>
          </w:tcPr>
          <w:p w14:paraId="1A0EE889"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4</w:t>
            </w:r>
          </w:p>
        </w:tc>
        <w:tc>
          <w:tcPr>
            <w:tcW w:w="1860" w:type="dxa"/>
          </w:tcPr>
          <w:p w14:paraId="48FB9F0B"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99</w:t>
            </w:r>
          </w:p>
        </w:tc>
        <w:tc>
          <w:tcPr>
            <w:tcW w:w="3288" w:type="dxa"/>
          </w:tcPr>
          <w:p w14:paraId="78114993"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2.326</w:t>
            </w:r>
          </w:p>
        </w:tc>
        <w:tc>
          <w:tcPr>
            <w:tcW w:w="2652" w:type="dxa"/>
          </w:tcPr>
          <w:p w14:paraId="4A4091C6"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0.814</w:t>
            </w:r>
          </w:p>
        </w:tc>
      </w:tr>
      <w:tr w:rsidR="009238AA" w:rsidRPr="00753771" w14:paraId="09C3E7EF" w14:textId="77777777" w:rsidTr="00A53CC3">
        <w:trPr>
          <w:trHeight w:val="348"/>
          <w:jc w:val="center"/>
        </w:trPr>
        <w:tc>
          <w:tcPr>
            <w:tcW w:w="924" w:type="dxa"/>
          </w:tcPr>
          <w:p w14:paraId="71F0EC07"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5</w:t>
            </w:r>
          </w:p>
        </w:tc>
        <w:tc>
          <w:tcPr>
            <w:tcW w:w="1860" w:type="dxa"/>
          </w:tcPr>
          <w:p w14:paraId="429BB09E"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99.9</w:t>
            </w:r>
          </w:p>
        </w:tc>
        <w:tc>
          <w:tcPr>
            <w:tcW w:w="3288" w:type="dxa"/>
          </w:tcPr>
          <w:p w14:paraId="69D382C6"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3.091</w:t>
            </w:r>
          </w:p>
        </w:tc>
        <w:tc>
          <w:tcPr>
            <w:tcW w:w="2652" w:type="dxa"/>
          </w:tcPr>
          <w:p w14:paraId="724CDCEA"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0.753</w:t>
            </w:r>
          </w:p>
        </w:tc>
      </w:tr>
      <w:tr w:rsidR="009238AA" w:rsidRPr="00753771" w14:paraId="5BA3A5EF" w14:textId="77777777" w:rsidTr="00A53CC3">
        <w:trPr>
          <w:trHeight w:val="276"/>
          <w:jc w:val="center"/>
        </w:trPr>
        <w:tc>
          <w:tcPr>
            <w:tcW w:w="924" w:type="dxa"/>
          </w:tcPr>
          <w:p w14:paraId="3BA57718"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6</w:t>
            </w:r>
          </w:p>
        </w:tc>
        <w:tc>
          <w:tcPr>
            <w:tcW w:w="1860" w:type="dxa"/>
          </w:tcPr>
          <w:p w14:paraId="55D6A132"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99.99</w:t>
            </w:r>
          </w:p>
        </w:tc>
        <w:tc>
          <w:tcPr>
            <w:tcW w:w="3288" w:type="dxa"/>
          </w:tcPr>
          <w:p w14:paraId="25F2CDF6"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3.719</w:t>
            </w:r>
          </w:p>
        </w:tc>
        <w:tc>
          <w:tcPr>
            <w:tcW w:w="2652" w:type="dxa"/>
          </w:tcPr>
          <w:p w14:paraId="6ED42530"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0.702</w:t>
            </w:r>
          </w:p>
        </w:tc>
      </w:tr>
      <w:tr w:rsidR="009238AA" w:rsidRPr="00753771" w14:paraId="06F64E17" w14:textId="77777777" w:rsidTr="00A53CC3">
        <w:trPr>
          <w:trHeight w:val="58"/>
          <w:jc w:val="center"/>
        </w:trPr>
        <w:tc>
          <w:tcPr>
            <w:tcW w:w="924" w:type="dxa"/>
          </w:tcPr>
          <w:p w14:paraId="3021B9A3"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7</w:t>
            </w:r>
          </w:p>
        </w:tc>
        <w:tc>
          <w:tcPr>
            <w:tcW w:w="1860" w:type="dxa"/>
          </w:tcPr>
          <w:p w14:paraId="18DB66B4"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99.999</w:t>
            </w:r>
          </w:p>
        </w:tc>
        <w:tc>
          <w:tcPr>
            <w:tcW w:w="3288" w:type="dxa"/>
          </w:tcPr>
          <w:p w14:paraId="33FFBB9E"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4.265</w:t>
            </w:r>
          </w:p>
        </w:tc>
        <w:tc>
          <w:tcPr>
            <w:tcW w:w="2652" w:type="dxa"/>
          </w:tcPr>
          <w:p w14:paraId="74CD6706"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0.659</w:t>
            </w:r>
          </w:p>
        </w:tc>
      </w:tr>
      <w:tr w:rsidR="009238AA" w:rsidRPr="00753771" w14:paraId="7AD29C37" w14:textId="77777777" w:rsidTr="00A53CC3">
        <w:trPr>
          <w:trHeight w:val="186"/>
          <w:jc w:val="center"/>
        </w:trPr>
        <w:tc>
          <w:tcPr>
            <w:tcW w:w="924" w:type="dxa"/>
          </w:tcPr>
          <w:p w14:paraId="321E740A"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8</w:t>
            </w:r>
          </w:p>
        </w:tc>
        <w:tc>
          <w:tcPr>
            <w:tcW w:w="1860" w:type="dxa"/>
          </w:tcPr>
          <w:p w14:paraId="55567980"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99.9999</w:t>
            </w:r>
          </w:p>
        </w:tc>
        <w:tc>
          <w:tcPr>
            <w:tcW w:w="3288" w:type="dxa"/>
          </w:tcPr>
          <w:p w14:paraId="7180037B"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4.753</w:t>
            </w:r>
          </w:p>
        </w:tc>
        <w:tc>
          <w:tcPr>
            <w:tcW w:w="2652" w:type="dxa"/>
          </w:tcPr>
          <w:p w14:paraId="571279AC" w14:textId="77777777" w:rsidR="009238AA" w:rsidRPr="00753771" w:rsidRDefault="009238AA" w:rsidP="00BC2C52">
            <w:pPr>
              <w:pStyle w:val="BodyText"/>
              <w:spacing w:after="0" w:line="276" w:lineRule="auto"/>
              <w:jc w:val="center"/>
              <w:rPr>
                <w:rFonts w:ascii="Times New Roman" w:hAnsi="Times New Roman"/>
                <w:lang w:val="en-IN"/>
              </w:rPr>
            </w:pPr>
            <w:r w:rsidRPr="00753771">
              <w:rPr>
                <w:rFonts w:ascii="Times New Roman" w:hAnsi="Times New Roman"/>
                <w:lang w:val="en-IN"/>
              </w:rPr>
              <w:t>0.602</w:t>
            </w:r>
          </w:p>
        </w:tc>
      </w:tr>
    </w:tbl>
    <w:p w14:paraId="7CBFD6EC" w14:textId="6A642AA5" w:rsidR="009238AA" w:rsidRPr="00753771" w:rsidRDefault="009238AA" w:rsidP="00BC2C52">
      <w:pPr>
        <w:pStyle w:val="BodyText"/>
        <w:spacing w:before="120" w:line="276" w:lineRule="auto"/>
        <w:jc w:val="center"/>
        <w:rPr>
          <w:rFonts w:ascii="Times New Roman" w:hAnsi="Times New Roman"/>
          <w:b/>
          <w:bCs/>
          <w:sz w:val="18"/>
          <w:szCs w:val="18"/>
          <w:lang w:val="en-IN"/>
        </w:rPr>
      </w:pPr>
      <w:r w:rsidRPr="00753771">
        <w:rPr>
          <w:rFonts w:ascii="Times New Roman" w:hAnsi="Times New Roman"/>
          <w:b/>
          <w:bCs/>
          <w:sz w:val="18"/>
          <w:szCs w:val="18"/>
          <w:lang w:val="en-IN"/>
        </w:rPr>
        <w:t xml:space="preserve">Table </w:t>
      </w:r>
      <w:r w:rsidR="00C334E6" w:rsidRPr="00753771">
        <w:rPr>
          <w:rFonts w:ascii="Times New Roman" w:hAnsi="Times New Roman"/>
          <w:b/>
          <w:bCs/>
          <w:sz w:val="18"/>
          <w:szCs w:val="18"/>
          <w:lang w:val="en-IN"/>
        </w:rPr>
        <w:t>1</w:t>
      </w:r>
      <w:r w:rsidR="0049327E" w:rsidRPr="00753771">
        <w:rPr>
          <w:rFonts w:ascii="Times New Roman" w:hAnsi="Times New Roman"/>
          <w:b/>
          <w:bCs/>
          <w:sz w:val="18"/>
          <w:szCs w:val="18"/>
          <w:lang w:val="en-IN"/>
        </w:rPr>
        <w:t>6</w:t>
      </w:r>
      <w:r w:rsidRPr="00753771">
        <w:rPr>
          <w:rFonts w:ascii="Times New Roman" w:hAnsi="Times New Roman"/>
          <w:b/>
          <w:bCs/>
          <w:sz w:val="18"/>
          <w:szCs w:val="18"/>
          <w:lang w:val="en-IN"/>
        </w:rPr>
        <w:t xml:space="preserve">: </w:t>
      </w:r>
    </w:p>
    <w:p w14:paraId="66A52021"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Reliability Factor (KR) = 0.814 </w:t>
      </w:r>
    </w:p>
    <w:p w14:paraId="67CE90B1" w14:textId="77777777" w:rsidR="009238AA" w:rsidRPr="00753771" w:rsidRDefault="009238AA" w:rsidP="00BC2C52">
      <w:pPr>
        <w:pStyle w:val="BodyText"/>
        <w:spacing w:before="120" w:line="276" w:lineRule="auto"/>
        <w:rPr>
          <w:rFonts w:ascii="Times New Roman" w:hAnsi="Times New Roman"/>
          <w:lang w:val="en-IN"/>
        </w:rPr>
      </w:pPr>
      <w:r w:rsidRPr="00753771">
        <w:rPr>
          <w:rFonts w:ascii="Times New Roman" w:hAnsi="Times New Roman"/>
          <w:lang w:val="en-IN"/>
        </w:rPr>
        <w:t xml:space="preserve">                    Environmental Factor (</w:t>
      </w:r>
      <w:proofErr w:type="spellStart"/>
      <w:r w:rsidRPr="00753771">
        <w:rPr>
          <w:rFonts w:ascii="Times New Roman" w:hAnsi="Times New Roman"/>
          <w:lang w:val="en-IN"/>
        </w:rPr>
        <w:t>KEnv</w:t>
      </w:r>
      <w:proofErr w:type="spellEnd"/>
      <w:r w:rsidRPr="00753771">
        <w:rPr>
          <w:rFonts w:ascii="Times New Roman" w:hAnsi="Times New Roman"/>
          <w:lang w:val="en-IN"/>
        </w:rPr>
        <w:t>) = 1</w:t>
      </w:r>
    </w:p>
    <w:p w14:paraId="7A91B60E" w14:textId="3DC71CAB" w:rsidR="009238AA" w:rsidRPr="00753771" w:rsidRDefault="00166879" w:rsidP="00BC2C52">
      <w:pPr>
        <w:pStyle w:val="BodyText"/>
        <w:spacing w:before="120" w:line="276" w:lineRule="auto"/>
        <w:rPr>
          <w:rFonts w:ascii="Times New Roman" w:hAnsi="Times New Roman"/>
          <w:b/>
          <w:bCs/>
          <w:lang w:val="en-IN"/>
        </w:rPr>
      </w:pPr>
      <w:r>
        <w:rPr>
          <w:rFonts w:ascii="Times New Roman" w:hAnsi="Times New Roman"/>
          <w:b/>
          <w:bCs/>
          <w:lang w:val="en-IN"/>
        </w:rPr>
        <w:t>Fatigue Strength (</w:t>
      </w:r>
      <w:proofErr w:type="spellStart"/>
      <w:r w:rsidR="009238AA" w:rsidRPr="00753771">
        <w:rPr>
          <w:rFonts w:ascii="Times New Roman" w:hAnsi="Times New Roman"/>
          <w:b/>
          <w:bCs/>
          <w:lang w:val="en-IN"/>
        </w:rPr>
        <w:t>Ke</w:t>
      </w:r>
      <w:proofErr w:type="spellEnd"/>
      <w:r w:rsidR="009238AA" w:rsidRPr="00753771">
        <w:rPr>
          <w:rFonts w:ascii="Times New Roman" w:hAnsi="Times New Roman"/>
          <w:b/>
          <w:bCs/>
          <w:lang w:val="en-IN"/>
        </w:rPr>
        <w:t xml:space="preserve">) = </w:t>
      </w:r>
      <w:proofErr w:type="spellStart"/>
      <w:r w:rsidR="009238AA" w:rsidRPr="00753771">
        <w:rPr>
          <w:rFonts w:ascii="Times New Roman" w:hAnsi="Times New Roman"/>
          <w:b/>
          <w:bCs/>
          <w:lang w:val="en-IN"/>
        </w:rPr>
        <w:t>KLoad</w:t>
      </w:r>
      <w:proofErr w:type="spellEnd"/>
      <w:r w:rsidR="009238AA" w:rsidRPr="00753771">
        <w:rPr>
          <w:rFonts w:ascii="Times New Roman" w:hAnsi="Times New Roman"/>
          <w:b/>
          <w:bCs/>
          <w:lang w:val="en-IN"/>
        </w:rPr>
        <w:t xml:space="preserve"> × </w:t>
      </w:r>
      <w:proofErr w:type="spellStart"/>
      <w:r w:rsidR="009238AA" w:rsidRPr="00753771">
        <w:rPr>
          <w:rFonts w:ascii="Times New Roman" w:hAnsi="Times New Roman"/>
          <w:b/>
          <w:bCs/>
          <w:lang w:val="en-IN"/>
        </w:rPr>
        <w:t>KSize</w:t>
      </w:r>
      <w:proofErr w:type="spellEnd"/>
      <w:r w:rsidR="009238AA" w:rsidRPr="00753771">
        <w:rPr>
          <w:rFonts w:ascii="Times New Roman" w:hAnsi="Times New Roman"/>
          <w:b/>
          <w:bCs/>
          <w:lang w:val="en-IN"/>
        </w:rPr>
        <w:t xml:space="preserve"> × </w:t>
      </w:r>
      <w:proofErr w:type="spellStart"/>
      <w:r w:rsidR="009238AA" w:rsidRPr="00753771">
        <w:rPr>
          <w:rFonts w:ascii="Times New Roman" w:hAnsi="Times New Roman"/>
          <w:b/>
          <w:bCs/>
          <w:lang w:val="en-IN"/>
        </w:rPr>
        <w:t>KSurf</w:t>
      </w:r>
      <w:proofErr w:type="spellEnd"/>
      <w:r w:rsidR="009238AA" w:rsidRPr="00753771">
        <w:rPr>
          <w:rFonts w:ascii="Times New Roman" w:hAnsi="Times New Roman"/>
          <w:b/>
          <w:bCs/>
          <w:lang w:val="en-IN"/>
        </w:rPr>
        <w:t xml:space="preserve"> × </w:t>
      </w:r>
      <w:proofErr w:type="spellStart"/>
      <w:r w:rsidR="009238AA" w:rsidRPr="00753771">
        <w:rPr>
          <w:rFonts w:ascii="Times New Roman" w:hAnsi="Times New Roman"/>
          <w:b/>
          <w:bCs/>
          <w:lang w:val="en-IN"/>
        </w:rPr>
        <w:t>KTemp</w:t>
      </w:r>
      <w:proofErr w:type="spellEnd"/>
      <w:r w:rsidR="009238AA" w:rsidRPr="00753771">
        <w:rPr>
          <w:rFonts w:ascii="Times New Roman" w:hAnsi="Times New Roman"/>
          <w:b/>
          <w:bCs/>
          <w:lang w:val="en-IN"/>
        </w:rPr>
        <w:t xml:space="preserve"> × KR × </w:t>
      </w:r>
      <w:proofErr w:type="spellStart"/>
      <w:r w:rsidR="009238AA" w:rsidRPr="00753771">
        <w:rPr>
          <w:rFonts w:ascii="Times New Roman" w:hAnsi="Times New Roman"/>
          <w:b/>
          <w:bCs/>
          <w:lang w:val="en-IN"/>
        </w:rPr>
        <w:t>KEnv</w:t>
      </w:r>
      <w:proofErr w:type="spellEnd"/>
      <w:r w:rsidR="009238AA" w:rsidRPr="00753771">
        <w:rPr>
          <w:rFonts w:ascii="Times New Roman" w:hAnsi="Times New Roman"/>
          <w:b/>
          <w:bCs/>
          <w:lang w:val="en-IN"/>
        </w:rPr>
        <w:t xml:space="preserve"> × Se| </w:t>
      </w:r>
    </w:p>
    <w:p w14:paraId="43023C89" w14:textId="77777777" w:rsidR="009238AA" w:rsidRPr="00753771" w:rsidRDefault="009238AA" w:rsidP="00BC2C52">
      <w:pPr>
        <w:pStyle w:val="BodyText"/>
        <w:spacing w:before="120" w:line="276" w:lineRule="auto"/>
        <w:rPr>
          <w:rFonts w:ascii="Times New Roman" w:hAnsi="Times New Roman"/>
          <w:b/>
          <w:bCs/>
          <w:lang w:val="en-IN"/>
        </w:rPr>
      </w:pPr>
      <w:r w:rsidRPr="00753771">
        <w:rPr>
          <w:rFonts w:ascii="Times New Roman" w:hAnsi="Times New Roman"/>
          <w:b/>
          <w:bCs/>
          <w:lang w:val="en-IN"/>
        </w:rPr>
        <w:t xml:space="preserve">                                                                                                     (Se| = X × UTS)</w:t>
      </w:r>
    </w:p>
    <w:bookmarkEnd w:id="244"/>
    <w:p w14:paraId="48982E4A" w14:textId="77777777" w:rsidR="009238AA" w:rsidRPr="00753771" w:rsidRDefault="009238AA" w:rsidP="00E170DE">
      <w:pPr>
        <w:pStyle w:val="BodyText"/>
        <w:spacing w:before="216"/>
        <w:ind w:left="360"/>
        <w:rPr>
          <w:rFonts w:ascii="Times New Roman" w:hAnsi="Times New Roman"/>
          <w:b/>
          <w:bCs/>
          <w:lang w:val="en-IN"/>
        </w:rPr>
      </w:pPr>
    </w:p>
    <w:p w14:paraId="108D9046" w14:textId="07CC10F7" w:rsidR="00E170DE" w:rsidRPr="00E170DE" w:rsidRDefault="00E170DE" w:rsidP="00E170DE">
      <w:pPr>
        <w:pStyle w:val="BodyText"/>
        <w:rPr>
          <w:rFonts w:ascii="Times New Roman" w:hAnsi="Times New Roman"/>
          <w:b/>
        </w:rPr>
      </w:pPr>
    </w:p>
    <w:sectPr w:rsidR="00E170DE" w:rsidRPr="00E170DE" w:rsidSect="00A718B4">
      <w:pgSz w:w="11906" w:h="16838"/>
      <w:pgMar w:top="1993" w:right="1106" w:bottom="850" w:left="1170" w:header="720" w:footer="12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7" w:author="BHASKAR DALPATI" w:date="2026-03-19T12:10:00Z" w:initials="BD">
    <w:p w14:paraId="54176E18" w14:textId="21E76530" w:rsidR="00C81D3D" w:rsidRDefault="00C81D3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4176E1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EB343" w16cex:dateUtc="2026-03-19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176E18" w16cid:durableId="590EB34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920F84" w14:textId="77777777" w:rsidR="00C81D3D" w:rsidRPr="00753771" w:rsidRDefault="00C81D3D">
      <w:pPr>
        <w:spacing w:after="0" w:line="240" w:lineRule="auto"/>
      </w:pPr>
      <w:r w:rsidRPr="00753771">
        <w:separator/>
      </w:r>
    </w:p>
  </w:endnote>
  <w:endnote w:type="continuationSeparator" w:id="0">
    <w:p w14:paraId="6FC32970" w14:textId="77777777" w:rsidR="00C81D3D" w:rsidRPr="00753771" w:rsidRDefault="00C81D3D">
      <w:pPr>
        <w:spacing w:after="0" w:line="240" w:lineRule="auto"/>
      </w:pPr>
      <w:r w:rsidRPr="007537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6833204"/>
      <w:docPartObj>
        <w:docPartGallery w:val="Page Numbers (Bottom of Page)"/>
        <w:docPartUnique/>
      </w:docPartObj>
    </w:sdtPr>
    <w:sdtEndPr>
      <w:rPr>
        <w:rFonts w:cs="Times New Roman"/>
      </w:rPr>
    </w:sdtEndPr>
    <w:sdtContent>
      <w:sdt>
        <w:sdtPr>
          <w:rPr>
            <w:rFonts w:cs="Times New Roman"/>
          </w:rPr>
          <w:id w:val="1445648150"/>
          <w:docPartObj>
            <w:docPartGallery w:val="Page Numbers (Top of Page)"/>
            <w:docPartUnique/>
          </w:docPartObj>
        </w:sdtPr>
        <w:sdtContent>
          <w:p w14:paraId="36322313" w14:textId="757D33F2" w:rsidR="00C81D3D" w:rsidRPr="00753771" w:rsidRDefault="00C81D3D" w:rsidP="002F35AF">
            <w:pPr>
              <w:pStyle w:val="Header"/>
              <w:rPr>
                <w:rFonts w:cs="Times New Roman"/>
              </w:rPr>
            </w:pPr>
            <w:r w:rsidRPr="00753771">
              <w:rPr>
                <w:rFonts w:cs="Times New Roman"/>
                <w:b/>
                <w:noProof/>
                <w:sz w:val="20"/>
                <w:lang w:eastAsia="en-IN"/>
              </w:rPr>
              <mc:AlternateContent>
                <mc:Choice Requires="wps">
                  <w:drawing>
                    <wp:anchor distT="0" distB="0" distL="0" distR="0" simplePos="0" relativeHeight="251667456" behindDoc="1" locked="0" layoutInCell="1" allowOverlap="1" wp14:anchorId="0AEC9F62" wp14:editId="34FEA224">
                      <wp:simplePos x="0" y="0"/>
                      <wp:positionH relativeFrom="page">
                        <wp:posOffset>304800</wp:posOffset>
                      </wp:positionH>
                      <wp:positionV relativeFrom="paragraph">
                        <wp:posOffset>206375</wp:posOffset>
                      </wp:positionV>
                      <wp:extent cx="6896100" cy="45085"/>
                      <wp:effectExtent l="0" t="0" r="0" b="0"/>
                      <wp:wrapTopAndBottom/>
                      <wp:docPr id="174417353"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45085"/>
                              </a:xfrm>
                              <a:custGeom>
                                <a:avLst/>
                                <a:gdLst/>
                                <a:ahLst/>
                                <a:cxnLst/>
                                <a:rect l="l" t="t" r="r" b="b"/>
                                <a:pathLst>
                                  <a:path w="5964555" h="56515">
                                    <a:moveTo>
                                      <a:pt x="5964301" y="47256"/>
                                    </a:moveTo>
                                    <a:lnTo>
                                      <a:pt x="0" y="47256"/>
                                    </a:lnTo>
                                    <a:lnTo>
                                      <a:pt x="0" y="56388"/>
                                    </a:lnTo>
                                    <a:lnTo>
                                      <a:pt x="5964301" y="56388"/>
                                    </a:lnTo>
                                    <a:lnTo>
                                      <a:pt x="5964301" y="47256"/>
                                    </a:lnTo>
                                    <a:close/>
                                  </a:path>
                                  <a:path w="5964555" h="56515">
                                    <a:moveTo>
                                      <a:pt x="5964301" y="0"/>
                                    </a:moveTo>
                                    <a:lnTo>
                                      <a:pt x="0" y="0"/>
                                    </a:lnTo>
                                    <a:lnTo>
                                      <a:pt x="0" y="38100"/>
                                    </a:lnTo>
                                    <a:lnTo>
                                      <a:pt x="5964301" y="38100"/>
                                    </a:lnTo>
                                    <a:lnTo>
                                      <a:pt x="5964301" y="0"/>
                                    </a:lnTo>
                                    <a:close/>
                                  </a:path>
                                </a:pathLst>
                              </a:custGeom>
                              <a:solidFill>
                                <a:srgbClr val="823A0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A31358" id="Graphic 38" o:spid="_x0000_s1026" style="position:absolute;margin-left:24pt;margin-top:16.25pt;width:543pt;height:3.5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6455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" path="m5964301,47256l,47256r,9132l5964301,56388r,-9132xem5964301,l,,,38100r5964301,l5964301,xe" fillcolor="#823a0a" stroked="f">
                      <v:path arrowok="t"/>
                      <w10:wrap type="topAndBottom" anchorx="page"/>
                    </v:shape>
                  </w:pict>
                </mc:Fallback>
              </mc:AlternateContent>
            </w:r>
          </w:p>
          <w:p w14:paraId="0A4BCFBC" w14:textId="23507F61" w:rsidR="00C81D3D" w:rsidRPr="00753771" w:rsidRDefault="00C81D3D" w:rsidP="002F35AF">
            <w:pPr>
              <w:pStyle w:val="BodyText"/>
              <w:spacing w:after="0" w:line="240" w:lineRule="auto"/>
              <w:jc w:val="center"/>
              <w:rPr>
                <w:rFonts w:ascii="Times New Roman" w:hAnsi="Times New Roman"/>
                <w:b/>
                <w:bCs/>
                <w:lang w:val="en-IN"/>
              </w:rPr>
            </w:pPr>
            <w:bookmarkStart w:id="135" w:name="_Hlk214526206"/>
            <w:r w:rsidRPr="00753771">
              <w:rPr>
                <w:rFonts w:ascii="Times New Roman" w:hAnsi="Times New Roman"/>
                <w:b/>
                <w:bCs/>
                <w:lang w:val="en-IN"/>
              </w:rPr>
              <w:t>Confidential</w:t>
            </w:r>
            <w:r w:rsidRPr="00753771">
              <w:rPr>
                <w:rFonts w:ascii="Times New Roman" w:hAnsi="Times New Roman"/>
                <w:b/>
                <w:bCs/>
                <w:spacing w:val="-7"/>
                <w:lang w:val="en-IN"/>
              </w:rPr>
              <w:t xml:space="preserve"> </w:t>
            </w:r>
            <w:r w:rsidRPr="00753771">
              <w:rPr>
                <w:rFonts w:ascii="Times New Roman" w:hAnsi="Times New Roman"/>
                <w:b/>
                <w:bCs/>
                <w:lang w:val="en-IN"/>
              </w:rPr>
              <w:t>document.</w:t>
            </w:r>
            <w:r w:rsidRPr="00753771">
              <w:rPr>
                <w:rFonts w:ascii="Times New Roman" w:hAnsi="Times New Roman"/>
                <w:b/>
                <w:bCs/>
                <w:spacing w:val="-9"/>
                <w:lang w:val="en-IN"/>
              </w:rPr>
              <w:t xml:space="preserve"> </w:t>
            </w:r>
            <w:r w:rsidRPr="00753771">
              <w:rPr>
                <w:rFonts w:ascii="Times New Roman" w:hAnsi="Times New Roman"/>
                <w:b/>
                <w:bCs/>
                <w:lang w:val="en-IN"/>
              </w:rPr>
              <w:t>Property</w:t>
            </w:r>
            <w:r w:rsidRPr="00753771">
              <w:rPr>
                <w:rFonts w:ascii="Times New Roman" w:hAnsi="Times New Roman"/>
                <w:b/>
                <w:bCs/>
                <w:spacing w:val="-5"/>
                <w:lang w:val="en-IN"/>
              </w:rPr>
              <w:t xml:space="preserve"> </w:t>
            </w:r>
            <w:r w:rsidRPr="00753771">
              <w:rPr>
                <w:rFonts w:ascii="Times New Roman" w:hAnsi="Times New Roman"/>
                <w:b/>
                <w:bCs/>
                <w:lang w:val="en-IN"/>
              </w:rPr>
              <w:t>of</w:t>
            </w:r>
            <w:r w:rsidRPr="00753771">
              <w:rPr>
                <w:rFonts w:ascii="Times New Roman" w:hAnsi="Times New Roman"/>
                <w:b/>
                <w:bCs/>
                <w:spacing w:val="-5"/>
                <w:lang w:val="en-IN"/>
              </w:rPr>
              <w:t xml:space="preserve"> </w:t>
            </w:r>
            <w:r w:rsidRPr="00753771">
              <w:rPr>
                <w:rFonts w:ascii="Times New Roman" w:hAnsi="Times New Roman"/>
                <w:b/>
                <w:bCs/>
                <w:lang w:val="en-IN"/>
              </w:rPr>
              <w:t>M/s.</w:t>
            </w:r>
            <w:r w:rsidRPr="00753771">
              <w:rPr>
                <w:rFonts w:ascii="Times New Roman" w:hAnsi="Times New Roman"/>
                <w:b/>
                <w:bCs/>
                <w:spacing w:val="-4"/>
                <w:lang w:val="en-IN"/>
              </w:rPr>
              <w:t xml:space="preserve"> </w:t>
            </w:r>
            <w:r w:rsidRPr="00753771">
              <w:rPr>
                <w:rFonts w:ascii="Times New Roman" w:hAnsi="Times New Roman"/>
                <w:b/>
                <w:bCs/>
                <w:lang w:val="en-IN"/>
              </w:rPr>
              <w:t>UDPL,</w:t>
            </w:r>
            <w:r w:rsidRPr="00753771">
              <w:rPr>
                <w:rFonts w:ascii="Times New Roman" w:hAnsi="Times New Roman"/>
                <w:b/>
                <w:bCs/>
                <w:spacing w:val="-5"/>
                <w:lang w:val="en-IN"/>
              </w:rPr>
              <w:t xml:space="preserve"> </w:t>
            </w:r>
            <w:r w:rsidRPr="00753771">
              <w:rPr>
                <w:rFonts w:ascii="Times New Roman" w:hAnsi="Times New Roman"/>
                <w:b/>
                <w:bCs/>
                <w:lang w:val="en-IN"/>
              </w:rPr>
              <w:t>Visakhapatnam,</w:t>
            </w:r>
            <w:r w:rsidRPr="00753771">
              <w:rPr>
                <w:rFonts w:ascii="Times New Roman" w:hAnsi="Times New Roman"/>
                <w:b/>
                <w:bCs/>
                <w:spacing w:val="-3"/>
                <w:lang w:val="en-IN"/>
              </w:rPr>
              <w:t xml:space="preserve"> </w:t>
            </w:r>
            <w:r w:rsidRPr="00753771">
              <w:rPr>
                <w:rFonts w:ascii="Times New Roman" w:hAnsi="Times New Roman"/>
                <w:b/>
                <w:bCs/>
                <w:spacing w:val="-2"/>
                <w:lang w:val="en-IN"/>
              </w:rPr>
              <w:t>India</w:t>
            </w:r>
          </w:p>
          <w:bookmarkEnd w:id="135"/>
          <w:p w14:paraId="71C29819" w14:textId="462E32F0" w:rsidR="00C81D3D" w:rsidRPr="00753771" w:rsidRDefault="00C81D3D" w:rsidP="002F35AF">
            <w:pPr>
              <w:pStyle w:val="Footer"/>
              <w:jc w:val="right"/>
              <w:rPr>
                <w:rFonts w:cs="Times New Roman"/>
              </w:rPr>
            </w:pPr>
            <w:r w:rsidRPr="00753771">
              <w:rPr>
                <w:rFonts w:cs="Times New Roman"/>
              </w:rPr>
              <w:t xml:space="preserve">Page </w:t>
            </w:r>
            <w:r w:rsidRPr="00753771">
              <w:rPr>
                <w:rFonts w:cs="Times New Roman"/>
                <w:b/>
                <w:bCs/>
                <w:szCs w:val="24"/>
              </w:rPr>
              <w:fldChar w:fldCharType="begin"/>
            </w:r>
            <w:r w:rsidRPr="00753771">
              <w:rPr>
                <w:rFonts w:cs="Times New Roman"/>
                <w:b/>
                <w:bCs/>
              </w:rPr>
              <w:instrText xml:space="preserve"> PAGE </w:instrText>
            </w:r>
            <w:r w:rsidRPr="00753771">
              <w:rPr>
                <w:rFonts w:cs="Times New Roman"/>
                <w:b/>
                <w:bCs/>
                <w:szCs w:val="24"/>
              </w:rPr>
              <w:fldChar w:fldCharType="separate"/>
            </w:r>
            <w:r w:rsidR="000815BB">
              <w:rPr>
                <w:rFonts w:cs="Times New Roman"/>
                <w:b/>
                <w:bCs/>
                <w:noProof/>
              </w:rPr>
              <w:t>71</w:t>
            </w:r>
            <w:r w:rsidRPr="00753771">
              <w:rPr>
                <w:rFonts w:cs="Times New Roman"/>
                <w:b/>
                <w:bCs/>
                <w:szCs w:val="24"/>
              </w:rPr>
              <w:fldChar w:fldCharType="end"/>
            </w:r>
            <w:r w:rsidRPr="00753771">
              <w:rPr>
                <w:rFonts w:cs="Times New Roman"/>
              </w:rPr>
              <w:t xml:space="preserve"> of </w:t>
            </w:r>
            <w:r w:rsidRPr="00753771">
              <w:rPr>
                <w:rFonts w:cs="Times New Roman"/>
                <w:b/>
                <w:bCs/>
                <w:szCs w:val="24"/>
              </w:rPr>
              <w:fldChar w:fldCharType="begin"/>
            </w:r>
            <w:r w:rsidRPr="00753771">
              <w:rPr>
                <w:rFonts w:cs="Times New Roman"/>
                <w:b/>
                <w:bCs/>
              </w:rPr>
              <w:instrText xml:space="preserve"> NUMPAGES  </w:instrText>
            </w:r>
            <w:r w:rsidRPr="00753771">
              <w:rPr>
                <w:rFonts w:cs="Times New Roman"/>
                <w:b/>
                <w:bCs/>
                <w:szCs w:val="24"/>
              </w:rPr>
              <w:fldChar w:fldCharType="separate"/>
            </w:r>
            <w:r w:rsidR="000815BB">
              <w:rPr>
                <w:rFonts w:cs="Times New Roman"/>
                <w:b/>
                <w:bCs/>
                <w:noProof/>
              </w:rPr>
              <w:t>71</w:t>
            </w:r>
            <w:r w:rsidRPr="00753771">
              <w:rPr>
                <w:rFonts w:cs="Times New Roman"/>
                <w:b/>
                <w:bCs/>
                <w:szCs w:val="24"/>
              </w:rPr>
              <w:fldChar w:fldCharType="end"/>
            </w:r>
          </w:p>
        </w:sdtContent>
      </w:sdt>
    </w:sdtContent>
  </w:sdt>
  <w:p w14:paraId="505D5F21" w14:textId="77777777" w:rsidR="00C81D3D" w:rsidRPr="00753771" w:rsidRDefault="00C81D3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82F057" w14:textId="77777777" w:rsidR="00C81D3D" w:rsidRPr="00753771" w:rsidRDefault="00C81D3D">
      <w:pPr>
        <w:spacing w:after="0" w:line="240" w:lineRule="auto"/>
      </w:pPr>
      <w:r w:rsidRPr="00753771">
        <w:separator/>
      </w:r>
    </w:p>
  </w:footnote>
  <w:footnote w:type="continuationSeparator" w:id="0">
    <w:p w14:paraId="1C455E03" w14:textId="77777777" w:rsidR="00C81D3D" w:rsidRPr="00753771" w:rsidRDefault="00C81D3D">
      <w:pPr>
        <w:spacing w:after="0" w:line="240" w:lineRule="auto"/>
      </w:pPr>
      <w:r w:rsidRPr="00753771">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800" w:type="dxa"/>
      <w:tblInd w:w="-545" w:type="dxa"/>
      <w:tblBorders>
        <w:insideH w:val="none" w:sz="0" w:space="0" w:color="auto"/>
        <w:insideV w:val="none" w:sz="0" w:space="0" w:color="auto"/>
      </w:tblBorders>
      <w:tblLayout w:type="fixed"/>
      <w:tblLook w:val="04A0" w:firstRow="1" w:lastRow="0" w:firstColumn="1" w:lastColumn="0" w:noHBand="0" w:noVBand="1"/>
    </w:tblPr>
    <w:tblGrid>
      <w:gridCol w:w="9180"/>
      <w:gridCol w:w="804"/>
      <w:gridCol w:w="816"/>
    </w:tblGrid>
    <w:tr w:rsidR="00C81D3D" w:rsidRPr="00753771" w14:paraId="1F7502FF" w14:textId="77777777" w:rsidTr="00A53CC3">
      <w:trPr>
        <w:trHeight w:val="372"/>
      </w:trPr>
      <w:tc>
        <w:tcPr>
          <w:tcW w:w="9180" w:type="dxa"/>
          <w:tcBorders>
            <w:right w:val="single" w:sz="4" w:space="0" w:color="auto"/>
          </w:tcBorders>
          <w:vAlign w:val="center"/>
        </w:tcPr>
        <w:p w14:paraId="18107C58" w14:textId="634A0415" w:rsidR="00C81D3D" w:rsidRPr="00753771" w:rsidRDefault="00C81D3D" w:rsidP="00D00311">
          <w:pPr>
            <w:pStyle w:val="Header"/>
            <w:ind w:left="1330" w:hanging="1330"/>
            <w:rPr>
              <w:rFonts w:cs="Times New Roman"/>
              <w:sz w:val="22"/>
            </w:rPr>
          </w:pPr>
          <w:r w:rsidRPr="00753771">
            <w:rPr>
              <w:rFonts w:cs="Times New Roman"/>
              <w:b/>
              <w:sz w:val="22"/>
            </w:rPr>
            <w:t>PROJECT</w:t>
          </w:r>
          <w:r w:rsidRPr="00753771">
            <w:rPr>
              <w:rFonts w:cs="Times New Roman"/>
              <w:sz w:val="22"/>
            </w:rPr>
            <w:t xml:space="preserve">     : </w:t>
          </w:r>
          <w:r w:rsidRPr="00753771">
            <w:rPr>
              <w:rFonts w:cs="Times New Roman"/>
              <w:b/>
              <w:sz w:val="22"/>
            </w:rPr>
            <w:t xml:space="preserve">DESIGN ANALYSIS OF OLF’S </w:t>
          </w:r>
          <w:r w:rsidRPr="00753771">
            <w:rPr>
              <w:rFonts w:cs="Times New Roman"/>
              <w:sz w:val="22"/>
            </w:rPr>
            <w:t xml:space="preserve"> </w:t>
          </w:r>
          <w:r w:rsidRPr="00753771">
            <w:rPr>
              <w:rFonts w:cs="Times New Roman"/>
              <w:b/>
              <w:sz w:val="22"/>
            </w:rPr>
            <w:t>30 TYPES</w:t>
          </w:r>
          <w:r w:rsidRPr="00753771">
            <w:rPr>
              <w:rFonts w:cs="Times New Roman"/>
              <w:sz w:val="22"/>
            </w:rPr>
            <w:t xml:space="preserve"> (</w:t>
          </w:r>
          <w:r w:rsidRPr="00753771">
            <w:rPr>
              <w:rFonts w:cs="Times New Roman"/>
              <w:b/>
              <w:bCs/>
              <w:sz w:val="22"/>
            </w:rPr>
            <w:t>WELDED PLANE PIPE        FLANGE</w:t>
          </w:r>
          <w:r w:rsidRPr="00753771">
            <w:rPr>
              <w:rFonts w:cs="Times New Roman"/>
              <w:b/>
              <w:sz w:val="22"/>
            </w:rPr>
            <w:t>) (EP 2737)</w:t>
          </w:r>
        </w:p>
      </w:tc>
      <w:tc>
        <w:tcPr>
          <w:tcW w:w="804" w:type="dxa"/>
          <w:vMerge w:val="restart"/>
          <w:tcBorders>
            <w:top w:val="single" w:sz="4" w:space="0" w:color="auto"/>
            <w:left w:val="single" w:sz="4" w:space="0" w:color="auto"/>
            <w:bottom w:val="single" w:sz="4" w:space="0" w:color="auto"/>
            <w:right w:val="nil"/>
          </w:tcBorders>
          <w:vAlign w:val="center"/>
        </w:tcPr>
        <w:p w14:paraId="4B7EF690" w14:textId="77777777" w:rsidR="00C81D3D" w:rsidRPr="00753771" w:rsidRDefault="00C81D3D" w:rsidP="00D00311">
          <w:pPr>
            <w:pStyle w:val="Header"/>
            <w:jc w:val="center"/>
          </w:pPr>
          <w:r w:rsidRPr="00753771">
            <w:rPr>
              <w:noProof/>
              <w:lang w:eastAsia="en-IN"/>
            </w:rPr>
            <w:drawing>
              <wp:anchor distT="0" distB="0" distL="114300" distR="114300" simplePos="0" relativeHeight="251668480" behindDoc="0" locked="0" layoutInCell="1" allowOverlap="1" wp14:anchorId="13D6DD4E" wp14:editId="6564098B">
                <wp:simplePos x="0" y="0"/>
                <wp:positionH relativeFrom="column">
                  <wp:posOffset>1270</wp:posOffset>
                </wp:positionH>
                <wp:positionV relativeFrom="paragraph">
                  <wp:posOffset>2540</wp:posOffset>
                </wp:positionV>
                <wp:extent cx="825500" cy="800100"/>
                <wp:effectExtent l="0" t="0" r="0" b="0"/>
                <wp:wrapNone/>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500" cy="800100"/>
                        </a:xfrm>
                        <a:prstGeom prst="rect">
                          <a:avLst/>
                        </a:prstGeom>
                        <a:noFill/>
                        <a:ln>
                          <a:noFill/>
                        </a:ln>
                      </pic:spPr>
                    </pic:pic>
                  </a:graphicData>
                </a:graphic>
              </wp:anchor>
            </w:drawing>
          </w:r>
        </w:p>
      </w:tc>
      <w:tc>
        <w:tcPr>
          <w:tcW w:w="816" w:type="dxa"/>
          <w:vMerge w:val="restart"/>
          <w:tcBorders>
            <w:top w:val="single" w:sz="4" w:space="0" w:color="auto"/>
            <w:left w:val="nil"/>
            <w:bottom w:val="single" w:sz="4" w:space="0" w:color="auto"/>
            <w:right w:val="single" w:sz="4" w:space="0" w:color="auto"/>
          </w:tcBorders>
          <w:vAlign w:val="center"/>
        </w:tcPr>
        <w:p w14:paraId="60C5CDCC" w14:textId="4D9FD08D" w:rsidR="00C81D3D" w:rsidRPr="00753771" w:rsidRDefault="00C81D3D" w:rsidP="00D00311">
          <w:pPr>
            <w:pStyle w:val="Header"/>
            <w:jc w:val="center"/>
          </w:pPr>
        </w:p>
      </w:tc>
    </w:tr>
    <w:tr w:rsidR="00C81D3D" w:rsidRPr="00753771" w14:paraId="18B2590E" w14:textId="77777777" w:rsidTr="00A53CC3">
      <w:trPr>
        <w:trHeight w:val="372"/>
      </w:trPr>
      <w:tc>
        <w:tcPr>
          <w:tcW w:w="9180" w:type="dxa"/>
          <w:tcBorders>
            <w:right w:val="single" w:sz="4" w:space="0" w:color="auto"/>
          </w:tcBorders>
          <w:vAlign w:val="center"/>
        </w:tcPr>
        <w:p w14:paraId="6700BC16" w14:textId="77777777" w:rsidR="00C81D3D" w:rsidRPr="00753771" w:rsidRDefault="00C81D3D" w:rsidP="00D00311">
          <w:pPr>
            <w:pStyle w:val="Header"/>
            <w:ind w:left="1330" w:hanging="1330"/>
            <w:rPr>
              <w:rFonts w:cs="Times New Roman"/>
              <w:b/>
              <w:sz w:val="22"/>
            </w:rPr>
          </w:pPr>
          <w:r w:rsidRPr="00753771">
            <w:rPr>
              <w:rFonts w:cs="Times New Roman"/>
              <w:b/>
              <w:sz w:val="22"/>
            </w:rPr>
            <w:t>OEM             : UDPL VISAKHAPATNAM</w:t>
          </w:r>
        </w:p>
      </w:tc>
      <w:tc>
        <w:tcPr>
          <w:tcW w:w="804" w:type="dxa"/>
          <w:vMerge/>
          <w:tcBorders>
            <w:top w:val="nil"/>
            <w:left w:val="single" w:sz="4" w:space="0" w:color="auto"/>
            <w:bottom w:val="single" w:sz="4" w:space="0" w:color="auto"/>
            <w:right w:val="nil"/>
          </w:tcBorders>
          <w:vAlign w:val="center"/>
        </w:tcPr>
        <w:p w14:paraId="223C94D3" w14:textId="77777777" w:rsidR="00C81D3D" w:rsidRPr="00753771" w:rsidRDefault="00C81D3D" w:rsidP="00D00311">
          <w:pPr>
            <w:pStyle w:val="Header"/>
            <w:jc w:val="center"/>
          </w:pPr>
        </w:p>
      </w:tc>
      <w:tc>
        <w:tcPr>
          <w:tcW w:w="816" w:type="dxa"/>
          <w:vMerge/>
          <w:tcBorders>
            <w:top w:val="nil"/>
            <w:left w:val="nil"/>
            <w:bottom w:val="single" w:sz="4" w:space="0" w:color="auto"/>
            <w:right w:val="single" w:sz="4" w:space="0" w:color="auto"/>
          </w:tcBorders>
          <w:vAlign w:val="center"/>
        </w:tcPr>
        <w:p w14:paraId="09262DA9" w14:textId="77777777" w:rsidR="00C81D3D" w:rsidRPr="00753771" w:rsidRDefault="00C81D3D" w:rsidP="00D00311">
          <w:pPr>
            <w:pStyle w:val="Header"/>
            <w:jc w:val="center"/>
          </w:pPr>
        </w:p>
      </w:tc>
    </w:tr>
    <w:tr w:rsidR="00C81D3D" w:rsidRPr="00753771" w14:paraId="06BABE2E" w14:textId="77777777" w:rsidTr="00A53CC3">
      <w:trPr>
        <w:trHeight w:val="372"/>
      </w:trPr>
      <w:tc>
        <w:tcPr>
          <w:tcW w:w="9180" w:type="dxa"/>
          <w:tcBorders>
            <w:right w:val="single" w:sz="4" w:space="0" w:color="auto"/>
          </w:tcBorders>
          <w:vAlign w:val="center"/>
        </w:tcPr>
        <w:p w14:paraId="0D0F2B75" w14:textId="18B83744" w:rsidR="00C81D3D" w:rsidRPr="00753771" w:rsidRDefault="00C81D3D" w:rsidP="00D00311">
          <w:pPr>
            <w:pStyle w:val="Header"/>
            <w:ind w:left="1330" w:hanging="1330"/>
            <w:rPr>
              <w:rFonts w:cs="Times New Roman"/>
              <w:b/>
              <w:sz w:val="22"/>
            </w:rPr>
          </w:pPr>
          <w:r w:rsidRPr="00753771">
            <w:rPr>
              <w:rFonts w:cs="Times New Roman"/>
              <w:b/>
              <w:sz w:val="22"/>
            </w:rPr>
            <w:t>DOCUMENT: DESIGN ANALYSIS REPORT                                                 REVISION:00</w:t>
          </w:r>
        </w:p>
      </w:tc>
      <w:tc>
        <w:tcPr>
          <w:tcW w:w="804" w:type="dxa"/>
          <w:vMerge/>
          <w:tcBorders>
            <w:top w:val="nil"/>
            <w:left w:val="single" w:sz="4" w:space="0" w:color="auto"/>
            <w:bottom w:val="nil"/>
            <w:right w:val="nil"/>
          </w:tcBorders>
          <w:vAlign w:val="center"/>
        </w:tcPr>
        <w:p w14:paraId="1A02D1EA" w14:textId="77777777" w:rsidR="00C81D3D" w:rsidRPr="00753771" w:rsidRDefault="00C81D3D" w:rsidP="00D00311">
          <w:pPr>
            <w:pStyle w:val="Header"/>
            <w:jc w:val="center"/>
          </w:pPr>
        </w:p>
      </w:tc>
      <w:tc>
        <w:tcPr>
          <w:tcW w:w="816" w:type="dxa"/>
          <w:vMerge/>
          <w:tcBorders>
            <w:top w:val="nil"/>
            <w:left w:val="nil"/>
            <w:bottom w:val="nil"/>
            <w:right w:val="single" w:sz="4" w:space="0" w:color="auto"/>
          </w:tcBorders>
          <w:vAlign w:val="center"/>
        </w:tcPr>
        <w:p w14:paraId="793BD080" w14:textId="77777777" w:rsidR="00C81D3D" w:rsidRPr="00753771" w:rsidRDefault="00C81D3D" w:rsidP="00D00311">
          <w:pPr>
            <w:pStyle w:val="Header"/>
            <w:jc w:val="center"/>
          </w:pPr>
        </w:p>
      </w:tc>
    </w:tr>
    <w:tr w:rsidR="00C81D3D" w:rsidRPr="00753771" w14:paraId="239E8812" w14:textId="77777777" w:rsidTr="00430ECA">
      <w:trPr>
        <w:trHeight w:val="432"/>
      </w:trPr>
      <w:tc>
        <w:tcPr>
          <w:tcW w:w="9180" w:type="dxa"/>
          <w:tcBorders>
            <w:right w:val="single" w:sz="4" w:space="0" w:color="auto"/>
          </w:tcBorders>
          <w:vAlign w:val="center"/>
        </w:tcPr>
        <w:p w14:paraId="451EB1F8" w14:textId="63EF18A7" w:rsidR="00C81D3D" w:rsidRPr="00753771" w:rsidRDefault="00C81D3D" w:rsidP="004474C7">
          <w:pPr>
            <w:pStyle w:val="Header"/>
            <w:ind w:left="1330" w:hanging="1330"/>
            <w:rPr>
              <w:rFonts w:cs="Times New Roman"/>
              <w:b/>
              <w:sz w:val="22"/>
            </w:rPr>
          </w:pPr>
          <w:r w:rsidRPr="00753771">
            <w:rPr>
              <w:rFonts w:cs="Times New Roman"/>
              <w:b/>
              <w:sz w:val="22"/>
            </w:rPr>
            <w:t xml:space="preserve">DOCUMENT NO: UDPL/OLF’S 30 TYPES/FEA/EP 2737/S5                        DATE: </w:t>
          </w:r>
          <w:r w:rsidR="004474C7">
            <w:rPr>
              <w:rFonts w:cs="Times New Roman"/>
              <w:b/>
              <w:sz w:val="22"/>
            </w:rPr>
            <w:t>10</w:t>
          </w:r>
          <w:r w:rsidRPr="00753771">
            <w:rPr>
              <w:rFonts w:cs="Times New Roman"/>
              <w:b/>
              <w:sz w:val="22"/>
            </w:rPr>
            <w:t xml:space="preserve"> </w:t>
          </w:r>
          <w:r>
            <w:rPr>
              <w:rFonts w:cs="Times New Roman"/>
              <w:b/>
              <w:sz w:val="22"/>
            </w:rPr>
            <w:t>AP</w:t>
          </w:r>
          <w:r w:rsidRPr="00753771">
            <w:rPr>
              <w:rFonts w:cs="Times New Roman"/>
              <w:b/>
              <w:sz w:val="22"/>
            </w:rPr>
            <w:t>R 26</w:t>
          </w:r>
        </w:p>
      </w:tc>
      <w:tc>
        <w:tcPr>
          <w:tcW w:w="804" w:type="dxa"/>
          <w:tcBorders>
            <w:top w:val="nil"/>
            <w:left w:val="single" w:sz="4" w:space="0" w:color="auto"/>
            <w:bottom w:val="single" w:sz="4" w:space="0" w:color="auto"/>
            <w:right w:val="nil"/>
          </w:tcBorders>
          <w:vAlign w:val="center"/>
        </w:tcPr>
        <w:p w14:paraId="459E46F8" w14:textId="77777777" w:rsidR="00C81D3D" w:rsidRPr="00753771" w:rsidRDefault="00C81D3D" w:rsidP="00D00311">
          <w:pPr>
            <w:pStyle w:val="Header"/>
            <w:jc w:val="center"/>
          </w:pPr>
        </w:p>
      </w:tc>
      <w:tc>
        <w:tcPr>
          <w:tcW w:w="816" w:type="dxa"/>
          <w:tcBorders>
            <w:top w:val="nil"/>
            <w:left w:val="nil"/>
            <w:bottom w:val="single" w:sz="4" w:space="0" w:color="auto"/>
            <w:right w:val="single" w:sz="4" w:space="0" w:color="auto"/>
          </w:tcBorders>
          <w:vAlign w:val="center"/>
        </w:tcPr>
        <w:p w14:paraId="641563B2" w14:textId="77777777" w:rsidR="00C81D3D" w:rsidRPr="00753771" w:rsidRDefault="00C81D3D" w:rsidP="00D00311">
          <w:pPr>
            <w:pStyle w:val="Header"/>
            <w:jc w:val="center"/>
          </w:pPr>
        </w:p>
      </w:tc>
    </w:tr>
  </w:tbl>
  <w:p w14:paraId="4BE0BDAC" w14:textId="494AAE08" w:rsidR="00C81D3D" w:rsidRPr="00753771" w:rsidRDefault="00C81D3D" w:rsidP="00A53CC3">
    <w:pPr>
      <w:pStyle w:val="Header"/>
      <w:rPr>
        <w:rFonts w:cs="Times New Roman"/>
        <w:b/>
        <w:u w:val="single"/>
      </w:rPr>
    </w:pPr>
    <w:r w:rsidRPr="00753771">
      <w:rPr>
        <w:b/>
        <w:noProof/>
        <w:sz w:val="22"/>
        <w:lang w:eastAsia="en-IN"/>
      </w:rPr>
      <mc:AlternateContent>
        <mc:Choice Requires="wps">
          <w:drawing>
            <wp:anchor distT="0" distB="0" distL="0" distR="0" simplePos="0" relativeHeight="251670528" behindDoc="1" locked="0" layoutInCell="1" allowOverlap="1" wp14:anchorId="5103490A" wp14:editId="769A6729">
              <wp:simplePos x="0" y="0"/>
              <wp:positionH relativeFrom="page">
                <wp:posOffset>335915</wp:posOffset>
              </wp:positionH>
              <wp:positionV relativeFrom="paragraph">
                <wp:posOffset>36195</wp:posOffset>
              </wp:positionV>
              <wp:extent cx="6866255" cy="4508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866255" cy="45085"/>
                      </a:xfrm>
                      <a:custGeom>
                        <a:avLst/>
                        <a:gdLst/>
                        <a:ahLst/>
                        <a:cxnLst/>
                        <a:rect l="l" t="t" r="r" b="b"/>
                        <a:pathLst>
                          <a:path w="5964555" h="56515">
                            <a:moveTo>
                              <a:pt x="5964301" y="47256"/>
                            </a:moveTo>
                            <a:lnTo>
                              <a:pt x="0" y="47256"/>
                            </a:lnTo>
                            <a:lnTo>
                              <a:pt x="0" y="56388"/>
                            </a:lnTo>
                            <a:lnTo>
                              <a:pt x="5964301" y="56388"/>
                            </a:lnTo>
                            <a:lnTo>
                              <a:pt x="5964301" y="47256"/>
                            </a:lnTo>
                            <a:close/>
                          </a:path>
                          <a:path w="5964555" h="56515">
                            <a:moveTo>
                              <a:pt x="5964301" y="0"/>
                            </a:moveTo>
                            <a:lnTo>
                              <a:pt x="0" y="0"/>
                            </a:lnTo>
                            <a:lnTo>
                              <a:pt x="0" y="38100"/>
                            </a:lnTo>
                            <a:lnTo>
                              <a:pt x="5964301" y="38100"/>
                            </a:lnTo>
                            <a:lnTo>
                              <a:pt x="5964301" y="0"/>
                            </a:lnTo>
                            <a:close/>
                          </a:path>
                        </a:pathLst>
                      </a:custGeom>
                      <a:solidFill>
                        <a:srgbClr val="823A0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5A164" id="Graphic 38" o:spid="_x0000_s1026" style="position:absolute;margin-left:26.45pt;margin-top:2.85pt;width:540.65pt;height:3.55pt;flip:y;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6455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" path="m5964301,47256l,47256r,9132l5964301,56388r,-9132xem5964301,l,,,38100r5964301,l5964301,xe" fillcolor="#823a0a" stroked="f">
              <v:path arrowok="t"/>
              <w10:wrap type="topAndBottom" anchorx="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1A5"/>
    <w:multiLevelType w:val="multilevel"/>
    <w:tmpl w:val="3DBE278A"/>
    <w:lvl w:ilvl="0">
      <w:start w:val="1"/>
      <w:numFmt w:val="none"/>
      <w:lvlText w:val="2"/>
      <w:lvlJc w:val="left"/>
      <w:pPr>
        <w:ind w:left="360" w:hanging="360"/>
      </w:pPr>
      <w:rPr>
        <w:rFonts w:hint="default"/>
      </w:rPr>
    </w:lvl>
    <w:lvl w:ilvl="1">
      <w:start w:val="1"/>
      <w:numFmt w:val="none"/>
      <w:lvlText w:val="2.1"/>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7"/>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9B1287"/>
    <w:multiLevelType w:val="multilevel"/>
    <w:tmpl w:val="D624DEFE"/>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0F5049"/>
    <w:multiLevelType w:val="multilevel"/>
    <w:tmpl w:val="86063C3E"/>
    <w:lvl w:ilvl="0">
      <w:start w:val="1"/>
      <w:numFmt w:val="none"/>
      <w:lvlText w:val="1.7.2"/>
      <w:lvlJc w:val="left"/>
      <w:pPr>
        <w:ind w:left="360" w:hanging="360"/>
      </w:pPr>
      <w:rPr>
        <w:rFonts w:hint="default"/>
      </w:rPr>
    </w:lvl>
    <w:lvl w:ilvl="1">
      <w:start w:val="1"/>
      <w:numFmt w:val="none"/>
      <w:lvlText w:val="1.7"/>
      <w:lvlJc w:val="left"/>
      <w:pPr>
        <w:ind w:left="720" w:hanging="360"/>
      </w:pPr>
      <w:rPr>
        <w:rFonts w:hint="default"/>
      </w:rPr>
    </w:lvl>
    <w:lvl w:ilvl="2">
      <w:start w:val="1"/>
      <w:numFmt w:val="none"/>
      <w:lvlText w:val="1.7.4"/>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DD1C39"/>
    <w:multiLevelType w:val="multilevel"/>
    <w:tmpl w:val="7AC8E774"/>
    <w:lvl w:ilvl="0">
      <w:start w:val="1"/>
      <w:numFmt w:val="decimal"/>
      <w:lvlText w:val="%1)"/>
      <w:lvlJc w:val="left"/>
      <w:pPr>
        <w:ind w:left="360" w:hanging="360"/>
      </w:pPr>
      <w:rPr>
        <w:rFonts w:hint="default"/>
      </w:rPr>
    </w:lvl>
    <w:lvl w:ilvl="1">
      <w:start w:val="1"/>
      <w:numFmt w:val="non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961E1B"/>
    <w:multiLevelType w:val="multilevel"/>
    <w:tmpl w:val="BCBCFB8C"/>
    <w:lvl w:ilvl="0">
      <w:start w:val="1"/>
      <w:numFmt w:val="decimal"/>
      <w:lvlText w:val="%1)"/>
      <w:lvlJc w:val="left"/>
      <w:pPr>
        <w:ind w:left="360" w:hanging="360"/>
      </w:pPr>
      <w:rPr>
        <w:rFonts w:hint="default"/>
      </w:rPr>
    </w:lvl>
    <w:lvl w:ilvl="1">
      <w:start w:val="1"/>
      <w:numFmt w:val="none"/>
      <w:lvlText w:val="2.4"/>
      <w:lvlJc w:val="left"/>
      <w:pPr>
        <w:ind w:left="720" w:hanging="360"/>
      </w:pPr>
      <w:rPr>
        <w:rFonts w:hint="default"/>
      </w:rPr>
    </w:lvl>
    <w:lvl w:ilvl="2">
      <w:start w:val="1"/>
      <w:numFmt w:val="none"/>
      <w:lvlText w:val="1.9.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3D42F4"/>
    <w:multiLevelType w:val="multilevel"/>
    <w:tmpl w:val="280239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3"/>
      <w:lvlJc w:val="left"/>
      <w:pPr>
        <w:ind w:left="1080" w:hanging="360"/>
      </w:pPr>
      <w:rPr>
        <w:rFonts w:hint="default"/>
      </w:rPr>
    </w:lvl>
    <w:lvl w:ilvl="3">
      <w:start w:val="1"/>
      <w:numFmt w:val="none"/>
      <w:lvlText w:val="1.9.3.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26842DE"/>
    <w:multiLevelType w:val="hybridMultilevel"/>
    <w:tmpl w:val="77209EE2"/>
    <w:lvl w:ilvl="0" w:tplc="C53E79EA">
      <w:start w:val="2"/>
      <w:numFmt w:val="lowerLetter"/>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31C5EFD"/>
    <w:multiLevelType w:val="multilevel"/>
    <w:tmpl w:val="0498A420"/>
    <w:lvl w:ilvl="0">
      <w:start w:val="1"/>
      <w:numFmt w:val="none"/>
      <w:lvlText w:val="1"/>
      <w:lvlJc w:val="left"/>
      <w:pPr>
        <w:ind w:left="360" w:hanging="360"/>
      </w:pPr>
      <w:rPr>
        <w:rFonts w:hint="default"/>
      </w:rPr>
    </w:lvl>
    <w:lvl w:ilvl="1">
      <w:start w:val="1"/>
      <w:numFmt w:val="none"/>
      <w:lvlText w:val="1.6"/>
      <w:lvlJc w:val="left"/>
      <w:pPr>
        <w:ind w:left="720" w:hanging="360"/>
      </w:pPr>
      <w:rPr>
        <w:rFonts w:hint="default"/>
      </w:rPr>
    </w:lvl>
    <w:lvl w:ilvl="2">
      <w:start w:val="1"/>
      <w:numFmt w:val="none"/>
      <w:lvlText w:val="1.6.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75A18B1"/>
    <w:multiLevelType w:val="multilevel"/>
    <w:tmpl w:val="85E630D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5"/>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C995CEC"/>
    <w:multiLevelType w:val="multilevel"/>
    <w:tmpl w:val="570E4F7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1EA370A"/>
    <w:multiLevelType w:val="multilevel"/>
    <w:tmpl w:val="609E0F46"/>
    <w:lvl w:ilvl="0">
      <w:start w:val="1"/>
      <w:numFmt w:val="none"/>
      <w:lvlText w:val="3"/>
      <w:lvlJc w:val="left"/>
      <w:pPr>
        <w:ind w:left="360" w:hanging="360"/>
      </w:pPr>
      <w:rPr>
        <w:rFonts w:hint="default"/>
      </w:rPr>
    </w:lvl>
    <w:lvl w:ilvl="1">
      <w:start w:val="1"/>
      <w:numFmt w:val="none"/>
      <w:lvlText w:val="3.3"/>
      <w:lvlJc w:val="left"/>
      <w:pPr>
        <w:ind w:left="720" w:hanging="360"/>
      </w:pPr>
      <w:rPr>
        <w:rFonts w:hint="default"/>
      </w:rPr>
    </w:lvl>
    <w:lvl w:ilvl="2">
      <w:start w:val="1"/>
      <w:numFmt w:val="none"/>
      <w:lvlText w:val="2.4.7"/>
      <w:lvlJc w:val="left"/>
      <w:pPr>
        <w:ind w:left="1080" w:hanging="360"/>
      </w:pPr>
      <w:rPr>
        <w:rFonts w:hint="default"/>
      </w:rPr>
    </w:lvl>
    <w:lvl w:ilvl="3">
      <w:start w:val="1"/>
      <w:numFmt w:val="none"/>
      <w:lvlText w:val="1.7.3.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48E167E"/>
    <w:multiLevelType w:val="multilevel"/>
    <w:tmpl w:val="52D66D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2"/>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A13A9F"/>
    <w:multiLevelType w:val="multilevel"/>
    <w:tmpl w:val="C03EB78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6.5"/>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8F9191D"/>
    <w:multiLevelType w:val="multilevel"/>
    <w:tmpl w:val="0F4C512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7"/>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B0812B2"/>
    <w:multiLevelType w:val="multilevel"/>
    <w:tmpl w:val="D54C5FEC"/>
    <w:styleLink w:val="Style1"/>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E7628D"/>
    <w:multiLevelType w:val="multilevel"/>
    <w:tmpl w:val="9E42EF9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D7C3B73"/>
    <w:multiLevelType w:val="multilevel"/>
    <w:tmpl w:val="6F9AD62A"/>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FFC0371"/>
    <w:multiLevelType w:val="multilevel"/>
    <w:tmpl w:val="D882A748"/>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none"/>
      <w:lvlText w:val="1.5.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1C227D9"/>
    <w:multiLevelType w:val="multilevel"/>
    <w:tmpl w:val="91B430B8"/>
    <w:styleLink w:val="Style2"/>
    <w:lvl w:ilvl="0">
      <w:start w:val="1"/>
      <w:numFmt w:val="none"/>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55472"/>
    <w:multiLevelType w:val="multilevel"/>
    <w:tmpl w:val="033668BE"/>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none"/>
      <w:lvlText w:val="1.5.2"/>
      <w:lvlJc w:val="left"/>
      <w:pPr>
        <w:ind w:left="1080" w:hanging="360"/>
      </w:pPr>
      <w:rPr>
        <w:rFonts w:hint="default"/>
        <w:b/>
        <w:bC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6E066A3"/>
    <w:multiLevelType w:val="multilevel"/>
    <w:tmpl w:val="93D27262"/>
    <w:lvl w:ilvl="0">
      <w:start w:val="1"/>
      <w:numFmt w:val="none"/>
      <w:lvlText w:val="1"/>
      <w:lvlJc w:val="left"/>
      <w:pPr>
        <w:ind w:left="360" w:hanging="360"/>
      </w:pPr>
      <w:rPr>
        <w:rFonts w:hint="default"/>
      </w:rPr>
    </w:lvl>
    <w:lvl w:ilvl="1">
      <w:start w:val="1"/>
      <w:numFmt w:val="none"/>
      <w:lvlText w:val="1.4"/>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8380719"/>
    <w:multiLevelType w:val="multilevel"/>
    <w:tmpl w:val="B90A2C6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83D3E80"/>
    <w:multiLevelType w:val="multilevel"/>
    <w:tmpl w:val="7BEA612C"/>
    <w:lvl w:ilvl="0">
      <w:start w:val="1"/>
      <w:numFmt w:val="decimal"/>
      <w:lvlText w:val="%1)"/>
      <w:lvlJc w:val="left"/>
      <w:pPr>
        <w:ind w:left="360" w:hanging="360"/>
      </w:pPr>
      <w:rPr>
        <w:rFonts w:hint="default"/>
      </w:rPr>
    </w:lvl>
    <w:lvl w:ilvl="1">
      <w:start w:val="1"/>
      <w:numFmt w:val="none"/>
      <w:lvlText w:val="2.2"/>
      <w:lvlJc w:val="left"/>
      <w:pPr>
        <w:ind w:left="720" w:hanging="360"/>
      </w:pPr>
      <w:rPr>
        <w:rFonts w:hint="default"/>
      </w:rPr>
    </w:lvl>
    <w:lvl w:ilvl="2">
      <w:start w:val="1"/>
      <w:numFmt w:val="none"/>
      <w:lvlText w:val="1.9.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99F3BFF"/>
    <w:multiLevelType w:val="hybridMultilevel"/>
    <w:tmpl w:val="65D64928"/>
    <w:lvl w:ilvl="0" w:tplc="404CF148">
      <w:start w:val="1"/>
      <w:numFmt w:val="low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4" w15:restartNumberingAfterBreak="0">
    <w:nsid w:val="3C653FAB"/>
    <w:multiLevelType w:val="multilevel"/>
    <w:tmpl w:val="ACE43D8C"/>
    <w:lvl w:ilvl="0">
      <w:start w:val="1"/>
      <w:numFmt w:val="decimal"/>
      <w:lvlText w:val="%1)"/>
      <w:lvlJc w:val="left"/>
      <w:pPr>
        <w:ind w:left="360" w:hanging="360"/>
      </w:pPr>
      <w:rPr>
        <w:rFonts w:hint="default"/>
      </w:rPr>
    </w:lvl>
    <w:lvl w:ilvl="1">
      <w:start w:val="1"/>
      <w:numFmt w:val="none"/>
      <w:lvlText w:val="1.7"/>
      <w:lvlJc w:val="left"/>
      <w:pPr>
        <w:ind w:left="720" w:hanging="360"/>
      </w:pPr>
      <w:rPr>
        <w:rFonts w:hint="default"/>
      </w:rPr>
    </w:lvl>
    <w:lvl w:ilvl="2">
      <w:start w:val="1"/>
      <w:numFmt w:val="none"/>
      <w:lvlText w:val="1.7.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CDA45B7"/>
    <w:multiLevelType w:val="multilevel"/>
    <w:tmpl w:val="C052AE9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2754AA8"/>
    <w:multiLevelType w:val="multilevel"/>
    <w:tmpl w:val="61B005CC"/>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none"/>
      <w:lvlText w:val="1.5.5"/>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51C57"/>
    <w:multiLevelType w:val="multilevel"/>
    <w:tmpl w:val="C5447E8A"/>
    <w:lvl w:ilvl="0">
      <w:start w:val="1"/>
      <w:numFmt w:val="none"/>
      <w:lvlText w:val="1.7.2"/>
      <w:lvlJc w:val="left"/>
      <w:pPr>
        <w:ind w:left="360" w:hanging="360"/>
      </w:pPr>
      <w:rPr>
        <w:rFonts w:hint="default"/>
      </w:rPr>
    </w:lvl>
    <w:lvl w:ilvl="1">
      <w:start w:val="1"/>
      <w:numFmt w:val="none"/>
      <w:lvlText w:val="1.7"/>
      <w:lvlJc w:val="left"/>
      <w:pPr>
        <w:ind w:left="720" w:hanging="360"/>
      </w:pPr>
      <w:rPr>
        <w:rFonts w:hint="default"/>
      </w:rPr>
    </w:lvl>
    <w:lvl w:ilvl="2">
      <w:start w:val="1"/>
      <w:numFmt w:val="none"/>
      <w:lvlText w:val="1.7.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6FE35AD"/>
    <w:multiLevelType w:val="multilevel"/>
    <w:tmpl w:val="0BAE599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A65572E"/>
    <w:multiLevelType w:val="multilevel"/>
    <w:tmpl w:val="2E54928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ascii="Times New Roman" w:hAnsi="Times New Roman" w:cs="Times New Roman" w:hint="default"/>
        <w:b/>
      </w:rPr>
    </w:lvl>
    <w:lvl w:ilvl="2">
      <w:start w:val="1"/>
      <w:numFmt w:val="decimal"/>
      <w:pStyle w:val="Heading3"/>
      <w:lvlText w:val="%1.%2.%3."/>
      <w:lvlJc w:val="left"/>
      <w:pPr>
        <w:ind w:left="0" w:firstLine="0"/>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C035D4F"/>
    <w:multiLevelType w:val="multilevel"/>
    <w:tmpl w:val="D862C312"/>
    <w:lvl w:ilvl="0">
      <w:start w:val="1"/>
      <w:numFmt w:val="none"/>
      <w:lvlText w:val="1.7.2"/>
      <w:lvlJc w:val="left"/>
      <w:pPr>
        <w:ind w:left="360" w:hanging="360"/>
      </w:pPr>
      <w:rPr>
        <w:rFonts w:hint="default"/>
      </w:rPr>
    </w:lvl>
    <w:lvl w:ilvl="1">
      <w:start w:val="1"/>
      <w:numFmt w:val="none"/>
      <w:lvlText w:val="1.7"/>
      <w:lvlJc w:val="left"/>
      <w:pPr>
        <w:ind w:left="720" w:hanging="360"/>
      </w:pPr>
      <w:rPr>
        <w:rFonts w:hint="default"/>
      </w:rPr>
    </w:lvl>
    <w:lvl w:ilvl="2">
      <w:start w:val="1"/>
      <w:numFmt w:val="none"/>
      <w:lvlText w:val="1.7.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C84303B"/>
    <w:multiLevelType w:val="multilevel"/>
    <w:tmpl w:val="7C647CFE"/>
    <w:lvl w:ilvl="0">
      <w:start w:val="1"/>
      <w:numFmt w:val="lowerLetter"/>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2" w15:restartNumberingAfterBreak="0">
    <w:nsid w:val="4FA8279A"/>
    <w:multiLevelType w:val="hybridMultilevel"/>
    <w:tmpl w:val="96804FA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09813F0"/>
    <w:multiLevelType w:val="hybridMultilevel"/>
    <w:tmpl w:val="1EB2F9D0"/>
    <w:lvl w:ilvl="0" w:tplc="BF18A6EA">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1C5A53"/>
    <w:multiLevelType w:val="multilevel"/>
    <w:tmpl w:val="ABFA07AC"/>
    <w:lvl w:ilvl="0">
      <w:start w:val="1"/>
      <w:numFmt w:val="none"/>
      <w:lvlText w:val="2"/>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7"/>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1F55FBC"/>
    <w:multiLevelType w:val="multilevel"/>
    <w:tmpl w:val="CB5C0C62"/>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none"/>
      <w:lvlText w:val="1.5.4"/>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3441C12"/>
    <w:multiLevelType w:val="multilevel"/>
    <w:tmpl w:val="79AC3C8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3.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88665A7"/>
    <w:multiLevelType w:val="multilevel"/>
    <w:tmpl w:val="729EB0A4"/>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94F7BA7"/>
    <w:multiLevelType w:val="multilevel"/>
    <w:tmpl w:val="96BE6EB8"/>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A0A071E"/>
    <w:multiLevelType w:val="multilevel"/>
    <w:tmpl w:val="215E728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6"/>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E0A6EEC"/>
    <w:multiLevelType w:val="multilevel"/>
    <w:tmpl w:val="C20E0AF0"/>
    <w:lvl w:ilvl="0">
      <w:start w:val="1"/>
      <w:numFmt w:val="none"/>
      <w:lvlText w:val="3"/>
      <w:lvlJc w:val="left"/>
      <w:pPr>
        <w:ind w:left="360" w:hanging="360"/>
      </w:pPr>
      <w:rPr>
        <w:rFonts w:hint="default"/>
      </w:rPr>
    </w:lvl>
    <w:lvl w:ilvl="1">
      <w:start w:val="1"/>
      <w:numFmt w:val="none"/>
      <w:lvlText w:val="3.3"/>
      <w:lvlJc w:val="left"/>
      <w:pPr>
        <w:ind w:left="720" w:hanging="360"/>
      </w:pPr>
      <w:rPr>
        <w:rFonts w:hint="default"/>
      </w:rPr>
    </w:lvl>
    <w:lvl w:ilvl="2">
      <w:start w:val="1"/>
      <w:numFmt w:val="none"/>
      <w:lvlText w:val="2.4.7"/>
      <w:lvlJc w:val="left"/>
      <w:pPr>
        <w:ind w:left="1080" w:hanging="360"/>
      </w:pPr>
      <w:rPr>
        <w:rFonts w:hint="default"/>
      </w:rPr>
    </w:lvl>
    <w:lvl w:ilvl="3">
      <w:start w:val="1"/>
      <w:numFmt w:val="none"/>
      <w:lvlText w:val="1.7.3.2"/>
      <w:lvlJc w:val="left"/>
      <w:pPr>
        <w:ind w:left="1440" w:hanging="360"/>
      </w:pPr>
      <w:rPr>
        <w:rFonts w:hint="default"/>
      </w:rPr>
    </w:lvl>
    <w:lvl w:ilvl="4">
      <w:start w:val="1"/>
      <w:numFmt w:val="lowerLetter"/>
      <w:lvlText w:val="(%5)"/>
      <w:lvlJc w:val="left"/>
      <w:pPr>
        <w:ind w:left="1800" w:hanging="360"/>
      </w:pPr>
      <w:rPr>
        <w:rFonts w:ascii="Times New Roman" w:hAnsi="Times New Roman" w:cs="Times New Roman" w:hint="default"/>
        <w:sz w:val="24"/>
        <w:szCs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0B713A5"/>
    <w:multiLevelType w:val="multilevel"/>
    <w:tmpl w:val="DB280E6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6.4"/>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1967CB3"/>
    <w:multiLevelType w:val="multilevel"/>
    <w:tmpl w:val="48E4A53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4"/>
      <w:lvlJc w:val="left"/>
      <w:pPr>
        <w:ind w:left="1080" w:hanging="360"/>
      </w:pPr>
      <w:rPr>
        <w:rFonts w:hint="default"/>
      </w:rPr>
    </w:lvl>
    <w:lvl w:ilvl="3">
      <w:start w:val="1"/>
      <w:numFmt w:val="none"/>
      <w:lvlText w:val="1.9.4.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2F762B2"/>
    <w:multiLevelType w:val="multilevel"/>
    <w:tmpl w:val="6AA6DE3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6.7"/>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32265F5"/>
    <w:multiLevelType w:val="multilevel"/>
    <w:tmpl w:val="DECE10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6.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4D21664"/>
    <w:multiLevelType w:val="hybridMultilevel"/>
    <w:tmpl w:val="D85CF3FE"/>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5953F1A"/>
    <w:multiLevelType w:val="multilevel"/>
    <w:tmpl w:val="D77C5B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3"/>
      <w:lvlJc w:val="left"/>
      <w:pPr>
        <w:ind w:left="1080" w:hanging="360"/>
      </w:pPr>
      <w:rPr>
        <w:rFonts w:hint="default"/>
      </w:rPr>
    </w:lvl>
    <w:lvl w:ilvl="3">
      <w:start w:val="1"/>
      <w:numFmt w:val="none"/>
      <w:lvlText w:val="1.9.3.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7A447B6"/>
    <w:multiLevelType w:val="multilevel"/>
    <w:tmpl w:val="D6C62BEE"/>
    <w:lvl w:ilvl="0">
      <w:start w:val="1"/>
      <w:numFmt w:val="none"/>
      <w:lvlText w:val="1"/>
      <w:lvlJc w:val="left"/>
      <w:pPr>
        <w:ind w:left="360" w:hanging="360"/>
      </w:pPr>
      <w:rPr>
        <w:rFonts w:hint="default"/>
      </w:rPr>
    </w:lvl>
    <w:lvl w:ilvl="1">
      <w:start w:val="1"/>
      <w:numFmt w:val="none"/>
      <w:lvlText w:val="1.5"/>
      <w:lvlJc w:val="left"/>
      <w:pPr>
        <w:ind w:left="720" w:hanging="360"/>
      </w:pPr>
      <w:rPr>
        <w:rFonts w:hint="default"/>
      </w:rPr>
    </w:lvl>
    <w:lvl w:ilvl="2">
      <w:start w:val="1"/>
      <w:numFmt w:val="none"/>
      <w:lvlText w:val="1.5.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7E7640A"/>
    <w:multiLevelType w:val="multilevel"/>
    <w:tmpl w:val="1A5232F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9.3"/>
      <w:lvlJc w:val="left"/>
      <w:pPr>
        <w:ind w:left="1080" w:hanging="360"/>
      </w:pPr>
      <w:rPr>
        <w:rFonts w:hint="default"/>
      </w:rPr>
    </w:lvl>
    <w:lvl w:ilvl="3">
      <w:start w:val="1"/>
      <w:numFmt w:val="none"/>
      <w:lvlText w:val="1.9.3.2"/>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6A9B1B2D"/>
    <w:multiLevelType w:val="multilevel"/>
    <w:tmpl w:val="A3F459A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6.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E2C6E37"/>
    <w:multiLevelType w:val="multilevel"/>
    <w:tmpl w:val="E5D224B8"/>
    <w:lvl w:ilvl="0">
      <w:start w:val="1"/>
      <w:numFmt w:val="decimal"/>
      <w:lvlText w:val="%1)"/>
      <w:lvlJc w:val="left"/>
      <w:pPr>
        <w:ind w:left="360" w:hanging="360"/>
      </w:pPr>
      <w:rPr>
        <w:rFonts w:hint="default"/>
      </w:rPr>
    </w:lvl>
    <w:lvl w:ilvl="1">
      <w:start w:val="1"/>
      <w:numFmt w:val="none"/>
      <w:lvlText w:val="1.8"/>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E661D41"/>
    <w:multiLevelType w:val="hybridMultilevel"/>
    <w:tmpl w:val="31DE7588"/>
    <w:lvl w:ilvl="0" w:tplc="44CEDEB4">
      <w:start w:val="3"/>
      <w:numFmt w:val="lowerLetter"/>
      <w:lvlText w:val="(%1)"/>
      <w:lvlJc w:val="left"/>
      <w:pPr>
        <w:ind w:left="72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2C8464E"/>
    <w:multiLevelType w:val="multilevel"/>
    <w:tmpl w:val="8CF88E5C"/>
    <w:lvl w:ilvl="0">
      <w:start w:val="1"/>
      <w:numFmt w:val="decimal"/>
      <w:lvlText w:val="%1)"/>
      <w:lvlJc w:val="left"/>
      <w:pPr>
        <w:ind w:left="360" w:hanging="360"/>
      </w:pPr>
      <w:rPr>
        <w:rFonts w:hint="default"/>
      </w:rPr>
    </w:lvl>
    <w:lvl w:ilvl="1">
      <w:start w:val="1"/>
      <w:numFmt w:val="none"/>
      <w:lvlText w:val="2.3"/>
      <w:lvlJc w:val="left"/>
      <w:pPr>
        <w:ind w:left="720" w:hanging="360"/>
      </w:pPr>
      <w:rPr>
        <w:rFonts w:hint="default"/>
      </w:rPr>
    </w:lvl>
    <w:lvl w:ilvl="2">
      <w:start w:val="1"/>
      <w:numFmt w:val="none"/>
      <w:lvlText w:val="1.9.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57C5BB6"/>
    <w:multiLevelType w:val="multilevel"/>
    <w:tmpl w:val="E66A0FCE"/>
    <w:lvl w:ilvl="0">
      <w:start w:val="1"/>
      <w:numFmt w:val="decimal"/>
      <w:lvlText w:val="%1)"/>
      <w:lvlJc w:val="left"/>
      <w:pPr>
        <w:ind w:left="360" w:hanging="360"/>
      </w:pPr>
      <w:rPr>
        <w:rFonts w:hint="default"/>
      </w:rPr>
    </w:lvl>
    <w:lvl w:ilvl="1">
      <w:start w:val="1"/>
      <w:numFmt w:val="none"/>
      <w:lvlText w:val="1.7"/>
      <w:lvlJc w:val="left"/>
      <w:pPr>
        <w:ind w:left="720" w:hanging="360"/>
      </w:pPr>
      <w:rPr>
        <w:rFonts w:hint="default"/>
      </w:rPr>
    </w:lvl>
    <w:lvl w:ilvl="2">
      <w:start w:val="1"/>
      <w:numFmt w:val="none"/>
      <w:lvlText w:val="1.6.7"/>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785815E6"/>
    <w:multiLevelType w:val="multilevel"/>
    <w:tmpl w:val="A7E68C82"/>
    <w:lvl w:ilvl="0">
      <w:start w:val="1"/>
      <w:numFmt w:val="none"/>
      <w:lvlText w:val="1"/>
      <w:lvlJc w:val="left"/>
      <w:pPr>
        <w:ind w:left="360" w:hanging="360"/>
      </w:pPr>
      <w:rPr>
        <w:rFonts w:hint="default"/>
      </w:rPr>
    </w:lvl>
    <w:lvl w:ilvl="1">
      <w:start w:val="1"/>
      <w:numFmt w:val="none"/>
      <w:lvlText w:val="1.6"/>
      <w:lvlJc w:val="left"/>
      <w:pPr>
        <w:ind w:left="720" w:hanging="360"/>
      </w:pPr>
      <w:rPr>
        <w:rFonts w:hint="default"/>
      </w:rPr>
    </w:lvl>
    <w:lvl w:ilvl="2">
      <w:start w:val="1"/>
      <w:numFmt w:val="none"/>
      <w:lvlText w:val="1.5.5"/>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7F386811"/>
    <w:multiLevelType w:val="multilevel"/>
    <w:tmpl w:val="C43CC60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1.6.6"/>
      <w:lvlJc w:val="left"/>
      <w:pPr>
        <w:ind w:left="1080" w:hanging="360"/>
      </w:pPr>
      <w:rPr>
        <w:rFonts w:ascii="Times New Roman" w:hAnsi="Times New Roman" w:cs="Times New Roman" w:hint="default"/>
        <w:b/>
        <w:b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1"/>
  </w:num>
  <w:num w:numId="2">
    <w:abstractNumId w:val="45"/>
  </w:num>
  <w:num w:numId="3">
    <w:abstractNumId w:val="6"/>
  </w:num>
  <w:num w:numId="4">
    <w:abstractNumId w:val="51"/>
  </w:num>
  <w:num w:numId="5">
    <w:abstractNumId w:val="33"/>
  </w:num>
  <w:num w:numId="6">
    <w:abstractNumId w:val="16"/>
  </w:num>
  <w:num w:numId="7">
    <w:abstractNumId w:val="14"/>
  </w:num>
  <w:num w:numId="8">
    <w:abstractNumId w:val="18"/>
  </w:num>
  <w:num w:numId="9">
    <w:abstractNumId w:val="29"/>
  </w:num>
  <w:num w:numId="10">
    <w:abstractNumId w:val="38"/>
  </w:num>
  <w:num w:numId="11">
    <w:abstractNumId w:val="20"/>
  </w:num>
  <w:num w:numId="12">
    <w:abstractNumId w:val="1"/>
  </w:num>
  <w:num w:numId="13">
    <w:abstractNumId w:val="37"/>
  </w:num>
  <w:num w:numId="14">
    <w:abstractNumId w:val="17"/>
  </w:num>
  <w:num w:numId="15">
    <w:abstractNumId w:val="19"/>
  </w:num>
  <w:num w:numId="16">
    <w:abstractNumId w:val="47"/>
  </w:num>
  <w:num w:numId="17">
    <w:abstractNumId w:val="35"/>
  </w:num>
  <w:num w:numId="18">
    <w:abstractNumId w:val="26"/>
  </w:num>
  <w:num w:numId="19">
    <w:abstractNumId w:val="54"/>
  </w:num>
  <w:num w:numId="20">
    <w:abstractNumId w:val="7"/>
  </w:num>
  <w:num w:numId="21">
    <w:abstractNumId w:val="49"/>
  </w:num>
  <w:num w:numId="22">
    <w:abstractNumId w:val="44"/>
  </w:num>
  <w:num w:numId="23">
    <w:abstractNumId w:val="41"/>
  </w:num>
  <w:num w:numId="24">
    <w:abstractNumId w:val="12"/>
  </w:num>
  <w:num w:numId="25">
    <w:abstractNumId w:val="55"/>
  </w:num>
  <w:num w:numId="26">
    <w:abstractNumId w:val="43"/>
  </w:num>
  <w:num w:numId="27">
    <w:abstractNumId w:val="53"/>
  </w:num>
  <w:num w:numId="28">
    <w:abstractNumId w:val="24"/>
  </w:num>
  <w:num w:numId="29">
    <w:abstractNumId w:val="30"/>
  </w:num>
  <w:num w:numId="30">
    <w:abstractNumId w:val="27"/>
  </w:num>
  <w:num w:numId="31">
    <w:abstractNumId w:val="2"/>
  </w:num>
  <w:num w:numId="32">
    <w:abstractNumId w:val="50"/>
  </w:num>
  <w:num w:numId="33">
    <w:abstractNumId w:val="10"/>
  </w:num>
  <w:num w:numId="34">
    <w:abstractNumId w:val="40"/>
  </w:num>
  <w:num w:numId="35">
    <w:abstractNumId w:val="25"/>
  </w:num>
  <w:num w:numId="36">
    <w:abstractNumId w:val="28"/>
  </w:num>
  <w:num w:numId="37">
    <w:abstractNumId w:val="21"/>
  </w:num>
  <w:num w:numId="38">
    <w:abstractNumId w:val="5"/>
  </w:num>
  <w:num w:numId="39">
    <w:abstractNumId w:val="48"/>
  </w:num>
  <w:num w:numId="40">
    <w:abstractNumId w:val="46"/>
  </w:num>
  <w:num w:numId="41">
    <w:abstractNumId w:val="36"/>
  </w:num>
  <w:num w:numId="42">
    <w:abstractNumId w:val="42"/>
  </w:num>
  <w:num w:numId="43">
    <w:abstractNumId w:val="11"/>
  </w:num>
  <w:num w:numId="44">
    <w:abstractNumId w:val="15"/>
  </w:num>
  <w:num w:numId="45">
    <w:abstractNumId w:val="9"/>
  </w:num>
  <w:num w:numId="46">
    <w:abstractNumId w:val="8"/>
  </w:num>
  <w:num w:numId="47">
    <w:abstractNumId w:val="39"/>
  </w:num>
  <w:num w:numId="48">
    <w:abstractNumId w:val="13"/>
  </w:num>
  <w:num w:numId="49">
    <w:abstractNumId w:val="34"/>
  </w:num>
  <w:num w:numId="50">
    <w:abstractNumId w:val="0"/>
  </w:num>
  <w:num w:numId="51">
    <w:abstractNumId w:val="22"/>
  </w:num>
  <w:num w:numId="52">
    <w:abstractNumId w:val="52"/>
  </w:num>
  <w:num w:numId="53">
    <w:abstractNumId w:val="4"/>
  </w:num>
  <w:num w:numId="54">
    <w:abstractNumId w:val="3"/>
  </w:num>
  <w:num w:numId="55">
    <w:abstractNumId w:val="32"/>
  </w:num>
  <w:num w:numId="56">
    <w:abstractNumId w:val="23"/>
    <w:lvlOverride w:ilvl="0">
      <w:startOverride w:val="1"/>
    </w:lvlOverride>
  </w:num>
  <w:num w:numId="57">
    <w:abstractNumId w:val="23"/>
  </w:num>
  <w:num w:numId="58">
    <w:abstractNumId w:val="29"/>
  </w:num>
  <w:numIdMacAtCleanup w:val="5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HASKAR DALPATI">
    <w15:presenceInfo w15:providerId="Windows Live" w15:userId="68e66c07b33c8b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IN" w:vendorID="64" w:dllVersion="4096" w:nlCheck="1" w:checkStyle="0"/>
  <w:activeWritingStyle w:appName="MSWord" w:lang="en-US" w:vendorID="64" w:dllVersion="4096" w:nlCheck="1" w:checkStyle="0"/>
  <w:activeWritingStyle w:appName="MSWord" w:lang="en-IN"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D0C"/>
    <w:rsid w:val="0000314E"/>
    <w:rsid w:val="00005977"/>
    <w:rsid w:val="000071C9"/>
    <w:rsid w:val="00007D09"/>
    <w:rsid w:val="000122D8"/>
    <w:rsid w:val="00013E26"/>
    <w:rsid w:val="00015441"/>
    <w:rsid w:val="000164DE"/>
    <w:rsid w:val="000175AE"/>
    <w:rsid w:val="00020177"/>
    <w:rsid w:val="00021B63"/>
    <w:rsid w:val="00030D96"/>
    <w:rsid w:val="000312DA"/>
    <w:rsid w:val="00035089"/>
    <w:rsid w:val="00035C37"/>
    <w:rsid w:val="00037F3B"/>
    <w:rsid w:val="000406FE"/>
    <w:rsid w:val="00041451"/>
    <w:rsid w:val="00041E8A"/>
    <w:rsid w:val="00043964"/>
    <w:rsid w:val="00045578"/>
    <w:rsid w:val="00047910"/>
    <w:rsid w:val="00047C3F"/>
    <w:rsid w:val="00052A6F"/>
    <w:rsid w:val="00054817"/>
    <w:rsid w:val="000572D4"/>
    <w:rsid w:val="000639F3"/>
    <w:rsid w:val="00063EBB"/>
    <w:rsid w:val="000705EA"/>
    <w:rsid w:val="00072B02"/>
    <w:rsid w:val="000751A3"/>
    <w:rsid w:val="00077030"/>
    <w:rsid w:val="000809D8"/>
    <w:rsid w:val="000815BB"/>
    <w:rsid w:val="00084243"/>
    <w:rsid w:val="00086491"/>
    <w:rsid w:val="000951F3"/>
    <w:rsid w:val="0009644E"/>
    <w:rsid w:val="00097194"/>
    <w:rsid w:val="000A3652"/>
    <w:rsid w:val="000B3595"/>
    <w:rsid w:val="000B3A2D"/>
    <w:rsid w:val="000C181B"/>
    <w:rsid w:val="000C2E8F"/>
    <w:rsid w:val="000C48DF"/>
    <w:rsid w:val="000C4F8F"/>
    <w:rsid w:val="000D0BD4"/>
    <w:rsid w:val="000D124F"/>
    <w:rsid w:val="000D6206"/>
    <w:rsid w:val="000E046E"/>
    <w:rsid w:val="000E2E42"/>
    <w:rsid w:val="000E55A2"/>
    <w:rsid w:val="000E5877"/>
    <w:rsid w:val="000E6AE4"/>
    <w:rsid w:val="000F2598"/>
    <w:rsid w:val="000F33D1"/>
    <w:rsid w:val="00103FE4"/>
    <w:rsid w:val="00112109"/>
    <w:rsid w:val="0011284C"/>
    <w:rsid w:val="00112AFD"/>
    <w:rsid w:val="00112E43"/>
    <w:rsid w:val="00114BF6"/>
    <w:rsid w:val="001165DA"/>
    <w:rsid w:val="00125461"/>
    <w:rsid w:val="001254A3"/>
    <w:rsid w:val="001312A4"/>
    <w:rsid w:val="001326D8"/>
    <w:rsid w:val="00133F2E"/>
    <w:rsid w:val="00142B18"/>
    <w:rsid w:val="001433E1"/>
    <w:rsid w:val="0014424F"/>
    <w:rsid w:val="00145D41"/>
    <w:rsid w:val="00150185"/>
    <w:rsid w:val="001513B3"/>
    <w:rsid w:val="00152C87"/>
    <w:rsid w:val="0016039A"/>
    <w:rsid w:val="00163817"/>
    <w:rsid w:val="001643FB"/>
    <w:rsid w:val="001656B0"/>
    <w:rsid w:val="00166879"/>
    <w:rsid w:val="0017007B"/>
    <w:rsid w:val="001708C4"/>
    <w:rsid w:val="00171045"/>
    <w:rsid w:val="00171477"/>
    <w:rsid w:val="00172B7F"/>
    <w:rsid w:val="0017611F"/>
    <w:rsid w:val="00176FC8"/>
    <w:rsid w:val="00180901"/>
    <w:rsid w:val="001810F4"/>
    <w:rsid w:val="001825F7"/>
    <w:rsid w:val="00182B82"/>
    <w:rsid w:val="00183E9C"/>
    <w:rsid w:val="001843C0"/>
    <w:rsid w:val="0019155E"/>
    <w:rsid w:val="00191E14"/>
    <w:rsid w:val="001954CE"/>
    <w:rsid w:val="001A36B5"/>
    <w:rsid w:val="001A45DE"/>
    <w:rsid w:val="001A612A"/>
    <w:rsid w:val="001A6FCD"/>
    <w:rsid w:val="001B27C9"/>
    <w:rsid w:val="001B6BB8"/>
    <w:rsid w:val="001B7A27"/>
    <w:rsid w:val="001B7BAC"/>
    <w:rsid w:val="001B7DBC"/>
    <w:rsid w:val="001C0B14"/>
    <w:rsid w:val="001C3A4B"/>
    <w:rsid w:val="001D0DCD"/>
    <w:rsid w:val="001D1F8C"/>
    <w:rsid w:val="001D20AF"/>
    <w:rsid w:val="001D6464"/>
    <w:rsid w:val="001E091C"/>
    <w:rsid w:val="001E10A0"/>
    <w:rsid w:val="001E1C7C"/>
    <w:rsid w:val="001E1F37"/>
    <w:rsid w:val="001E7352"/>
    <w:rsid w:val="001F13C3"/>
    <w:rsid w:val="001F4DA8"/>
    <w:rsid w:val="001F7260"/>
    <w:rsid w:val="001F72E4"/>
    <w:rsid w:val="00201C3A"/>
    <w:rsid w:val="0020305B"/>
    <w:rsid w:val="00207276"/>
    <w:rsid w:val="002113BE"/>
    <w:rsid w:val="00211DB3"/>
    <w:rsid w:val="002129CE"/>
    <w:rsid w:val="00213CDF"/>
    <w:rsid w:val="002140B2"/>
    <w:rsid w:val="00215C25"/>
    <w:rsid w:val="00216A3B"/>
    <w:rsid w:val="002178A9"/>
    <w:rsid w:val="00220C34"/>
    <w:rsid w:val="00222C06"/>
    <w:rsid w:val="00224291"/>
    <w:rsid w:val="00224624"/>
    <w:rsid w:val="00225272"/>
    <w:rsid w:val="002256FD"/>
    <w:rsid w:val="00226255"/>
    <w:rsid w:val="00226EED"/>
    <w:rsid w:val="00240FC2"/>
    <w:rsid w:val="00242875"/>
    <w:rsid w:val="0025090D"/>
    <w:rsid w:val="002518D1"/>
    <w:rsid w:val="00251C14"/>
    <w:rsid w:val="00251E9B"/>
    <w:rsid w:val="0025621F"/>
    <w:rsid w:val="00260D90"/>
    <w:rsid w:val="00265CA8"/>
    <w:rsid w:val="00267297"/>
    <w:rsid w:val="002714EC"/>
    <w:rsid w:val="0027258B"/>
    <w:rsid w:val="00272E49"/>
    <w:rsid w:val="0027704E"/>
    <w:rsid w:val="002773C2"/>
    <w:rsid w:val="00280751"/>
    <w:rsid w:val="00280F8B"/>
    <w:rsid w:val="00284983"/>
    <w:rsid w:val="00284CBF"/>
    <w:rsid w:val="00284D27"/>
    <w:rsid w:val="00285315"/>
    <w:rsid w:val="002860D1"/>
    <w:rsid w:val="00290082"/>
    <w:rsid w:val="00290C7D"/>
    <w:rsid w:val="00291D41"/>
    <w:rsid w:val="002A49D0"/>
    <w:rsid w:val="002A4A8C"/>
    <w:rsid w:val="002A6A9B"/>
    <w:rsid w:val="002B0197"/>
    <w:rsid w:val="002B08A0"/>
    <w:rsid w:val="002B37D4"/>
    <w:rsid w:val="002C665C"/>
    <w:rsid w:val="002D2CB6"/>
    <w:rsid w:val="002D5D71"/>
    <w:rsid w:val="002D6795"/>
    <w:rsid w:val="002E1C08"/>
    <w:rsid w:val="002E2DF4"/>
    <w:rsid w:val="002E4FE0"/>
    <w:rsid w:val="002E5696"/>
    <w:rsid w:val="002E7FC9"/>
    <w:rsid w:val="002F071A"/>
    <w:rsid w:val="002F12FF"/>
    <w:rsid w:val="002F35AF"/>
    <w:rsid w:val="002F597D"/>
    <w:rsid w:val="002F5F3E"/>
    <w:rsid w:val="002F7A83"/>
    <w:rsid w:val="002F7D70"/>
    <w:rsid w:val="003052F4"/>
    <w:rsid w:val="00306041"/>
    <w:rsid w:val="003129EB"/>
    <w:rsid w:val="00313391"/>
    <w:rsid w:val="00313EEA"/>
    <w:rsid w:val="0033172B"/>
    <w:rsid w:val="003343D3"/>
    <w:rsid w:val="003348C9"/>
    <w:rsid w:val="003402F4"/>
    <w:rsid w:val="00340DDA"/>
    <w:rsid w:val="0034125D"/>
    <w:rsid w:val="00341923"/>
    <w:rsid w:val="00345338"/>
    <w:rsid w:val="00346EC5"/>
    <w:rsid w:val="003471E7"/>
    <w:rsid w:val="003477D2"/>
    <w:rsid w:val="003510FF"/>
    <w:rsid w:val="003522CA"/>
    <w:rsid w:val="003538B2"/>
    <w:rsid w:val="00354977"/>
    <w:rsid w:val="0035542A"/>
    <w:rsid w:val="003615B4"/>
    <w:rsid w:val="00361C3D"/>
    <w:rsid w:val="00362335"/>
    <w:rsid w:val="0036342A"/>
    <w:rsid w:val="00364994"/>
    <w:rsid w:val="00367EB0"/>
    <w:rsid w:val="00370322"/>
    <w:rsid w:val="00370ABE"/>
    <w:rsid w:val="00377E83"/>
    <w:rsid w:val="003809CF"/>
    <w:rsid w:val="00382B48"/>
    <w:rsid w:val="00383481"/>
    <w:rsid w:val="00386BCB"/>
    <w:rsid w:val="003908DA"/>
    <w:rsid w:val="003941D5"/>
    <w:rsid w:val="00396BA0"/>
    <w:rsid w:val="003A2E0B"/>
    <w:rsid w:val="003A30EA"/>
    <w:rsid w:val="003A40EE"/>
    <w:rsid w:val="003B1515"/>
    <w:rsid w:val="003B19F4"/>
    <w:rsid w:val="003B1ABC"/>
    <w:rsid w:val="003B3F6D"/>
    <w:rsid w:val="003B6AE1"/>
    <w:rsid w:val="003B6D44"/>
    <w:rsid w:val="003C1A18"/>
    <w:rsid w:val="003C1CCD"/>
    <w:rsid w:val="003C3603"/>
    <w:rsid w:val="003C41C5"/>
    <w:rsid w:val="003D093F"/>
    <w:rsid w:val="003D40EB"/>
    <w:rsid w:val="003D5E25"/>
    <w:rsid w:val="003E02F0"/>
    <w:rsid w:val="003E6497"/>
    <w:rsid w:val="003E72EF"/>
    <w:rsid w:val="003F1A32"/>
    <w:rsid w:val="00404635"/>
    <w:rsid w:val="004057E1"/>
    <w:rsid w:val="00405978"/>
    <w:rsid w:val="004105D2"/>
    <w:rsid w:val="004120E0"/>
    <w:rsid w:val="00412DCC"/>
    <w:rsid w:val="004132BE"/>
    <w:rsid w:val="004158AE"/>
    <w:rsid w:val="00416892"/>
    <w:rsid w:val="00420949"/>
    <w:rsid w:val="00421117"/>
    <w:rsid w:val="00421A27"/>
    <w:rsid w:val="004222BA"/>
    <w:rsid w:val="004245B4"/>
    <w:rsid w:val="00427CF8"/>
    <w:rsid w:val="00427DE0"/>
    <w:rsid w:val="0043009A"/>
    <w:rsid w:val="00430ECA"/>
    <w:rsid w:val="004341AF"/>
    <w:rsid w:val="00435D5E"/>
    <w:rsid w:val="004365A1"/>
    <w:rsid w:val="004450F2"/>
    <w:rsid w:val="00445AAE"/>
    <w:rsid w:val="00445E14"/>
    <w:rsid w:val="00446720"/>
    <w:rsid w:val="004474C7"/>
    <w:rsid w:val="00450429"/>
    <w:rsid w:val="00453A00"/>
    <w:rsid w:val="0045454C"/>
    <w:rsid w:val="004561FA"/>
    <w:rsid w:val="00461640"/>
    <w:rsid w:val="00467A5A"/>
    <w:rsid w:val="00467A6B"/>
    <w:rsid w:val="004736A1"/>
    <w:rsid w:val="004745DC"/>
    <w:rsid w:val="00475371"/>
    <w:rsid w:val="00475BD7"/>
    <w:rsid w:val="00482CC8"/>
    <w:rsid w:val="00490B61"/>
    <w:rsid w:val="004915F8"/>
    <w:rsid w:val="0049327E"/>
    <w:rsid w:val="00493AFB"/>
    <w:rsid w:val="00494ECE"/>
    <w:rsid w:val="00495783"/>
    <w:rsid w:val="00495DB5"/>
    <w:rsid w:val="00496A36"/>
    <w:rsid w:val="004A0C16"/>
    <w:rsid w:val="004A1026"/>
    <w:rsid w:val="004A2767"/>
    <w:rsid w:val="004A3520"/>
    <w:rsid w:val="004A53A1"/>
    <w:rsid w:val="004A6D59"/>
    <w:rsid w:val="004B079F"/>
    <w:rsid w:val="004C029F"/>
    <w:rsid w:val="004C62B7"/>
    <w:rsid w:val="004D4C72"/>
    <w:rsid w:val="004D54AD"/>
    <w:rsid w:val="004D5E5A"/>
    <w:rsid w:val="004E0AFB"/>
    <w:rsid w:val="004E15AE"/>
    <w:rsid w:val="004E730B"/>
    <w:rsid w:val="004F3F1E"/>
    <w:rsid w:val="004F759D"/>
    <w:rsid w:val="005021A3"/>
    <w:rsid w:val="0050380C"/>
    <w:rsid w:val="00503E24"/>
    <w:rsid w:val="00504A4A"/>
    <w:rsid w:val="00504E91"/>
    <w:rsid w:val="00507CB3"/>
    <w:rsid w:val="0051034C"/>
    <w:rsid w:val="005110AD"/>
    <w:rsid w:val="00511F61"/>
    <w:rsid w:val="00512A15"/>
    <w:rsid w:val="00515813"/>
    <w:rsid w:val="0051781B"/>
    <w:rsid w:val="0052733D"/>
    <w:rsid w:val="00527373"/>
    <w:rsid w:val="00527B0E"/>
    <w:rsid w:val="00531D90"/>
    <w:rsid w:val="00533EE5"/>
    <w:rsid w:val="0053632D"/>
    <w:rsid w:val="005365E2"/>
    <w:rsid w:val="005421D2"/>
    <w:rsid w:val="005444BC"/>
    <w:rsid w:val="00547032"/>
    <w:rsid w:val="00555813"/>
    <w:rsid w:val="00556288"/>
    <w:rsid w:val="00556540"/>
    <w:rsid w:val="00557EA0"/>
    <w:rsid w:val="00561A5E"/>
    <w:rsid w:val="00561CC5"/>
    <w:rsid w:val="00564283"/>
    <w:rsid w:val="005644FA"/>
    <w:rsid w:val="005705A8"/>
    <w:rsid w:val="00575C23"/>
    <w:rsid w:val="00577C7C"/>
    <w:rsid w:val="00581DF5"/>
    <w:rsid w:val="005857A3"/>
    <w:rsid w:val="00590939"/>
    <w:rsid w:val="005909FF"/>
    <w:rsid w:val="00593599"/>
    <w:rsid w:val="00597674"/>
    <w:rsid w:val="005A51A1"/>
    <w:rsid w:val="005B1DA7"/>
    <w:rsid w:val="005C1DE1"/>
    <w:rsid w:val="005C2F36"/>
    <w:rsid w:val="005C467B"/>
    <w:rsid w:val="005C4BD5"/>
    <w:rsid w:val="005C52B6"/>
    <w:rsid w:val="005D38AE"/>
    <w:rsid w:val="005D40DF"/>
    <w:rsid w:val="005D6AA3"/>
    <w:rsid w:val="005E0223"/>
    <w:rsid w:val="005E5387"/>
    <w:rsid w:val="005E6990"/>
    <w:rsid w:val="005E6F62"/>
    <w:rsid w:val="005F4449"/>
    <w:rsid w:val="005F7AD5"/>
    <w:rsid w:val="00601EB2"/>
    <w:rsid w:val="00602B50"/>
    <w:rsid w:val="00614346"/>
    <w:rsid w:val="006151F8"/>
    <w:rsid w:val="00616BB2"/>
    <w:rsid w:val="0062060F"/>
    <w:rsid w:val="00620F2D"/>
    <w:rsid w:val="00627864"/>
    <w:rsid w:val="006302CF"/>
    <w:rsid w:val="00632972"/>
    <w:rsid w:val="00632DDF"/>
    <w:rsid w:val="006351C6"/>
    <w:rsid w:val="0063588E"/>
    <w:rsid w:val="00636149"/>
    <w:rsid w:val="006361EF"/>
    <w:rsid w:val="0063662A"/>
    <w:rsid w:val="00640DE6"/>
    <w:rsid w:val="00646ADB"/>
    <w:rsid w:val="00646D10"/>
    <w:rsid w:val="0064746C"/>
    <w:rsid w:val="0065147C"/>
    <w:rsid w:val="00652B3F"/>
    <w:rsid w:val="00654648"/>
    <w:rsid w:val="0065726A"/>
    <w:rsid w:val="006632A7"/>
    <w:rsid w:val="00663D57"/>
    <w:rsid w:val="00664E05"/>
    <w:rsid w:val="0066523E"/>
    <w:rsid w:val="0066671F"/>
    <w:rsid w:val="0066787B"/>
    <w:rsid w:val="00670913"/>
    <w:rsid w:val="0067106D"/>
    <w:rsid w:val="006712B0"/>
    <w:rsid w:val="00673886"/>
    <w:rsid w:val="00675991"/>
    <w:rsid w:val="006774F0"/>
    <w:rsid w:val="00680D66"/>
    <w:rsid w:val="0068187D"/>
    <w:rsid w:val="006858D4"/>
    <w:rsid w:val="00692EF8"/>
    <w:rsid w:val="00694A5A"/>
    <w:rsid w:val="00696A87"/>
    <w:rsid w:val="00696C10"/>
    <w:rsid w:val="006A1406"/>
    <w:rsid w:val="006A1883"/>
    <w:rsid w:val="006A2876"/>
    <w:rsid w:val="006A2A6E"/>
    <w:rsid w:val="006A3A78"/>
    <w:rsid w:val="006A3BB2"/>
    <w:rsid w:val="006A5B93"/>
    <w:rsid w:val="006A5D50"/>
    <w:rsid w:val="006B2BA0"/>
    <w:rsid w:val="006B5B4F"/>
    <w:rsid w:val="006B73AC"/>
    <w:rsid w:val="006C1787"/>
    <w:rsid w:val="006C264C"/>
    <w:rsid w:val="006C65CF"/>
    <w:rsid w:val="006D0E0C"/>
    <w:rsid w:val="006D26A1"/>
    <w:rsid w:val="006D561C"/>
    <w:rsid w:val="006E0261"/>
    <w:rsid w:val="006E2D1F"/>
    <w:rsid w:val="006E4D2C"/>
    <w:rsid w:val="006F0B85"/>
    <w:rsid w:val="006F2691"/>
    <w:rsid w:val="0070281F"/>
    <w:rsid w:val="007041D5"/>
    <w:rsid w:val="007044A6"/>
    <w:rsid w:val="00707FF5"/>
    <w:rsid w:val="00712CA1"/>
    <w:rsid w:val="007212CF"/>
    <w:rsid w:val="0072281E"/>
    <w:rsid w:val="00726708"/>
    <w:rsid w:val="00726736"/>
    <w:rsid w:val="00730D5A"/>
    <w:rsid w:val="007340E2"/>
    <w:rsid w:val="00734E5F"/>
    <w:rsid w:val="00735009"/>
    <w:rsid w:val="0073530E"/>
    <w:rsid w:val="00743A07"/>
    <w:rsid w:val="00746006"/>
    <w:rsid w:val="00753771"/>
    <w:rsid w:val="00753A04"/>
    <w:rsid w:val="00753C05"/>
    <w:rsid w:val="00755D84"/>
    <w:rsid w:val="00756A04"/>
    <w:rsid w:val="0076094D"/>
    <w:rsid w:val="00761167"/>
    <w:rsid w:val="00761938"/>
    <w:rsid w:val="00763B9D"/>
    <w:rsid w:val="00765773"/>
    <w:rsid w:val="00770412"/>
    <w:rsid w:val="00771D48"/>
    <w:rsid w:val="00774D6B"/>
    <w:rsid w:val="0077779A"/>
    <w:rsid w:val="0078103B"/>
    <w:rsid w:val="00781928"/>
    <w:rsid w:val="00782E43"/>
    <w:rsid w:val="00785571"/>
    <w:rsid w:val="00785623"/>
    <w:rsid w:val="007907C1"/>
    <w:rsid w:val="007909FA"/>
    <w:rsid w:val="0079317D"/>
    <w:rsid w:val="007935D7"/>
    <w:rsid w:val="0079566E"/>
    <w:rsid w:val="00796B94"/>
    <w:rsid w:val="00796D63"/>
    <w:rsid w:val="0079707F"/>
    <w:rsid w:val="00797759"/>
    <w:rsid w:val="007A2A2F"/>
    <w:rsid w:val="007A7F22"/>
    <w:rsid w:val="007B0421"/>
    <w:rsid w:val="007B6082"/>
    <w:rsid w:val="007C0C78"/>
    <w:rsid w:val="007C13A6"/>
    <w:rsid w:val="007C68E8"/>
    <w:rsid w:val="007C68F8"/>
    <w:rsid w:val="007C7397"/>
    <w:rsid w:val="007D09DB"/>
    <w:rsid w:val="007D0C97"/>
    <w:rsid w:val="007D28EF"/>
    <w:rsid w:val="007D4DA5"/>
    <w:rsid w:val="007D53D9"/>
    <w:rsid w:val="007D64FE"/>
    <w:rsid w:val="007D67A8"/>
    <w:rsid w:val="007D74E3"/>
    <w:rsid w:val="007E086F"/>
    <w:rsid w:val="007E6F3F"/>
    <w:rsid w:val="00802B9B"/>
    <w:rsid w:val="0081021D"/>
    <w:rsid w:val="00813865"/>
    <w:rsid w:val="00813EC8"/>
    <w:rsid w:val="00814081"/>
    <w:rsid w:val="008144FB"/>
    <w:rsid w:val="00815DD4"/>
    <w:rsid w:val="00827B3A"/>
    <w:rsid w:val="008300A9"/>
    <w:rsid w:val="008325C3"/>
    <w:rsid w:val="0083571E"/>
    <w:rsid w:val="00836B70"/>
    <w:rsid w:val="00841073"/>
    <w:rsid w:val="00842CA4"/>
    <w:rsid w:val="008437FC"/>
    <w:rsid w:val="00851F36"/>
    <w:rsid w:val="00853580"/>
    <w:rsid w:val="00854774"/>
    <w:rsid w:val="008555A3"/>
    <w:rsid w:val="00855BBE"/>
    <w:rsid w:val="00860461"/>
    <w:rsid w:val="008607A3"/>
    <w:rsid w:val="008610E3"/>
    <w:rsid w:val="00866827"/>
    <w:rsid w:val="0087135E"/>
    <w:rsid w:val="00871C7A"/>
    <w:rsid w:val="00873FAD"/>
    <w:rsid w:val="00880270"/>
    <w:rsid w:val="008829D6"/>
    <w:rsid w:val="008844E5"/>
    <w:rsid w:val="0088516D"/>
    <w:rsid w:val="00887C75"/>
    <w:rsid w:val="00890398"/>
    <w:rsid w:val="008908BB"/>
    <w:rsid w:val="008A4D45"/>
    <w:rsid w:val="008A50D1"/>
    <w:rsid w:val="008A5855"/>
    <w:rsid w:val="008A5D0C"/>
    <w:rsid w:val="008A6D4D"/>
    <w:rsid w:val="008B0F1D"/>
    <w:rsid w:val="008B29D2"/>
    <w:rsid w:val="008B33D5"/>
    <w:rsid w:val="008B4A88"/>
    <w:rsid w:val="008B5EBF"/>
    <w:rsid w:val="008B6417"/>
    <w:rsid w:val="008C16DD"/>
    <w:rsid w:val="008C2CDB"/>
    <w:rsid w:val="008C306E"/>
    <w:rsid w:val="008C3611"/>
    <w:rsid w:val="008C40AC"/>
    <w:rsid w:val="008C5DDD"/>
    <w:rsid w:val="008D16C1"/>
    <w:rsid w:val="008D2852"/>
    <w:rsid w:val="008D3B9A"/>
    <w:rsid w:val="008D65B0"/>
    <w:rsid w:val="008D6C2C"/>
    <w:rsid w:val="008E007D"/>
    <w:rsid w:val="008E0244"/>
    <w:rsid w:val="008E5568"/>
    <w:rsid w:val="008E70C4"/>
    <w:rsid w:val="008F2EF9"/>
    <w:rsid w:val="008F4F93"/>
    <w:rsid w:val="008F7271"/>
    <w:rsid w:val="00902091"/>
    <w:rsid w:val="0090272A"/>
    <w:rsid w:val="00902980"/>
    <w:rsid w:val="00904349"/>
    <w:rsid w:val="009069CA"/>
    <w:rsid w:val="00906B3D"/>
    <w:rsid w:val="00910D3B"/>
    <w:rsid w:val="00911571"/>
    <w:rsid w:val="00911E93"/>
    <w:rsid w:val="00914544"/>
    <w:rsid w:val="00915311"/>
    <w:rsid w:val="00915947"/>
    <w:rsid w:val="00915A2D"/>
    <w:rsid w:val="00916F63"/>
    <w:rsid w:val="009238AA"/>
    <w:rsid w:val="00925239"/>
    <w:rsid w:val="0092628C"/>
    <w:rsid w:val="00926E8D"/>
    <w:rsid w:val="009300E3"/>
    <w:rsid w:val="0093042A"/>
    <w:rsid w:val="00930B84"/>
    <w:rsid w:val="00934ABB"/>
    <w:rsid w:val="00936397"/>
    <w:rsid w:val="009427CA"/>
    <w:rsid w:val="00942892"/>
    <w:rsid w:val="00943C37"/>
    <w:rsid w:val="0094616E"/>
    <w:rsid w:val="0094697E"/>
    <w:rsid w:val="00946FBD"/>
    <w:rsid w:val="009502D5"/>
    <w:rsid w:val="00950C6D"/>
    <w:rsid w:val="00952563"/>
    <w:rsid w:val="00960D62"/>
    <w:rsid w:val="00962986"/>
    <w:rsid w:val="00963AEC"/>
    <w:rsid w:val="00965B22"/>
    <w:rsid w:val="009719D7"/>
    <w:rsid w:val="009753FD"/>
    <w:rsid w:val="00975E20"/>
    <w:rsid w:val="00986D4B"/>
    <w:rsid w:val="00991BAB"/>
    <w:rsid w:val="00992B28"/>
    <w:rsid w:val="00994F14"/>
    <w:rsid w:val="009A1A20"/>
    <w:rsid w:val="009A5907"/>
    <w:rsid w:val="009A5AC2"/>
    <w:rsid w:val="009A7771"/>
    <w:rsid w:val="009B1153"/>
    <w:rsid w:val="009B424E"/>
    <w:rsid w:val="009B6007"/>
    <w:rsid w:val="009B7095"/>
    <w:rsid w:val="009B75F7"/>
    <w:rsid w:val="009B780B"/>
    <w:rsid w:val="009B7A19"/>
    <w:rsid w:val="009C1D25"/>
    <w:rsid w:val="009C3190"/>
    <w:rsid w:val="009C345F"/>
    <w:rsid w:val="009C3E03"/>
    <w:rsid w:val="009C5B21"/>
    <w:rsid w:val="009D0209"/>
    <w:rsid w:val="009D029B"/>
    <w:rsid w:val="009D659A"/>
    <w:rsid w:val="009D6725"/>
    <w:rsid w:val="009E0D7A"/>
    <w:rsid w:val="009E17B9"/>
    <w:rsid w:val="009E1831"/>
    <w:rsid w:val="009E363A"/>
    <w:rsid w:val="009E390F"/>
    <w:rsid w:val="009E6CB9"/>
    <w:rsid w:val="009E70F3"/>
    <w:rsid w:val="009E7F3C"/>
    <w:rsid w:val="009F5E77"/>
    <w:rsid w:val="009F7A10"/>
    <w:rsid w:val="00A0273B"/>
    <w:rsid w:val="00A04B2A"/>
    <w:rsid w:val="00A06B24"/>
    <w:rsid w:val="00A1051F"/>
    <w:rsid w:val="00A13364"/>
    <w:rsid w:val="00A135FD"/>
    <w:rsid w:val="00A13E7E"/>
    <w:rsid w:val="00A24BCF"/>
    <w:rsid w:val="00A25513"/>
    <w:rsid w:val="00A311B7"/>
    <w:rsid w:val="00A31ED1"/>
    <w:rsid w:val="00A344E8"/>
    <w:rsid w:val="00A449AB"/>
    <w:rsid w:val="00A45A48"/>
    <w:rsid w:val="00A53CC3"/>
    <w:rsid w:val="00A575A2"/>
    <w:rsid w:val="00A6299B"/>
    <w:rsid w:val="00A63C73"/>
    <w:rsid w:val="00A63D5F"/>
    <w:rsid w:val="00A658DE"/>
    <w:rsid w:val="00A65D5E"/>
    <w:rsid w:val="00A67ED4"/>
    <w:rsid w:val="00A718B4"/>
    <w:rsid w:val="00A756FA"/>
    <w:rsid w:val="00A80E85"/>
    <w:rsid w:val="00A85841"/>
    <w:rsid w:val="00A937E7"/>
    <w:rsid w:val="00A939DD"/>
    <w:rsid w:val="00AA1C58"/>
    <w:rsid w:val="00AA7271"/>
    <w:rsid w:val="00AB0AD6"/>
    <w:rsid w:val="00AB1AF4"/>
    <w:rsid w:val="00AB338E"/>
    <w:rsid w:val="00AB5D60"/>
    <w:rsid w:val="00AB6FC5"/>
    <w:rsid w:val="00AC11CC"/>
    <w:rsid w:val="00AC3F27"/>
    <w:rsid w:val="00AC44AD"/>
    <w:rsid w:val="00AC503C"/>
    <w:rsid w:val="00AC78EB"/>
    <w:rsid w:val="00AD01AB"/>
    <w:rsid w:val="00AD2AD0"/>
    <w:rsid w:val="00AD4353"/>
    <w:rsid w:val="00AD647C"/>
    <w:rsid w:val="00AD6586"/>
    <w:rsid w:val="00AE171D"/>
    <w:rsid w:val="00AE6956"/>
    <w:rsid w:val="00AE7464"/>
    <w:rsid w:val="00AE78A9"/>
    <w:rsid w:val="00AF0899"/>
    <w:rsid w:val="00AF65DB"/>
    <w:rsid w:val="00AF74E0"/>
    <w:rsid w:val="00AF7F42"/>
    <w:rsid w:val="00B017CC"/>
    <w:rsid w:val="00B01ED7"/>
    <w:rsid w:val="00B02AF9"/>
    <w:rsid w:val="00B033C4"/>
    <w:rsid w:val="00B0342B"/>
    <w:rsid w:val="00B05153"/>
    <w:rsid w:val="00B072C2"/>
    <w:rsid w:val="00B1088B"/>
    <w:rsid w:val="00B12D60"/>
    <w:rsid w:val="00B16BED"/>
    <w:rsid w:val="00B174D2"/>
    <w:rsid w:val="00B20C77"/>
    <w:rsid w:val="00B2592A"/>
    <w:rsid w:val="00B25A4B"/>
    <w:rsid w:val="00B33479"/>
    <w:rsid w:val="00B371A7"/>
    <w:rsid w:val="00B45C42"/>
    <w:rsid w:val="00B460D5"/>
    <w:rsid w:val="00B559BA"/>
    <w:rsid w:val="00B6078A"/>
    <w:rsid w:val="00B64EAB"/>
    <w:rsid w:val="00B656F8"/>
    <w:rsid w:val="00B7124F"/>
    <w:rsid w:val="00B731FA"/>
    <w:rsid w:val="00B735FD"/>
    <w:rsid w:val="00B755C3"/>
    <w:rsid w:val="00B75C38"/>
    <w:rsid w:val="00B75FEB"/>
    <w:rsid w:val="00B76A70"/>
    <w:rsid w:val="00B82AE4"/>
    <w:rsid w:val="00B83F72"/>
    <w:rsid w:val="00B849A5"/>
    <w:rsid w:val="00B8537E"/>
    <w:rsid w:val="00B85F32"/>
    <w:rsid w:val="00B874A1"/>
    <w:rsid w:val="00B90E58"/>
    <w:rsid w:val="00B9368F"/>
    <w:rsid w:val="00B9546D"/>
    <w:rsid w:val="00BA0B12"/>
    <w:rsid w:val="00BA0CDF"/>
    <w:rsid w:val="00BA25D5"/>
    <w:rsid w:val="00BA404B"/>
    <w:rsid w:val="00BB1012"/>
    <w:rsid w:val="00BB3423"/>
    <w:rsid w:val="00BB3705"/>
    <w:rsid w:val="00BB4015"/>
    <w:rsid w:val="00BB5732"/>
    <w:rsid w:val="00BB5BFE"/>
    <w:rsid w:val="00BB6621"/>
    <w:rsid w:val="00BB7716"/>
    <w:rsid w:val="00BC25CA"/>
    <w:rsid w:val="00BC26EA"/>
    <w:rsid w:val="00BC2C52"/>
    <w:rsid w:val="00BC59B4"/>
    <w:rsid w:val="00BD1F8C"/>
    <w:rsid w:val="00BD287A"/>
    <w:rsid w:val="00BD2F26"/>
    <w:rsid w:val="00BD3BD5"/>
    <w:rsid w:val="00BD62E6"/>
    <w:rsid w:val="00BE75EF"/>
    <w:rsid w:val="00BF1836"/>
    <w:rsid w:val="00BF27D9"/>
    <w:rsid w:val="00BF5522"/>
    <w:rsid w:val="00BF646F"/>
    <w:rsid w:val="00BF6A81"/>
    <w:rsid w:val="00BF6EEF"/>
    <w:rsid w:val="00BF7A73"/>
    <w:rsid w:val="00C00F9E"/>
    <w:rsid w:val="00C0107D"/>
    <w:rsid w:val="00C024B4"/>
    <w:rsid w:val="00C03073"/>
    <w:rsid w:val="00C129D4"/>
    <w:rsid w:val="00C16120"/>
    <w:rsid w:val="00C1770B"/>
    <w:rsid w:val="00C17785"/>
    <w:rsid w:val="00C17F2E"/>
    <w:rsid w:val="00C203CA"/>
    <w:rsid w:val="00C205D5"/>
    <w:rsid w:val="00C22C9C"/>
    <w:rsid w:val="00C2305E"/>
    <w:rsid w:val="00C307D7"/>
    <w:rsid w:val="00C30E8D"/>
    <w:rsid w:val="00C313FA"/>
    <w:rsid w:val="00C334E6"/>
    <w:rsid w:val="00C35783"/>
    <w:rsid w:val="00C44F9E"/>
    <w:rsid w:val="00C457AC"/>
    <w:rsid w:val="00C461C2"/>
    <w:rsid w:val="00C462E3"/>
    <w:rsid w:val="00C46474"/>
    <w:rsid w:val="00C50D57"/>
    <w:rsid w:val="00C54350"/>
    <w:rsid w:val="00C544B5"/>
    <w:rsid w:val="00C61A78"/>
    <w:rsid w:val="00C62B9A"/>
    <w:rsid w:val="00C63DEE"/>
    <w:rsid w:val="00C662CD"/>
    <w:rsid w:val="00C67075"/>
    <w:rsid w:val="00C70D32"/>
    <w:rsid w:val="00C76FC0"/>
    <w:rsid w:val="00C77F30"/>
    <w:rsid w:val="00C8089C"/>
    <w:rsid w:val="00C81616"/>
    <w:rsid w:val="00C81BD9"/>
    <w:rsid w:val="00C81D3D"/>
    <w:rsid w:val="00C834DC"/>
    <w:rsid w:val="00C83C02"/>
    <w:rsid w:val="00C84FDB"/>
    <w:rsid w:val="00C94C77"/>
    <w:rsid w:val="00C95632"/>
    <w:rsid w:val="00C96686"/>
    <w:rsid w:val="00C97C6B"/>
    <w:rsid w:val="00CA142D"/>
    <w:rsid w:val="00CA360B"/>
    <w:rsid w:val="00CA4F97"/>
    <w:rsid w:val="00CA5130"/>
    <w:rsid w:val="00CA749B"/>
    <w:rsid w:val="00CB20EA"/>
    <w:rsid w:val="00CB3AA9"/>
    <w:rsid w:val="00CB461E"/>
    <w:rsid w:val="00CB52CA"/>
    <w:rsid w:val="00CB6A1A"/>
    <w:rsid w:val="00CC269B"/>
    <w:rsid w:val="00CC2AF7"/>
    <w:rsid w:val="00CC4D22"/>
    <w:rsid w:val="00CD2430"/>
    <w:rsid w:val="00CD246C"/>
    <w:rsid w:val="00CD2B35"/>
    <w:rsid w:val="00CE0CB1"/>
    <w:rsid w:val="00CE0EB0"/>
    <w:rsid w:val="00CE1015"/>
    <w:rsid w:val="00CE4B5F"/>
    <w:rsid w:val="00CE7400"/>
    <w:rsid w:val="00CE78C9"/>
    <w:rsid w:val="00CF0DE2"/>
    <w:rsid w:val="00CF5343"/>
    <w:rsid w:val="00D00202"/>
    <w:rsid w:val="00D00311"/>
    <w:rsid w:val="00D011C5"/>
    <w:rsid w:val="00D02181"/>
    <w:rsid w:val="00D03922"/>
    <w:rsid w:val="00D104CE"/>
    <w:rsid w:val="00D11BC0"/>
    <w:rsid w:val="00D13538"/>
    <w:rsid w:val="00D1558C"/>
    <w:rsid w:val="00D21551"/>
    <w:rsid w:val="00D21B27"/>
    <w:rsid w:val="00D23D91"/>
    <w:rsid w:val="00D23EA9"/>
    <w:rsid w:val="00D2737C"/>
    <w:rsid w:val="00D33774"/>
    <w:rsid w:val="00D3408C"/>
    <w:rsid w:val="00D34F62"/>
    <w:rsid w:val="00D372C0"/>
    <w:rsid w:val="00D42191"/>
    <w:rsid w:val="00D43082"/>
    <w:rsid w:val="00D43CAC"/>
    <w:rsid w:val="00D461D5"/>
    <w:rsid w:val="00D51ACF"/>
    <w:rsid w:val="00D61FAE"/>
    <w:rsid w:val="00D632A2"/>
    <w:rsid w:val="00D64C84"/>
    <w:rsid w:val="00D7070C"/>
    <w:rsid w:val="00D74EB9"/>
    <w:rsid w:val="00D8262A"/>
    <w:rsid w:val="00D84BD0"/>
    <w:rsid w:val="00D86CBE"/>
    <w:rsid w:val="00D90696"/>
    <w:rsid w:val="00D90C27"/>
    <w:rsid w:val="00D9202B"/>
    <w:rsid w:val="00DA10EF"/>
    <w:rsid w:val="00DA2D29"/>
    <w:rsid w:val="00DA3BE8"/>
    <w:rsid w:val="00DB5573"/>
    <w:rsid w:val="00DB569D"/>
    <w:rsid w:val="00DC1A51"/>
    <w:rsid w:val="00DC25D4"/>
    <w:rsid w:val="00DC3790"/>
    <w:rsid w:val="00DC5A9F"/>
    <w:rsid w:val="00DD051A"/>
    <w:rsid w:val="00DD3D57"/>
    <w:rsid w:val="00DE0F59"/>
    <w:rsid w:val="00DE29A1"/>
    <w:rsid w:val="00DE6251"/>
    <w:rsid w:val="00DF127D"/>
    <w:rsid w:val="00DF212B"/>
    <w:rsid w:val="00DF6D65"/>
    <w:rsid w:val="00E0302E"/>
    <w:rsid w:val="00E0605C"/>
    <w:rsid w:val="00E07A0C"/>
    <w:rsid w:val="00E105DD"/>
    <w:rsid w:val="00E10D51"/>
    <w:rsid w:val="00E114C9"/>
    <w:rsid w:val="00E13E6E"/>
    <w:rsid w:val="00E14BC7"/>
    <w:rsid w:val="00E16C6F"/>
    <w:rsid w:val="00E170DE"/>
    <w:rsid w:val="00E17EE4"/>
    <w:rsid w:val="00E20F95"/>
    <w:rsid w:val="00E227E9"/>
    <w:rsid w:val="00E22E16"/>
    <w:rsid w:val="00E23F3A"/>
    <w:rsid w:val="00E248C5"/>
    <w:rsid w:val="00E24F56"/>
    <w:rsid w:val="00E2627F"/>
    <w:rsid w:val="00E262FF"/>
    <w:rsid w:val="00E266FA"/>
    <w:rsid w:val="00E27EB7"/>
    <w:rsid w:val="00E32BF1"/>
    <w:rsid w:val="00E33649"/>
    <w:rsid w:val="00E34032"/>
    <w:rsid w:val="00E40606"/>
    <w:rsid w:val="00E43132"/>
    <w:rsid w:val="00E4323C"/>
    <w:rsid w:val="00E441AD"/>
    <w:rsid w:val="00E44F69"/>
    <w:rsid w:val="00E45725"/>
    <w:rsid w:val="00E4670B"/>
    <w:rsid w:val="00E54F0B"/>
    <w:rsid w:val="00E5575A"/>
    <w:rsid w:val="00E65D7A"/>
    <w:rsid w:val="00E70525"/>
    <w:rsid w:val="00E71ED4"/>
    <w:rsid w:val="00E72838"/>
    <w:rsid w:val="00E758FA"/>
    <w:rsid w:val="00E76805"/>
    <w:rsid w:val="00E76958"/>
    <w:rsid w:val="00E80DDE"/>
    <w:rsid w:val="00E81F50"/>
    <w:rsid w:val="00E93027"/>
    <w:rsid w:val="00E94347"/>
    <w:rsid w:val="00E9458D"/>
    <w:rsid w:val="00EA1D9B"/>
    <w:rsid w:val="00EA5163"/>
    <w:rsid w:val="00EA729C"/>
    <w:rsid w:val="00EA73E9"/>
    <w:rsid w:val="00EB055F"/>
    <w:rsid w:val="00EB0FB6"/>
    <w:rsid w:val="00EB3C5A"/>
    <w:rsid w:val="00EB6E0F"/>
    <w:rsid w:val="00EB7277"/>
    <w:rsid w:val="00EC0940"/>
    <w:rsid w:val="00EC0EAE"/>
    <w:rsid w:val="00EC10F0"/>
    <w:rsid w:val="00EC516E"/>
    <w:rsid w:val="00ED0FF1"/>
    <w:rsid w:val="00ED17C2"/>
    <w:rsid w:val="00ED3AD9"/>
    <w:rsid w:val="00EE2284"/>
    <w:rsid w:val="00EE2EE1"/>
    <w:rsid w:val="00EE7493"/>
    <w:rsid w:val="00EF5161"/>
    <w:rsid w:val="00EF568F"/>
    <w:rsid w:val="00EF5A4B"/>
    <w:rsid w:val="00F01B78"/>
    <w:rsid w:val="00F01CA9"/>
    <w:rsid w:val="00F01E7A"/>
    <w:rsid w:val="00F02A45"/>
    <w:rsid w:val="00F12108"/>
    <w:rsid w:val="00F1271F"/>
    <w:rsid w:val="00F14821"/>
    <w:rsid w:val="00F148E0"/>
    <w:rsid w:val="00F1767A"/>
    <w:rsid w:val="00F2037A"/>
    <w:rsid w:val="00F21384"/>
    <w:rsid w:val="00F276B9"/>
    <w:rsid w:val="00F31F26"/>
    <w:rsid w:val="00F35EE0"/>
    <w:rsid w:val="00F36DAC"/>
    <w:rsid w:val="00F42890"/>
    <w:rsid w:val="00F43732"/>
    <w:rsid w:val="00F52886"/>
    <w:rsid w:val="00F53EFB"/>
    <w:rsid w:val="00F54505"/>
    <w:rsid w:val="00F55CDE"/>
    <w:rsid w:val="00F55EDE"/>
    <w:rsid w:val="00F57560"/>
    <w:rsid w:val="00F61560"/>
    <w:rsid w:val="00F617A0"/>
    <w:rsid w:val="00F63F2B"/>
    <w:rsid w:val="00F65EF7"/>
    <w:rsid w:val="00F65FBB"/>
    <w:rsid w:val="00F660FA"/>
    <w:rsid w:val="00F66711"/>
    <w:rsid w:val="00F704FE"/>
    <w:rsid w:val="00F727E3"/>
    <w:rsid w:val="00F75B2E"/>
    <w:rsid w:val="00F762EB"/>
    <w:rsid w:val="00F76A1E"/>
    <w:rsid w:val="00F773E5"/>
    <w:rsid w:val="00F7792C"/>
    <w:rsid w:val="00F853DA"/>
    <w:rsid w:val="00F86497"/>
    <w:rsid w:val="00F904C8"/>
    <w:rsid w:val="00F906E7"/>
    <w:rsid w:val="00F919D9"/>
    <w:rsid w:val="00F93AB2"/>
    <w:rsid w:val="00F951BC"/>
    <w:rsid w:val="00F95CE7"/>
    <w:rsid w:val="00F973AE"/>
    <w:rsid w:val="00F97D26"/>
    <w:rsid w:val="00FA2A73"/>
    <w:rsid w:val="00FA35A6"/>
    <w:rsid w:val="00FA3679"/>
    <w:rsid w:val="00FA39F7"/>
    <w:rsid w:val="00FA6C0B"/>
    <w:rsid w:val="00FA728E"/>
    <w:rsid w:val="00FB01ED"/>
    <w:rsid w:val="00FB03DA"/>
    <w:rsid w:val="00FB0866"/>
    <w:rsid w:val="00FB122C"/>
    <w:rsid w:val="00FB1F44"/>
    <w:rsid w:val="00FB3527"/>
    <w:rsid w:val="00FB676D"/>
    <w:rsid w:val="00FC000A"/>
    <w:rsid w:val="00FC28F7"/>
    <w:rsid w:val="00FC391F"/>
    <w:rsid w:val="00FC3C96"/>
    <w:rsid w:val="00FC49E7"/>
    <w:rsid w:val="00FC5BF9"/>
    <w:rsid w:val="00FD63D0"/>
    <w:rsid w:val="00FD7BC5"/>
    <w:rsid w:val="00FD7D63"/>
    <w:rsid w:val="00FE0CE3"/>
    <w:rsid w:val="00FE128B"/>
    <w:rsid w:val="00FE2C9B"/>
    <w:rsid w:val="00FE32E4"/>
    <w:rsid w:val="00FE4BB3"/>
    <w:rsid w:val="00FE6084"/>
    <w:rsid w:val="00FE6428"/>
    <w:rsid w:val="00FF0F91"/>
    <w:rsid w:val="00FF6AE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6"/>
    <o:shapelayout v:ext="edit">
      <o:idmap v:ext="edit" data="2"/>
    </o:shapelayout>
  </w:shapeDefaults>
  <w:decimalSymbol w:val="."/>
  <w:listSeparator w:val=","/>
  <w14:docId w14:val="367793FE"/>
  <w15:chartTrackingRefBased/>
  <w15:docId w15:val="{996B544F-BAFE-417A-8672-07EEA556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DA7"/>
    <w:rPr>
      <w:rFonts w:ascii="Times New Roman" w:hAnsi="Times New Roman"/>
      <w:color w:val="000000" w:themeColor="text1"/>
      <w:sz w:val="24"/>
    </w:rPr>
  </w:style>
  <w:style w:type="paragraph" w:styleId="Heading1">
    <w:name w:val="heading 1"/>
    <w:basedOn w:val="Normal"/>
    <w:next w:val="Normal"/>
    <w:link w:val="Heading1Char"/>
    <w:uiPriority w:val="9"/>
    <w:qFormat/>
    <w:rsid w:val="000705EA"/>
    <w:pPr>
      <w:keepNext/>
      <w:keepLines/>
      <w:numPr>
        <w:numId w:val="9"/>
      </w:numPr>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705EA"/>
    <w:pPr>
      <w:keepNext/>
      <w:keepLines/>
      <w:numPr>
        <w:ilvl w:val="1"/>
        <w:numId w:val="9"/>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53EFB"/>
    <w:pPr>
      <w:keepNext/>
      <w:keepLines/>
      <w:numPr>
        <w:ilvl w:val="2"/>
        <w:numId w:val="9"/>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5EF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5EA"/>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705EA"/>
    <w:rPr>
      <w:rFonts w:ascii="Times New Roman" w:eastAsiaTheme="majorEastAsia" w:hAnsi="Times New Roman" w:cstheme="majorBidi"/>
      <w:b/>
      <w:color w:val="000000" w:themeColor="text1"/>
      <w:sz w:val="24"/>
      <w:szCs w:val="26"/>
    </w:rPr>
  </w:style>
  <w:style w:type="table" w:styleId="TableGrid">
    <w:name w:val="Table Grid"/>
    <w:basedOn w:val="TableNormal"/>
    <w:qFormat/>
    <w:rsid w:val="008A5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5D0C"/>
    <w:pPr>
      <w:ind w:left="720"/>
      <w:contextualSpacing/>
    </w:pPr>
  </w:style>
  <w:style w:type="paragraph" w:styleId="Header">
    <w:name w:val="header"/>
    <w:basedOn w:val="Normal"/>
    <w:link w:val="HeaderChar"/>
    <w:uiPriority w:val="99"/>
    <w:unhideWhenUsed/>
    <w:rsid w:val="008A5D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D0C"/>
  </w:style>
  <w:style w:type="paragraph" w:styleId="Footer">
    <w:name w:val="footer"/>
    <w:basedOn w:val="Normal"/>
    <w:link w:val="FooterChar"/>
    <w:uiPriority w:val="99"/>
    <w:unhideWhenUsed/>
    <w:rsid w:val="008A5D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D0C"/>
  </w:style>
  <w:style w:type="paragraph" w:styleId="NormalWeb">
    <w:name w:val="Normal (Web)"/>
    <w:basedOn w:val="Normal"/>
    <w:uiPriority w:val="99"/>
    <w:semiHidden/>
    <w:unhideWhenUsed/>
    <w:rsid w:val="008A5D0C"/>
    <w:pPr>
      <w:spacing w:before="100" w:beforeAutospacing="1" w:after="100" w:afterAutospacing="1" w:line="240" w:lineRule="auto"/>
    </w:pPr>
    <w:rPr>
      <w:rFonts w:eastAsia="Times New Roman" w:cs="Times New Roman"/>
      <w:szCs w:val="24"/>
      <w:lang w:eastAsia="en-IN"/>
    </w:rPr>
  </w:style>
  <w:style w:type="paragraph" w:styleId="TableofFigures">
    <w:name w:val="table of figures"/>
    <w:basedOn w:val="Normal"/>
    <w:next w:val="Normal"/>
    <w:uiPriority w:val="99"/>
    <w:unhideWhenUsed/>
    <w:rsid w:val="00730D5A"/>
    <w:pPr>
      <w:spacing w:after="0"/>
    </w:pPr>
  </w:style>
  <w:style w:type="character" w:styleId="Strong">
    <w:name w:val="Strong"/>
    <w:basedOn w:val="DefaultParagraphFont"/>
    <w:uiPriority w:val="22"/>
    <w:qFormat/>
    <w:rsid w:val="008A5D0C"/>
    <w:rPr>
      <w:b/>
      <w:bCs/>
    </w:rPr>
  </w:style>
  <w:style w:type="character" w:styleId="CommentReference">
    <w:name w:val="annotation reference"/>
    <w:basedOn w:val="DefaultParagraphFont"/>
    <w:uiPriority w:val="99"/>
    <w:semiHidden/>
    <w:unhideWhenUsed/>
    <w:rsid w:val="008A5D0C"/>
    <w:rPr>
      <w:sz w:val="16"/>
      <w:szCs w:val="16"/>
    </w:rPr>
  </w:style>
  <w:style w:type="paragraph" w:styleId="CommentText">
    <w:name w:val="annotation text"/>
    <w:basedOn w:val="Normal"/>
    <w:link w:val="CommentTextChar"/>
    <w:uiPriority w:val="99"/>
    <w:unhideWhenUsed/>
    <w:rsid w:val="008A5D0C"/>
    <w:pPr>
      <w:spacing w:line="240" w:lineRule="auto"/>
    </w:pPr>
    <w:rPr>
      <w:sz w:val="20"/>
      <w:szCs w:val="20"/>
    </w:rPr>
  </w:style>
  <w:style w:type="character" w:customStyle="1" w:styleId="CommentTextChar">
    <w:name w:val="Comment Text Char"/>
    <w:basedOn w:val="DefaultParagraphFont"/>
    <w:link w:val="CommentText"/>
    <w:uiPriority w:val="99"/>
    <w:rsid w:val="008A5D0C"/>
    <w:rPr>
      <w:sz w:val="20"/>
      <w:szCs w:val="20"/>
    </w:rPr>
  </w:style>
  <w:style w:type="paragraph" w:styleId="CommentSubject">
    <w:name w:val="annotation subject"/>
    <w:basedOn w:val="CommentText"/>
    <w:next w:val="CommentText"/>
    <w:link w:val="CommentSubjectChar"/>
    <w:uiPriority w:val="99"/>
    <w:semiHidden/>
    <w:unhideWhenUsed/>
    <w:rsid w:val="008A5D0C"/>
    <w:rPr>
      <w:b/>
      <w:bCs/>
    </w:rPr>
  </w:style>
  <w:style w:type="character" w:customStyle="1" w:styleId="CommentSubjectChar">
    <w:name w:val="Comment Subject Char"/>
    <w:basedOn w:val="CommentTextChar"/>
    <w:link w:val="CommentSubject"/>
    <w:uiPriority w:val="99"/>
    <w:semiHidden/>
    <w:rsid w:val="008A5D0C"/>
    <w:rPr>
      <w:b/>
      <w:bCs/>
      <w:sz w:val="20"/>
      <w:szCs w:val="20"/>
    </w:rPr>
  </w:style>
  <w:style w:type="paragraph" w:styleId="BalloonText">
    <w:name w:val="Balloon Text"/>
    <w:basedOn w:val="Normal"/>
    <w:link w:val="BalloonTextChar"/>
    <w:uiPriority w:val="99"/>
    <w:semiHidden/>
    <w:unhideWhenUsed/>
    <w:rsid w:val="008A5D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5D0C"/>
    <w:rPr>
      <w:rFonts w:ascii="Segoe UI" w:hAnsi="Segoe UI" w:cs="Segoe UI"/>
      <w:sz w:val="18"/>
      <w:szCs w:val="18"/>
    </w:rPr>
  </w:style>
  <w:style w:type="character" w:styleId="Emphasis">
    <w:name w:val="Emphasis"/>
    <w:basedOn w:val="DefaultParagraphFont"/>
    <w:uiPriority w:val="20"/>
    <w:qFormat/>
    <w:rsid w:val="008A5D0C"/>
    <w:rPr>
      <w:i/>
      <w:iCs/>
    </w:rPr>
  </w:style>
  <w:style w:type="paragraph" w:styleId="Caption">
    <w:name w:val="caption"/>
    <w:basedOn w:val="Normal"/>
    <w:next w:val="Normal"/>
    <w:link w:val="CaptionChar"/>
    <w:autoRedefine/>
    <w:uiPriority w:val="35"/>
    <w:qFormat/>
    <w:rsid w:val="009C345F"/>
    <w:pPr>
      <w:keepNext/>
      <w:spacing w:after="0" w:line="240" w:lineRule="auto"/>
      <w:jc w:val="center"/>
    </w:pPr>
    <w:rPr>
      <w:rFonts w:eastAsia="Times New Roman" w:cs="Times New Roman"/>
      <w:i/>
      <w:color w:val="5B9BD5" w:themeColor="accent1"/>
      <w:sz w:val="20"/>
      <w:szCs w:val="24"/>
      <w:lang w:val="en-US" w:eastAsia="en-IN"/>
    </w:rPr>
  </w:style>
  <w:style w:type="character" w:customStyle="1" w:styleId="CaptionChar">
    <w:name w:val="Caption Char"/>
    <w:link w:val="Caption"/>
    <w:uiPriority w:val="35"/>
    <w:qFormat/>
    <w:rsid w:val="009C345F"/>
    <w:rPr>
      <w:rFonts w:ascii="Times New Roman" w:eastAsia="Times New Roman" w:hAnsi="Times New Roman" w:cs="Times New Roman"/>
      <w:i/>
      <w:color w:val="5B9BD5" w:themeColor="accent1"/>
      <w:sz w:val="20"/>
      <w:szCs w:val="24"/>
      <w:lang w:val="en-US" w:eastAsia="en-IN"/>
    </w:rPr>
  </w:style>
  <w:style w:type="paragraph" w:styleId="BodyText">
    <w:name w:val="Body Text"/>
    <w:basedOn w:val="Normal"/>
    <w:link w:val="BodyTextChar"/>
    <w:qFormat/>
    <w:rsid w:val="008A5D0C"/>
    <w:pPr>
      <w:spacing w:after="120" w:line="360" w:lineRule="auto"/>
      <w:jc w:val="both"/>
    </w:pPr>
    <w:rPr>
      <w:rFonts w:ascii="Arial" w:eastAsia="Times New Roman" w:hAnsi="Arial" w:cs="Times New Roman"/>
      <w:szCs w:val="24"/>
      <w:lang w:val="en-US"/>
    </w:rPr>
  </w:style>
  <w:style w:type="character" w:customStyle="1" w:styleId="BodyTextChar">
    <w:name w:val="Body Text Char"/>
    <w:basedOn w:val="DefaultParagraphFont"/>
    <w:link w:val="BodyText"/>
    <w:qFormat/>
    <w:rsid w:val="008A5D0C"/>
    <w:rPr>
      <w:rFonts w:ascii="Arial" w:eastAsia="Times New Roman" w:hAnsi="Arial" w:cs="Times New Roman"/>
      <w:sz w:val="24"/>
      <w:szCs w:val="24"/>
      <w:lang w:val="en-US"/>
    </w:rPr>
  </w:style>
  <w:style w:type="character" w:styleId="PlaceholderText">
    <w:name w:val="Placeholder Text"/>
    <w:basedOn w:val="DefaultParagraphFont"/>
    <w:uiPriority w:val="99"/>
    <w:semiHidden/>
    <w:rsid w:val="000572D4"/>
    <w:rPr>
      <w:color w:val="666666"/>
    </w:rPr>
  </w:style>
  <w:style w:type="paragraph" w:customStyle="1" w:styleId="TableParagraph">
    <w:name w:val="Table Paragraph"/>
    <w:basedOn w:val="Normal"/>
    <w:uiPriority w:val="1"/>
    <w:qFormat/>
    <w:rsid w:val="00284D27"/>
    <w:pPr>
      <w:widowControl w:val="0"/>
      <w:autoSpaceDE w:val="0"/>
      <w:autoSpaceDN w:val="0"/>
      <w:spacing w:after="0" w:line="240" w:lineRule="auto"/>
    </w:pPr>
    <w:rPr>
      <w:rFonts w:eastAsia="Times New Roman" w:cs="Times New Roman"/>
      <w:lang w:val="en-US"/>
    </w:rPr>
  </w:style>
  <w:style w:type="paragraph" w:styleId="Title">
    <w:name w:val="Title"/>
    <w:basedOn w:val="Normal"/>
    <w:link w:val="TitleChar"/>
    <w:uiPriority w:val="10"/>
    <w:qFormat/>
    <w:rsid w:val="001E091C"/>
    <w:pPr>
      <w:widowControl w:val="0"/>
      <w:autoSpaceDE w:val="0"/>
      <w:autoSpaceDN w:val="0"/>
      <w:spacing w:after="0" w:line="240" w:lineRule="auto"/>
      <w:ind w:right="229"/>
      <w:jc w:val="center"/>
    </w:pPr>
    <w:rPr>
      <w:rFonts w:eastAsia="Times New Roman" w:cs="Times New Roman"/>
      <w:b/>
      <w:bCs/>
      <w:sz w:val="72"/>
      <w:szCs w:val="72"/>
      <w:u w:val="single" w:color="000000"/>
      <w:lang w:val="en-US"/>
    </w:rPr>
  </w:style>
  <w:style w:type="character" w:customStyle="1" w:styleId="TitleChar">
    <w:name w:val="Title Char"/>
    <w:basedOn w:val="DefaultParagraphFont"/>
    <w:link w:val="Title"/>
    <w:uiPriority w:val="10"/>
    <w:rsid w:val="001E091C"/>
    <w:rPr>
      <w:rFonts w:ascii="Times New Roman" w:eastAsia="Times New Roman" w:hAnsi="Times New Roman" w:cs="Times New Roman"/>
      <w:b/>
      <w:bCs/>
      <w:sz w:val="72"/>
      <w:szCs w:val="72"/>
      <w:u w:val="single" w:color="000000"/>
      <w:lang w:val="en-US"/>
    </w:rPr>
  </w:style>
  <w:style w:type="character" w:styleId="Hyperlink">
    <w:name w:val="Hyperlink"/>
    <w:basedOn w:val="DefaultParagraphFont"/>
    <w:uiPriority w:val="99"/>
    <w:unhideWhenUsed/>
    <w:rsid w:val="004341AF"/>
    <w:rPr>
      <w:color w:val="0563C1" w:themeColor="hyperlink"/>
      <w:u w:val="single"/>
    </w:rPr>
  </w:style>
  <w:style w:type="character" w:customStyle="1" w:styleId="UnresolvedMention">
    <w:name w:val="Unresolved Mention"/>
    <w:basedOn w:val="DefaultParagraphFont"/>
    <w:uiPriority w:val="99"/>
    <w:semiHidden/>
    <w:unhideWhenUsed/>
    <w:rsid w:val="004341AF"/>
    <w:rPr>
      <w:color w:val="605E5C"/>
      <w:shd w:val="clear" w:color="auto" w:fill="E1DFDD"/>
    </w:rPr>
  </w:style>
  <w:style w:type="character" w:styleId="FollowedHyperlink">
    <w:name w:val="FollowedHyperlink"/>
    <w:basedOn w:val="DefaultParagraphFont"/>
    <w:uiPriority w:val="99"/>
    <w:semiHidden/>
    <w:unhideWhenUsed/>
    <w:rsid w:val="004341AF"/>
    <w:rPr>
      <w:color w:val="954F72" w:themeColor="followedHyperlink"/>
      <w:u w:val="single"/>
    </w:rPr>
  </w:style>
  <w:style w:type="paragraph" w:styleId="TOCHeading">
    <w:name w:val="TOC Heading"/>
    <w:basedOn w:val="Heading1"/>
    <w:next w:val="Normal"/>
    <w:uiPriority w:val="39"/>
    <w:unhideWhenUsed/>
    <w:qFormat/>
    <w:rsid w:val="009E363A"/>
    <w:pPr>
      <w:numPr>
        <w:numId w:val="0"/>
      </w:numPr>
      <w:outlineLvl w:val="9"/>
    </w:pPr>
    <w:rPr>
      <w:lang w:val="en-US"/>
    </w:rPr>
  </w:style>
  <w:style w:type="character" w:customStyle="1" w:styleId="Heading3Char">
    <w:name w:val="Heading 3 Char"/>
    <w:basedOn w:val="DefaultParagraphFont"/>
    <w:link w:val="Heading3"/>
    <w:uiPriority w:val="9"/>
    <w:rsid w:val="00F53EFB"/>
    <w:rPr>
      <w:rFonts w:ascii="Times New Roman" w:eastAsiaTheme="majorEastAsia" w:hAnsi="Times New Roman" w:cstheme="majorBidi"/>
      <w:b/>
      <w:color w:val="000000" w:themeColor="text1"/>
      <w:sz w:val="24"/>
      <w:szCs w:val="24"/>
    </w:rPr>
  </w:style>
  <w:style w:type="paragraph" w:styleId="TOC1">
    <w:name w:val="toc 1"/>
    <w:basedOn w:val="Normal"/>
    <w:next w:val="Normal"/>
    <w:autoRedefine/>
    <w:uiPriority w:val="39"/>
    <w:unhideWhenUsed/>
    <w:rsid w:val="00453A00"/>
    <w:pPr>
      <w:spacing w:after="100"/>
    </w:pPr>
  </w:style>
  <w:style w:type="paragraph" w:styleId="TOC2">
    <w:name w:val="toc 2"/>
    <w:basedOn w:val="Normal"/>
    <w:next w:val="Normal"/>
    <w:autoRedefine/>
    <w:uiPriority w:val="39"/>
    <w:unhideWhenUsed/>
    <w:rsid w:val="000705EA"/>
    <w:pPr>
      <w:spacing w:after="100"/>
      <w:ind w:left="220"/>
    </w:pPr>
  </w:style>
  <w:style w:type="numbering" w:customStyle="1" w:styleId="Style1">
    <w:name w:val="Style1"/>
    <w:uiPriority w:val="99"/>
    <w:rsid w:val="00A63C73"/>
    <w:pPr>
      <w:numPr>
        <w:numId w:val="7"/>
      </w:numPr>
    </w:pPr>
  </w:style>
  <w:style w:type="numbering" w:customStyle="1" w:styleId="Style2">
    <w:name w:val="Style2"/>
    <w:uiPriority w:val="99"/>
    <w:rsid w:val="00A63C73"/>
    <w:pPr>
      <w:numPr>
        <w:numId w:val="8"/>
      </w:numPr>
    </w:pPr>
  </w:style>
  <w:style w:type="paragraph" w:styleId="TOC3">
    <w:name w:val="toc 3"/>
    <w:basedOn w:val="Normal"/>
    <w:next w:val="Normal"/>
    <w:autoRedefine/>
    <w:uiPriority w:val="39"/>
    <w:unhideWhenUsed/>
    <w:rsid w:val="00CB3AA9"/>
    <w:pPr>
      <w:tabs>
        <w:tab w:val="left" w:pos="1440"/>
        <w:tab w:val="right" w:leader="dot" w:pos="9620"/>
      </w:tabs>
      <w:spacing w:after="100"/>
      <w:ind w:left="440"/>
    </w:pPr>
    <w:rPr>
      <w:rFonts w:cs="Times New Roman"/>
      <w:noProof/>
    </w:rPr>
  </w:style>
  <w:style w:type="character" w:customStyle="1" w:styleId="Heading4Char">
    <w:name w:val="Heading 4 Char"/>
    <w:basedOn w:val="DefaultParagraphFont"/>
    <w:link w:val="Heading4"/>
    <w:uiPriority w:val="9"/>
    <w:rsid w:val="00F65EF7"/>
    <w:rPr>
      <w:rFonts w:ascii="Times New Roman" w:eastAsiaTheme="majorEastAsia" w:hAnsi="Times New Roman" w:cstheme="majorBidi"/>
      <w:b/>
      <w:iCs/>
      <w:color w:val="000000" w:themeColor="text1"/>
      <w:sz w:val="24"/>
    </w:rPr>
  </w:style>
  <w:style w:type="paragraph" w:styleId="NoSpacing">
    <w:name w:val="No Spacing"/>
    <w:uiPriority w:val="1"/>
    <w:qFormat/>
    <w:rsid w:val="001E7352"/>
    <w:pPr>
      <w:spacing w:after="0" w:line="240" w:lineRule="auto"/>
    </w:pPr>
    <w:rPr>
      <w:rFonts w:ascii="Times New Roman" w:hAnsi="Times New Roman"/>
      <w:color w:val="000000" w:themeColor="text1"/>
      <w:sz w:val="24"/>
    </w:rPr>
  </w:style>
  <w:style w:type="character" w:styleId="IntenseReference">
    <w:name w:val="Intense Reference"/>
    <w:basedOn w:val="DefaultParagraphFont"/>
    <w:uiPriority w:val="32"/>
    <w:qFormat/>
    <w:rsid w:val="003C41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6866">
      <w:bodyDiv w:val="1"/>
      <w:marLeft w:val="0"/>
      <w:marRight w:val="0"/>
      <w:marTop w:val="0"/>
      <w:marBottom w:val="0"/>
      <w:divBdr>
        <w:top w:val="none" w:sz="0" w:space="0" w:color="auto"/>
        <w:left w:val="none" w:sz="0" w:space="0" w:color="auto"/>
        <w:bottom w:val="none" w:sz="0" w:space="0" w:color="auto"/>
        <w:right w:val="none" w:sz="0" w:space="0" w:color="auto"/>
      </w:divBdr>
    </w:div>
    <w:div w:id="9142202">
      <w:bodyDiv w:val="1"/>
      <w:marLeft w:val="0"/>
      <w:marRight w:val="0"/>
      <w:marTop w:val="0"/>
      <w:marBottom w:val="0"/>
      <w:divBdr>
        <w:top w:val="none" w:sz="0" w:space="0" w:color="auto"/>
        <w:left w:val="none" w:sz="0" w:space="0" w:color="auto"/>
        <w:bottom w:val="none" w:sz="0" w:space="0" w:color="auto"/>
        <w:right w:val="none" w:sz="0" w:space="0" w:color="auto"/>
      </w:divBdr>
    </w:div>
    <w:div w:id="82262697">
      <w:bodyDiv w:val="1"/>
      <w:marLeft w:val="0"/>
      <w:marRight w:val="0"/>
      <w:marTop w:val="0"/>
      <w:marBottom w:val="0"/>
      <w:divBdr>
        <w:top w:val="none" w:sz="0" w:space="0" w:color="auto"/>
        <w:left w:val="none" w:sz="0" w:space="0" w:color="auto"/>
        <w:bottom w:val="none" w:sz="0" w:space="0" w:color="auto"/>
        <w:right w:val="none" w:sz="0" w:space="0" w:color="auto"/>
      </w:divBdr>
    </w:div>
    <w:div w:id="141971744">
      <w:bodyDiv w:val="1"/>
      <w:marLeft w:val="0"/>
      <w:marRight w:val="0"/>
      <w:marTop w:val="0"/>
      <w:marBottom w:val="0"/>
      <w:divBdr>
        <w:top w:val="none" w:sz="0" w:space="0" w:color="auto"/>
        <w:left w:val="none" w:sz="0" w:space="0" w:color="auto"/>
        <w:bottom w:val="none" w:sz="0" w:space="0" w:color="auto"/>
        <w:right w:val="none" w:sz="0" w:space="0" w:color="auto"/>
      </w:divBdr>
    </w:div>
    <w:div w:id="158736858">
      <w:bodyDiv w:val="1"/>
      <w:marLeft w:val="0"/>
      <w:marRight w:val="0"/>
      <w:marTop w:val="0"/>
      <w:marBottom w:val="0"/>
      <w:divBdr>
        <w:top w:val="none" w:sz="0" w:space="0" w:color="auto"/>
        <w:left w:val="none" w:sz="0" w:space="0" w:color="auto"/>
        <w:bottom w:val="none" w:sz="0" w:space="0" w:color="auto"/>
        <w:right w:val="none" w:sz="0" w:space="0" w:color="auto"/>
      </w:divBdr>
    </w:div>
    <w:div w:id="170294731">
      <w:bodyDiv w:val="1"/>
      <w:marLeft w:val="0"/>
      <w:marRight w:val="0"/>
      <w:marTop w:val="0"/>
      <w:marBottom w:val="0"/>
      <w:divBdr>
        <w:top w:val="none" w:sz="0" w:space="0" w:color="auto"/>
        <w:left w:val="none" w:sz="0" w:space="0" w:color="auto"/>
        <w:bottom w:val="none" w:sz="0" w:space="0" w:color="auto"/>
        <w:right w:val="none" w:sz="0" w:space="0" w:color="auto"/>
      </w:divBdr>
    </w:div>
    <w:div w:id="192111790">
      <w:bodyDiv w:val="1"/>
      <w:marLeft w:val="0"/>
      <w:marRight w:val="0"/>
      <w:marTop w:val="0"/>
      <w:marBottom w:val="0"/>
      <w:divBdr>
        <w:top w:val="none" w:sz="0" w:space="0" w:color="auto"/>
        <w:left w:val="none" w:sz="0" w:space="0" w:color="auto"/>
        <w:bottom w:val="none" w:sz="0" w:space="0" w:color="auto"/>
        <w:right w:val="none" w:sz="0" w:space="0" w:color="auto"/>
      </w:divBdr>
    </w:div>
    <w:div w:id="273220922">
      <w:bodyDiv w:val="1"/>
      <w:marLeft w:val="0"/>
      <w:marRight w:val="0"/>
      <w:marTop w:val="0"/>
      <w:marBottom w:val="0"/>
      <w:divBdr>
        <w:top w:val="none" w:sz="0" w:space="0" w:color="auto"/>
        <w:left w:val="none" w:sz="0" w:space="0" w:color="auto"/>
        <w:bottom w:val="none" w:sz="0" w:space="0" w:color="auto"/>
        <w:right w:val="none" w:sz="0" w:space="0" w:color="auto"/>
      </w:divBdr>
    </w:div>
    <w:div w:id="443117636">
      <w:bodyDiv w:val="1"/>
      <w:marLeft w:val="0"/>
      <w:marRight w:val="0"/>
      <w:marTop w:val="0"/>
      <w:marBottom w:val="0"/>
      <w:divBdr>
        <w:top w:val="none" w:sz="0" w:space="0" w:color="auto"/>
        <w:left w:val="none" w:sz="0" w:space="0" w:color="auto"/>
        <w:bottom w:val="none" w:sz="0" w:space="0" w:color="auto"/>
        <w:right w:val="none" w:sz="0" w:space="0" w:color="auto"/>
      </w:divBdr>
    </w:div>
    <w:div w:id="447746148">
      <w:bodyDiv w:val="1"/>
      <w:marLeft w:val="0"/>
      <w:marRight w:val="0"/>
      <w:marTop w:val="0"/>
      <w:marBottom w:val="0"/>
      <w:divBdr>
        <w:top w:val="none" w:sz="0" w:space="0" w:color="auto"/>
        <w:left w:val="none" w:sz="0" w:space="0" w:color="auto"/>
        <w:bottom w:val="none" w:sz="0" w:space="0" w:color="auto"/>
        <w:right w:val="none" w:sz="0" w:space="0" w:color="auto"/>
      </w:divBdr>
    </w:div>
    <w:div w:id="457844590">
      <w:bodyDiv w:val="1"/>
      <w:marLeft w:val="0"/>
      <w:marRight w:val="0"/>
      <w:marTop w:val="0"/>
      <w:marBottom w:val="0"/>
      <w:divBdr>
        <w:top w:val="none" w:sz="0" w:space="0" w:color="auto"/>
        <w:left w:val="none" w:sz="0" w:space="0" w:color="auto"/>
        <w:bottom w:val="none" w:sz="0" w:space="0" w:color="auto"/>
        <w:right w:val="none" w:sz="0" w:space="0" w:color="auto"/>
      </w:divBdr>
    </w:div>
    <w:div w:id="630670986">
      <w:bodyDiv w:val="1"/>
      <w:marLeft w:val="0"/>
      <w:marRight w:val="0"/>
      <w:marTop w:val="0"/>
      <w:marBottom w:val="0"/>
      <w:divBdr>
        <w:top w:val="none" w:sz="0" w:space="0" w:color="auto"/>
        <w:left w:val="none" w:sz="0" w:space="0" w:color="auto"/>
        <w:bottom w:val="none" w:sz="0" w:space="0" w:color="auto"/>
        <w:right w:val="none" w:sz="0" w:space="0" w:color="auto"/>
      </w:divBdr>
    </w:div>
    <w:div w:id="702096536">
      <w:bodyDiv w:val="1"/>
      <w:marLeft w:val="0"/>
      <w:marRight w:val="0"/>
      <w:marTop w:val="0"/>
      <w:marBottom w:val="0"/>
      <w:divBdr>
        <w:top w:val="none" w:sz="0" w:space="0" w:color="auto"/>
        <w:left w:val="none" w:sz="0" w:space="0" w:color="auto"/>
        <w:bottom w:val="none" w:sz="0" w:space="0" w:color="auto"/>
        <w:right w:val="none" w:sz="0" w:space="0" w:color="auto"/>
      </w:divBdr>
    </w:div>
    <w:div w:id="726341522">
      <w:bodyDiv w:val="1"/>
      <w:marLeft w:val="0"/>
      <w:marRight w:val="0"/>
      <w:marTop w:val="0"/>
      <w:marBottom w:val="0"/>
      <w:divBdr>
        <w:top w:val="none" w:sz="0" w:space="0" w:color="auto"/>
        <w:left w:val="none" w:sz="0" w:space="0" w:color="auto"/>
        <w:bottom w:val="none" w:sz="0" w:space="0" w:color="auto"/>
        <w:right w:val="none" w:sz="0" w:space="0" w:color="auto"/>
      </w:divBdr>
    </w:div>
    <w:div w:id="821506368">
      <w:bodyDiv w:val="1"/>
      <w:marLeft w:val="0"/>
      <w:marRight w:val="0"/>
      <w:marTop w:val="0"/>
      <w:marBottom w:val="0"/>
      <w:divBdr>
        <w:top w:val="none" w:sz="0" w:space="0" w:color="auto"/>
        <w:left w:val="none" w:sz="0" w:space="0" w:color="auto"/>
        <w:bottom w:val="none" w:sz="0" w:space="0" w:color="auto"/>
        <w:right w:val="none" w:sz="0" w:space="0" w:color="auto"/>
      </w:divBdr>
    </w:div>
    <w:div w:id="903375282">
      <w:bodyDiv w:val="1"/>
      <w:marLeft w:val="0"/>
      <w:marRight w:val="0"/>
      <w:marTop w:val="0"/>
      <w:marBottom w:val="0"/>
      <w:divBdr>
        <w:top w:val="none" w:sz="0" w:space="0" w:color="auto"/>
        <w:left w:val="none" w:sz="0" w:space="0" w:color="auto"/>
        <w:bottom w:val="none" w:sz="0" w:space="0" w:color="auto"/>
        <w:right w:val="none" w:sz="0" w:space="0" w:color="auto"/>
      </w:divBdr>
    </w:div>
    <w:div w:id="909846513">
      <w:bodyDiv w:val="1"/>
      <w:marLeft w:val="0"/>
      <w:marRight w:val="0"/>
      <w:marTop w:val="0"/>
      <w:marBottom w:val="0"/>
      <w:divBdr>
        <w:top w:val="none" w:sz="0" w:space="0" w:color="auto"/>
        <w:left w:val="none" w:sz="0" w:space="0" w:color="auto"/>
        <w:bottom w:val="none" w:sz="0" w:space="0" w:color="auto"/>
        <w:right w:val="none" w:sz="0" w:space="0" w:color="auto"/>
      </w:divBdr>
    </w:div>
    <w:div w:id="940651146">
      <w:bodyDiv w:val="1"/>
      <w:marLeft w:val="0"/>
      <w:marRight w:val="0"/>
      <w:marTop w:val="0"/>
      <w:marBottom w:val="0"/>
      <w:divBdr>
        <w:top w:val="none" w:sz="0" w:space="0" w:color="auto"/>
        <w:left w:val="none" w:sz="0" w:space="0" w:color="auto"/>
        <w:bottom w:val="none" w:sz="0" w:space="0" w:color="auto"/>
        <w:right w:val="none" w:sz="0" w:space="0" w:color="auto"/>
      </w:divBdr>
    </w:div>
    <w:div w:id="980960336">
      <w:bodyDiv w:val="1"/>
      <w:marLeft w:val="0"/>
      <w:marRight w:val="0"/>
      <w:marTop w:val="0"/>
      <w:marBottom w:val="0"/>
      <w:divBdr>
        <w:top w:val="none" w:sz="0" w:space="0" w:color="auto"/>
        <w:left w:val="none" w:sz="0" w:space="0" w:color="auto"/>
        <w:bottom w:val="none" w:sz="0" w:space="0" w:color="auto"/>
        <w:right w:val="none" w:sz="0" w:space="0" w:color="auto"/>
      </w:divBdr>
    </w:div>
    <w:div w:id="1034572365">
      <w:bodyDiv w:val="1"/>
      <w:marLeft w:val="0"/>
      <w:marRight w:val="0"/>
      <w:marTop w:val="0"/>
      <w:marBottom w:val="0"/>
      <w:divBdr>
        <w:top w:val="none" w:sz="0" w:space="0" w:color="auto"/>
        <w:left w:val="none" w:sz="0" w:space="0" w:color="auto"/>
        <w:bottom w:val="none" w:sz="0" w:space="0" w:color="auto"/>
        <w:right w:val="none" w:sz="0" w:space="0" w:color="auto"/>
      </w:divBdr>
    </w:div>
    <w:div w:id="1040394736">
      <w:bodyDiv w:val="1"/>
      <w:marLeft w:val="0"/>
      <w:marRight w:val="0"/>
      <w:marTop w:val="0"/>
      <w:marBottom w:val="0"/>
      <w:divBdr>
        <w:top w:val="none" w:sz="0" w:space="0" w:color="auto"/>
        <w:left w:val="none" w:sz="0" w:space="0" w:color="auto"/>
        <w:bottom w:val="none" w:sz="0" w:space="0" w:color="auto"/>
        <w:right w:val="none" w:sz="0" w:space="0" w:color="auto"/>
      </w:divBdr>
    </w:div>
    <w:div w:id="1061902969">
      <w:bodyDiv w:val="1"/>
      <w:marLeft w:val="0"/>
      <w:marRight w:val="0"/>
      <w:marTop w:val="0"/>
      <w:marBottom w:val="0"/>
      <w:divBdr>
        <w:top w:val="none" w:sz="0" w:space="0" w:color="auto"/>
        <w:left w:val="none" w:sz="0" w:space="0" w:color="auto"/>
        <w:bottom w:val="none" w:sz="0" w:space="0" w:color="auto"/>
        <w:right w:val="none" w:sz="0" w:space="0" w:color="auto"/>
      </w:divBdr>
    </w:div>
    <w:div w:id="1083449249">
      <w:bodyDiv w:val="1"/>
      <w:marLeft w:val="0"/>
      <w:marRight w:val="0"/>
      <w:marTop w:val="0"/>
      <w:marBottom w:val="0"/>
      <w:divBdr>
        <w:top w:val="none" w:sz="0" w:space="0" w:color="auto"/>
        <w:left w:val="none" w:sz="0" w:space="0" w:color="auto"/>
        <w:bottom w:val="none" w:sz="0" w:space="0" w:color="auto"/>
        <w:right w:val="none" w:sz="0" w:space="0" w:color="auto"/>
      </w:divBdr>
    </w:div>
    <w:div w:id="1104762325">
      <w:bodyDiv w:val="1"/>
      <w:marLeft w:val="0"/>
      <w:marRight w:val="0"/>
      <w:marTop w:val="0"/>
      <w:marBottom w:val="0"/>
      <w:divBdr>
        <w:top w:val="none" w:sz="0" w:space="0" w:color="auto"/>
        <w:left w:val="none" w:sz="0" w:space="0" w:color="auto"/>
        <w:bottom w:val="none" w:sz="0" w:space="0" w:color="auto"/>
        <w:right w:val="none" w:sz="0" w:space="0" w:color="auto"/>
      </w:divBdr>
    </w:div>
    <w:div w:id="1154376051">
      <w:bodyDiv w:val="1"/>
      <w:marLeft w:val="0"/>
      <w:marRight w:val="0"/>
      <w:marTop w:val="0"/>
      <w:marBottom w:val="0"/>
      <w:divBdr>
        <w:top w:val="none" w:sz="0" w:space="0" w:color="auto"/>
        <w:left w:val="none" w:sz="0" w:space="0" w:color="auto"/>
        <w:bottom w:val="none" w:sz="0" w:space="0" w:color="auto"/>
        <w:right w:val="none" w:sz="0" w:space="0" w:color="auto"/>
      </w:divBdr>
    </w:div>
    <w:div w:id="1163158955">
      <w:bodyDiv w:val="1"/>
      <w:marLeft w:val="0"/>
      <w:marRight w:val="0"/>
      <w:marTop w:val="0"/>
      <w:marBottom w:val="0"/>
      <w:divBdr>
        <w:top w:val="none" w:sz="0" w:space="0" w:color="auto"/>
        <w:left w:val="none" w:sz="0" w:space="0" w:color="auto"/>
        <w:bottom w:val="none" w:sz="0" w:space="0" w:color="auto"/>
        <w:right w:val="none" w:sz="0" w:space="0" w:color="auto"/>
      </w:divBdr>
    </w:div>
    <w:div w:id="1276714051">
      <w:bodyDiv w:val="1"/>
      <w:marLeft w:val="0"/>
      <w:marRight w:val="0"/>
      <w:marTop w:val="0"/>
      <w:marBottom w:val="0"/>
      <w:divBdr>
        <w:top w:val="none" w:sz="0" w:space="0" w:color="auto"/>
        <w:left w:val="none" w:sz="0" w:space="0" w:color="auto"/>
        <w:bottom w:val="none" w:sz="0" w:space="0" w:color="auto"/>
        <w:right w:val="none" w:sz="0" w:space="0" w:color="auto"/>
      </w:divBdr>
    </w:div>
    <w:div w:id="1279294236">
      <w:bodyDiv w:val="1"/>
      <w:marLeft w:val="0"/>
      <w:marRight w:val="0"/>
      <w:marTop w:val="0"/>
      <w:marBottom w:val="0"/>
      <w:divBdr>
        <w:top w:val="none" w:sz="0" w:space="0" w:color="auto"/>
        <w:left w:val="none" w:sz="0" w:space="0" w:color="auto"/>
        <w:bottom w:val="none" w:sz="0" w:space="0" w:color="auto"/>
        <w:right w:val="none" w:sz="0" w:space="0" w:color="auto"/>
      </w:divBdr>
    </w:div>
    <w:div w:id="1313174530">
      <w:bodyDiv w:val="1"/>
      <w:marLeft w:val="0"/>
      <w:marRight w:val="0"/>
      <w:marTop w:val="0"/>
      <w:marBottom w:val="0"/>
      <w:divBdr>
        <w:top w:val="none" w:sz="0" w:space="0" w:color="auto"/>
        <w:left w:val="none" w:sz="0" w:space="0" w:color="auto"/>
        <w:bottom w:val="none" w:sz="0" w:space="0" w:color="auto"/>
        <w:right w:val="none" w:sz="0" w:space="0" w:color="auto"/>
      </w:divBdr>
    </w:div>
    <w:div w:id="1539078377">
      <w:bodyDiv w:val="1"/>
      <w:marLeft w:val="0"/>
      <w:marRight w:val="0"/>
      <w:marTop w:val="0"/>
      <w:marBottom w:val="0"/>
      <w:divBdr>
        <w:top w:val="none" w:sz="0" w:space="0" w:color="auto"/>
        <w:left w:val="none" w:sz="0" w:space="0" w:color="auto"/>
        <w:bottom w:val="none" w:sz="0" w:space="0" w:color="auto"/>
        <w:right w:val="none" w:sz="0" w:space="0" w:color="auto"/>
      </w:divBdr>
    </w:div>
    <w:div w:id="1545630025">
      <w:bodyDiv w:val="1"/>
      <w:marLeft w:val="0"/>
      <w:marRight w:val="0"/>
      <w:marTop w:val="0"/>
      <w:marBottom w:val="0"/>
      <w:divBdr>
        <w:top w:val="none" w:sz="0" w:space="0" w:color="auto"/>
        <w:left w:val="none" w:sz="0" w:space="0" w:color="auto"/>
        <w:bottom w:val="none" w:sz="0" w:space="0" w:color="auto"/>
        <w:right w:val="none" w:sz="0" w:space="0" w:color="auto"/>
      </w:divBdr>
    </w:div>
    <w:div w:id="1550268026">
      <w:bodyDiv w:val="1"/>
      <w:marLeft w:val="0"/>
      <w:marRight w:val="0"/>
      <w:marTop w:val="0"/>
      <w:marBottom w:val="0"/>
      <w:divBdr>
        <w:top w:val="none" w:sz="0" w:space="0" w:color="auto"/>
        <w:left w:val="none" w:sz="0" w:space="0" w:color="auto"/>
        <w:bottom w:val="none" w:sz="0" w:space="0" w:color="auto"/>
        <w:right w:val="none" w:sz="0" w:space="0" w:color="auto"/>
      </w:divBdr>
    </w:div>
    <w:div w:id="1701855468">
      <w:bodyDiv w:val="1"/>
      <w:marLeft w:val="0"/>
      <w:marRight w:val="0"/>
      <w:marTop w:val="0"/>
      <w:marBottom w:val="0"/>
      <w:divBdr>
        <w:top w:val="none" w:sz="0" w:space="0" w:color="auto"/>
        <w:left w:val="none" w:sz="0" w:space="0" w:color="auto"/>
        <w:bottom w:val="none" w:sz="0" w:space="0" w:color="auto"/>
        <w:right w:val="none" w:sz="0" w:space="0" w:color="auto"/>
      </w:divBdr>
    </w:div>
    <w:div w:id="1747453092">
      <w:bodyDiv w:val="1"/>
      <w:marLeft w:val="0"/>
      <w:marRight w:val="0"/>
      <w:marTop w:val="0"/>
      <w:marBottom w:val="0"/>
      <w:divBdr>
        <w:top w:val="none" w:sz="0" w:space="0" w:color="auto"/>
        <w:left w:val="none" w:sz="0" w:space="0" w:color="auto"/>
        <w:bottom w:val="none" w:sz="0" w:space="0" w:color="auto"/>
        <w:right w:val="none" w:sz="0" w:space="0" w:color="auto"/>
      </w:divBdr>
    </w:div>
    <w:div w:id="1805080179">
      <w:bodyDiv w:val="1"/>
      <w:marLeft w:val="0"/>
      <w:marRight w:val="0"/>
      <w:marTop w:val="0"/>
      <w:marBottom w:val="0"/>
      <w:divBdr>
        <w:top w:val="none" w:sz="0" w:space="0" w:color="auto"/>
        <w:left w:val="none" w:sz="0" w:space="0" w:color="auto"/>
        <w:bottom w:val="none" w:sz="0" w:space="0" w:color="auto"/>
        <w:right w:val="none" w:sz="0" w:space="0" w:color="auto"/>
      </w:divBdr>
    </w:div>
    <w:div w:id="1829401106">
      <w:bodyDiv w:val="1"/>
      <w:marLeft w:val="0"/>
      <w:marRight w:val="0"/>
      <w:marTop w:val="0"/>
      <w:marBottom w:val="0"/>
      <w:divBdr>
        <w:top w:val="none" w:sz="0" w:space="0" w:color="auto"/>
        <w:left w:val="none" w:sz="0" w:space="0" w:color="auto"/>
        <w:bottom w:val="none" w:sz="0" w:space="0" w:color="auto"/>
        <w:right w:val="none" w:sz="0" w:space="0" w:color="auto"/>
      </w:divBdr>
    </w:div>
    <w:div w:id="1873808822">
      <w:bodyDiv w:val="1"/>
      <w:marLeft w:val="0"/>
      <w:marRight w:val="0"/>
      <w:marTop w:val="0"/>
      <w:marBottom w:val="0"/>
      <w:divBdr>
        <w:top w:val="none" w:sz="0" w:space="0" w:color="auto"/>
        <w:left w:val="none" w:sz="0" w:space="0" w:color="auto"/>
        <w:bottom w:val="none" w:sz="0" w:space="0" w:color="auto"/>
        <w:right w:val="none" w:sz="0" w:space="0" w:color="auto"/>
      </w:divBdr>
    </w:div>
    <w:div w:id="188255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94.png"/><Relationship Id="rId21" Type="http://schemas.openxmlformats.org/officeDocument/2006/relationships/image" Target="media/image14.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9.png"/><Relationship Id="rId16" Type="http://schemas.openxmlformats.org/officeDocument/2006/relationships/image" Target="media/image9.png"/><Relationship Id="rId107" Type="http://schemas.openxmlformats.org/officeDocument/2006/relationships/image" Target="media/image84.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9.png"/><Relationship Id="rId123" Type="http://schemas.microsoft.com/office/2011/relationships/commentsExtended" Target="commentsExtended.xml"/><Relationship Id="rId128" Type="http://schemas.microsoft.com/office/2018/08/relationships/commentsExtensible" Target="commentsExtensible.xml"/><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2.png"/><Relationship Id="rId22" Type="http://schemas.openxmlformats.org/officeDocument/2006/relationships/image" Target="media/image15.png"/><Relationship Id="rId27" Type="http://schemas.openxmlformats.org/officeDocument/2006/relationships/image" Target="media/image20.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90.png"/><Relationship Id="rId118" Type="http://schemas.openxmlformats.org/officeDocument/2006/relationships/image" Target="media/image95.png"/><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59" Type="http://schemas.openxmlformats.org/officeDocument/2006/relationships/header" Target="header1.xml"/><Relationship Id="rId103" Type="http://schemas.openxmlformats.org/officeDocument/2006/relationships/image" Target="media/image80.png"/><Relationship Id="rId108" Type="http://schemas.openxmlformats.org/officeDocument/2006/relationships/image" Target="media/image85.png"/><Relationship Id="rId124" Type="http://schemas.openxmlformats.org/officeDocument/2006/relationships/fontTable" Target="fontTable.xml"/><Relationship Id="rId54" Type="http://schemas.openxmlformats.org/officeDocument/2006/relationships/image" Target="media/image32.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8.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57" Type="http://schemas.openxmlformats.org/officeDocument/2006/relationships/image" Target="media/image35.png"/><Relationship Id="rId106" Type="http://schemas.openxmlformats.org/officeDocument/2006/relationships/image" Target="media/image83.png"/><Relationship Id="rId114" Type="http://schemas.openxmlformats.org/officeDocument/2006/relationships/image" Target="media/image91.png"/><Relationship Id="rId119" Type="http://schemas.openxmlformats.org/officeDocument/2006/relationships/image" Target="media/image96.png"/><Relationship Id="rId127" Type="http://schemas.microsoft.com/office/2016/09/relationships/commentsIds" Target="commentsIds.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39.png"/><Relationship Id="rId60" Type="http://schemas.openxmlformats.org/officeDocument/2006/relationships/footer" Target="footer1.xml"/><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109" Type="http://schemas.openxmlformats.org/officeDocument/2006/relationships/image" Target="media/image86.png"/><Relationship Id="rId34" Type="http://schemas.openxmlformats.org/officeDocument/2006/relationships/image" Target="media/image27.png"/><Relationship Id="rId50" Type="http://schemas.openxmlformats.org/officeDocument/2006/relationships/image" Target="media/image37.jpeg"/><Relationship Id="rId55" Type="http://schemas.openxmlformats.org/officeDocument/2006/relationships/image" Target="media/image33.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120" Type="http://schemas.openxmlformats.org/officeDocument/2006/relationships/image" Target="media/image97.png"/><Relationship Id="rId125"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openxmlformats.org/officeDocument/2006/relationships/image" Target="media/image92.png"/><Relationship Id="rId61" Type="http://schemas.openxmlformats.org/officeDocument/2006/relationships/image" Target="media/image37.png"/><Relationship Id="rId82" Type="http://schemas.openxmlformats.org/officeDocument/2006/relationships/image" Target="media/image59.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34.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121" Type="http://schemas.openxmlformats.org/officeDocument/2006/relationships/image" Target="media/image98.emf"/><Relationship Id="rId3" Type="http://schemas.openxmlformats.org/officeDocument/2006/relationships/styles" Target="styles.xml"/><Relationship Id="rId25" Type="http://schemas.openxmlformats.org/officeDocument/2006/relationships/image" Target="media/image18.png"/><Relationship Id="rId67" Type="http://schemas.openxmlformats.org/officeDocument/2006/relationships/image" Target="media/image44.png"/><Relationship Id="rId116" Type="http://schemas.openxmlformats.org/officeDocument/2006/relationships/image" Target="media/image93.png"/><Relationship Id="rId20" Type="http://schemas.openxmlformats.org/officeDocument/2006/relationships/image" Target="media/image13.png"/><Relationship Id="rId62" Type="http://schemas.openxmlformats.org/officeDocument/2006/relationships/image" Target="media/image38.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6C86F-A4EC-44D2-9D7B-E93E1ACB5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3862</TotalTime>
  <Pages>71</Pages>
  <Words>10884</Words>
  <Characters>62043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UDPL SUPPORT</cp:lastModifiedBy>
  <cp:revision>210</cp:revision>
  <cp:lastPrinted>2025-11-20T05:34:00Z</cp:lastPrinted>
  <dcterms:created xsi:type="dcterms:W3CDTF">2026-02-07T13:49:00Z</dcterms:created>
  <dcterms:modified xsi:type="dcterms:W3CDTF">2026-04-09T07:34:00Z</dcterms:modified>
</cp:coreProperties>
</file>