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PEP: 8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Title: Style Guide for Python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Version: $Revision$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Last-Modified: $Date$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Author: Guido van Rossum &lt;guido@python.org&gt;,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Barry Warsaw &lt;barry@python.org&gt;,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Nick Coghlan &lt;ncoghlan@gmail.com&gt;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Status: Active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Type: Process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Content-Type: text/x-rst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Created: 05-Jul-2001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Post-History: 05-Jul-2001, 01-Aug-2013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Introduction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This document gives coding conventions for the Python code comprising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standard library in the main Python distribution.  Please see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companion informational PEP describing style guidelines for the C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the C implementation of Python [1]_.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This document and PEP 257 (Docstring Conventions) were adapted from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Guido's original Python Style Guide essay, with some additions from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Barry's style guide [2]_.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This style guide evolves over time as additional conventions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identified and past conventions are rendered obsolete by changes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language itself.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Many projects have their own coding style guidelines. In the event of any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conflicts, such project-specific guides take precedence for that project.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 Foolish Consistency is the Hobgoblin of Little Minds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======================================================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One of Guido's key insights is that code is read much more often than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it is written.  The guidelines provided here are intended to improve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readability of code and make it consistent across the wide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spectrum of Python code.  As PEP 20 says, "Readability counts".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 style guide is about consistency.  Consistency with this style guide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is important.  Consistency within a project is more important.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Consistency within one module or function is the most important.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However, know when to be inconsistent -- sometimes style guide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recommendations just aren't applicable.  When in doubt, use your best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judgment.  Look at other examples and decide what looks best. 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don't hesitate to ask!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particular: do not break backwards compatibility just to comply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this PEP!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Some other good reasons to ignore a particular guideline: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1. When applying the guideline would make the code less readable, even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for someone who is used to reading code that follows this PEP.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2. To be consistent with surrounding code that also breaks it (maybe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for historic reasons) -- although this is also an opportunity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clean up someone else's mess (in true XP style).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3. Because the code in question predates the introduction of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guideline and there is no other reason to be modifying that code.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4. When the code needs to remain compatible with older versions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Python that don't support the feature recommended by the style guide.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Code Lay-out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Indentation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4 spaces per indentation level.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Continuation lines should align wrapped elements either vertically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using Python's implicit line joining inside parentheses, brackets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braces, or using a *hanging indent* [#fn-hi]_.  When using a hanging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indent the following should be considered; there should be no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arguments on the first line and further indentation should be used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clearly distinguish itself as a continuation 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Aligned with opening delimiter.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foo = long_function_name(var_one, var_two,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               var_three, var_four)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More indentation included to distinguish this from the rest.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def long_function_name(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var_one, var_two, var_three,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var_four):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print(var_one)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Hanging indents should add a level.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foo = long_function_name(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var_one, var_two,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var_three, var_four)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Arguments on first line forbidden when not using vertical alignment.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foo = long_function_name(var_one, var_two,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var_three, var_four)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Further indentation required as indentation is not distinguishable.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def long_function_name(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var_one, var_two, var_three,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var_four):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print(var_one)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The 4-space rule is optional for continuation lines.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Optional::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Hanging indents *may* be indented to other than 4 spaces.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foo = long_function_name(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var_one, var_two,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var_three, var_four)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_`multiline if-statements`: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the conditional part of an ``if``-statement is long enough to require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that it be written across multiple lines, it's worth noting that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combination of a two character keyword (i.e. ``if``), plus a single space,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plus an opening parenthesis creates a natural 4-space indent for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subsequent lines of the multiline conditional.  This can produce a visual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conflict with the indented suite of code nested inside the ``if``-statement,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which would also naturally be indented to 4 spaces.  This PEP takes no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explicit position on how (or whether) to further visually distinguish such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conditional lines from the nested suite inside the ``if``-statement.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Acceptable options in this situation include, but are not limited to::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No extra indentation.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if (this_is_one_thing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that_is_another_thing):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do_something()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Add a comment, which will provide some distinction in editors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supporting syntax highlighting.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if (this_is_one_thing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that_is_another_thing):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# Since both conditions are true, we can frobnicate.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do_something()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Add some extra indentation on the conditional continuation 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if (this_is_one_thing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and that_is_another_thing):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do_something()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(Also see the discussion of whether to break before or after binary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operators below.)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closing brace/bracket/parenthesis on multiline constructs may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either line up under the first non-whitespace character of the last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 of list, as in::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my_list = [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1, 2, 3,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4, 5, 6,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result = some_function_that_takes_arguments(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'a', 'b', 'c',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'd', 'e', 'f',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or it may be lined up under the first character of the line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starts the multiline construct, as in::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my_list = [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1, 2, 3,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4, 5, 6,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result = some_function_that_takes_arguments(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'a', 'b', 'c',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'd', 'e', 'f',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Tabs or Spaces?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Spaces are the preferred indentation method.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Tabs should be used solely to remain consistent with code that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already indented with tabs.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3 disallows mixing the use of tabs and spaces for indentation.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2 code indented with a mixture of tabs and spaces should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converted to using spaces exclusively.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invoking the Python 2 command line interpreter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``-t`` option, it issues warnings about code that illegally mixes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tabs and spaces.  When using ``-tt`` these warnings become errors.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These options are highly recommended!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Maximum Line Length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Limit all lines to a maximum of 79 characters.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flowing long blocks of text with fewer structural restrictions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(docstrings or comments), the line length should be limited to 72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characters.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Limiting the required editor window width makes it possible to have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several files open side-by-side, and works well when using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review tools that present the two versions in adjacent columns.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default wrapping in most tools disrupts the visual structure of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code, making it more difficult to understand. The limits are chosen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avoid wrapping in editors with the window width set to 80, even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if the tool places a marker glyph in the final column when wrapping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lines. Some web based tools may not offer dynamic line wrapping at all.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Some teams strongly prefer a longer line length.  For code maintained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exclusively or primarily by a team that can reach agreement on this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issue, it is okay to increase the nominal line length from 80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100 characters (effectively increasing the maximum length to 99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characters), provided that comments and docstrings are still wrapped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at 72 characters.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Python standard library is conservative and requires limiting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lines to 79 characters (and docstrings/comments to 72).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The preferred way of wrapping long lines is by using Python's implied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 continuation inside parentheses, brackets and braces.  Long lines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can be broken over multiple lines by wrapping expressions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parentheses. These should be used in preference to using a backslash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line continuation.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Backslashes may still be appropriate at times.  For example, long,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multiple ``with``-statements cannot use implicit continuation, so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backslashes are acceptable::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with open('/path/to/some/file/you/want/to/read') as file_1, \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open('/path/to/some/file/being/written', 'w') as file_2: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file_2.write(file_1.read())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(See the previous discussion on `multiline if-statements`_ for further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thoughts on the indentation of such multiline ``with``-statements.)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Another such case is with ``assert`` statements.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Make sure to indent the continued line appropriately.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Should a Line Break Before or After a Binary Operator?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------------------------------------------------------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decades the recommended style was to break after binary operators.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But this can hurt readability in two ways: the operators tend to get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scattered across different columns on the screen, and each operator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moved away from its operand and onto the previous line.  Here, the eye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has to do extra work to tell which items are added and which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subtracted::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No: operators sit far away from their operands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income = (gross_wages +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taxable_interest +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(dividends - qualified_dividends) 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ira_deduction 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student_loan_interest)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To solve this readability problem, mathematicians and their publishers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follow the opposite convention.  Donald Knuth explains the traditional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rule in his *Computers and Typesetting* series: "Although formulas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within a paragraph always break after binary operations and relations,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displayed formulas always break before binary operations" [3]_.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Following the tradition from mathematics usually results in more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readable code::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# Yes: easy to match operators with operands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income = (gross_wages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+ taxable_interest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+ (dividends - qualified_dividends)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- ira_deduction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- student_loan_interest)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Python code, it is permissible to break before or after a binary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operator, as long as the convention is consistent locally.  For new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code Knuth's style is suggested.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Blank Lines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Surround top-level function and class definitions with two blank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Method definitions inside a class are surrounded by a single blank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Extra blank lines may be used (sparingly) to separate groups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related functions.  Blank lines may be omitted between a bunch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related one-liners (e.g. a set of dummy implementations).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blank lines in functions, sparingly, to indicate logical sections.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accepts the control-L (i.e. ^L) form feed character 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whitespace; Many tools treat these characters as page separators, so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you may use them to separate pages of related sections of your file.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Note, some editors and web-based code viewers may not recognize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control-L as a form feed and will show another glyph in its place.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Source File Encoding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Code in the core Python distribution should always use UTF-8 (or ASCII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Python 2).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Files using ASCII (in Python 2) or UTF-8 (in Python 3) should not have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 encoding declaration.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the standard library, non-default encodings should be used only for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test purposes or when a comment or docstring needs to mention an author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 that contains non-ASCII characters; otherwise, using ``\x``,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``\u``, ``\U``, or ``\N`` escapes is the preferred way to include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non-ASCII data in string literals.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Python 3.0 and beyond, the following policy is prescribed for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standard library (see PEP 3131): All identifiers in the Python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standard library MUST use ASCII-only identifiers, and SHOULD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English words wherever feasible (in many cases, abbreviations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technical terms are used which aren't English). In addition, string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literals and comments must also be in ASCII. The only exceptions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(a) test cases testing the non-ASCII features,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(b) names of authors. Authors whose names are not based on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Latin alphabet (latin-1, ISO/IEC 8859-1 character set) MUST provide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 transliteration of their names in this character set.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Open source projects with a global audience are encouraged to adopt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similar policy.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Imports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Imports should usually be on separate lines::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import os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import sys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import sys, os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It's okay to say this though::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subprocess import Popen, PIPE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Imports are always put at the top of the file, just after any module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comments and docstrings, and before module globals and constants.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Imports should be grouped in the following order: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1. Standard library imports.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2. Related third party imports.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3. Local application/library specific imports.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You should put a blank line between each group of imports.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Absolute imports are recommended, as they are usually more readable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tend to be better behaved (or at least give better error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messages) if the import system is incorrectly configured (such 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a directory inside a package ends up on ``sys.path``)::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import mypkg.sibling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mypkg import sibling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mypkg.sibling import example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However, explicit relative imports are an acceptable alternative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absolute imports, especially when dealing with complex package layouts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where using absolute imports would be unnecessarily verbose::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. import sibling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.sibling import example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Standard library code should avoid complex package layouts and always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use absolute imports.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Implicit relative imports should *never* be used and have been removed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 Python 3.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importing a class from a class-containing module, it's usually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okay to spell this::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myclass import MyClass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from foo.bar.yourclass import YourClass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If this spelling causes local name clashes, then spell them explicitly::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import myclass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import foo.bar.yourclass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use "myclass.MyClass" and "foo.bar.yourclass.YourClass".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Wildcard imports (``from &lt;module&gt; import *``) should be avoided, 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they make it unclear which names are present in the namespace,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confusing both readers and many automated tools. There is one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defensible use case for a wildcard import, which is to republish 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internal interface as part of a public API (for example, overwriting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 pure Python implementation of an interface with the definitions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from an optional accelerator module and exactly which definitions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will be overwritten isn't known in advance).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republishing names this way, the guidelines below regarding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public and internal interfaces still apply.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Module Level Dunder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Module level "dunders" (i.e. names with two leading and two trailing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underscores) such as ``__all__``, ``__author__``, ``__version__``,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etc. should be placed after the module docstring but before any import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statements *except* ``from __future__`` imports.  Python mandates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future-imports must appear in the module before any other code except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docstrings::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"""This is the example module.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This module does stuff.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from __future__ import barry_as_FLUFL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__all__ = ['a', 'b', 'c']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__version__ = '0.1'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__author__ = 'Cardinal Biggles'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import os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import sys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String Quotes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Python, single-quoted strings and double-quoted strings are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same.  This PEP does not make a recommendation for this.  Pick a rule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and stick to it.  When a string contains single or double quote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characters, however, use the other one to avoid backslashes in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string. It improves readability.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triple-quoted strings, always use double quote characters to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consistent with the docstring convention in PEP 257.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Whitespace in Expressions and Statements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========================================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Pet Peeves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Avoid extraneous whitespace in the following situations: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Immediately inside parentheses, brackets or braces.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Yes: spam(ham[1], {eggs: 2})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spam( ham[ 1 ], { eggs: 2 } 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Between a trailing comma and a following close parenthesis.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foo = (0,)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bar = (0, 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Immediately before a comma, semicolon, or colon::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if x == 4: print x, y; x, y = y, 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if x == 4 : print x , y ; x , y = y , 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However, in a slice the colon acts like a binary operator,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should have equal amounts on either side (treating it as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operator with the lowest priority).  In an extended slice, both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colons must have the same amount of spacing applied.  Exception: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a slice parameter is omitted, the space is omitted.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ham[1:9], ham[1:9:3], ham[:9:3], ham[1::3], ham[1:9:]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ham[lower:upper], ham[lower:upper:], ham[lower::step]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ham[lower+offset : upper+offset]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ham[: upper_fn(x) : step_fn(x)], ham[:: step_fn(x)]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ham[lower + offset : upper + offset]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ham[lower + offset:upper + offset]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ham[1: 9], ham[1 :9], ham[1:9 :3]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ham[lower : : upper]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ham[ : upper]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Immediately before the open parenthesis that starts the argument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list of a function call::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spam(1)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spam (1)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Immediately before the open parenthesis that starts an indexing 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slicing::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dct['key'] = lst[index]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dct ['key'] = lst [index]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More than one space around an assignment (or other) operator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align it with another.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x =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 = 2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long_variable = 3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x             =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             = 2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long_variable = 3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Other Recommendations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Avoid trailing whitespace anywhere.  Because it's usually invisible,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it can be confusing: e.g. a backslash followed by a space and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newline does not count as a line continuation marker.  Some editors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don't preserve it and many projects (like CPython itself) have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pre-commit hooks that reject it.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Always surround these binary operators with a single space on either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side: assignment (``=``), augmented assignment (``+=``, ``-=``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etc.), comparisons (``==``, ``&lt;``, ``&gt;``, ``!=``, ``&lt;&gt;``, ``&lt;=``,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``&gt;=``, ``in``, ``not in``, ``is``, ``is not``), Booleans (``and``,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``or``, ``not``).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If operators with different priorities are used, consider adding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whitespace around the operators with the lowest priority(ies).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your own judgment; however, never use more than one space,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always have the same amount of whitespace on both sides of a binary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operator.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 = i + 1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submitted +=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x = x*2 - 1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hypot2 = x*x + y*y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 = (a+b) * (a-b)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i=i+1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submitted +=1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x = x * 2 - 1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hypot2 = x * x + y * 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 = (a + b) * (a - b)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Function annotations should use the normal rules for colons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always have spaces around the ``-&gt;`` arrow if present.  (See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`Function Annotations`_ below for more about function annotations.)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munge(input: AnyStr):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munge() -&gt; AnyStr: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munge(input:AnyStr):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munge()-&gt;PosInt: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Don't use spaces around the ``=`` sign when used to indicate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keyword argument, or when used to indicate a default value for 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*unannotated* function parameter.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complex(real, imag=0.0):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magic(r=real, i=imag)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complex(real, imag = 0.0):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magic(r = real, i = imag)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combining an argument annotation with a default value, however, do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spaces around the ``=`` sign: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munge(sep: AnyStr = None):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munge(input: AnyStr, sep: AnyStr = None, limit=1000):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munge(input: AnyStr=None):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munge(input: AnyStr, limit = 1000): ...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Compound statements (multiple statements on the same line)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generally discouraged.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== 'blah':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do_blah_thing()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do_one()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do_two()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do_three()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Rather not::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== 'blah': do_blah_thing()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do_one(); do_two(); do_three()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While sometimes it's okay to put an if/for/while with a small body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on the same line, never do this for multi-clause statements.  Also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avoid folding such long lines!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Rather not::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== 'blah': do_blah_thing()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for x in lst: total += 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while t &lt; 10: t = delay()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Definitely not::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== 'blah': do_blah_thing()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else: do_non_blah_thing()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try: something()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finally: cleanup()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do_one(); do_two(); do_three(long, argument,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list, like, this)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== 'blah': one(); two(); three()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to Use Trailing Commas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===========================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Trailing commas are usually optional, except they are mandatory when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making a tuple of one element (and in Python 2 they have semantics for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``print`` statement).  For clarity, it is recommended to surround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latter in (technically redundant) parentheses.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FILES = ('setup.cfg',)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OK, but confusing::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FILES = 'setup.cfg',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trailing commas are redundant, they are often helpful when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version control system is used, when a list of values, arguments 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imported items is expected to be extended over time.  The pattern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to put each value (etc.) on a line by itself, always adding a trailing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comma, and add the close parenthesis/bracket/brace on the next 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However it does not make sense to have a trailing comma on the same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line as the closing delimiter (except in the above case of singleton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tuples).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FILES = [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'setup.cfg',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'tox.ini',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initialize(FILES,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 error=True,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 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FILES = ['setup.cfg', 'tox.ini',]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initialize(FILES, error=True,)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Comments that contradict the code are worse than no comments.  Always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make a priority of keeping the comments up-to-date when the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changes!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Comments should be complete sentences.  The first word should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capitalized, unless it is an identifier that begins with a lower case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letter (never alter the case of identifiers!).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Block comments generally consist of one or more paragraphs built out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complete sentences, with each sentence ending in a period.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You should use two spaces after a sentence-ending period in multi-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sentence comments, except after the final sentence.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writing English, follow Strunk and White.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coders from non-English speaking countries: please write your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comments in English, unless you are 120% sure that the code will never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be read by people who don't speak your language.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Block Comments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Block comments generally apply to some (or all) code that follows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them, and are indented to the same level as that code.  Each line of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block comment starts with a ``#`` and a single space (unless it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indented text inside the comment).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Paragraphs inside a block comment are separated by a line containing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single ``#``.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Inline Comments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inline comments sparingly.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 inline comment is a comment on the same line as a statement.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Inline comments should be separated by at least two spaces from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statement.  They should start with a # and a single space.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Inline comments are unnecessary and in fact distracting if they state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obvious.  Don't do this::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x = x + 1                 # Increment 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But sometimes, this is useful::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x = x + 1                 # Compensate for border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Documentation Strings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Conventions for writing good documentation strings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(a.k.a. "docstrings") are immortalized in PEP 257.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Write docstrings for all public modules, functions, classes,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methods.  Docstrings are not necessary for non-public methods, but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you should have a comment that describes what the method does.  This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comment should appear after the ``def`` 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PEP 257 describes good docstring conventions.  Note that most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importantly, the ``"""`` that ends a multiline docstring should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on a line by itself::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"""Return a foobang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Optional plotz says to frobnicate the bizbaz first.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"""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For one liner docstrings, please keep the closing ``"""`` 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same line.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Naming Conventions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naming conventions of Python's library are a bit of a mess, so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we'll never get this completely consistent -- nevertheless, here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currently recommended naming standards.  New modules and packages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(including third party frameworks) should be written to these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standards, but where an existing library has a different style,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internal consistency is preferred.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Overriding Principle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that are visible to the user as public parts of the API should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follow conventions that reflect usage rather than implementation.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Descriptive: Naming Styles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There are a lot of different naming styles.  It helps to be able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recognize what naming style is being used, independently from what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they are used for.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following naming styles are commonly distinguished: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``b`` (single lowercase letter)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``B`` (single uppercase letter)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``lowercase``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``lower_case_with_underscores``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``UPPERCASE``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``UPPER_CASE_WITH_UNDERSCORES``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``CapitalizedWords`` (or CapWords, or CamelCase -- so named because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of the bumpy look of its letters [4]_).  This is also sometimes known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as StudlyCaps.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Note: When using acronyms in CapWords, capitalize all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letters of the acronym.  Thus HTTPServerError is better than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HttpServerError.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``mixedCase`` (differs from CapitalizedWords by initial lowercase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character!)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``Capitalized_Words_With_Underscores`` (ugly!)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There's also the style of using a short unique prefix to group related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together.  This is not used much in Python, but it is mentioned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for completeness.  For example, the ``os.stat()`` function returns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tuple whose items traditionally have names like ``st_mode``,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``st_size``, ``st_mtime`` and so on.  (This is done to emphasize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correspondence with the fields of the POSIX system call struct, which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helps programmers familiar with that.)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X11 library uses a leading X for all its public functions. 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Python, this style is generally deemed unnecessary because attribute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and method names are prefixed with an object, and function names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prefixed with a module name.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addition, the following special forms using leading or trailing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underscores are recognized (these can generally be combined with any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case convention):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``_single_leading_underscore``: weak "internal use" indicator.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E.g. ``from M import *`` does not import objects whose name starts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with an underscore.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``single_trailing_underscore_``: used by convention to avoid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conflicts with Python keyword, e.g.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Tkinter.Toplevel(master, class_='ClassName')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``__double_leading_underscore``: when naming a class attribute,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invokes name mangling (inside class FooBar, ``__boo`` becomes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``_FooBar__boo``; see below).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``__double_leading_and_trailing_underscore__``: "magic" objects 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attributes that live in user-controlled namespaces.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E.g. ``__init__``, ``__import__`` or ``__file__``.  Never invent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such names; only use them as documented.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Prescriptive: Naming Conventions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to Avoid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Never use the characters 'l' (lowercase letter el), 'O' (uppercase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letter oh), or 'I' (uppercase letter eye) as single character variable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 some fonts, these characters are indistinguishable from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numerals one and zero.  When tempted to use 'l', use 'L' instead.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ASCII Compatibility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Identifiers used in the standard library must be ASCII compatible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as described in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`policy section &lt;https://www.python.org/dev/peps/pep-3131/#policy-specification&gt;`_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of PEP 3131.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Package and Module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Modules should have short, all-lowercase names.  Underscores can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used in the module name if it improves readability.  Python packages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should also have short, all-lowercase names, although the use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underscores is discouraged.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When an extension module written in C or C++ has an accompanying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module that provides a higher level (e.g. more object oriented)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interface, the C/C++ module has a leading underscore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(e.g. ``_socket``).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Class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Class names should normally use the CapWords convention.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naming convention for functions may be used instead in cases where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interface is documented and used primarily as a callable.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Note that there is a separate convention for builtin names: most builtin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are single words (or two words run together), with the CapWords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convention used only for exception names and builtin constants.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Type Variable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of type variables introduced in PEP 484 should normally use CapWords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preferring short names: ``T``, ``AnyStr``, ``Num``. It is recommended to add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suffixes ``_co`` or ``_contra`` to the variables used to declare covariant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or contravariant behavior correspondingly::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from typing import TypeVar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VT_co = TypeVar('VT_co', covariant=True)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KT_contra = TypeVar('KT_contra', contravariant=True)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Exception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Because exceptions should be classes, the class naming convention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applies here.  However, you should use the suffix "Error" on your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exception names (if the exception actually is an error).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Global Variable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(Let's hope that these variables are meant for use inside one module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only.)  The conventions are about the same as those for functions.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Modules that are designed for use via ``from M import *`` should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the ``__all__`` mechanism to prevent exporting globals, or use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older convention of prefixing such globals with an underscore (which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you might want to do to indicate these globals are "module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non-public").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Function and Variable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Function names should be lowercase, with words separated by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underscores as necessary to improve readability.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Variable names follow the same convention as function names.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mixedCase is allowed only in contexts where that's already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prevailing style (e.g. threading.py), to retain backwards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compatibility.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Function and Method Arguments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Always use ``self`` for the first argument to instance methods.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Always use ``cls`` for the first argument to class methods.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If a function argument's name clashes with a reserved keyword, it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generally better to append a single trailing underscore rather than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an abbreviation or spelling corruption.  Thus ``class_`` is better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than ``clss``.  (Perhaps better is to avoid such clashes by using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synonym.)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Method Names and Instance Variables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the function naming rules: lowercase with words separated by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underscores as necessary to improve readability.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 one leading underscore only for non-public methods and instance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variables.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To avoid name clashes with subclasses, use two leading underscores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invoke Python's name mangling rules.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Python mangles these names with the class name: if class Foo has 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attribute named ``__a``, it cannot be accessed by ``Foo.__a``.  (An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insistent user could still gain access by calling ``Foo._Foo__a``.)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Generally, double leading underscores should be used only to avoid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 conflicts with attributes in classes designed to be subclassed.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Note: there is some controversy about the use of __names (see below).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Constants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Constants are usually defined on a module level and written in all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capital letters with underscores separating words.  Examples include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``MAX_OVERFLOW`` and ``TOTAL``.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Designing for Inheritance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~~~~~~~~~~~~~~~~~~~~~~~~~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Always decide whether a class's methods and instance variables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(collectively: "attributes") should be public or non-public.  If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doubt, choose non-public; it's easier to make it public later than to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make a public attribute non-public.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>Public attributes are those that you expect unrelated clients of your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class to use, with your commitment to avoid backwards incompatible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changes.  Non-public attributes are those that are not intended to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used by third parties; you make no guarantees that non-public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attributes won't change or even be removed.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We don't use the term "private" here, since no attribute is really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private in Python (without a generally unnecessary amount of work).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Another category of attributes are those that are part of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"subclass API" (often called "protected" in other languages).  Some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classes are designed to be inherited from, either to extend or modify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aspects of the class's behavior.  When designing such a class, take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care to make explicit decisions about which attributes are public,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which are part of the subclass API, and which are truly only to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used by your base class.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With this in mind, here are the Pythonic guidelines: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Public attributes should have no leading underscores.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If your public attribute name collides with a reserved keyword,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append a single trailing underscore to your attribute name.  This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preferable to an abbreviation or corrupted spelling.  (However,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notwithstanding this rule, 'cls' is the preferred spelling for any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variable or argument which is known to be a class, especially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first argument to a class method.)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1: See the argument name recommendation above for class methods.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For simple public data attributes, it is best to expose just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attribute name, without complicated accessor/mutator methods.  Keep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 mind that Python provides an easy path to future enhancement,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should you find that a simple data attribute needs to grow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functional behavior.  In that case, use properties to hide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functional implementation behind simple data attribute access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syntax.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1: Properties only work on new-style classes.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2: Try to keep the functional behavior side-effect free,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although side-effects such as caching are generally fine.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3: Avoid using properties for computationally expensive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operations; the attribute notation makes the caller believe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access is (relatively) cheap.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If your class is intended to be subclassed, and you have attributes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that you do not want subclasses to use, consider naming them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double leading underscores and no trailing underscores.  This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invokes Python's name mangling algorithm, where the name of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class is mangled into the attribute name.  This helps avoid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attribute name collisions should subclasses inadvertently contain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attributes with the same name.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1: Note that only the simple class name is used in the mangled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name, so if a subclass chooses both the same class name and attribute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name, you can still get name collisions.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2: Name mangling can make certain uses, such as debugging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``__getattr__()``, less convenient.  However the name mangling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algorithm is well documented and easy to perform manually.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3: Not everyone likes name mangling.  Try to balance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need to avoid accidental name clashes with potential use by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advanced callers.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Public and Internal Interfaces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Any backwards compatibility guarantees apply only to public interfaces.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Accordingly, it is important that users be able to clearly distinguish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between public and internal interfaces.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Documented interfaces are considered public, unless the documentation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explicitly declares them to be provisional or internal interfaces exempt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from the usual backwards compatibility guarantees. All undocumented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interfaces should be assumed to be internal.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To better support introspection, modules should explicitly declare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names in their public API using the ``__all__`` attribute. Setting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``__all__`` to an empty list indicates that the module has no public API.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Even with ``__all__`` set appropriately, internal interfaces (packages,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modules, classes, functions, attributes or other names) should still be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prefixed with a single leading underscore.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 interface is also considered internal if any containing namespace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(package, module or class) is considered internal.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Imported names should always be considered an implementation detail.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Other modules must not rely on indirect access to such imported names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unless they are an explicitly documented part of the containing module's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API, such as ``os.path`` or a package's ``__init__`` module that exposes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functionality from submodules.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Programming Recommendations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===========================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Code should be written in a way that does not disadvantage other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implementations of Python (PyPy, Jython, IronPython, Cython, Psyco,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such).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For example, do not rely on CPython's efficient implementation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in-place string concatenation for statements in the form ``a += b``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or ``a = a + b``.  This optimization is fragile even in CPython (it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only works for some types) and isn't present at all in implementations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that don't use refcounting.  In performance sensitive parts of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library, the ``''.join()`` form should be used instead.  This will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ensure that concatenation occurs in linear time across various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implementations.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Comparisons to singletons like None should always be done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``is`` or ``is not``, never the equality operators.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Also, beware of writing ``if x`` when you really mean ``if x is not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None`` -- e.g. when testing whether a variable or argument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defaults to None was set to some other value.  The other value might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have a type (such as a container) that could be false in a boolean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context!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Use ``is not`` operator rather than ``not ... is``.  While both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expressions are functionally identical, the former is more readable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preferred.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foo is not None: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not foo is None: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implementing ordering operations with rich comparisons, it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best to implement all six operations (``__eq__``, ``__ne__``,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``__lt__``, ``__le__``, ``__gt__``, ``__ge__``) rather than relying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on other code to only exercise a particular comparison.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To minimize the effort involved, the ``functools.total_ordering()``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decorator provides a tool to generate missing comparison methods.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PEP 207 indicates that reflexivity rules *are* assumed by Python.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Thus, the interpreter may swap ``y &gt; x`` with ``x &lt; y``, ``y &gt;= x``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with ``x &lt;= y``, and may swap the arguments of ``x == y`` and ``x !=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y``.  The ``sort()`` and ``min()`` operations are guaranteed to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``&lt;`` operator and the ``max()`` function uses the ``&gt;``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operator.  However, it is best to implement all six operations so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that confusion doesn't arise in other contexts.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Always use a def statement instead of an assignment statement that binds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 lambda expression directly to an identifier.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f(x): return 2*x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f = lambda x: 2*x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first form means that the name of the resulting function object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specifically 'f' instead of the generic '&lt;lambda&gt;'. This is more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useful for tracebacks and string representations in general. The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of the assignment statement eliminates the sole benefit a lambda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expression can offer over an explicit def statement (i.e. that it can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be embedded inside a larger expression)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Derive exceptions from ``Exception`` rather than ``BaseException``.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Direct inheritance from ``BaseException`` is reserved for exceptions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where catching them is almost always the wrong thing to do.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Design exception hierarchies based on the distinctions that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*catching* the exceptions is likely to need, rather than the locations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where the exceptions are raised. Aim to answer the question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"What went wrong?" programmatically, rather than only stating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"A problem occurred" (see PEP 3151 for an example of this lesson being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learned for the builtin exception hierarchy)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Class naming conventions apply here, although you should add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suffix "Error" to your exception classes if the exception is an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error.  Non-error exceptions that are used for non-local flow control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or other forms of signaling need no special suffix.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Use exception chaining appropriately. In Python 3, "raise X from Y"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should be used to indicate explicit replacement without losing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original traceback.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deliberately replacing an inner exception (using "raise X"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Python 2 or "raise X from None" in Python 3.3+), ensure that relevant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details are transferred to the new exception (such as preserving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attribute name when converting KeyError to AttributeError, or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embedding the text of the original exception in the new exception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message).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raising an exception in Python 2, use ``raise ValueError('message')``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instead of the older form ``raise ValueError, 'message'``.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latter form is not legal Python 3 syntax.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paren-using form also means that when the exception arguments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long or include string formatting, you don't need to use line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continuation characters thanks to the containing parentheses.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catching exceptions, mention specific exceptions whenever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possible instead of using a bare ``except:`` clause::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try: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import platform_specific_module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except ImportError: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platform_specific_module = None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 bare ``except:`` clause will catch SystemExit and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KeyboardInterrupt exceptions, making it harder to interrupt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program with Control-C, and can disguise other problems.  If you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want to catch all exceptions that signal program errors, 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``except Exception:`` (bare except is equivalent to ``except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BaseException:``).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 good rule of thumb is to limit use of bare 'except' clauses to two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cases: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1. If the exception handler will be printing out or logging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traceback; at least the user will be aware that an error has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occurred.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2. If the code needs to do some cleanup work, but then lets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exception propagate upwards with ``raise``.  ``try...finally``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can be a better way to handle this case.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binding caught exceptions to a name, prefer the explicit name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binding syntax added in Python 2.6::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try: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process_data()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except Exception as exc: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raise DataProcessingFailedError(str(exc))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This is the only syntax supported in Python 3, and avoids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ambiguity problems associated with the older comma-based syntax.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catching operating system errors, prefer the explicit exception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hierarchy introduced in Python 3.3 over introspection of ``errno``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values.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Additionally, for all try/except clauses, limit the ``try`` clause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to the absolute minimum amount of code necessary.  Again, this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avoids masking bugs.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try: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value = collection[key]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except KeyError: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key_not_found(key)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else: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handle_value(value)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try: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# Too broad!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handle_value(collection[key])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except KeyError: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# Will also catch KeyError raised by handle_value()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key_not_found(key)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When a resource is local to a particular section of code, use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``with`` statement to ensure it is cleaned up promptly and reliably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after use. A try/finally statement is also acceptable.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Context managers should be invoked through separate functions or methods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whenever they do something other than acquire and release resources.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with conn.begin_transaction():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do_stuff_in_transaction(conn)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with conn: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do_stuff_in_transaction(conn)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latter example doesn't provide any information to indicate that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the ``__enter__`` and ``__exit__`` methods are doing something other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than closing the connection after a transaction.  Being explicit is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important in this case.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Be consistent in return statements.  Either all return statements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 function should return an expression, or none of them should.  If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any return statement returns an expression, any return statements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where no value is returned should explicitly state this as ``return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None``, and an explicit return statement should be present at the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end of the function (if reachable).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foo(x):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if x &gt;= 0: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return math.sqrt(x)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else: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return None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bar(x):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if x &lt; 0: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return None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math.sqrt(x)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foo(x):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if x &gt;= 0: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return math.sqrt(x)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def bar(x):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if x &lt; 0: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   return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return math.sqrt(x)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Use string methods instead of the string module.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String methods are always much faster and share the same API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unicode strings.  Override this rule if backwards compatibility 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Pythons older than 2.0 is required.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Use ``''.startswith()`` and ``''.endswith()`` instead of string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slicing to check for prefixes or suffixes.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startswith() and endswith() are cleaner and less error prone::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if foo.startswith('bar'):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if foo[:3] == 'bar':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Object type comparisons should always use isinstance() instead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comparing types directly.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if isinstance(obj, int):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if type(obj) is type(1):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When checking if an object is a string, keep in mind that it might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be a unicode string too!  In Python 2, str and unicode have a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common base class, basestring, so you can do::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if isinstance(obj, basestring):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Note that in Python 3, ``unicode`` and ``basestring`` no longer exist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(there is only ``str``) and a bytes object is no longer a kind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string (it is a sequence of integers instead).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For sequences, (strings, lists, tuples), use the fact that empty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sequences are false.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if not seq: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if seq: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if len(seq):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 if not len(seq):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Don't write string literals that rely on significant trailing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whitespace.  Such trailing whitespace is visually indistinguishable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some editors (or more recently, reindent.py) will trim them.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Don't compare boolean values to True or False using ``==``. 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Yes:   if greeting: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No:    if greeting == True: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Worse: if greeting is True: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Function Annotations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With the acceptance of PEP 484, the style rules for function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annotations are changing.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In order to be forward compatible, function annotations in Python 3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code should preferably use PEP 484 syntax.  (There are some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formatting recommendations for annotations in the previous section.)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The experimentation with annotation styles that was recommended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previously in this PEP is no longer encouraged.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However, outside the stdlib, experiments within the rules of PEP 484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are now encouraged.  For example, marking up a large third party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library or application with PEP 484 style type annotations,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reviewing how easy it was to add those annotations, and observing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whether their presence increases code understandability.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The Python standard library should be conservative in adopting such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annotations, but their use is allowed for new code and for big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refactorings.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For code that wants to make a different use of function annotations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it is recommended to put a comment of the form::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# type: ignore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near the top of the file; this tells type checker to ignore all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annotations.  (More fine-grained ways of disabling complaints from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type checkers can be found in PEP 484.)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Like linters, type checkers are optional, separate tools.  Python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interpreters by default should not issue any messages due to type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checking and should not alter their behavior based on annotations.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Users who don't want to use type checkers are free to ignore them.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However, it is expected that users of third party library packages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may want to run type checkers over those packages.  For this purpose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PEP 484 recommends the use of stub files: .pyi files that are read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by the type checker in preference of the corresponding .py files.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Stub files can be distributed with a library, or separately (with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the library author's permission) through the typeshed repo [5]_.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For code that needs to be backwards compatible, type annotations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can be added in the form of comments.  See the relevant section of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PEP 484 [6]_.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Variable Annotations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PEP 526 introduced variable annotations. The style recommendations for them are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similar to those on function annotations described above: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Annotations for module level variables, class and instance variables,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and local variables should have a single space after the colon.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There should be no space before the colon.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If an assignment has a right hand side, then the equality sign should have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exactly one space on both sides.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Yes::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code: int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class Point: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coords: Tuple[int, int]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label: str = '&lt;unknown&gt;'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No::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code:int  # No space after colon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code : int  # Space before colon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class Test: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   result: int=0  # No spaces around equality sign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- Although the PEP 526 is accepted for Python 3.6, the variable annotation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syntax is the preferred syntax for stub files on all versions of Python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(see PEP 484 for details).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rubric:: Footnotes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[#fn-hi] *Hanging indentation* is a type-setting style where all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the lines in a paragraph are indented except the first line.  In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the context of Python, the term is used to describe a style where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the opening parenthesis of a parenthesized statement is the last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non-whitespace character of the line, with subsequent lines being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indented until the closing parenthesis.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References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[1] PEP 7, Style Guide for C Code, van Rossum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[2] Barry's GNU Mailman style guide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    http://barry.warsaw.us/software/STYLEGUIDE.txt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[3] Donald Knuth's *The TeXBook*, pages 195 and 196.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[4] http://www.wikipedia.com/wiki/CamelCase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[5] Typeshed repo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https://github.com/python/typeshed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 [6] Suggested syntax for Python 2.7 and straddling 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https://www.python.org/dev/peps/pep-0484/#suggested-syntax-for-python-2-7-and-straddling-code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Copyright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=========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This document has been placed in the public domain.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>..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Local Variables: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mode: indented-text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indent-tabs-mode: nil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sentence-end-double-space: t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fill-column: 70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coding: utf-8</w:t>
      </w:r>
    </w:p>
    <w:p w:rsidR="009A6452" w:rsidRPr="009A6452" w:rsidRDefault="009A6452" w:rsidP="009A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452">
        <w:rPr>
          <w:rFonts w:ascii="Courier New" w:eastAsia="Times New Roman" w:hAnsi="Courier New" w:cs="Courier New"/>
          <w:sz w:val="20"/>
          <w:szCs w:val="20"/>
        </w:rPr>
        <w:t xml:space="preserve">   End:</w:t>
      </w:r>
    </w:p>
    <w:p w:rsidR="00354F3B" w:rsidRDefault="009A6452">
      <w:bookmarkStart w:id="0" w:name="_GoBack"/>
      <w:bookmarkEnd w:id="0"/>
    </w:p>
    <w:sectPr w:rsidR="0035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2"/>
    <w:rsid w:val="008935F7"/>
    <w:rsid w:val="009A6452"/>
    <w:rsid w:val="00C1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4C17-0EB4-4BCA-B43C-22318A94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7522</Words>
  <Characters>42881</Characters>
  <Application>Microsoft Office Word</Application>
  <DocSecurity>0</DocSecurity>
  <Lines>357</Lines>
  <Paragraphs>100</Paragraphs>
  <ScaleCrop>false</ScaleCrop>
  <Company/>
  <LinksUpToDate>false</LinksUpToDate>
  <CharactersWithSpaces>50303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Lakkaraju</dc:creator>
  <cp:keywords/>
  <dc:description/>
  <cp:lastModifiedBy>Sampath Lakkaraju</cp:lastModifiedBy>
  <cp:revision>1</cp:revision>
  <dcterms:created xsi:type="dcterms:W3CDTF">2019-01-06T22:14:00Z</dcterms:created>
  <dcterms:modified xsi:type="dcterms:W3CDTF">2019-01-06T22:14:00Z</dcterms:modified>
</cp:coreProperties>
</file>