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vk47j1183xen" w:id="0"/>
      <w:bookmarkEnd w:id="0"/>
      <w:r w:rsidDel="00000000" w:rsidR="00000000" w:rsidRPr="00000000">
        <w:rPr>
          <w:rtl w:val="0"/>
        </w:rPr>
        <w:t xml:space="preserve">AIRMAZING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Connection details: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url = 37.59.121.18:5432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= power_user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 = Ucl2015-pu&amp;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name = londonair1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Contains 4 tables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site (londonair)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about air quality monitoring sites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site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coordinates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opening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closing</w:t>
      </w:r>
      <w:r w:rsidDel="00000000" w:rsidR="00000000" w:rsidRPr="00000000">
        <w:rPr>
          <w:rtl w:val="0"/>
        </w:rPr>
        <w:t xml:space="preserve"> dates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species (londonair)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about pollutants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pollutant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impact on health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pollution (londonair)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captured by the air quality monitoring sites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4 columns: </w:t>
      </w:r>
      <w:r w:rsidDel="00000000" w:rsidR="00000000" w:rsidRPr="00000000">
        <w:rPr>
          <w:b w:val="1"/>
          <w:rtl w:val="0"/>
        </w:rPr>
        <w:t xml:space="preserve">site, species, datetime,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Bloomsbury, NO2, 05.11.2015 12:00, 13.5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contains hourly NO2, PM2.5, PM10 levels in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μ</w:t>
      </w:r>
      <w:r w:rsidDel="00000000" w:rsidR="00000000" w:rsidRPr="00000000">
        <w:rPr>
          <w:rtl w:val="0"/>
        </w:rPr>
        <w:t xml:space="preserve">g / m3 for 2013, 2014, 2015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weather (worldweatheronline)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returned by the worldweatheronline API using the coordinates of the monitoring sites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weather data is about the location of the monitoring site or the nearest location where weather data has been recorded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multiple columns: </w:t>
      </w:r>
      <w:r w:rsidDel="00000000" w:rsidR="00000000" w:rsidRPr="00000000">
        <w:rPr>
          <w:b w:val="1"/>
          <w:rtl w:val="0"/>
        </w:rPr>
        <w:t xml:space="preserve">site, datetime, pressure, temperature, humidity </w:t>
      </w: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queries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about all the monitoring sites for which there is recorded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site_id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date_opened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date_closed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distinct site_id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pollution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left join site 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on pol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site_id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site_id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order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site_id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NO2 levels, temperature and precipitations for Bloomsbury for 03.05.2014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0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pol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site_id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species_id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temperature_c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precip_mm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from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pollution pol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left join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weather w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on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pol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site_id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site_id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date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where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pol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site_id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'BL0'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species_id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'NO2'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date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'2014-05-03'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date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'2014-05-04'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weather info about Bloomsbury from 29.09.2014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select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.*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from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weather 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where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site_id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'BL0'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date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'2014-09-29'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date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'2014-09-30'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