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0000ff"/>
          <w:rtl w:val="0"/>
        </w:rPr>
        <w:t xml:space="preserve">Retrospective 2 | 30/10/15 | Team 4 - Airmazing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What went well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Goals were redefined, prioritised and made clearer. Day-ahead pollution prediction and a user feedback system were established as the original aspects of our system.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and decided upon the most important features of the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Wireframes were designed in accordance with these features and the overall structure of the application UI was defined.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and publicly distributed a user questionnaire, receiving an excellent 90+ responses so far.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Carried out research into prediction algorithms and the inputs we can give them.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Mingle software was setup and we have begun using it to aid in the management of the Scrum process.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Carried out research into underground air pollution, how weather affects air pollution and the correlation between exposure over time to pollution and the health risks.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What didn’t go so well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Despite contacting several parties we have as yet been unable to find any stakeholders, with the exception of UCL Occupational Health that will hopefully join the project in November.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between subteams could be improved upon, there is not a clear understanding across the group of what tasks every individual has carried out in the week.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implementation plan could have likely been created this week, as new goals and a clearer idea of features were gained early in the week. However, this will be completed early next week and implementation will be underway by the next retrospective.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Actions for next week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efforts to find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Research: </w:t>
      </w:r>
      <w:r w:rsidDel="00000000" w:rsidR="00000000" w:rsidRPr="00000000">
        <w:rPr>
          <w:rtl w:val="0"/>
        </w:rPr>
        <w:t xml:space="preserve">Continue research into prediction methods and communicate with the relevant members of the implementation team to decide on the best approach to pursue.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Management:</w:t>
      </w:r>
      <w:r w:rsidDel="00000000" w:rsidR="00000000" w:rsidRPr="00000000">
        <w:rPr>
          <w:rtl w:val="0"/>
        </w:rPr>
        <w:t xml:space="preserve"> Construct user personas and stories to fully clarify use cases for the application, to be done by Tuesday for discussion at the full team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Fully define the overall system architecture. Formulate the requirements (functional and non-functional) and a high-level 4 week development plan, for each of the discrete system components.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Who reviewed our 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Victoria Koh (Team 2 leader, CleanAIR) reviewed our retrospective and suggested we should set up a meeting with the stakeholder we got. Moreover, we should define the end users and compile personas for them. Iuliana Parasca (Team 5 leader, Freshly) suggested we should speed up the application implementation as well as formally analyze the results of the user survey.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URL: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https://drive.google.com/drive/folders/0BwtAx557A6FDX2JlMjdNX2lzakE</w:t>
        </w:r>
      </w:hyperlink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850.3937007874016" w:top="850.3937007874016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sz w:val="14"/>
        <w:szCs w:val="14"/>
        <w:rtl w:val="0"/>
      </w:rPr>
      <w:t xml:space="preserve">Team Lead/Research Team Lead:</w:t>
    </w:r>
    <w:r w:rsidDel="00000000" w:rsidR="00000000" w:rsidRPr="00000000">
      <w:rPr>
        <w:sz w:val="14"/>
        <w:szCs w:val="14"/>
        <w:rtl w:val="0"/>
      </w:rPr>
      <w:t xml:space="preserve"> Ruxandra Giorgiana Pananinte</w:t>
      <w:tab/>
    </w:r>
    <w:r w:rsidDel="00000000" w:rsidR="00000000" w:rsidRPr="00000000">
      <w:rPr>
        <w:b w:val="1"/>
        <w:sz w:val="14"/>
        <w:szCs w:val="14"/>
        <w:rtl w:val="0"/>
      </w:rPr>
      <w:t xml:space="preserve">Scrum Master/Project Management Team Lead:</w:t>
    </w:r>
    <w:r w:rsidDel="00000000" w:rsidR="00000000" w:rsidRPr="00000000">
      <w:rPr>
        <w:sz w:val="14"/>
        <w:szCs w:val="14"/>
        <w:rtl w:val="0"/>
      </w:rPr>
      <w:t xml:space="preserve"> Mohammad Masood</w:t>
      <w:tab/>
    </w:r>
    <w:r w:rsidDel="00000000" w:rsidR="00000000" w:rsidRPr="00000000">
      <w:rPr>
        <w:b w:val="1"/>
        <w:sz w:val="14"/>
        <w:szCs w:val="14"/>
        <w:rtl w:val="0"/>
      </w:rPr>
      <w:t xml:space="preserve">Implementation Team Lead:</w:t>
    </w:r>
    <w:r w:rsidDel="00000000" w:rsidR="00000000" w:rsidRPr="00000000">
      <w:rPr>
        <w:sz w:val="14"/>
        <w:szCs w:val="14"/>
        <w:rtl w:val="0"/>
      </w:rPr>
      <w:t xml:space="preserve">  Samuel Payne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sz w:val="14"/>
        <w:szCs w:val="14"/>
        <w:rtl w:val="0"/>
      </w:rPr>
      <w:t xml:space="preserve">Team: </w:t>
    </w:r>
    <w:r w:rsidDel="00000000" w:rsidR="00000000" w:rsidRPr="00000000">
      <w:rPr>
        <w:sz w:val="14"/>
        <w:szCs w:val="14"/>
        <w:rtl w:val="0"/>
      </w:rPr>
      <w:t xml:space="preserve">Ruxandra Giorgiana Panainte</w:t>
    </w:r>
    <w:r w:rsidDel="00000000" w:rsidR="00000000" w:rsidRPr="00000000">
      <w:rPr>
        <w:b w:val="1"/>
        <w:sz w:val="14"/>
        <w:szCs w:val="14"/>
        <w:rtl w:val="0"/>
      </w:rPr>
      <w:t xml:space="preserve">, </w:t>
    </w:r>
    <w:r w:rsidDel="00000000" w:rsidR="00000000" w:rsidRPr="00000000">
      <w:rPr>
        <w:sz w:val="14"/>
        <w:szCs w:val="14"/>
        <w:rtl w:val="0"/>
      </w:rPr>
      <w:t xml:space="preserve">Johan Mouritsen, Thomas Page, Abraham Olaoye, Elaine M'Nkubitu, Samuel Payne, Vino Mano, Kirthi Mandalapu Muraukrishnan, Megane Martinez, Andrei Nica, Andreas Mihaloianis, Sarjeena Maodud, Gergana Marincheva, Mohammad Masood.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drive/folders/0BwtAx557A6FDX2JlMjdNX2lzakE" TargetMode="External"/><Relationship Id="rId6" Type="http://schemas.openxmlformats.org/officeDocument/2006/relationships/hyperlink" Target="https://drive.google.com/drive/folders/0BwtAx557A6FDX2JlMjdNX2lzakE" TargetMode="External"/><Relationship Id="rId7" Type="http://schemas.openxmlformats.org/officeDocument/2006/relationships/footer" Target="footer1.xml"/></Relationships>
</file>