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F3D" w:rsidRPr="00F41AB0" w:rsidRDefault="00D81F3D" w:rsidP="00F41AB0">
      <w:pPr>
        <w:spacing w:line="220" w:lineRule="atLeast"/>
        <w:jc w:val="center"/>
        <w:rPr>
          <w:rFonts w:ascii="微软雅黑" w:hAnsi="微软雅黑"/>
          <w:b/>
          <w:sz w:val="32"/>
          <w:szCs w:val="32"/>
        </w:rPr>
      </w:pPr>
      <w:r w:rsidRPr="00E21598">
        <w:rPr>
          <w:rFonts w:ascii="Consolas" w:hAnsi="Consolas" w:hint="eastAsia"/>
          <w:b/>
          <w:sz w:val="32"/>
          <w:szCs w:val="32"/>
        </w:rPr>
        <w:t>ElasticSearch</w:t>
      </w:r>
      <w:r w:rsidRPr="00F41AB0">
        <w:rPr>
          <w:rFonts w:ascii="微软雅黑" w:hAnsi="微软雅黑" w:hint="eastAsia"/>
          <w:b/>
          <w:sz w:val="32"/>
          <w:szCs w:val="32"/>
        </w:rPr>
        <w:t>非聚合查询步骤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CD0678">
        <w:rPr>
          <w:rFonts w:ascii="微软雅黑" w:hAnsi="微软雅黑" w:hint="eastAsia"/>
          <w:b/>
          <w:sz w:val="21"/>
          <w:szCs w:val="21"/>
        </w:rPr>
        <w:t>第一步</w:t>
      </w:r>
      <w:r w:rsidRPr="0059456F">
        <w:rPr>
          <w:rFonts w:ascii="微软雅黑" w:hAnsi="微软雅黑" w:hint="eastAsia"/>
          <w:sz w:val="18"/>
          <w:szCs w:val="18"/>
        </w:rPr>
        <w:t>：</w:t>
      </w:r>
      <w:r w:rsidRPr="00E21598">
        <w:rPr>
          <w:rFonts w:ascii="Consolas" w:hAnsi="Consolas" w:hint="eastAsia"/>
          <w:b/>
          <w:color w:val="8064A2" w:themeColor="accent4"/>
          <w:sz w:val="21"/>
          <w:szCs w:val="21"/>
        </w:rPr>
        <w:t>BoolQueryBuilder</w:t>
      </w:r>
      <w:r w:rsidRPr="0059456F">
        <w:rPr>
          <w:rFonts w:ascii="微软雅黑" w:hAnsi="微软雅黑" w:hint="eastAsia"/>
          <w:sz w:val="18"/>
          <w:szCs w:val="18"/>
        </w:rPr>
        <w:t>：创建条件组装对象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sz w:val="18"/>
          <w:szCs w:val="18"/>
        </w:rPr>
        <w:t>BoolQueryBuilder</w:t>
      </w:r>
      <w:r w:rsidRPr="0059456F">
        <w:rPr>
          <w:rFonts w:ascii="微软雅黑" w:hAnsi="微软雅黑"/>
          <w:sz w:val="18"/>
          <w:szCs w:val="18"/>
        </w:rPr>
        <w:t xml:space="preserve"> </w:t>
      </w:r>
      <w:r w:rsidRPr="00A6159D">
        <w:rPr>
          <w:rFonts w:ascii="Consolas" w:hAnsi="Consolas"/>
          <w:sz w:val="18"/>
          <w:szCs w:val="18"/>
        </w:rPr>
        <w:t>boolQueryBuilder</w:t>
      </w:r>
      <w:r w:rsidRPr="0059456F">
        <w:rPr>
          <w:rFonts w:ascii="微软雅黑" w:hAnsi="微软雅黑"/>
          <w:sz w:val="18"/>
          <w:szCs w:val="18"/>
        </w:rPr>
        <w:t xml:space="preserve"> = </w:t>
      </w:r>
      <w:r w:rsidRPr="00A6159D">
        <w:rPr>
          <w:rFonts w:ascii="Consolas" w:hAnsi="Consolas"/>
          <w:sz w:val="18"/>
          <w:szCs w:val="18"/>
        </w:rPr>
        <w:t>QeuryBuilders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boolQuery</w:t>
      </w:r>
      <w:r w:rsidRPr="0059456F">
        <w:rPr>
          <w:rFonts w:ascii="微软雅黑" w:hAnsi="微软雅黑"/>
          <w:sz w:val="18"/>
          <w:szCs w:val="18"/>
        </w:rPr>
        <w:t>();</w:t>
      </w:r>
    </w:p>
    <w:p w:rsidR="00D81F3D" w:rsidRPr="00F41AB0" w:rsidRDefault="00F41AB0" w:rsidP="00F41A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 w:hint="eastAsia"/>
          <w:b/>
          <w:color w:val="8064A2" w:themeColor="accent4"/>
          <w:sz w:val="18"/>
          <w:szCs w:val="18"/>
        </w:rPr>
        <w:t>MatchQuery</w:t>
      </w:r>
      <w:r>
        <w:rPr>
          <w:rFonts w:ascii="微软雅黑" w:hAnsi="微软雅黑" w:hint="eastAsia"/>
          <w:sz w:val="18"/>
          <w:szCs w:val="18"/>
        </w:rPr>
        <w:t>：</w:t>
      </w:r>
      <w:r w:rsidR="00D81F3D" w:rsidRPr="00F41AB0">
        <w:rPr>
          <w:rFonts w:ascii="微软雅黑" w:hAnsi="微软雅黑" w:hint="eastAsia"/>
          <w:sz w:val="18"/>
          <w:szCs w:val="18"/>
        </w:rPr>
        <w:t>会将搜索词</w:t>
      </w:r>
      <w:r w:rsidR="00E27661">
        <w:rPr>
          <w:rFonts w:ascii="微软雅黑" w:hAnsi="微软雅黑" w:hint="eastAsia"/>
          <w:sz w:val="18"/>
          <w:szCs w:val="18"/>
        </w:rPr>
        <w:t>进行</w:t>
      </w:r>
      <w:r w:rsidR="00D81F3D" w:rsidRPr="00F41AB0">
        <w:rPr>
          <w:rFonts w:ascii="微软雅黑" w:hAnsi="微软雅黑" w:hint="eastAsia"/>
          <w:sz w:val="18"/>
          <w:szCs w:val="18"/>
        </w:rPr>
        <w:t>分词</w:t>
      </w:r>
      <w:r w:rsidR="00E27661">
        <w:rPr>
          <w:rFonts w:ascii="微软雅黑" w:hAnsi="微软雅黑" w:hint="eastAsia"/>
          <w:sz w:val="18"/>
          <w:szCs w:val="18"/>
        </w:rPr>
        <w:t>处理</w:t>
      </w:r>
      <w:r w:rsidR="00D81F3D" w:rsidRPr="00F41AB0">
        <w:rPr>
          <w:rFonts w:ascii="微软雅黑" w:hAnsi="微软雅黑" w:hint="eastAsia"/>
          <w:sz w:val="18"/>
          <w:szCs w:val="18"/>
        </w:rPr>
        <w:t>，再与目标查询字段进行匹配，若分词中的任意一个词与目标字段匹配上，则可查询到。</w:t>
      </w:r>
    </w:p>
    <w:p w:rsidR="00D81F3D" w:rsidRPr="0059456F" w:rsidRDefault="00D81F3D" w:rsidP="00D32F2D">
      <w:pPr>
        <w:spacing w:line="220" w:lineRule="atLeast"/>
        <w:ind w:firstLine="420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b/>
          <w:color w:val="8064A2" w:themeColor="accent4"/>
          <w:sz w:val="18"/>
          <w:szCs w:val="18"/>
        </w:rPr>
        <w:t>MatchQueryBuilder</w:t>
      </w:r>
      <w:r w:rsidRPr="0059456F">
        <w:rPr>
          <w:rFonts w:ascii="微软雅黑" w:hAnsi="微软雅黑"/>
          <w:sz w:val="18"/>
          <w:szCs w:val="18"/>
        </w:rPr>
        <w:t xml:space="preserve"> </w:t>
      </w:r>
      <w:r w:rsidRPr="00A6159D">
        <w:rPr>
          <w:rFonts w:ascii="Consolas" w:hAnsi="Consolas"/>
          <w:sz w:val="18"/>
          <w:szCs w:val="18"/>
        </w:rPr>
        <w:t>matchQueryBuilder</w:t>
      </w:r>
      <w:r w:rsidRPr="0059456F">
        <w:rPr>
          <w:rFonts w:ascii="微软雅黑" w:hAnsi="微软雅黑"/>
          <w:sz w:val="18"/>
          <w:szCs w:val="18"/>
        </w:rPr>
        <w:t xml:space="preserve"> = </w:t>
      </w:r>
      <w:r w:rsidRPr="00A6159D">
        <w:rPr>
          <w:rFonts w:ascii="Consolas" w:hAnsi="Consolas"/>
          <w:sz w:val="18"/>
          <w:szCs w:val="18"/>
        </w:rPr>
        <w:t>QueryBuilders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matchQuery</w:t>
      </w:r>
      <w:r w:rsidRPr="0059456F">
        <w:rPr>
          <w:rFonts w:ascii="微软雅黑" w:hAnsi="微软雅黑"/>
          <w:sz w:val="18"/>
          <w:szCs w:val="18"/>
        </w:rPr>
        <w:t>("</w:t>
      </w:r>
      <w:r w:rsidRPr="00A6159D">
        <w:rPr>
          <w:rFonts w:ascii="Consolas" w:hAnsi="Consolas"/>
          <w:sz w:val="18"/>
          <w:szCs w:val="18"/>
        </w:rPr>
        <w:t>sex</w:t>
      </w:r>
      <w:r w:rsidRPr="0059456F">
        <w:rPr>
          <w:rFonts w:ascii="微软雅黑" w:hAnsi="微软雅黑"/>
          <w:sz w:val="18"/>
          <w:szCs w:val="18"/>
        </w:rPr>
        <w:t>",  "1");</w:t>
      </w:r>
    </w:p>
    <w:p w:rsidR="00D81F3D" w:rsidRPr="0059456F" w:rsidRDefault="00F41AB0" w:rsidP="00F41A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 w:hint="eastAsia"/>
          <w:b/>
          <w:color w:val="8064A2" w:themeColor="accent4"/>
          <w:sz w:val="18"/>
          <w:szCs w:val="18"/>
        </w:rPr>
        <w:t>TermQuery</w:t>
      </w:r>
      <w:r>
        <w:rPr>
          <w:rFonts w:ascii="微软雅黑" w:hAnsi="微软雅黑" w:hint="eastAsia"/>
          <w:sz w:val="18"/>
          <w:szCs w:val="18"/>
        </w:rPr>
        <w:t>：</w:t>
      </w:r>
      <w:r w:rsidR="00D81F3D" w:rsidRPr="0059456F">
        <w:rPr>
          <w:rFonts w:ascii="微软雅黑" w:hAnsi="微软雅黑" w:hint="eastAsia"/>
          <w:sz w:val="18"/>
          <w:szCs w:val="18"/>
        </w:rPr>
        <w:t>不会对搜索词进行分词处理，而是作为一个整体与目标字段进行匹配，若完全匹配，则可查询到。</w:t>
      </w:r>
    </w:p>
    <w:p w:rsidR="00D81F3D" w:rsidRPr="0059456F" w:rsidRDefault="00D81F3D" w:rsidP="00D32F2D">
      <w:pPr>
        <w:spacing w:line="220" w:lineRule="atLeast"/>
        <w:ind w:firstLine="420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 w:hint="eastAsia"/>
          <w:b/>
          <w:color w:val="8064A2" w:themeColor="accent4"/>
          <w:sz w:val="18"/>
          <w:szCs w:val="18"/>
        </w:rPr>
        <w:t>TermQueryBuilder</w:t>
      </w:r>
      <w:r w:rsidRPr="0059456F">
        <w:rPr>
          <w:rFonts w:ascii="微软雅黑" w:hAnsi="微软雅黑" w:hint="eastAsia"/>
          <w:sz w:val="18"/>
          <w:szCs w:val="18"/>
        </w:rPr>
        <w:t xml:space="preserve"> </w:t>
      </w:r>
      <w:r w:rsidRPr="00A6159D">
        <w:rPr>
          <w:rFonts w:ascii="Consolas" w:hAnsi="Consolas" w:hint="eastAsia"/>
          <w:sz w:val="18"/>
          <w:szCs w:val="18"/>
        </w:rPr>
        <w:t>termQueryBuilder</w:t>
      </w:r>
      <w:r w:rsidRPr="0059456F">
        <w:rPr>
          <w:rFonts w:ascii="微软雅黑" w:hAnsi="微软雅黑" w:hint="eastAsia"/>
          <w:sz w:val="18"/>
          <w:szCs w:val="18"/>
        </w:rPr>
        <w:t xml:space="preserve"> = </w:t>
      </w:r>
      <w:r w:rsidRPr="00A6159D">
        <w:rPr>
          <w:rFonts w:ascii="Consolas" w:hAnsi="Consolas" w:hint="eastAsia"/>
          <w:sz w:val="18"/>
          <w:szCs w:val="18"/>
        </w:rPr>
        <w:t>QueryBuilders</w:t>
      </w:r>
      <w:r w:rsidRPr="0059456F">
        <w:rPr>
          <w:rFonts w:ascii="微软雅黑" w:hAnsi="微软雅黑" w:hint="eastAsia"/>
          <w:sz w:val="18"/>
          <w:szCs w:val="18"/>
        </w:rPr>
        <w:t>.</w:t>
      </w:r>
      <w:r w:rsidRPr="00A6159D">
        <w:rPr>
          <w:rFonts w:ascii="Consolas" w:hAnsi="Consolas" w:hint="eastAsia"/>
          <w:sz w:val="18"/>
          <w:szCs w:val="18"/>
        </w:rPr>
        <w:t>termQuery</w:t>
      </w:r>
      <w:r w:rsidRPr="0059456F">
        <w:rPr>
          <w:rFonts w:ascii="微软雅黑" w:hAnsi="微软雅黑" w:hint="eastAsia"/>
          <w:sz w:val="18"/>
          <w:szCs w:val="18"/>
        </w:rPr>
        <w:t>("</w:t>
      </w:r>
      <w:r w:rsidRPr="00A6159D">
        <w:rPr>
          <w:rFonts w:ascii="Consolas" w:hAnsi="Consolas" w:hint="eastAsia"/>
          <w:sz w:val="18"/>
          <w:szCs w:val="18"/>
        </w:rPr>
        <w:t>reg</w:t>
      </w:r>
      <w:r w:rsidRPr="0059456F">
        <w:rPr>
          <w:rFonts w:ascii="微软雅黑" w:hAnsi="微软雅黑" w:hint="eastAsia"/>
          <w:sz w:val="18"/>
          <w:szCs w:val="18"/>
        </w:rPr>
        <w:t>_</w:t>
      </w:r>
      <w:r w:rsidRPr="00A6159D">
        <w:rPr>
          <w:rFonts w:ascii="Consolas" w:hAnsi="Consolas" w:hint="eastAsia"/>
          <w:sz w:val="18"/>
          <w:szCs w:val="18"/>
        </w:rPr>
        <w:t>province</w:t>
      </w:r>
      <w:r w:rsidRPr="0059456F">
        <w:rPr>
          <w:rFonts w:ascii="微软雅黑" w:hAnsi="微软雅黑" w:hint="eastAsia"/>
          <w:sz w:val="18"/>
          <w:szCs w:val="18"/>
        </w:rPr>
        <w:t>","上海");</w:t>
      </w:r>
    </w:p>
    <w:p w:rsidR="00D81F3D" w:rsidRDefault="00F41AB0" w:rsidP="00F41A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 w:hint="eastAsia"/>
          <w:b/>
          <w:color w:val="8064A2" w:themeColor="accent4"/>
          <w:sz w:val="18"/>
          <w:szCs w:val="18"/>
        </w:rPr>
        <w:t>RangeQuery</w:t>
      </w:r>
      <w:r>
        <w:rPr>
          <w:rFonts w:ascii="微软雅黑" w:hAnsi="微软雅黑" w:hint="eastAsia"/>
          <w:sz w:val="18"/>
          <w:szCs w:val="18"/>
        </w:rPr>
        <w:t>：</w:t>
      </w:r>
      <w:r w:rsidR="00D81F3D" w:rsidRPr="0059456F">
        <w:rPr>
          <w:rFonts w:ascii="微软雅黑" w:hAnsi="微软雅黑" w:hint="eastAsia"/>
          <w:sz w:val="18"/>
          <w:szCs w:val="18"/>
        </w:rPr>
        <w:t xml:space="preserve">将文档与具有一定范围内字词的字段进行匹配。 </w:t>
      </w:r>
      <w:r w:rsidR="00D81F3D" w:rsidRPr="00A6159D">
        <w:rPr>
          <w:rFonts w:ascii="Consolas" w:hAnsi="Consolas" w:hint="eastAsia"/>
          <w:sz w:val="18"/>
          <w:szCs w:val="18"/>
        </w:rPr>
        <w:t>Lucene</w:t>
      </w:r>
      <w:r w:rsidR="00D81F3D" w:rsidRPr="0059456F">
        <w:rPr>
          <w:rFonts w:ascii="微软雅黑" w:hAnsi="微软雅黑" w:hint="eastAsia"/>
          <w:sz w:val="18"/>
          <w:szCs w:val="18"/>
        </w:rPr>
        <w:t>查询的类型取决于字段类型，对于字符串字段，</w:t>
      </w:r>
      <w:r w:rsidR="00D81F3D" w:rsidRPr="00A6159D">
        <w:rPr>
          <w:rFonts w:ascii="Consolas" w:hAnsi="Consolas" w:hint="eastAsia"/>
          <w:sz w:val="18"/>
          <w:szCs w:val="18"/>
        </w:rPr>
        <w:t>TermRangeQuery</w:t>
      </w:r>
      <w:r w:rsidR="00D81F3D" w:rsidRPr="0059456F">
        <w:rPr>
          <w:rFonts w:ascii="微软雅黑" w:hAnsi="微软雅黑" w:hint="eastAsia"/>
          <w:sz w:val="18"/>
          <w:szCs w:val="18"/>
        </w:rPr>
        <w:t>，对于数字/日期字段，查询是</w:t>
      </w:r>
      <w:r w:rsidR="00D81F3D" w:rsidRPr="00A6159D">
        <w:rPr>
          <w:rFonts w:ascii="Consolas" w:hAnsi="Consolas" w:hint="eastAsia"/>
          <w:sz w:val="18"/>
          <w:szCs w:val="18"/>
        </w:rPr>
        <w:t>NumericRangeQuery</w:t>
      </w:r>
      <w:r w:rsidR="00D81F3D" w:rsidRPr="0059456F">
        <w:rPr>
          <w:rFonts w:ascii="微软雅黑" w:hAnsi="微软雅黑" w:hint="eastAsia"/>
          <w:sz w:val="18"/>
          <w:szCs w:val="18"/>
        </w:rPr>
        <w:t>。</w:t>
      </w:r>
    </w:p>
    <w:p w:rsidR="001F46B7" w:rsidRDefault="00D81F3D" w:rsidP="001F46B7">
      <w:pPr>
        <w:spacing w:line="220" w:lineRule="atLeast"/>
        <w:ind w:firstLine="420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b/>
          <w:color w:val="8064A2" w:themeColor="accent4"/>
          <w:sz w:val="18"/>
          <w:szCs w:val="18"/>
        </w:rPr>
        <w:t>RangeQueryBuilder</w:t>
      </w:r>
      <w:r w:rsidRPr="0059456F">
        <w:rPr>
          <w:rFonts w:ascii="微软雅黑" w:hAnsi="微软雅黑"/>
          <w:sz w:val="18"/>
          <w:szCs w:val="18"/>
        </w:rPr>
        <w:t xml:space="preserve"> </w:t>
      </w:r>
      <w:r w:rsidRPr="00A6159D">
        <w:rPr>
          <w:rFonts w:ascii="Consolas" w:hAnsi="Consolas"/>
          <w:sz w:val="18"/>
          <w:szCs w:val="18"/>
        </w:rPr>
        <w:t>rangeQueryBuilder</w:t>
      </w:r>
      <w:r w:rsidRPr="0059456F">
        <w:rPr>
          <w:rFonts w:ascii="微软雅黑" w:hAnsi="微软雅黑"/>
          <w:sz w:val="18"/>
          <w:szCs w:val="18"/>
        </w:rPr>
        <w:t xml:space="preserve"> = </w:t>
      </w:r>
      <w:r w:rsidRPr="00A6159D">
        <w:rPr>
          <w:rFonts w:ascii="Consolas" w:hAnsi="Consolas"/>
          <w:sz w:val="18"/>
          <w:szCs w:val="18"/>
        </w:rPr>
        <w:t>QueryBuilders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rangeQuery</w:t>
      </w:r>
      <w:r w:rsidRPr="0059456F">
        <w:rPr>
          <w:rFonts w:ascii="微软雅黑" w:hAnsi="微软雅黑"/>
          <w:sz w:val="18"/>
          <w:szCs w:val="18"/>
        </w:rPr>
        <w:t>("</w:t>
      </w:r>
      <w:r w:rsidRPr="00A6159D">
        <w:rPr>
          <w:rFonts w:ascii="Consolas" w:hAnsi="Consolas"/>
          <w:sz w:val="18"/>
          <w:szCs w:val="18"/>
        </w:rPr>
        <w:t>pay</w:t>
      </w:r>
      <w:r w:rsidRPr="0059456F">
        <w:rPr>
          <w:rFonts w:ascii="微软雅黑" w:hAnsi="微软雅黑"/>
          <w:sz w:val="18"/>
          <w:szCs w:val="18"/>
        </w:rPr>
        <w:t>_</w:t>
      </w:r>
      <w:r w:rsidRPr="00A6159D">
        <w:rPr>
          <w:rFonts w:ascii="Consolas" w:hAnsi="Consolas"/>
          <w:sz w:val="18"/>
          <w:szCs w:val="18"/>
        </w:rPr>
        <w:t>time</w:t>
      </w:r>
      <w:r w:rsidRPr="0059456F">
        <w:rPr>
          <w:rFonts w:ascii="微软雅黑" w:hAnsi="微软雅黑"/>
          <w:sz w:val="18"/>
          <w:szCs w:val="18"/>
        </w:rPr>
        <w:t>");</w:t>
      </w:r>
    </w:p>
    <w:p w:rsidR="001F46B7" w:rsidRDefault="001F46B7" w:rsidP="001F46B7">
      <w:pPr>
        <w:pStyle w:val="a3"/>
        <w:spacing w:line="220" w:lineRule="atLeast"/>
        <w:ind w:left="420" w:firstLineChars="0" w:firstLine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说明：</w:t>
      </w:r>
      <w:r w:rsidRPr="00A6159D">
        <w:rPr>
          <w:rFonts w:ascii="Consolas" w:hAnsi="Consolas" w:hint="eastAsia"/>
          <w:sz w:val="18"/>
          <w:szCs w:val="18"/>
        </w:rPr>
        <w:t>pay</w:t>
      </w:r>
      <w:r w:rsidRPr="001F46B7">
        <w:rPr>
          <w:rFonts w:ascii="微软雅黑" w:hAnsi="微软雅黑" w:hint="eastAsia"/>
          <w:sz w:val="18"/>
          <w:szCs w:val="18"/>
        </w:rPr>
        <w:t>_</w:t>
      </w:r>
      <w:r w:rsidRPr="00A6159D">
        <w:rPr>
          <w:rFonts w:ascii="Consolas" w:hAnsi="Consolas" w:hint="eastAsia"/>
          <w:sz w:val="18"/>
          <w:szCs w:val="18"/>
        </w:rPr>
        <w:t>time</w:t>
      </w:r>
      <w:r w:rsidRPr="001F46B7">
        <w:rPr>
          <w:rFonts w:ascii="微软雅黑" w:hAnsi="微软雅黑" w:hint="eastAsia"/>
          <w:sz w:val="18"/>
          <w:szCs w:val="18"/>
        </w:rPr>
        <w:t>指定范围查询的字段</w:t>
      </w:r>
    </w:p>
    <w:p w:rsidR="00D81F3D" w:rsidRPr="0059456F" w:rsidRDefault="00D81F3D" w:rsidP="001F46B7">
      <w:pPr>
        <w:spacing w:line="220" w:lineRule="atLeast"/>
        <w:ind w:leftChars="200" w:left="440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sz w:val="18"/>
          <w:szCs w:val="18"/>
        </w:rPr>
        <w:t>rangeQueryBuilder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gte</w:t>
      </w:r>
      <w:r w:rsidRPr="0059456F">
        <w:rPr>
          <w:rFonts w:ascii="微软雅黑" w:hAnsi="微软雅黑"/>
          <w:sz w:val="18"/>
          <w:szCs w:val="18"/>
        </w:rPr>
        <w:t>("2018-12-31 00:00:00");</w:t>
      </w:r>
    </w:p>
    <w:p w:rsidR="00D81F3D" w:rsidRPr="0059456F" w:rsidRDefault="00D81F3D" w:rsidP="001F46B7">
      <w:pPr>
        <w:spacing w:line="220" w:lineRule="atLeast"/>
        <w:ind w:leftChars="200" w:left="440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sz w:val="18"/>
          <w:szCs w:val="18"/>
        </w:rPr>
        <w:t>rangeQueryBuilder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lte</w:t>
      </w:r>
      <w:r w:rsidRPr="0059456F">
        <w:rPr>
          <w:rFonts w:ascii="微软雅黑" w:hAnsi="微软雅黑"/>
          <w:sz w:val="18"/>
          <w:szCs w:val="18"/>
        </w:rPr>
        <w:t>("2019-03-01 23:59:59");</w:t>
      </w:r>
    </w:p>
    <w:p w:rsidR="00D81F3D" w:rsidRPr="0059456F" w:rsidRDefault="00F41AB0" w:rsidP="001F46B7">
      <w:pPr>
        <w:spacing w:line="220" w:lineRule="atLeast"/>
        <w:ind w:leftChars="200" w:left="44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将不同的模式的查询对象添加到</w:t>
      </w:r>
      <w:r w:rsidRPr="00A6159D">
        <w:rPr>
          <w:rFonts w:ascii="Consolas" w:hAnsi="Consolas" w:hint="eastAsia"/>
          <w:sz w:val="18"/>
          <w:szCs w:val="18"/>
        </w:rPr>
        <w:t>boolQueryBuilder</w:t>
      </w:r>
      <w:r>
        <w:rPr>
          <w:rFonts w:ascii="微软雅黑" w:hAnsi="微软雅黑" w:hint="eastAsia"/>
          <w:sz w:val="18"/>
          <w:szCs w:val="18"/>
        </w:rPr>
        <w:t>中</w:t>
      </w:r>
    </w:p>
    <w:p w:rsidR="00D81F3D" w:rsidRPr="0059456F" w:rsidRDefault="00D81F3D" w:rsidP="001F46B7">
      <w:pPr>
        <w:spacing w:line="220" w:lineRule="atLeast"/>
        <w:ind w:leftChars="200" w:left="440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sz w:val="18"/>
          <w:szCs w:val="18"/>
        </w:rPr>
        <w:t>boolQueryBuilder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must</w:t>
      </w:r>
      <w:r w:rsidRPr="0059456F">
        <w:rPr>
          <w:rFonts w:ascii="微软雅黑" w:hAnsi="微软雅黑"/>
          <w:sz w:val="18"/>
          <w:szCs w:val="18"/>
        </w:rPr>
        <w:t>(</w:t>
      </w:r>
      <w:r w:rsidRPr="00A6159D">
        <w:rPr>
          <w:rFonts w:ascii="Consolas" w:hAnsi="Consolas"/>
          <w:sz w:val="18"/>
          <w:szCs w:val="18"/>
        </w:rPr>
        <w:t>matchQueryBuilder</w:t>
      </w:r>
      <w:r w:rsidRPr="0059456F">
        <w:rPr>
          <w:rFonts w:ascii="微软雅黑" w:hAnsi="微软雅黑"/>
          <w:sz w:val="18"/>
          <w:szCs w:val="18"/>
        </w:rPr>
        <w:t>);</w:t>
      </w:r>
    </w:p>
    <w:p w:rsidR="00D81F3D" w:rsidRPr="0059456F" w:rsidRDefault="00D81F3D" w:rsidP="001F46B7">
      <w:pPr>
        <w:spacing w:line="220" w:lineRule="atLeast"/>
        <w:ind w:leftChars="200" w:left="440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sz w:val="18"/>
          <w:szCs w:val="18"/>
        </w:rPr>
        <w:t>boolQueryBuilder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must</w:t>
      </w:r>
      <w:r w:rsidRPr="0059456F">
        <w:rPr>
          <w:rFonts w:ascii="微软雅黑" w:hAnsi="微软雅黑"/>
          <w:sz w:val="18"/>
          <w:szCs w:val="18"/>
        </w:rPr>
        <w:t>(</w:t>
      </w:r>
      <w:r w:rsidRPr="00A6159D">
        <w:rPr>
          <w:rFonts w:ascii="Consolas" w:hAnsi="Consolas"/>
          <w:sz w:val="18"/>
          <w:szCs w:val="18"/>
        </w:rPr>
        <w:t>termQueryBuilder</w:t>
      </w:r>
      <w:r w:rsidRPr="0059456F">
        <w:rPr>
          <w:rFonts w:ascii="微软雅黑" w:hAnsi="微软雅黑"/>
          <w:sz w:val="18"/>
          <w:szCs w:val="18"/>
        </w:rPr>
        <w:t>);</w:t>
      </w:r>
    </w:p>
    <w:p w:rsidR="00D81F3D" w:rsidRDefault="00D81F3D" w:rsidP="001F3554">
      <w:pPr>
        <w:spacing w:line="220" w:lineRule="atLeast"/>
        <w:ind w:leftChars="200" w:left="440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sz w:val="18"/>
          <w:szCs w:val="18"/>
        </w:rPr>
        <w:t>boolQueryBuilder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must</w:t>
      </w:r>
      <w:r w:rsidRPr="0059456F">
        <w:rPr>
          <w:rFonts w:ascii="微软雅黑" w:hAnsi="微软雅黑"/>
          <w:sz w:val="18"/>
          <w:szCs w:val="18"/>
        </w:rPr>
        <w:t>(</w:t>
      </w:r>
      <w:r w:rsidRPr="00A6159D">
        <w:rPr>
          <w:rFonts w:ascii="Consolas" w:hAnsi="Consolas"/>
          <w:sz w:val="18"/>
          <w:szCs w:val="18"/>
        </w:rPr>
        <w:t>rangeQueryBuilder</w:t>
      </w:r>
      <w:r w:rsidRPr="0059456F">
        <w:rPr>
          <w:rFonts w:ascii="微软雅黑" w:hAnsi="微软雅黑"/>
          <w:sz w:val="18"/>
          <w:szCs w:val="18"/>
        </w:rPr>
        <w:t>);</w:t>
      </w:r>
    </w:p>
    <w:p w:rsidR="00A60807" w:rsidRPr="0059456F" w:rsidRDefault="00A60807" w:rsidP="001F3554">
      <w:pPr>
        <w:spacing w:line="220" w:lineRule="atLeast"/>
        <w:ind w:leftChars="200" w:left="440"/>
        <w:rPr>
          <w:rFonts w:ascii="微软雅黑" w:hAnsi="微软雅黑"/>
          <w:sz w:val="18"/>
          <w:szCs w:val="18"/>
        </w:rPr>
      </w:pP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9D35EC">
        <w:rPr>
          <w:rFonts w:ascii="微软雅黑" w:hAnsi="微软雅黑" w:hint="eastAsia"/>
          <w:b/>
          <w:sz w:val="21"/>
          <w:szCs w:val="21"/>
        </w:rPr>
        <w:t>第二步</w:t>
      </w:r>
      <w:r w:rsidRPr="0059456F">
        <w:rPr>
          <w:rFonts w:ascii="微软雅黑" w:hAnsi="微软雅黑" w:hint="eastAsia"/>
          <w:sz w:val="18"/>
          <w:szCs w:val="18"/>
        </w:rPr>
        <w:t>：</w:t>
      </w:r>
      <w:r w:rsidRPr="00E21598">
        <w:rPr>
          <w:rFonts w:ascii="Consolas" w:hAnsi="Consolas" w:hint="eastAsia"/>
          <w:b/>
          <w:color w:val="8064A2" w:themeColor="accent4"/>
          <w:sz w:val="21"/>
          <w:szCs w:val="21"/>
        </w:rPr>
        <w:t>SearchSourceBuilder</w:t>
      </w:r>
      <w:r w:rsidRPr="0059456F">
        <w:rPr>
          <w:rFonts w:ascii="微软雅黑" w:hAnsi="微软雅黑" w:hint="eastAsia"/>
          <w:sz w:val="18"/>
          <w:szCs w:val="18"/>
        </w:rPr>
        <w:t>：根据条件对文档资源进行匹配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b/>
          <w:color w:val="8064A2" w:themeColor="accent4"/>
          <w:sz w:val="18"/>
          <w:szCs w:val="18"/>
        </w:rPr>
        <w:t>SearchSourceBuilder</w:t>
      </w:r>
      <w:r w:rsidRPr="0059456F">
        <w:rPr>
          <w:rFonts w:ascii="微软雅黑" w:hAnsi="微软雅黑"/>
          <w:sz w:val="18"/>
          <w:szCs w:val="18"/>
        </w:rPr>
        <w:t xml:space="preserve"> </w:t>
      </w:r>
      <w:r w:rsidRPr="00A6159D">
        <w:rPr>
          <w:rFonts w:ascii="Consolas" w:hAnsi="Consolas"/>
          <w:sz w:val="18"/>
          <w:szCs w:val="18"/>
        </w:rPr>
        <w:t>searchSourceBuilder</w:t>
      </w:r>
      <w:r w:rsidRPr="0059456F">
        <w:rPr>
          <w:rFonts w:ascii="微软雅黑" w:hAnsi="微软雅黑"/>
          <w:sz w:val="18"/>
          <w:szCs w:val="18"/>
        </w:rPr>
        <w:t xml:space="preserve"> = </w:t>
      </w:r>
      <w:r w:rsidRPr="00A6159D">
        <w:rPr>
          <w:rFonts w:ascii="Consolas" w:hAnsi="Consolas"/>
          <w:sz w:val="18"/>
          <w:szCs w:val="18"/>
        </w:rPr>
        <w:t>SearchSourceBuilder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searchSource</w:t>
      </w:r>
      <w:r w:rsidRPr="0059456F">
        <w:rPr>
          <w:rFonts w:ascii="微软雅黑" w:hAnsi="微软雅黑"/>
          <w:sz w:val="18"/>
          <w:szCs w:val="18"/>
        </w:rPr>
        <w:t>().</w:t>
      </w:r>
      <w:r w:rsidRPr="00A6159D">
        <w:rPr>
          <w:rFonts w:ascii="Consolas" w:hAnsi="Consolas"/>
          <w:sz w:val="18"/>
          <w:szCs w:val="18"/>
        </w:rPr>
        <w:t>query</w:t>
      </w:r>
      <w:r w:rsidRPr="0059456F">
        <w:rPr>
          <w:rFonts w:ascii="微软雅黑" w:hAnsi="微软雅黑"/>
          <w:sz w:val="18"/>
          <w:szCs w:val="18"/>
        </w:rPr>
        <w:t>(</w:t>
      </w:r>
      <w:r w:rsidRPr="00A6159D">
        <w:rPr>
          <w:rFonts w:ascii="Consolas" w:hAnsi="Consolas"/>
          <w:sz w:val="18"/>
          <w:szCs w:val="18"/>
        </w:rPr>
        <w:t>boolQueryBuilder</w:t>
      </w:r>
      <w:r w:rsidRPr="0059456F">
        <w:rPr>
          <w:rFonts w:ascii="微软雅黑" w:hAnsi="微软雅黑"/>
          <w:sz w:val="18"/>
          <w:szCs w:val="18"/>
        </w:rPr>
        <w:t>);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9D35EC">
        <w:rPr>
          <w:rFonts w:ascii="微软雅黑" w:hAnsi="微软雅黑" w:hint="eastAsia"/>
          <w:b/>
          <w:sz w:val="21"/>
          <w:szCs w:val="21"/>
        </w:rPr>
        <w:t>第三步</w:t>
      </w:r>
      <w:r w:rsidRPr="0059456F">
        <w:rPr>
          <w:rFonts w:ascii="微软雅黑" w:hAnsi="微软雅黑" w:hint="eastAsia"/>
          <w:sz w:val="18"/>
          <w:szCs w:val="18"/>
        </w:rPr>
        <w:t>：</w:t>
      </w:r>
      <w:r w:rsidRPr="00E21598">
        <w:rPr>
          <w:rFonts w:ascii="Consolas" w:hAnsi="Consolas" w:hint="eastAsia"/>
          <w:b/>
          <w:color w:val="8064A2" w:themeColor="accent4"/>
          <w:sz w:val="21"/>
          <w:szCs w:val="21"/>
        </w:rPr>
        <w:t>SearchRequest</w:t>
      </w:r>
      <w:r w:rsidRPr="0059456F">
        <w:rPr>
          <w:rFonts w:ascii="微软雅黑" w:hAnsi="微软雅黑" w:hint="eastAsia"/>
          <w:sz w:val="18"/>
          <w:szCs w:val="18"/>
        </w:rPr>
        <w:t>组装向</w:t>
      </w:r>
      <w:r w:rsidRPr="00A6159D">
        <w:rPr>
          <w:rFonts w:ascii="Consolas" w:hAnsi="Consolas" w:hint="eastAsia"/>
          <w:sz w:val="18"/>
          <w:szCs w:val="18"/>
        </w:rPr>
        <w:t>ElasticSearch</w:t>
      </w:r>
      <w:r w:rsidRPr="0059456F">
        <w:rPr>
          <w:rFonts w:ascii="微软雅黑" w:hAnsi="微软雅黑" w:hint="eastAsia"/>
          <w:sz w:val="18"/>
          <w:szCs w:val="18"/>
        </w:rPr>
        <w:t>服务端请求的数据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b/>
          <w:color w:val="8064A2" w:themeColor="accent4"/>
          <w:sz w:val="18"/>
          <w:szCs w:val="18"/>
        </w:rPr>
        <w:t>SearchRequest</w:t>
      </w:r>
      <w:r w:rsidRPr="0059456F">
        <w:rPr>
          <w:rFonts w:ascii="微软雅黑" w:hAnsi="微软雅黑"/>
          <w:sz w:val="18"/>
          <w:szCs w:val="18"/>
        </w:rPr>
        <w:t xml:space="preserve"> </w:t>
      </w:r>
      <w:r w:rsidRPr="00A6159D">
        <w:rPr>
          <w:rFonts w:ascii="Consolas" w:hAnsi="Consolas"/>
          <w:sz w:val="18"/>
          <w:szCs w:val="18"/>
        </w:rPr>
        <w:t>searchRequest</w:t>
      </w:r>
      <w:r w:rsidRPr="0059456F">
        <w:rPr>
          <w:rFonts w:ascii="微软雅黑" w:hAnsi="微软雅黑"/>
          <w:sz w:val="18"/>
          <w:szCs w:val="18"/>
        </w:rPr>
        <w:t xml:space="preserve"> = </w:t>
      </w:r>
      <w:r w:rsidRPr="00A6159D">
        <w:rPr>
          <w:rFonts w:ascii="Consolas" w:hAnsi="Consolas"/>
          <w:sz w:val="18"/>
          <w:szCs w:val="18"/>
        </w:rPr>
        <w:t>new</w:t>
      </w:r>
      <w:r w:rsidRPr="0059456F">
        <w:rPr>
          <w:rFonts w:ascii="微软雅黑" w:hAnsi="微软雅黑"/>
          <w:sz w:val="18"/>
          <w:szCs w:val="18"/>
        </w:rPr>
        <w:t xml:space="preserve"> </w:t>
      </w:r>
      <w:r w:rsidRPr="00A6159D">
        <w:rPr>
          <w:rFonts w:ascii="Consolas" w:hAnsi="Consolas"/>
          <w:sz w:val="18"/>
          <w:szCs w:val="18"/>
        </w:rPr>
        <w:t>SearchRequest</w:t>
      </w:r>
      <w:r w:rsidRPr="0059456F">
        <w:rPr>
          <w:rFonts w:ascii="微软雅黑" w:hAnsi="微软雅黑"/>
          <w:sz w:val="18"/>
          <w:szCs w:val="18"/>
        </w:rPr>
        <w:t>().</w:t>
      </w:r>
      <w:r w:rsidRPr="00A6159D">
        <w:rPr>
          <w:rFonts w:ascii="Consolas" w:hAnsi="Consolas"/>
          <w:sz w:val="18"/>
          <w:szCs w:val="18"/>
        </w:rPr>
        <w:t>source</w:t>
      </w:r>
      <w:r w:rsidRPr="0059456F">
        <w:rPr>
          <w:rFonts w:ascii="微软雅黑" w:hAnsi="微软雅黑"/>
          <w:sz w:val="18"/>
          <w:szCs w:val="18"/>
        </w:rPr>
        <w:t>(</w:t>
      </w:r>
      <w:r w:rsidRPr="00A6159D">
        <w:rPr>
          <w:rFonts w:ascii="Consolas" w:hAnsi="Consolas"/>
          <w:sz w:val="18"/>
          <w:szCs w:val="18"/>
        </w:rPr>
        <w:t>searchSourceBuilder</w:t>
      </w:r>
      <w:r w:rsidRPr="0059456F">
        <w:rPr>
          <w:rFonts w:ascii="微软雅黑" w:hAnsi="微软雅黑"/>
          <w:sz w:val="18"/>
          <w:szCs w:val="18"/>
        </w:rPr>
        <w:t>);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9D35EC">
        <w:rPr>
          <w:rFonts w:ascii="微软雅黑" w:hAnsi="微软雅黑" w:hint="eastAsia"/>
          <w:b/>
          <w:sz w:val="21"/>
          <w:szCs w:val="21"/>
        </w:rPr>
        <w:lastRenderedPageBreak/>
        <w:t>第四步</w:t>
      </w:r>
      <w:r w:rsidRPr="0059456F">
        <w:rPr>
          <w:rFonts w:ascii="微软雅黑" w:hAnsi="微软雅黑" w:hint="eastAsia"/>
          <w:sz w:val="18"/>
          <w:szCs w:val="18"/>
        </w:rPr>
        <w:t>：</w:t>
      </w:r>
      <w:r w:rsidRPr="00E21598">
        <w:rPr>
          <w:rFonts w:ascii="Consolas" w:hAnsi="Consolas" w:hint="eastAsia"/>
          <w:b/>
          <w:color w:val="8064A2" w:themeColor="accent4"/>
          <w:sz w:val="21"/>
          <w:szCs w:val="21"/>
        </w:rPr>
        <w:t>RestHighLevelClient</w:t>
      </w:r>
      <w:r w:rsidR="005520FE">
        <w:rPr>
          <w:rFonts w:ascii="微软雅黑" w:hAnsi="微软雅黑" w:hint="eastAsia"/>
          <w:sz w:val="18"/>
          <w:szCs w:val="18"/>
        </w:rPr>
        <w:t>：</w:t>
      </w:r>
      <w:r w:rsidRPr="0059456F">
        <w:rPr>
          <w:rFonts w:ascii="微软雅黑" w:hAnsi="微软雅黑" w:hint="eastAsia"/>
          <w:sz w:val="18"/>
          <w:szCs w:val="18"/>
        </w:rPr>
        <w:t>实例化</w:t>
      </w:r>
      <w:r w:rsidRPr="00A6159D">
        <w:rPr>
          <w:rFonts w:ascii="Consolas" w:hAnsi="Consolas" w:hint="eastAsia"/>
          <w:sz w:val="18"/>
          <w:szCs w:val="18"/>
        </w:rPr>
        <w:t>ElasticSearch</w:t>
      </w:r>
      <w:r w:rsidRPr="0059456F">
        <w:rPr>
          <w:rFonts w:ascii="微软雅黑" w:hAnsi="微软雅黑" w:hint="eastAsia"/>
          <w:sz w:val="18"/>
          <w:szCs w:val="18"/>
        </w:rPr>
        <w:t xml:space="preserve">  </w:t>
      </w:r>
      <w:r w:rsidRPr="00A6159D">
        <w:rPr>
          <w:rFonts w:ascii="Consolas" w:hAnsi="Consolas" w:hint="eastAsia"/>
          <w:sz w:val="18"/>
          <w:szCs w:val="18"/>
        </w:rPr>
        <w:t>JAVA</w:t>
      </w:r>
      <w:r w:rsidRPr="0059456F">
        <w:rPr>
          <w:rFonts w:ascii="微软雅黑" w:hAnsi="微软雅黑" w:hint="eastAsia"/>
          <w:sz w:val="18"/>
          <w:szCs w:val="18"/>
        </w:rPr>
        <w:t>客户端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b/>
          <w:color w:val="8064A2" w:themeColor="accent4"/>
          <w:sz w:val="18"/>
          <w:szCs w:val="18"/>
        </w:rPr>
        <w:t>RestHighLevelClient</w:t>
      </w:r>
      <w:r w:rsidRPr="0059456F">
        <w:rPr>
          <w:rFonts w:ascii="微软雅黑" w:hAnsi="微软雅黑"/>
          <w:sz w:val="18"/>
          <w:szCs w:val="18"/>
        </w:rPr>
        <w:t xml:space="preserve"> </w:t>
      </w:r>
      <w:r w:rsidRPr="00A6159D">
        <w:rPr>
          <w:rFonts w:ascii="Consolas" w:hAnsi="Consolas"/>
          <w:sz w:val="18"/>
          <w:szCs w:val="18"/>
        </w:rPr>
        <w:t>client</w:t>
      </w:r>
      <w:r w:rsidRPr="0059456F">
        <w:rPr>
          <w:rFonts w:ascii="微软雅黑" w:hAnsi="微软雅黑"/>
          <w:sz w:val="18"/>
          <w:szCs w:val="18"/>
        </w:rPr>
        <w:t xml:space="preserve"> = </w:t>
      </w:r>
      <w:r w:rsidRPr="00A6159D">
        <w:rPr>
          <w:rFonts w:ascii="Consolas" w:hAnsi="Consolas"/>
          <w:sz w:val="18"/>
          <w:szCs w:val="18"/>
        </w:rPr>
        <w:t>ESClientFactory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getHighLevelClient</w:t>
      </w:r>
      <w:r w:rsidRPr="0059456F">
        <w:rPr>
          <w:rFonts w:ascii="微软雅黑" w:hAnsi="微软雅黑"/>
          <w:sz w:val="18"/>
          <w:szCs w:val="18"/>
        </w:rPr>
        <w:t>();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9D35EC">
        <w:rPr>
          <w:rFonts w:ascii="微软雅黑" w:hAnsi="微软雅黑" w:hint="eastAsia"/>
          <w:b/>
          <w:sz w:val="21"/>
          <w:szCs w:val="21"/>
        </w:rPr>
        <w:t>第五步</w:t>
      </w:r>
      <w:r w:rsidRPr="0059456F">
        <w:rPr>
          <w:rFonts w:ascii="微软雅黑" w:hAnsi="微软雅黑" w:hint="eastAsia"/>
          <w:sz w:val="18"/>
          <w:szCs w:val="18"/>
        </w:rPr>
        <w:t>：</w:t>
      </w:r>
      <w:r w:rsidR="00672FAE" w:rsidRPr="00E21598">
        <w:rPr>
          <w:rFonts w:ascii="Consolas" w:hAnsi="Consolas"/>
          <w:b/>
          <w:color w:val="8064A2" w:themeColor="accent4"/>
          <w:sz w:val="21"/>
          <w:szCs w:val="21"/>
        </w:rPr>
        <w:t>SearchResponse</w:t>
      </w:r>
      <w:r w:rsidR="00672FAE">
        <w:rPr>
          <w:rFonts w:ascii="Consolas" w:hAnsi="Consolas" w:hint="eastAsia"/>
          <w:b/>
          <w:color w:val="8064A2" w:themeColor="accent4"/>
          <w:sz w:val="21"/>
          <w:szCs w:val="21"/>
        </w:rPr>
        <w:t>：</w:t>
      </w:r>
      <w:r w:rsidR="00672FAE">
        <w:rPr>
          <w:rFonts w:ascii="微软雅黑" w:hAnsi="微软雅黑" w:hint="eastAsia"/>
          <w:sz w:val="18"/>
          <w:szCs w:val="18"/>
        </w:rPr>
        <w:t>根据</w:t>
      </w:r>
      <w:r w:rsidRPr="00A6159D">
        <w:rPr>
          <w:rFonts w:ascii="Consolas" w:hAnsi="Consolas" w:hint="eastAsia"/>
          <w:sz w:val="18"/>
          <w:szCs w:val="18"/>
        </w:rPr>
        <w:t>JAVA</w:t>
      </w:r>
      <w:r w:rsidRPr="0059456F">
        <w:rPr>
          <w:rFonts w:ascii="微软雅黑" w:hAnsi="微软雅黑" w:hint="eastAsia"/>
          <w:sz w:val="18"/>
          <w:szCs w:val="18"/>
        </w:rPr>
        <w:t>客户端查询数据后，并接收</w:t>
      </w:r>
      <w:r w:rsidRPr="00A6159D">
        <w:rPr>
          <w:rFonts w:ascii="Consolas" w:hAnsi="Consolas" w:hint="eastAsia"/>
          <w:sz w:val="18"/>
          <w:szCs w:val="18"/>
        </w:rPr>
        <w:t>ElasticSearch</w:t>
      </w:r>
      <w:r w:rsidRPr="0059456F">
        <w:rPr>
          <w:rFonts w:ascii="微软雅黑" w:hAnsi="微软雅黑" w:hint="eastAsia"/>
          <w:sz w:val="18"/>
          <w:szCs w:val="18"/>
        </w:rPr>
        <w:t>服务端响应的数据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672FAE">
        <w:rPr>
          <w:rFonts w:ascii="Consolas" w:hAnsi="Consolas"/>
          <w:b/>
          <w:color w:val="8064A2" w:themeColor="accent4"/>
          <w:sz w:val="18"/>
          <w:szCs w:val="18"/>
        </w:rPr>
        <w:t>SearchResponse</w:t>
      </w:r>
      <w:r w:rsidRPr="0059456F">
        <w:rPr>
          <w:rFonts w:ascii="微软雅黑" w:hAnsi="微软雅黑"/>
          <w:sz w:val="18"/>
          <w:szCs w:val="18"/>
        </w:rPr>
        <w:t xml:space="preserve"> </w:t>
      </w:r>
      <w:r w:rsidRPr="00A6159D">
        <w:rPr>
          <w:rFonts w:ascii="Consolas" w:hAnsi="Consolas"/>
          <w:sz w:val="18"/>
          <w:szCs w:val="18"/>
        </w:rPr>
        <w:t>searchResponse</w:t>
      </w:r>
      <w:r w:rsidRPr="0059456F">
        <w:rPr>
          <w:rFonts w:ascii="微软雅黑" w:hAnsi="微软雅黑"/>
          <w:sz w:val="18"/>
          <w:szCs w:val="18"/>
        </w:rPr>
        <w:t xml:space="preserve"> = </w:t>
      </w:r>
      <w:r w:rsidRPr="00A6159D">
        <w:rPr>
          <w:rFonts w:ascii="Consolas" w:hAnsi="Consolas"/>
          <w:sz w:val="18"/>
          <w:szCs w:val="18"/>
        </w:rPr>
        <w:t>client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search</w:t>
      </w:r>
      <w:r w:rsidRPr="0059456F">
        <w:rPr>
          <w:rFonts w:ascii="微软雅黑" w:hAnsi="微软雅黑"/>
          <w:sz w:val="18"/>
          <w:szCs w:val="18"/>
        </w:rPr>
        <w:t>(</w:t>
      </w:r>
      <w:r w:rsidRPr="00A6159D">
        <w:rPr>
          <w:rFonts w:ascii="Consolas" w:hAnsi="Consolas"/>
          <w:sz w:val="18"/>
          <w:szCs w:val="18"/>
        </w:rPr>
        <w:t>searchRequest</w:t>
      </w:r>
      <w:r w:rsidRPr="0059456F">
        <w:rPr>
          <w:rFonts w:ascii="微软雅黑" w:hAnsi="微软雅黑"/>
          <w:sz w:val="18"/>
          <w:szCs w:val="18"/>
        </w:rPr>
        <w:t>);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9D35EC">
        <w:rPr>
          <w:rFonts w:ascii="微软雅黑" w:hAnsi="微软雅黑" w:hint="eastAsia"/>
          <w:b/>
          <w:sz w:val="21"/>
          <w:szCs w:val="21"/>
        </w:rPr>
        <w:t>第六步</w:t>
      </w:r>
      <w:r w:rsidRPr="0059456F">
        <w:rPr>
          <w:rFonts w:ascii="微软雅黑" w:hAnsi="微软雅黑" w:hint="eastAsia"/>
          <w:sz w:val="18"/>
          <w:szCs w:val="18"/>
        </w:rPr>
        <w:t>：按业务需求组装响应的数据，</w:t>
      </w:r>
      <w:r w:rsidRPr="00A6159D">
        <w:rPr>
          <w:rFonts w:ascii="Consolas" w:hAnsi="Consolas" w:hint="eastAsia"/>
          <w:sz w:val="18"/>
          <w:szCs w:val="18"/>
        </w:rPr>
        <w:t>SearchHit</w:t>
      </w:r>
      <w:r w:rsidRPr="0059456F">
        <w:rPr>
          <w:rFonts w:ascii="微软雅黑" w:hAnsi="微软雅黑" w:hint="eastAsia"/>
          <w:sz w:val="18"/>
          <w:szCs w:val="18"/>
        </w:rPr>
        <w:t>提供两个方法可将</w:t>
      </w:r>
      <w:r w:rsidRPr="00A6159D">
        <w:rPr>
          <w:rFonts w:ascii="Consolas" w:hAnsi="Consolas" w:hint="eastAsia"/>
          <w:sz w:val="18"/>
          <w:szCs w:val="18"/>
        </w:rPr>
        <w:t>ElasticSearch</w:t>
      </w:r>
      <w:r w:rsidRPr="0059456F">
        <w:rPr>
          <w:rFonts w:ascii="微软雅黑" w:hAnsi="微软雅黑" w:hint="eastAsia"/>
          <w:sz w:val="18"/>
          <w:szCs w:val="18"/>
        </w:rPr>
        <w:t>返回的文档数据进行格式化</w:t>
      </w:r>
    </w:p>
    <w:p w:rsidR="00D81F3D" w:rsidRPr="00F41AB0" w:rsidRDefault="00D81F3D" w:rsidP="00F41AB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18"/>
          <w:szCs w:val="18"/>
        </w:rPr>
      </w:pPr>
      <w:r w:rsidRPr="00F41AB0">
        <w:rPr>
          <w:rFonts w:ascii="微软雅黑" w:hAnsi="微软雅黑" w:hint="eastAsia"/>
          <w:sz w:val="18"/>
          <w:szCs w:val="18"/>
        </w:rPr>
        <w:t>格式化为</w:t>
      </w:r>
      <w:r w:rsidRPr="00A6159D">
        <w:rPr>
          <w:rFonts w:ascii="Consolas" w:hAnsi="Consolas" w:hint="eastAsia"/>
          <w:sz w:val="18"/>
          <w:szCs w:val="18"/>
        </w:rPr>
        <w:t>Map</w:t>
      </w:r>
      <w:r w:rsidRPr="00F41AB0">
        <w:rPr>
          <w:rFonts w:ascii="微软雅黑" w:hAnsi="微软雅黑" w:hint="eastAsia"/>
          <w:sz w:val="18"/>
          <w:szCs w:val="18"/>
        </w:rPr>
        <w:t>对象</w:t>
      </w:r>
      <w:r w:rsidRPr="00A6159D">
        <w:rPr>
          <w:rFonts w:ascii="Consolas" w:hAnsi="Consolas" w:hint="eastAsia"/>
          <w:sz w:val="18"/>
          <w:szCs w:val="18"/>
        </w:rPr>
        <w:t>Map</w:t>
      </w:r>
      <w:r w:rsidRPr="00F41AB0">
        <w:rPr>
          <w:rFonts w:ascii="微软雅黑" w:hAnsi="微软雅黑" w:hint="eastAsia"/>
          <w:sz w:val="18"/>
          <w:szCs w:val="18"/>
        </w:rPr>
        <w:t>&lt;</w:t>
      </w:r>
      <w:r w:rsidRPr="00A6159D">
        <w:rPr>
          <w:rFonts w:ascii="Consolas" w:hAnsi="Consolas" w:hint="eastAsia"/>
          <w:sz w:val="18"/>
          <w:szCs w:val="18"/>
        </w:rPr>
        <w:t>String</w:t>
      </w:r>
      <w:r w:rsidRPr="00F41AB0">
        <w:rPr>
          <w:rFonts w:ascii="微软雅黑" w:hAnsi="微软雅黑" w:hint="eastAsia"/>
          <w:sz w:val="18"/>
          <w:szCs w:val="18"/>
        </w:rPr>
        <w:t xml:space="preserve">, </w:t>
      </w:r>
      <w:r w:rsidRPr="00A6159D">
        <w:rPr>
          <w:rFonts w:ascii="Consolas" w:hAnsi="Consolas" w:hint="eastAsia"/>
          <w:sz w:val="18"/>
          <w:szCs w:val="18"/>
        </w:rPr>
        <w:t>Object</w:t>
      </w:r>
      <w:r w:rsidRPr="00F41AB0">
        <w:rPr>
          <w:rFonts w:ascii="微软雅黑" w:hAnsi="微软雅黑" w:hint="eastAsia"/>
          <w:sz w:val="18"/>
          <w:szCs w:val="18"/>
        </w:rPr>
        <w:t xml:space="preserve">&gt; </w:t>
      </w:r>
      <w:r w:rsidRPr="00A6159D">
        <w:rPr>
          <w:rFonts w:ascii="Consolas" w:hAnsi="Consolas" w:hint="eastAsia"/>
          <w:sz w:val="18"/>
          <w:szCs w:val="18"/>
        </w:rPr>
        <w:t>hitMap</w:t>
      </w:r>
      <w:r w:rsidRPr="00F41AB0">
        <w:rPr>
          <w:rFonts w:ascii="微软雅黑" w:hAnsi="微软雅黑" w:hint="eastAsia"/>
          <w:sz w:val="18"/>
          <w:szCs w:val="18"/>
        </w:rPr>
        <w:t xml:space="preserve"> = </w:t>
      </w:r>
      <w:r w:rsidRPr="00A6159D">
        <w:rPr>
          <w:rFonts w:ascii="Consolas" w:hAnsi="Consolas" w:hint="eastAsia"/>
          <w:sz w:val="18"/>
          <w:szCs w:val="18"/>
        </w:rPr>
        <w:t>hit</w:t>
      </w:r>
      <w:r w:rsidRPr="00F41AB0">
        <w:rPr>
          <w:rFonts w:ascii="微软雅黑" w:hAnsi="微软雅黑" w:hint="eastAsia"/>
          <w:sz w:val="18"/>
          <w:szCs w:val="18"/>
        </w:rPr>
        <w:t>.</w:t>
      </w:r>
      <w:r w:rsidRPr="00A6159D">
        <w:rPr>
          <w:rFonts w:ascii="Consolas" w:hAnsi="Consolas" w:hint="eastAsia"/>
          <w:sz w:val="18"/>
          <w:szCs w:val="18"/>
        </w:rPr>
        <w:t>getSourceAsMap</w:t>
      </w:r>
      <w:r w:rsidRPr="00F41AB0">
        <w:rPr>
          <w:rFonts w:ascii="微软雅黑" w:hAnsi="微软雅黑" w:hint="eastAsia"/>
          <w:sz w:val="18"/>
          <w:szCs w:val="18"/>
        </w:rPr>
        <w:t>();</w:t>
      </w:r>
    </w:p>
    <w:p w:rsidR="00D81F3D" w:rsidRPr="00F41AB0" w:rsidRDefault="00D81F3D" w:rsidP="00D81F3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18"/>
          <w:szCs w:val="18"/>
        </w:rPr>
      </w:pPr>
      <w:r w:rsidRPr="00F41AB0">
        <w:rPr>
          <w:rFonts w:ascii="微软雅黑" w:hAnsi="微软雅黑" w:hint="eastAsia"/>
          <w:sz w:val="18"/>
          <w:szCs w:val="18"/>
        </w:rPr>
        <w:t>格式化为</w:t>
      </w:r>
      <w:r w:rsidRPr="00A6159D">
        <w:rPr>
          <w:rFonts w:ascii="Consolas" w:hAnsi="Consolas" w:hint="eastAsia"/>
          <w:sz w:val="18"/>
          <w:szCs w:val="18"/>
        </w:rPr>
        <w:t>String</w:t>
      </w:r>
      <w:r w:rsidRPr="00F41AB0">
        <w:rPr>
          <w:rFonts w:ascii="微软雅黑" w:hAnsi="微软雅黑" w:hint="eastAsia"/>
          <w:sz w:val="18"/>
          <w:szCs w:val="18"/>
        </w:rPr>
        <w:t>对象</w:t>
      </w:r>
      <w:r w:rsidRPr="00A6159D">
        <w:rPr>
          <w:rFonts w:ascii="Consolas" w:hAnsi="Consolas" w:hint="eastAsia"/>
          <w:sz w:val="18"/>
          <w:szCs w:val="18"/>
        </w:rPr>
        <w:t>String</w:t>
      </w:r>
      <w:r w:rsidRPr="00F41AB0">
        <w:rPr>
          <w:rFonts w:ascii="微软雅黑" w:hAnsi="微软雅黑" w:hint="eastAsia"/>
          <w:sz w:val="18"/>
          <w:szCs w:val="18"/>
        </w:rPr>
        <w:t xml:space="preserve"> </w:t>
      </w:r>
      <w:r w:rsidRPr="00A6159D">
        <w:rPr>
          <w:rFonts w:ascii="Consolas" w:hAnsi="Consolas" w:hint="eastAsia"/>
          <w:sz w:val="18"/>
          <w:szCs w:val="18"/>
        </w:rPr>
        <w:t>hitString</w:t>
      </w:r>
      <w:r w:rsidRPr="00F41AB0">
        <w:rPr>
          <w:rFonts w:ascii="微软雅黑" w:hAnsi="微软雅黑" w:hint="eastAsia"/>
          <w:sz w:val="18"/>
          <w:szCs w:val="18"/>
        </w:rPr>
        <w:t xml:space="preserve"> = </w:t>
      </w:r>
      <w:r w:rsidRPr="00A6159D">
        <w:rPr>
          <w:rFonts w:ascii="Consolas" w:hAnsi="Consolas" w:hint="eastAsia"/>
          <w:sz w:val="18"/>
          <w:szCs w:val="18"/>
        </w:rPr>
        <w:t>hit</w:t>
      </w:r>
      <w:r w:rsidRPr="00F41AB0">
        <w:rPr>
          <w:rFonts w:ascii="微软雅黑" w:hAnsi="微软雅黑" w:hint="eastAsia"/>
          <w:sz w:val="18"/>
          <w:szCs w:val="18"/>
        </w:rPr>
        <w:t>.</w:t>
      </w:r>
      <w:r w:rsidRPr="00A6159D">
        <w:rPr>
          <w:rFonts w:ascii="Consolas" w:hAnsi="Consolas" w:hint="eastAsia"/>
          <w:sz w:val="18"/>
          <w:szCs w:val="18"/>
        </w:rPr>
        <w:t>getSourceAsString</w:t>
      </w:r>
      <w:r w:rsidRPr="00F41AB0">
        <w:rPr>
          <w:rFonts w:ascii="微软雅黑" w:hAnsi="微软雅黑" w:hint="eastAsia"/>
          <w:sz w:val="18"/>
          <w:szCs w:val="18"/>
        </w:rPr>
        <w:t>();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672FAE">
        <w:rPr>
          <w:rFonts w:ascii="Consolas" w:hAnsi="Consolas"/>
          <w:b/>
          <w:color w:val="8064A2" w:themeColor="accent4"/>
          <w:sz w:val="18"/>
          <w:szCs w:val="18"/>
        </w:rPr>
        <w:t>SearchHit</w:t>
      </w:r>
      <w:r w:rsidRPr="0059456F">
        <w:rPr>
          <w:rFonts w:ascii="微软雅黑" w:hAnsi="微软雅黑"/>
          <w:sz w:val="18"/>
          <w:szCs w:val="18"/>
        </w:rPr>
        <w:t xml:space="preserve">[] </w:t>
      </w:r>
      <w:r w:rsidRPr="00A6159D">
        <w:rPr>
          <w:rFonts w:ascii="Consolas" w:hAnsi="Consolas"/>
          <w:sz w:val="18"/>
          <w:szCs w:val="18"/>
        </w:rPr>
        <w:t>searchHitArray</w:t>
      </w:r>
      <w:r w:rsidRPr="0059456F">
        <w:rPr>
          <w:rFonts w:ascii="微软雅黑" w:hAnsi="微软雅黑"/>
          <w:sz w:val="18"/>
          <w:szCs w:val="18"/>
        </w:rPr>
        <w:t xml:space="preserve"> = </w:t>
      </w:r>
      <w:r w:rsidRPr="00A6159D">
        <w:rPr>
          <w:rFonts w:ascii="Consolas" w:hAnsi="Consolas"/>
          <w:sz w:val="18"/>
          <w:szCs w:val="18"/>
        </w:rPr>
        <w:t>searchResponse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getHits</w:t>
      </w:r>
      <w:r w:rsidRPr="0059456F">
        <w:rPr>
          <w:rFonts w:ascii="微软雅黑" w:hAnsi="微软雅黑"/>
          <w:sz w:val="18"/>
          <w:szCs w:val="18"/>
        </w:rPr>
        <w:t>().</w:t>
      </w:r>
      <w:r w:rsidRPr="00A6159D">
        <w:rPr>
          <w:rFonts w:ascii="Consolas" w:hAnsi="Consolas"/>
          <w:sz w:val="18"/>
          <w:szCs w:val="18"/>
        </w:rPr>
        <w:t>getHits</w:t>
      </w:r>
      <w:r w:rsidRPr="0059456F">
        <w:rPr>
          <w:rFonts w:ascii="微软雅黑" w:hAnsi="微软雅黑"/>
          <w:sz w:val="18"/>
          <w:szCs w:val="18"/>
        </w:rPr>
        <w:t>();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A6159D">
        <w:rPr>
          <w:rFonts w:ascii="Consolas" w:hAnsi="Consolas"/>
          <w:sz w:val="18"/>
          <w:szCs w:val="18"/>
        </w:rPr>
        <w:t>for</w:t>
      </w:r>
      <w:r w:rsidRPr="0059456F">
        <w:rPr>
          <w:rFonts w:ascii="微软雅黑" w:hAnsi="微软雅黑"/>
          <w:sz w:val="18"/>
          <w:szCs w:val="18"/>
        </w:rPr>
        <w:t xml:space="preserve"> (</w:t>
      </w:r>
      <w:r w:rsidRPr="00A6159D">
        <w:rPr>
          <w:rFonts w:ascii="Consolas" w:hAnsi="Consolas"/>
          <w:sz w:val="18"/>
          <w:szCs w:val="18"/>
        </w:rPr>
        <w:t>SearchHit</w:t>
      </w:r>
      <w:r w:rsidRPr="0059456F">
        <w:rPr>
          <w:rFonts w:ascii="微软雅黑" w:hAnsi="微软雅黑"/>
          <w:sz w:val="18"/>
          <w:szCs w:val="18"/>
        </w:rPr>
        <w:t xml:space="preserve"> </w:t>
      </w:r>
      <w:r w:rsidRPr="00A6159D">
        <w:rPr>
          <w:rFonts w:ascii="Consolas" w:hAnsi="Consolas"/>
          <w:sz w:val="18"/>
          <w:szCs w:val="18"/>
        </w:rPr>
        <w:t>hit</w:t>
      </w:r>
      <w:r w:rsidRPr="0059456F">
        <w:rPr>
          <w:rFonts w:ascii="微软雅黑" w:hAnsi="微软雅黑"/>
          <w:sz w:val="18"/>
          <w:szCs w:val="18"/>
        </w:rPr>
        <w:t xml:space="preserve"> : </w:t>
      </w:r>
      <w:r w:rsidRPr="00A6159D">
        <w:rPr>
          <w:rFonts w:ascii="Consolas" w:hAnsi="Consolas"/>
          <w:sz w:val="18"/>
          <w:szCs w:val="18"/>
        </w:rPr>
        <w:t>searchHitArray</w:t>
      </w:r>
      <w:r w:rsidRPr="0059456F">
        <w:rPr>
          <w:rFonts w:ascii="微软雅黑" w:hAnsi="微软雅黑"/>
          <w:sz w:val="18"/>
          <w:szCs w:val="18"/>
        </w:rPr>
        <w:t>) {</w:t>
      </w:r>
    </w:p>
    <w:p w:rsidR="00D81F3D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59456F">
        <w:rPr>
          <w:rFonts w:ascii="微软雅黑" w:hAnsi="微软雅黑"/>
          <w:sz w:val="18"/>
          <w:szCs w:val="18"/>
        </w:rPr>
        <w:t xml:space="preserve">                </w:t>
      </w:r>
      <w:r w:rsidRPr="00A6159D">
        <w:rPr>
          <w:rFonts w:ascii="Consolas" w:hAnsi="Consolas"/>
          <w:sz w:val="18"/>
          <w:szCs w:val="18"/>
        </w:rPr>
        <w:t>Map</w:t>
      </w:r>
      <w:r w:rsidRPr="0059456F">
        <w:rPr>
          <w:rFonts w:ascii="微软雅黑" w:hAnsi="微软雅黑"/>
          <w:sz w:val="18"/>
          <w:szCs w:val="18"/>
        </w:rPr>
        <w:t>&lt;</w:t>
      </w:r>
      <w:r w:rsidRPr="00A6159D">
        <w:rPr>
          <w:rFonts w:ascii="Consolas" w:hAnsi="Consolas"/>
          <w:sz w:val="18"/>
          <w:szCs w:val="18"/>
        </w:rPr>
        <w:t>String</w:t>
      </w:r>
      <w:r w:rsidRPr="0059456F">
        <w:rPr>
          <w:rFonts w:ascii="微软雅黑" w:hAnsi="微软雅黑"/>
          <w:sz w:val="18"/>
          <w:szCs w:val="18"/>
        </w:rPr>
        <w:t xml:space="preserve">, </w:t>
      </w:r>
      <w:r w:rsidRPr="00A6159D">
        <w:rPr>
          <w:rFonts w:ascii="Consolas" w:hAnsi="Consolas"/>
          <w:sz w:val="18"/>
          <w:szCs w:val="18"/>
        </w:rPr>
        <w:t>Object</w:t>
      </w:r>
      <w:r w:rsidRPr="0059456F">
        <w:rPr>
          <w:rFonts w:ascii="微软雅黑" w:hAnsi="微软雅黑"/>
          <w:sz w:val="18"/>
          <w:szCs w:val="18"/>
        </w:rPr>
        <w:t xml:space="preserve">&gt; </w:t>
      </w:r>
      <w:r w:rsidRPr="00A6159D">
        <w:rPr>
          <w:rFonts w:ascii="Consolas" w:hAnsi="Consolas"/>
          <w:sz w:val="18"/>
          <w:szCs w:val="18"/>
        </w:rPr>
        <w:t>hitMap</w:t>
      </w:r>
      <w:r w:rsidRPr="0059456F">
        <w:rPr>
          <w:rFonts w:ascii="微软雅黑" w:hAnsi="微软雅黑"/>
          <w:sz w:val="18"/>
          <w:szCs w:val="18"/>
        </w:rPr>
        <w:t xml:space="preserve"> = </w:t>
      </w:r>
      <w:r w:rsidRPr="00A6159D">
        <w:rPr>
          <w:rFonts w:ascii="Consolas" w:hAnsi="Consolas"/>
          <w:sz w:val="18"/>
          <w:szCs w:val="18"/>
        </w:rPr>
        <w:t>hit</w:t>
      </w:r>
      <w:r w:rsidRPr="0059456F">
        <w:rPr>
          <w:rFonts w:ascii="微软雅黑" w:hAnsi="微软雅黑"/>
          <w:sz w:val="18"/>
          <w:szCs w:val="18"/>
        </w:rPr>
        <w:t>.</w:t>
      </w:r>
      <w:r w:rsidRPr="00A6159D">
        <w:rPr>
          <w:rFonts w:ascii="Consolas" w:hAnsi="Consolas"/>
          <w:sz w:val="18"/>
          <w:szCs w:val="18"/>
        </w:rPr>
        <w:t>getSourceAsMap</w:t>
      </w:r>
      <w:r w:rsidRPr="0059456F">
        <w:rPr>
          <w:rFonts w:ascii="微软雅黑" w:hAnsi="微软雅黑"/>
          <w:sz w:val="18"/>
          <w:szCs w:val="18"/>
        </w:rPr>
        <w:t>();</w:t>
      </w:r>
    </w:p>
    <w:p w:rsidR="004358AB" w:rsidRPr="0059456F" w:rsidRDefault="00D81F3D" w:rsidP="00D81F3D">
      <w:pPr>
        <w:spacing w:line="220" w:lineRule="atLeast"/>
        <w:rPr>
          <w:rFonts w:ascii="微软雅黑" w:hAnsi="微软雅黑"/>
          <w:sz w:val="18"/>
          <w:szCs w:val="18"/>
        </w:rPr>
      </w:pPr>
      <w:r w:rsidRPr="0059456F">
        <w:rPr>
          <w:rFonts w:ascii="微软雅黑" w:hAnsi="微软雅黑"/>
          <w:sz w:val="18"/>
          <w:szCs w:val="18"/>
        </w:rPr>
        <w:t>}</w:t>
      </w:r>
    </w:p>
    <w:sectPr w:rsidR="004358AB" w:rsidRPr="005945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21AF8"/>
    <w:multiLevelType w:val="hybridMultilevel"/>
    <w:tmpl w:val="C6C620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81DF6"/>
    <w:rsid w:val="001F3554"/>
    <w:rsid w:val="001F46B7"/>
    <w:rsid w:val="00223860"/>
    <w:rsid w:val="00323B43"/>
    <w:rsid w:val="003D37D8"/>
    <w:rsid w:val="003E6B25"/>
    <w:rsid w:val="00426133"/>
    <w:rsid w:val="004358AB"/>
    <w:rsid w:val="00482AFB"/>
    <w:rsid w:val="005520FE"/>
    <w:rsid w:val="0059456F"/>
    <w:rsid w:val="00672FAE"/>
    <w:rsid w:val="0077583C"/>
    <w:rsid w:val="008B7726"/>
    <w:rsid w:val="008D3C28"/>
    <w:rsid w:val="00967E80"/>
    <w:rsid w:val="009D35EC"/>
    <w:rsid w:val="00A42CC9"/>
    <w:rsid w:val="00A60807"/>
    <w:rsid w:val="00A6159D"/>
    <w:rsid w:val="00CD0678"/>
    <w:rsid w:val="00D31D50"/>
    <w:rsid w:val="00D32F2D"/>
    <w:rsid w:val="00D60296"/>
    <w:rsid w:val="00D81F3D"/>
    <w:rsid w:val="00E21598"/>
    <w:rsid w:val="00E27661"/>
    <w:rsid w:val="00F41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A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2019-06-01T10:17:00Z</dcterms:modified>
</cp:coreProperties>
</file>