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A0F7" w14:textId="77777777" w:rsidR="00201BBE" w:rsidRDefault="00000000">
      <w:pPr>
        <w:spacing w:after="0"/>
        <w:ind w:left="12" w:hanging="10"/>
        <w:jc w:val="center"/>
      </w:pPr>
      <w:r>
        <w:rPr>
          <w:rFonts w:eastAsia="Times New Roman" w:cs="Times New Roman"/>
          <w:b/>
        </w:rPr>
        <w:t xml:space="preserve">РЕЦЕНЗИЯ </w:t>
      </w:r>
    </w:p>
    <w:p w14:paraId="07AD030B" w14:textId="27363F85" w:rsidR="00201BBE" w:rsidRDefault="00000000">
      <w:pPr>
        <w:spacing w:after="0"/>
        <w:ind w:left="12" w:right="6" w:hanging="10"/>
        <w:jc w:val="center"/>
      </w:pPr>
      <w:r>
        <w:rPr>
          <w:rFonts w:eastAsia="Times New Roman" w:cs="Times New Roman"/>
          <w:b/>
        </w:rPr>
        <w:t xml:space="preserve">на выпускную квалификационную работу </w:t>
      </w:r>
      <w:r w:rsidR="00B900A6">
        <w:rPr>
          <w:rFonts w:eastAsia="Times New Roman" w:cs="Times New Roman"/>
          <w:b/>
        </w:rPr>
        <w:t>бакалавра</w:t>
      </w:r>
    </w:p>
    <w:p w14:paraId="135A7246" w14:textId="77777777" w:rsidR="00201BBE" w:rsidRDefault="00000000">
      <w:pPr>
        <w:spacing w:after="0"/>
        <w:ind w:left="70"/>
        <w:jc w:val="center"/>
      </w:pPr>
      <w:r>
        <w:rPr>
          <w:rFonts w:eastAsia="Times New Roman" w:cs="Times New Roman"/>
          <w:b/>
        </w:rPr>
        <w:t xml:space="preserve"> </w:t>
      </w:r>
    </w:p>
    <w:p w14:paraId="0FDEA087" w14:textId="61E52E42" w:rsidR="00201BBE" w:rsidRDefault="00000000" w:rsidP="00CB25BC">
      <w:pPr>
        <w:jc w:val="center"/>
      </w:pPr>
      <w:r>
        <w:t xml:space="preserve">Студента кафедры </w:t>
      </w:r>
      <w:r w:rsidR="00B900A6">
        <w:rPr>
          <w:color w:val="000000" w:themeColor="text1"/>
        </w:rPr>
        <w:t>ИУ7 «Программное обеспечение ЭВМ и информационные технологии»</w:t>
      </w:r>
      <w:r w:rsidR="00CB25BC">
        <w:t xml:space="preserve"> </w:t>
      </w:r>
      <w:r>
        <w:t xml:space="preserve">факультета </w:t>
      </w:r>
      <w:r w:rsidR="00B900A6" w:rsidRPr="00B900A6">
        <w:t>«Информатика и системы управления»</w:t>
      </w:r>
      <w:r w:rsidRPr="00B900A6">
        <w:t xml:space="preserve"> </w:t>
      </w:r>
      <w:r>
        <w:t>МГТУ им. Н.Э. Баумана</w:t>
      </w:r>
      <w:r w:rsidR="00CB25BC">
        <w:br/>
      </w:r>
      <w:r w:rsidR="00B900A6">
        <w:t>Зуева Тимофея Александровича</w:t>
      </w:r>
      <w:r w:rsidR="0042570E">
        <w:t xml:space="preserve"> </w:t>
      </w:r>
      <w:r>
        <w:t xml:space="preserve">на тему </w:t>
      </w:r>
      <w:r w:rsidR="00B900A6">
        <w:br/>
        <w:t>«Метод автоматической нормализации для реляционных баз данных с использованием анализа функциональных зависимостей»</w:t>
      </w:r>
    </w:p>
    <w:p w14:paraId="6AC11E40" w14:textId="332DDE79" w:rsidR="00201BBE" w:rsidRDefault="00000000" w:rsidP="00A444F9">
      <w:pPr>
        <w:spacing w:after="130" w:line="288" w:lineRule="auto"/>
        <w:ind w:left="70"/>
        <w:jc w:val="both"/>
      </w:pPr>
      <w:r>
        <w:rPr>
          <w:rFonts w:eastAsia="Times New Roman" w:cs="Times New Roman"/>
        </w:rPr>
        <w:t xml:space="preserve"> </w:t>
      </w:r>
      <w:r w:rsidR="00A444F9">
        <w:rPr>
          <w:rFonts w:eastAsia="Times New Roman" w:cs="Times New Roman"/>
        </w:rPr>
        <w:tab/>
        <w:t xml:space="preserve">Целью выпускной квалификационной работы является разработка </w:t>
      </w:r>
      <w:r w:rsidR="00A444F9">
        <w:t>метод</w:t>
      </w:r>
      <w:r w:rsidR="00A444F9">
        <w:t>а</w:t>
      </w:r>
      <w:r w:rsidR="00A444F9">
        <w:t xml:space="preserve"> нормализации в реляционных базах данных с использованием анализа функциональных зависимостей.</w:t>
      </w:r>
      <w:r w:rsidR="00A444F9">
        <w:t xml:space="preserve"> Для достижения цели последовательно решаются задачи анализа предметной области реляционных баз данных, проектирования и разработки метода, а также исследования его временных характеристик.</w:t>
      </w:r>
    </w:p>
    <w:p w14:paraId="1BA44126" w14:textId="5E463F99" w:rsidR="00F85B86" w:rsidRDefault="00F85B86" w:rsidP="00A444F9">
      <w:pPr>
        <w:tabs>
          <w:tab w:val="center" w:pos="787"/>
          <w:tab w:val="center" w:pos="2156"/>
        </w:tabs>
        <w:spacing w:after="85" w:line="288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К достоинствам разработанного метода можно отнести реализацию декомпозиции отношений до четвертой нормальной формы, что не реализовано в уже существующих решениях, а также разработанный модуль для замеров занимаемой памяти в зависимости от уровня нормализации, который отображает, до какого уровня выгодно нормализовывать исходное отношение</w:t>
      </w:r>
      <w:r w:rsidR="00A444F9">
        <w:rPr>
          <w:rFonts w:eastAsia="Times New Roman" w:cs="Times New Roman"/>
        </w:rPr>
        <w:t xml:space="preserve"> с точки зрения затрат памяти</w:t>
      </w:r>
      <w:r>
        <w:rPr>
          <w:rFonts w:eastAsia="Times New Roman" w:cs="Times New Roman"/>
        </w:rPr>
        <w:t>.</w:t>
      </w:r>
    </w:p>
    <w:p w14:paraId="2445E12A" w14:textId="5D45FD03" w:rsidR="00F85B86" w:rsidRDefault="00F85B86" w:rsidP="00A444F9">
      <w:pPr>
        <w:tabs>
          <w:tab w:val="center" w:pos="787"/>
          <w:tab w:val="center" w:pos="2156"/>
        </w:tabs>
        <w:spacing w:after="85" w:line="288" w:lineRule="auto"/>
        <w:jc w:val="both"/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К недостаткам разработанного метода можно отнести отсутствие</w:t>
      </w:r>
      <w:r w:rsidR="00A444F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проверки первой нормальной формы</w:t>
      </w:r>
      <w:r w:rsidR="00A444F9">
        <w:rPr>
          <w:rFonts w:eastAsia="Times New Roman" w:cs="Times New Roman"/>
        </w:rPr>
        <w:t xml:space="preserve"> для исходного отношения, а также экспоненциальную временную сложность для алгоритмов анализа и декомпозиции, что затрудняет использование метода для отношений с большим количеством атрибутов и функциональных зависимостей</w:t>
      </w:r>
    </w:p>
    <w:p w14:paraId="519D432B" w14:textId="10981576" w:rsidR="00201BBE" w:rsidRPr="00A444F9" w:rsidRDefault="00F85B86" w:rsidP="00A444F9">
      <w:pPr>
        <w:spacing w:after="2" w:line="288" w:lineRule="auto"/>
        <w:ind w:firstLine="711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Несмотря на выявленные недостатки, считаю, что в</w:t>
      </w:r>
      <w:r w:rsidR="00000000">
        <w:rPr>
          <w:rFonts w:eastAsia="Times New Roman" w:cs="Times New Roman"/>
        </w:rPr>
        <w:t xml:space="preserve">ыпускная квалификационная работа выполнена в </w:t>
      </w:r>
      <w:r w:rsidR="00000000" w:rsidRPr="0042570E">
        <w:t>полном</w:t>
      </w:r>
      <w:r w:rsidR="00000000">
        <w:rPr>
          <w:rFonts w:eastAsia="Times New Roman" w:cs="Times New Roman"/>
        </w:rPr>
        <w:t xml:space="preserve"> объеме и </w:t>
      </w:r>
      <w:r w:rsidR="00000000" w:rsidRPr="0042570E">
        <w:t>соответствует</w:t>
      </w:r>
      <w:r w:rsidR="00000000">
        <w:rPr>
          <w:rFonts w:eastAsia="Times New Roman" w:cs="Times New Roman"/>
        </w:rPr>
        <w:t xml:space="preserve"> требованиям задания на выполнение ВКР. Выпускная квалификационная работа зас</w:t>
      </w:r>
      <w:r w:rsidR="00000000" w:rsidRPr="0042570E">
        <w:t>луживает оценки «</w:t>
      </w:r>
      <w:r w:rsidR="009D0251">
        <w:t>____________</w:t>
      </w:r>
      <w:r w:rsidR="00000000" w:rsidRPr="0042570E">
        <w:t xml:space="preserve">», а ее автор </w:t>
      </w:r>
      <w:r w:rsidR="0042570E" w:rsidRPr="0042570E">
        <w:t>Зуев Тимофей Александрович</w:t>
      </w:r>
      <w:r w:rsidR="00A444F9">
        <w:t xml:space="preserve"> – </w:t>
      </w:r>
      <w:r w:rsidR="00000000">
        <w:rPr>
          <w:rFonts w:eastAsia="Times New Roman" w:cs="Times New Roman"/>
        </w:rPr>
        <w:t>присвоения квалификации</w:t>
      </w:r>
      <w:r w:rsidR="0042570E">
        <w:rPr>
          <w:rFonts w:eastAsia="Times New Roman" w:cs="Times New Roman"/>
        </w:rPr>
        <w:t xml:space="preserve"> бакалавра по направлению подготовки 09.03.04 «Программная инженерия».</w:t>
      </w:r>
    </w:p>
    <w:p w14:paraId="1926AD67" w14:textId="77777777" w:rsidR="00201BBE" w:rsidRPr="009D0251" w:rsidRDefault="00000000">
      <w:pPr>
        <w:spacing w:after="35"/>
      </w:pPr>
      <w:r>
        <w:rPr>
          <w:rFonts w:eastAsia="Times New Roman" w:cs="Times New Roman"/>
        </w:rPr>
        <w:t xml:space="preserve"> </w:t>
      </w:r>
    </w:p>
    <w:p w14:paraId="06E84903" w14:textId="77777777" w:rsidR="0042570E" w:rsidRPr="0042570E" w:rsidRDefault="00000000" w:rsidP="0042570E">
      <w:pPr>
        <w:spacing w:after="0"/>
        <w:ind w:left="121" w:hanging="1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Рецензент</w:t>
      </w:r>
      <w:r w:rsidR="0042570E" w:rsidRPr="0042570E">
        <w:rPr>
          <w:rFonts w:eastAsia="Times New Roman" w:cs="Times New Roman"/>
        </w:rPr>
        <w:t>:</w:t>
      </w:r>
    </w:p>
    <w:p w14:paraId="0770AA45" w14:textId="0228A5C0" w:rsidR="0042570E" w:rsidRDefault="0042570E" w:rsidP="0042570E">
      <w:pPr>
        <w:spacing w:after="0"/>
        <w:ind w:left="121" w:hanging="1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Доктор технических наук,  </w:t>
      </w:r>
      <w:r w:rsidR="00620FFE">
        <w:rPr>
          <w:rFonts w:eastAsia="Times New Roman" w:cs="Times New Roman"/>
        </w:rPr>
        <w:t xml:space="preserve">                                                                   </w:t>
      </w:r>
      <w:r>
        <w:rPr>
          <w:rFonts w:eastAsia="Times New Roman" w:cs="Times New Roman"/>
        </w:rPr>
        <w:t xml:space="preserve">                                                                </w:t>
      </w:r>
    </w:p>
    <w:p w14:paraId="1AE12B45" w14:textId="70C3D142" w:rsidR="0042570E" w:rsidRDefault="0042570E" w:rsidP="0042570E">
      <w:pPr>
        <w:spacing w:after="0"/>
        <w:ind w:left="121" w:hanging="1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Доцент кафедры ИУ6</w:t>
      </w:r>
      <w:r w:rsidR="00620FFE">
        <w:rPr>
          <w:rFonts w:eastAsia="Times New Roman" w:cs="Times New Roman"/>
        </w:rPr>
        <w:t xml:space="preserve">                                                  </w:t>
      </w:r>
      <w:r w:rsidR="00C54577">
        <w:rPr>
          <w:rFonts w:eastAsia="Times New Roman" w:cs="Times New Roman"/>
          <w:lang w:val="en-US"/>
        </w:rPr>
        <w:t>______</w:t>
      </w:r>
      <w:r w:rsidR="00620FFE">
        <w:rPr>
          <w:rFonts w:eastAsia="Times New Roman" w:cs="Times New Roman"/>
        </w:rPr>
        <w:t>____________________</w:t>
      </w:r>
    </w:p>
    <w:tbl>
      <w:tblPr>
        <w:tblStyle w:val="2"/>
        <w:tblpPr w:leftFromText="180" w:rightFromText="180" w:vertAnchor="text" w:horzAnchor="margin" w:tblpXSpec="right" w:tblpY="-1"/>
        <w:tblW w:w="0" w:type="auto"/>
        <w:tblLook w:val="0680" w:firstRow="0" w:lastRow="0" w:firstColumn="1" w:lastColumn="0" w:noHBand="1" w:noVBand="1"/>
      </w:tblPr>
      <w:tblGrid>
        <w:gridCol w:w="3544"/>
      </w:tblGrid>
      <w:tr w:rsidR="00620FFE" w14:paraId="15EF6755" w14:textId="77777777" w:rsidTr="00620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25C9C92" w14:textId="77777777" w:rsidR="00620FFE" w:rsidRPr="00620FFE" w:rsidRDefault="00620FFE" w:rsidP="00620FFE">
            <w:pPr>
              <w:spacing w:after="0"/>
              <w:jc w:val="center"/>
              <w:rPr>
                <w:b w:val="0"/>
                <w:bCs w:val="0"/>
                <w:sz w:val="24"/>
              </w:rPr>
            </w:pPr>
            <w:r w:rsidRPr="00620FFE">
              <w:rPr>
                <w:b w:val="0"/>
                <w:bCs w:val="0"/>
                <w:sz w:val="24"/>
              </w:rPr>
              <w:t>(подпись, дата)</w:t>
            </w:r>
          </w:p>
        </w:tc>
      </w:tr>
    </w:tbl>
    <w:p w14:paraId="203BAD7C" w14:textId="646BA54A" w:rsidR="00201BBE" w:rsidRDefault="0042570E" w:rsidP="00CB25BC">
      <w:pPr>
        <w:spacing w:after="0"/>
        <w:ind w:left="121" w:hanging="10"/>
        <w:jc w:val="both"/>
      </w:pPr>
      <w:r>
        <w:rPr>
          <w:rFonts w:eastAsia="Times New Roman" w:cs="Times New Roman"/>
        </w:rPr>
        <w:t>Попов Алексей Юрьевич</w:t>
      </w:r>
    </w:p>
    <w:sectPr w:rsidR="00201BBE" w:rsidSect="00A444F9">
      <w:pgSz w:w="11905" w:h="16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BE"/>
    <w:rsid w:val="00201BBE"/>
    <w:rsid w:val="0042570E"/>
    <w:rsid w:val="00620FFE"/>
    <w:rsid w:val="006D55EF"/>
    <w:rsid w:val="009B4BBE"/>
    <w:rsid w:val="009D0251"/>
    <w:rsid w:val="00A444F9"/>
    <w:rsid w:val="00B900A6"/>
    <w:rsid w:val="00C54577"/>
    <w:rsid w:val="00CB25BC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E5C6"/>
  <w15:docId w15:val="{F531E1B8-F6A2-4A1E-A9E3-4FC82018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A6"/>
    <w:pPr>
      <w:spacing w:line="259" w:lineRule="auto"/>
    </w:pPr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257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20FF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20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20F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6">
    <w:name w:val="List Table 6 Colorful"/>
    <w:basedOn w:val="a1"/>
    <w:uiPriority w:val="51"/>
    <w:rsid w:val="00620F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Тим Зуев</cp:lastModifiedBy>
  <cp:revision>5</cp:revision>
  <dcterms:created xsi:type="dcterms:W3CDTF">2025-06-17T09:12:00Z</dcterms:created>
  <dcterms:modified xsi:type="dcterms:W3CDTF">2025-06-17T10:20:00Z</dcterms:modified>
</cp:coreProperties>
</file>