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4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Copyright SYSTIIMI Oy OULU</w:t>
      </w:r>
    </w:p>
    <w:p>
      <w:pPr>
        <w:ind w:right="0" w:left="0" w:firstLine="0"/>
        <w:spacing w:before="0" w:after="0" w:line="196" w:lineRule="auto"/>
        <w:jc w:val="left"/>
        <w:tabs>
          <w:tab w:val="right" w:leader="none" w:pos="2849"/>
        </w:tabs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62</w:t>
      </w:r>
    </w:p>
    <w:p>
      <w:pPr>
        <w:ind w:right="0" w:left="0" w:firstLine="0"/>
        <w:spacing w:before="0" w:after="0" w:line="276" w:lineRule="auto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Copyright SYSTIIMI Oy OULU</w:t>
      </w:r>
    </w:p>
    <w:p>
      <w:pPr>
        <w:ind w:right="0" w:left="0" w:firstLine="0"/>
        <w:spacing w:before="36" w:after="36" w:line="240" w:lineRule="auto"/>
        <w:jc w:val="left"/>
        <w:tabs>
          <w:tab w:val="right" w:leader="none" w:pos="2847"/>
        </w:tabs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63</w:t>
      </w:r>
    </w:p>
    <w:p>
      <w:pPr>
        <w:sectPr>
          <w:pgSz w:w="16819" w:h="12250" w:orient="landscape"/>
          <w:type w:val="nextPage"/>
          <w:textDirection w:val="lrTb"/>
          <w:cols w:sep="0" w:num="4" w:space="0" w:equalWidth="0">
            <w:col w:w="2880" w:space="1099"/>
            <w:col w:w="2880" w:space="1635"/>
            <w:col w:w="2880" w:space="1094"/>
            <w:col w:w="2880" w:space="0"/>
          </w:cols>
          <w:pgMar w:bottom="612" w:top="503" w:right="692" w:left="719" w:header="720" w:footer="720"/>
          <w:titlePg w:val="false"/>
        </w:sectPr>
      </w:pPr>
    </w:p>
    <w:p>
      <w:pPr>
        <w:ind w:right="0" w:left="0" w:firstLine="0"/>
        <w:spacing w:before="12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19" w:h="12250" w:orient="landscape"/>
          <w:type w:val="continuous"/>
          <w:textDirection w:val="lrTb"/>
          <w:pgMar w:bottom="612" w:top="503" w:right="720" w:left="779" w:header="720" w:footer="720"/>
          <w:titlePg w:val="false"/>
        </w:sectPr>
      </w:pPr>
    </w:p>
    <w:p>
      <w:pPr>
        <w:ind w:right="72" w:left="792" w:firstLine="0"/>
        <w:spacing w:before="0" w:after="0" w:line="283" w:lineRule="auto"/>
        <w:jc w:val="left"/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</w:pPr>
      <w:r>
        <w:pict>
          <v:line strokeweight="0.7pt" strokecolor="#594D5A" from="397.55pt,0pt" to="397.55pt,580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Ohjelmamme saa nyt esim. maanantai-nimen tulostettua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komennoilla</w:t>
      </w:r>
    </w:p>
    <w:p>
      <w:pPr>
        <w:ind w:right="3960" w:left="792" w:firstLine="144"/>
        <w:spacing w:before="180" w:after="0" w:line="264" w:lineRule="auto"/>
        <w:jc w:val="left"/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AVAA PAIVAT.BLK </w:t>
      </w:r>
      <w:r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  <w:t xml:space="preserve">10 1 TUO ?</w:t>
      </w:r>
    </w:p>
    <w:p>
      <w:pPr>
        <w:ind w:right="144" w:left="0" w:firstLine="0"/>
        <w:spacing w:before="216" w:after="0" w:line="240" w:lineRule="auto"/>
        <w:jc w:val="right"/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Siis ensin annetaan halutun ruudun ja sitten halutun rivin numero.</w:t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Torstai-nimi saadaan saman ruudun riville 4 seuraavasti:</w:t>
      </w:r>
    </w:p>
    <w:p>
      <w:pPr>
        <w:ind w:right="0" w:left="792" w:firstLine="0"/>
        <w:spacing w:before="252" w:after="0" w:line="240" w:lineRule="auto"/>
        <w:jc w:val="left"/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  <w:t xml:space="preserve">( torstai ) 10 4 VIE</w:t>
      </w:r>
    </w:p>
    <w:p>
      <w:pPr>
        <w:ind w:right="72" w:left="792" w:firstLine="0"/>
        <w:spacing w:before="252" w:after="0" w:line="271" w:lineRule="auto"/>
        <w:jc w:val="both"/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TUO- ja VIE- komennot käsittelevät aina avoinna olevaa </w:t>
      </w: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aputiedostoa. Mikäli mitään aputiedostoa ei ole avattu, ne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käsittelevät SAMPO.BLK - tiedostoa.</w:t>
      </w:r>
    </w:p>
    <w:p>
      <w:pPr>
        <w:ind w:right="0" w:left="0" w:firstLine="0"/>
        <w:spacing w:before="432" w:after="0" w:line="266" w:lineRule="auto"/>
        <w:jc w:val="left"/>
        <w:rPr>
          <w:b w:val="true"/>
          <w:color w:val="#000000"/>
          <w:sz w:val="18"/>
          <w:lang w:val="fi-FI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3"/>
          <w:w w:val="100"/>
          <w:strike w:val="false"/>
          <w:vertAlign w:val="baseline"/>
          <w:rFonts w:ascii="Tahoma" w:hAnsi="Tahoma"/>
        </w:rPr>
        <w:t xml:space="preserve">11.2 Tiedonhallintasanat HÄVITÄ, LISÄÄ ja POIMI</w:t>
      </w:r>
    </w:p>
    <w:p>
      <w:pPr>
        <w:ind w:right="72" w:left="792" w:firstLine="0"/>
        <w:spacing w:before="216" w:after="0" w:line="240" w:lineRule="auto"/>
        <w:jc w:val="both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SAMPO:n avulla on mandollista tutustua myös tiedonhallinnan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keskeisiin käsitteisiin. SAMPO:n tiedonhallinta perustuu "elekt</w:t>
        <w:softHyphen/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roniseen kortistoon", jota kutsutaan </w:t>
      </w:r>
      <w:r>
        <w:rPr>
          <w:b w:val="true"/>
          <w:color w:val="#000000"/>
          <w:sz w:val="18"/>
          <w:lang w:val="fi-FI"/>
          <w:spacing w:val="9"/>
          <w:w w:val="100"/>
          <w:strike w:val="false"/>
          <w:vertAlign w:val="baseline"/>
          <w:rFonts w:ascii="Tahoma" w:hAnsi="Tahoma"/>
        </w:rPr>
        <w:t xml:space="preserve">tietokannaksi.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Tietokanta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koostuu kandesta osasta: </w:t>
      </w: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kaaviosta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ja </w:t>
      </w: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tiedostosta.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Kaaviossa 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määritellään, mikä on tietokannan korttien sisältö. Tiedosto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sisältää varsinaiset kortit, yhtä korttia vastaa yksi SAMPO:n </w:t>
      </w:r>
      <w:r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  <w:t xml:space="preserve">ruutu, samanlainen, joille ohjelmatkin talletetaan. Ruutua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kutsutaan </w:t>
      </w: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tietueeksi.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Ruutuihin talletetaan johonkin asiaan liittyviä ominaisuuksia (esim. henkilön nimi, ikä, pituus, paino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jne.) siten, että jokainen ominaisuus kirjoitetaan omalle rivilleen. </w:t>
      </w:r>
      <w:r>
        <w:rPr>
          <w:color w:val="#000000"/>
          <w:sz w:val="18"/>
          <w:lang w:val="fi-FI"/>
          <w:spacing w:val="27"/>
          <w:w w:val="100"/>
          <w:strike w:val="false"/>
          <w:vertAlign w:val="baseline"/>
          <w:rFonts w:ascii="Arial" w:hAnsi="Arial"/>
        </w:rPr>
        <w:t xml:space="preserve">Rivistä käytetään tässä yhteydessä nimitystä </w:t>
      </w:r>
      <w:r>
        <w:rPr>
          <w:b w:val="true"/>
          <w:color w:val="#000000"/>
          <w:sz w:val="18"/>
          <w:lang w:val="fi-FI"/>
          <w:spacing w:val="27"/>
          <w:w w:val="100"/>
          <w:strike w:val="false"/>
          <w:vertAlign w:val="baseline"/>
          <w:rFonts w:ascii="Tahoma" w:hAnsi="Tahoma"/>
        </w:rPr>
        <w:t xml:space="preserve">kenttä.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Käytettävissä ovat rivit 1-15 eli yhdestä asiasta voidaan kerralla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esittää korkeintaan 15 ominaisuutta.</w:t>
      </w:r>
    </w:p>
    <w:p>
      <w:pPr>
        <w:ind w:right="0" w:left="792" w:firstLine="0"/>
        <w:spacing w:before="468" w:after="0" w:line="273" w:lineRule="auto"/>
        <w:jc w:val="both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SAMPO:n tiedonhallintaan kuuluu </w: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tietokannan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luominen, korttien lisääminen ja poistaminen ja ennenkaikkea mandollisuus suorittaa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erilaisia hakuja tietokannasta.</w:t>
      </w:r>
    </w:p>
    <w:p>
      <w:pPr>
        <w:ind w:right="0" w:left="792" w:firstLine="0"/>
        <w:spacing w:before="252" w:after="0" w:line="20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ESIMERKKI</w:t>
      </w:r>
    </w:p>
    <w:p>
      <w:pPr>
        <w:ind w:right="0" w:left="792" w:firstLine="0"/>
        <w:spacing w:before="216" w:after="0" w:line="276" w:lineRule="auto"/>
        <w:jc w:val="both"/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SAMPO:n toimituslevykkeellä on valmis esimerkkitietokanta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nimeltä PAIKAT.TKA. Tämä tietokanta saadaan käyttöön avaamalla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se komennolla</w:t>
      </w:r>
    </w:p>
    <w:p>
      <w:pPr>
        <w:ind w:right="0" w:left="792" w:firstLine="0"/>
        <w:spacing w:before="216" w:after="0" w:line="216" w:lineRule="auto"/>
        <w:jc w:val="left"/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AVAA PAIKAT.TKA TIETOKANTA </w:t>
      </w:r>
    </w:p>
    <w:p>
      <w:pPr>
        <w:ind w:right="0" w:left="72" w:firstLine="0"/>
        <w:spacing w:before="0" w:after="0" w:line="264" w:lineRule="auto"/>
        <w:jc w:val="left"/>
        <w:tabs>
          <w:tab w:val="right" w:leader="none" w:pos="5271"/>
        </w:tabs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jolloin SAMPO ilmoittaa :	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PAIKAT.TKA 18 tietuetta.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Käytettävissä on nyt seuraavanlaisia kenttiä</w:t>
      </w:r>
    </w:p>
    <w:p>
      <w:pPr>
        <w:ind w:right="0" w:left="72" w:firstLine="0"/>
        <w:spacing w:before="252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Kaupunki:</w:t>
      </w:r>
    </w:p>
    <w:p>
      <w:pPr>
        <w:ind w:right="4248" w:left="72" w:firstLine="0"/>
        <w:spacing w:before="36" w:after="0" w:line="26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Korkein_lämpötila: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Alin_lämpötila: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Sademäärä:</w:t>
      </w:r>
    </w:p>
    <w:p>
      <w:pPr>
        <w:ind w:right="0" w:left="72" w:firstLine="0"/>
        <w:spacing w:before="36" w:after="0" w:line="213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Kieli: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ja komentoja: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5323"/>
        </w:tabs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X HÄVITÄ	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poistaa tietokannasta tietueen numero x.</w:t>
      </w:r>
    </w:p>
    <w:p>
      <w:pPr>
        <w:ind w:right="0" w:left="0" w:firstLine="0"/>
        <w:spacing w:before="252" w:after="0" w:line="278" w:lineRule="auto"/>
        <w:jc w:val="left"/>
        <w:tabs>
          <w:tab w:val="right" w:leader="none" w:pos="5199"/>
        </w:tabs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LISÄÄ	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lisää tietokantaan uuden tietueen entisten</w:t>
      </w:r>
    </w:p>
    <w:p>
      <w:pPr>
        <w:ind w:right="0" w:left="1872" w:firstLine="144"/>
        <w:spacing w:before="0" w:after="0" w:line="240" w:lineRule="auto"/>
        <w:jc w:val="left"/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1"/>
          <w:w w:val="100"/>
          <w:strike w:val="false"/>
          <w:vertAlign w:val="baseline"/>
          <w:rFonts w:ascii="Arial" w:hAnsi="Arial"/>
        </w:rPr>
        <w:t xml:space="preserve">tietueiden perään. Komento kyselee tarvittavien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kenttien sisällön.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5871"/>
        </w:tabs>
        <w:rPr>
          <w:b w:val="true"/>
          <w:color w:val="#000000"/>
          <w:sz w:val="18"/>
          <w:lang w:val="fi-FI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8"/>
          <w:w w:val="100"/>
          <w:strike w:val="false"/>
          <w:vertAlign w:val="baseline"/>
          <w:rFonts w:ascii="Tahoma" w:hAnsi="Tahoma"/>
        </w:rPr>
        <w:t xml:space="preserve">POIMI	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jolla voidaan hakea haluttu tieto tietokannasta.</w:t>
      </w:r>
    </w:p>
    <w:p>
      <w:pPr>
        <w:ind w:right="0" w:left="0" w:firstLine="0"/>
        <w:spacing w:before="252" w:after="0" w:line="240" w:lineRule="auto"/>
        <w:jc w:val="both"/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POIMI-komento toimii seuraavasti: ennen sanan käyttöä on annettava arvo kandelle muuttujalle, muuttujille </w:t>
      </w:r>
      <w:r>
        <w:rPr>
          <w:b w:val="true"/>
          <w:color w:val="#000000"/>
          <w:sz w:val="18"/>
          <w:lang w:val="fi-FI"/>
          <w:spacing w:val="17"/>
          <w:w w:val="100"/>
          <w:strike w:val="false"/>
          <w:vertAlign w:val="baseline"/>
          <w:rFonts w:ascii="Tahoma" w:hAnsi="Tahoma"/>
        </w:rPr>
        <w:t xml:space="preserve">SÄÄNTÖ </w:t>
      </w: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ja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KENTÄT.</w:t>
      </w:r>
    </w:p>
    <w:p>
      <w:pPr>
        <w:ind w:right="0" w:left="0" w:firstLine="0"/>
        <w:spacing w:before="288" w:after="0" w:line="240" w:lineRule="auto"/>
        <w:jc w:val="both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Muuttuja SÄÄNTÖ ilmoittaa sen ehdon, jonka perusteella poiminta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tapahtuu. Se on seuraavanlainen, SAMPO:n listamuodossa oleva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looginen lauseke:</w:t>
      </w:r>
    </w:p>
    <w:p>
      <w:pPr>
        <w:ind w:right="720" w:left="0" w:firstLine="0"/>
        <w:spacing w:before="288" w:after="0" w:line="480" w:lineRule="auto"/>
        <w:jc w:val="left"/>
        <w:rPr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7"/>
          <w:lang w:val="fi-FI"/>
          <w:spacing w:val="0"/>
          <w:w w:val="100"/>
          <w:strike w:val="false"/>
          <w:vertAlign w:val="baseline"/>
          <w:rFonts w:ascii="Verdana" w:hAnsi="Verdana"/>
        </w:rPr>
        <w:t xml:space="preserve">( kentän nimi operaattori kentän arvo )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SÄÄNTÖ LLE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Esimerkkitietokannassa voitaisiin käyttää sääntöä</w:t>
      </w:r>
    </w:p>
    <w:p>
      <w:pPr>
        <w:ind w:right="0" w:left="0" w:firstLine="0"/>
        <w:spacing w:before="144" w:after="0" w:line="264" w:lineRule="auto"/>
        <w:jc w:val="left"/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20"/>
          <w:w w:val="100"/>
          <w:strike w:val="false"/>
          <w:vertAlign w:val="baseline"/>
          <w:rFonts w:ascii="Tahoma" w:hAnsi="Tahoma"/>
        </w:rPr>
        <w:t xml:space="preserve">( korkein_lämpätila &gt; 22 ) SÄÄNTÖ LLE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jos haluttaisiin hakea niitä kaupunkeja, joissa toukokuun korkein </w:t>
      </w:r>
      <w:r>
        <w:rPr>
          <w:color w:val="#000000"/>
          <w:sz w:val="18"/>
          <w:lang w:val="fi-FI"/>
          <w:spacing w:val="29"/>
          <w:w w:val="100"/>
          <w:strike w:val="false"/>
          <w:vertAlign w:val="baseline"/>
          <w:rFonts w:ascii="Arial" w:hAnsi="Arial"/>
        </w:rPr>
        <w:t xml:space="preserve">lämpötila on todennäköisesti yli 22 astetta. SAMPO:n </w:t>
      </w:r>
      <w:r>
        <w:rPr>
          <w:color w:val="#000000"/>
          <w:sz w:val="18"/>
          <w:lang w:val="fi-FI"/>
          <w:spacing w:val="25"/>
          <w:w w:val="100"/>
          <w:strike w:val="false"/>
          <w:vertAlign w:val="baseline"/>
          <w:rFonts w:ascii="Arial" w:hAnsi="Arial"/>
        </w:rPr>
        <w:t xml:space="preserve">tietokannassa voi olla kandenlaisia kenttiä: numero- ja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tekstikenttiä. Mikäli halutaan hakea tekstikentän perusteella, on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SÄÄNTÖ- muuttujaa määriteltäessä ennen kentän arvoa pantava merkki # . Esim.</w:t>
      </w:r>
    </w:p>
    <w:p>
      <w:pPr>
        <w:ind w:right="0" w:left="0" w:firstLine="0"/>
        <w:spacing w:before="360" w:after="0" w:line="264" w:lineRule="auto"/>
        <w:jc w:val="left"/>
        <w:rPr>
          <w:b w:val="true"/>
          <w:color w:val="#000000"/>
          <w:sz w:val="18"/>
          <w:lang w:val="fi-FI"/>
          <w:spacing w:val="2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22"/>
          <w:w w:val="100"/>
          <w:strike w:val="false"/>
          <w:vertAlign w:val="baseline"/>
          <w:rFonts w:ascii="Tahoma" w:hAnsi="Tahoma"/>
        </w:rPr>
        <w:t xml:space="preserve">( kieli == # ranska ) SÄÄNTÖ LLE</w:t>
      </w:r>
    </w:p>
    <w:p>
      <w:pPr>
        <w:ind w:right="0" w:left="0" w:firstLine="0"/>
        <w:spacing w:before="216" w:after="0" w:line="268" w:lineRule="auto"/>
        <w:jc w:val="center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Muuttujaan KENTÄT asetetaan tieto siitä, mitkä kentät halutaan
</w:t>
        <w:br/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tulostettaviksi, jos muuttujan SÄÄNTÖ ehdon tai ehdot täyttävä</w:t>
      </w:r>
    </w:p>
    <w:sectPr>
      <w:pgSz w:w="16819" w:h="12250" w:orient="landscape"/>
      <w:type w:val="continuous"/>
      <w:textDirection w:val="lrTb"/>
      <w:cols w:sep="0" w:num="2" w:space="0" w:equalWidth="0">
        <w:col w:w="6797" w:space="2371"/>
        <w:col w:w="6000" w:space="0"/>
      </w:cols>
      <w:pgMar w:bottom="612" w:top="503" w:right="807" w:left="78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