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9F15D" w14:textId="718545B1" w:rsidR="0037780C" w:rsidRPr="0037780C" w:rsidRDefault="0037780C" w:rsidP="0037780C">
      <w:pPr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36"/>
          <w:lang w:eastAsia="es-CO"/>
          <w14:ligatures w14:val="none"/>
        </w:rPr>
        <w:t>Modelos Predictivos Basados en Regresión Lineal Múltiple</w:t>
      </w:r>
    </w:p>
    <w:p w14:paraId="67C0EEB3" w14:textId="77777777" w:rsidR="0037780C" w:rsidRPr="0037780C" w:rsidRDefault="0037780C" w:rsidP="0037780C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El EDA confirmó que las variables seleccionadas en cada </w:t>
      </w:r>
      <w:proofErr w:type="spellStart"/>
      <w:r w:rsidRPr="0037780C">
        <w:rPr>
          <w:rFonts w:ascii="Arial" w:eastAsia="Times New Roman" w:hAnsi="Arial" w:cs="Arial"/>
          <w:i/>
          <w:iCs/>
          <w:kern w:val="0"/>
          <w:lang w:eastAsia="es-CO"/>
          <w14:ligatures w14:val="none"/>
        </w:rPr>
        <w:t>dataset</w:t>
      </w:r>
      <w:proofErr w:type="spellEnd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 presentan una relación lineal adecuada para la RLM, especialmente en el modelo del </w:t>
      </w:r>
      <w:proofErr w:type="gram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Dólar</w:t>
      </w:r>
      <w:proofErr w:type="gramEnd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.</w:t>
      </w:r>
    </w:p>
    <w:p w14:paraId="6F9240FC" w14:textId="77777777" w:rsidR="0037780C" w:rsidRPr="0037780C" w:rsidRDefault="0037780C" w:rsidP="0037780C">
      <w:pPr>
        <w:spacing w:after="100" w:afterAutospacing="1" w:line="240" w:lineRule="auto"/>
        <w:outlineLvl w:val="2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Hallazgos Clave</w:t>
      </w:r>
    </w:p>
    <w:p w14:paraId="58D3FC55" w14:textId="11EF5FD6" w:rsidR="0037780C" w:rsidRDefault="0037780C" w:rsidP="0037780C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Dólar: Se confirmó una correlación extremadamente fuerte entre 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>d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ía y </w:t>
      </w:r>
      <w:proofErr w:type="spellStart"/>
      <w:r>
        <w:rPr>
          <w:rFonts w:ascii="Arial" w:eastAsia="Times New Roman" w:hAnsi="Arial" w:cs="Arial"/>
          <w:kern w:val="0"/>
          <w:lang w:eastAsia="es-CO"/>
          <w14:ligatures w14:val="none"/>
        </w:rPr>
        <w:t>p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recio_Dolar</w:t>
      </w:r>
      <w:proofErr w:type="spellEnd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. Las variables económicas 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como la 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Inflación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 y la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lang w:eastAsia="es-CO"/>
          <w14:ligatures w14:val="none"/>
        </w:rPr>
        <w:t>t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asa_interes</w:t>
      </w:r>
      <w:proofErr w:type="spellEnd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 también mostraron una correlación, aunque menor, lo que implica que el factor temporal dominará la predicción.</w:t>
      </w:r>
    </w:p>
    <w:p w14:paraId="525473DB" w14:textId="77777777" w:rsidR="0037780C" w:rsidRPr="0037780C" w:rsidRDefault="0037780C" w:rsidP="0037780C">
      <w:pPr>
        <w:spacing w:after="100" w:afterAutospacing="1" w:line="240" w:lineRule="auto"/>
        <w:ind w:left="72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57841B39" w14:textId="77777777" w:rsidR="0037780C" w:rsidRDefault="0037780C" w:rsidP="0037780C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Glucosa: La relación entre IMC y </w:t>
      </w:r>
      <w:proofErr w:type="spell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Nivel_Glucosa</w:t>
      </w:r>
      <w:proofErr w:type="spellEnd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 fue la más significativa, siendo positiva.</w:t>
      </w:r>
    </w:p>
    <w:p w14:paraId="0C1C86CD" w14:textId="77777777" w:rsidR="0037780C" w:rsidRPr="0037780C" w:rsidRDefault="0037780C" w:rsidP="0037780C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05FC4A48" w14:textId="2A11AB48" w:rsidR="0037780C" w:rsidRDefault="0037780C" w:rsidP="0037780C">
      <w:pPr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Energía: La Temperatura resultó ser la variable más influyente linealmente. Las variables Hora y </w:t>
      </w:r>
      <w:proofErr w:type="spell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Día_Semana</w:t>
      </w:r>
      <w:proofErr w:type="spellEnd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 exhibieron patrones cíclicos de consumo, aunque su correlación lineal directa fue más moderada.</w:t>
      </w:r>
    </w:p>
    <w:p w14:paraId="1DBA0623" w14:textId="77777777" w:rsidR="0037780C" w:rsidRDefault="0037780C" w:rsidP="0037780C">
      <w:pPr>
        <w:spacing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3ABA54EC" w14:textId="77777777" w:rsidR="0037780C" w:rsidRPr="0037780C" w:rsidRDefault="0037780C" w:rsidP="0037780C">
      <w:pPr>
        <w:spacing w:after="100" w:afterAutospacing="1" w:line="240" w:lineRule="auto"/>
        <w:outlineLvl w:val="1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3. Análisis de Resultados de Modelado y Coeficientes</w:t>
      </w:r>
    </w:p>
    <w:p w14:paraId="1958A503" w14:textId="1C188783" w:rsidR="0037780C" w:rsidRPr="0037780C" w:rsidRDefault="0037780C" w:rsidP="0037780C">
      <w:pPr>
        <w:spacing w:after="100" w:afterAutospacing="1" w:line="240" w:lineRule="auto"/>
        <w:outlineLvl w:val="2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Predicción del Precio del </w:t>
      </w:r>
      <w:proofErr w:type="gram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Dólar</w:t>
      </w:r>
      <w:proofErr w:type="gramEnd"/>
    </w:p>
    <w:p w14:paraId="78BF32FC" w14:textId="77777777" w:rsidR="0037780C" w:rsidRPr="0037780C" w:rsidRDefault="0037780C" w:rsidP="0037780C">
      <w:pPr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Desempeño del Modelo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3"/>
        <w:gridCol w:w="951"/>
        <w:gridCol w:w="6874"/>
      </w:tblGrid>
      <w:tr w:rsidR="0037780C" w:rsidRPr="0037780C" w14:paraId="6365CC21" w14:textId="77777777" w:rsidTr="0037780C">
        <w:tc>
          <w:tcPr>
            <w:tcW w:w="0" w:type="auto"/>
            <w:hideMark/>
          </w:tcPr>
          <w:p w14:paraId="5A13F803" w14:textId="77777777" w:rsidR="0037780C" w:rsidRPr="0037780C" w:rsidRDefault="0037780C" w:rsidP="0037780C">
            <w:pP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Métrica</w:t>
            </w:r>
          </w:p>
        </w:tc>
        <w:tc>
          <w:tcPr>
            <w:tcW w:w="0" w:type="auto"/>
            <w:hideMark/>
          </w:tcPr>
          <w:p w14:paraId="4B1E7EB4" w14:textId="77777777" w:rsidR="0037780C" w:rsidRPr="0037780C" w:rsidRDefault="0037780C" w:rsidP="0037780C">
            <w:pP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6BEFA3A4" w14:textId="77777777" w:rsidR="0037780C" w:rsidRPr="0037780C" w:rsidRDefault="0037780C" w:rsidP="0037780C">
            <w:pP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Interpretación</w:t>
            </w:r>
          </w:p>
        </w:tc>
      </w:tr>
      <w:tr w:rsidR="0037780C" w:rsidRPr="0037780C" w14:paraId="32A0C8E6" w14:textId="77777777" w:rsidTr="0037780C">
        <w:tc>
          <w:tcPr>
            <w:tcW w:w="0" w:type="auto"/>
            <w:hideMark/>
          </w:tcPr>
          <w:p w14:paraId="5354EA13" w14:textId="77777777" w:rsidR="0037780C" w:rsidRPr="0037780C" w:rsidRDefault="0037780C" w:rsidP="0037780C">
            <w:pP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MSE</w:t>
            </w:r>
          </w:p>
        </w:tc>
        <w:tc>
          <w:tcPr>
            <w:tcW w:w="0" w:type="auto"/>
            <w:hideMark/>
          </w:tcPr>
          <w:p w14:paraId="7BA4BDCE" w14:textId="41CAA6D7" w:rsidR="0037780C" w:rsidRPr="0037780C" w:rsidRDefault="0037780C" w:rsidP="0037780C">
            <w:pP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186.29</w:t>
            </w:r>
          </w:p>
        </w:tc>
        <w:tc>
          <w:tcPr>
            <w:tcW w:w="0" w:type="auto"/>
            <w:hideMark/>
          </w:tcPr>
          <w:p w14:paraId="7A127F0B" w14:textId="77777777" w:rsidR="0037780C" w:rsidRPr="0037780C" w:rsidRDefault="0037780C" w:rsidP="0037780C">
            <w:pP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Error promedio muy bajo, indicando que el modelo se ajusta de manera excelente a los datos de prueba.</w:t>
            </w:r>
          </w:p>
        </w:tc>
      </w:tr>
      <w:tr w:rsidR="0037780C" w:rsidRPr="0037780C" w14:paraId="17350910" w14:textId="77777777" w:rsidTr="0037780C">
        <w:tc>
          <w:tcPr>
            <w:tcW w:w="0" w:type="auto"/>
            <w:hideMark/>
          </w:tcPr>
          <w:p w14:paraId="5D47FBCA" w14:textId="2B3305FB" w:rsidR="0037780C" w:rsidRPr="0037780C" w:rsidRDefault="0037780C" w:rsidP="0037780C">
            <w:pP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R^2</w:t>
            </w:r>
          </w:p>
        </w:tc>
        <w:tc>
          <w:tcPr>
            <w:tcW w:w="0" w:type="auto"/>
            <w:hideMark/>
          </w:tcPr>
          <w:p w14:paraId="2D93653A" w14:textId="166F5B4D" w:rsidR="0037780C" w:rsidRPr="0037780C" w:rsidRDefault="0037780C" w:rsidP="0037780C">
            <w:pP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0.9998</w:t>
            </w:r>
          </w:p>
        </w:tc>
        <w:tc>
          <w:tcPr>
            <w:tcW w:w="0" w:type="auto"/>
            <w:hideMark/>
          </w:tcPr>
          <w:p w14:paraId="0A9F2AAE" w14:textId="77777777" w:rsidR="0037780C" w:rsidRPr="0037780C" w:rsidRDefault="0037780C" w:rsidP="0037780C">
            <w:pP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El modelo explica el 99.98% de la variabilidad en el Precio del </w:t>
            </w:r>
            <w:proofErr w:type="gramStart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Dólar</w:t>
            </w:r>
            <w:proofErr w:type="gramEnd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 Es un ajuste casi perfecto, impulsado por la fuerte tendencia de la variable Día.</w:t>
            </w:r>
          </w:p>
        </w:tc>
      </w:tr>
    </w:tbl>
    <w:p w14:paraId="79622431" w14:textId="77777777" w:rsidR="00553CDB" w:rsidRDefault="00553CDB" w:rsidP="0037780C">
      <w:pPr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68A978F6" w14:textId="2A4D7A86" w:rsidR="0037780C" w:rsidRPr="0037780C" w:rsidRDefault="0037780C" w:rsidP="0037780C">
      <w:pPr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Interpretación de Coeficientes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04"/>
        <w:gridCol w:w="1576"/>
        <w:gridCol w:w="5648"/>
      </w:tblGrid>
      <w:tr w:rsidR="0037780C" w:rsidRPr="0037780C" w14:paraId="4D758E79" w14:textId="77777777" w:rsidTr="00377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26084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Variable</w:t>
            </w:r>
          </w:p>
        </w:tc>
        <w:tc>
          <w:tcPr>
            <w:tcW w:w="0" w:type="auto"/>
            <w:hideMark/>
          </w:tcPr>
          <w:p w14:paraId="328D780D" w14:textId="77777777" w:rsidR="0037780C" w:rsidRPr="0037780C" w:rsidRDefault="0037780C" w:rsidP="00377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Coeficiente (β^​)</w:t>
            </w:r>
          </w:p>
        </w:tc>
        <w:tc>
          <w:tcPr>
            <w:tcW w:w="0" w:type="auto"/>
            <w:hideMark/>
          </w:tcPr>
          <w:p w14:paraId="78436B3A" w14:textId="77777777" w:rsidR="0037780C" w:rsidRPr="0037780C" w:rsidRDefault="0037780C" w:rsidP="00377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Interpretación de Impacto</w:t>
            </w:r>
          </w:p>
        </w:tc>
      </w:tr>
      <w:tr w:rsidR="0037780C" w:rsidRPr="0037780C" w14:paraId="4A536131" w14:textId="77777777" w:rsidTr="0037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7A248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Día</w:t>
            </w:r>
          </w:p>
        </w:tc>
        <w:tc>
          <w:tcPr>
            <w:tcW w:w="0" w:type="auto"/>
            <w:hideMark/>
          </w:tcPr>
          <w:p w14:paraId="1E497455" w14:textId="5D8FE8BB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+4.83</w:t>
            </w:r>
          </w:p>
        </w:tc>
        <w:tc>
          <w:tcPr>
            <w:tcW w:w="0" w:type="auto"/>
            <w:hideMark/>
          </w:tcPr>
          <w:p w14:paraId="0300A1FF" w14:textId="08D44C20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Por cada día adicional, el Precio del </w:t>
            </w:r>
            <w:proofErr w:type="gramStart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Dólar</w:t>
            </w:r>
            <w:proofErr w:type="gramEnd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aumenta en 4.83 unidades.</w:t>
            </w:r>
          </w:p>
        </w:tc>
      </w:tr>
      <w:tr w:rsidR="0037780C" w:rsidRPr="0037780C" w14:paraId="39D98E87" w14:textId="77777777" w:rsidTr="00377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47F6C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lastRenderedPageBreak/>
              <w:t>Inflación</w:t>
            </w:r>
          </w:p>
        </w:tc>
        <w:tc>
          <w:tcPr>
            <w:tcW w:w="0" w:type="auto"/>
            <w:hideMark/>
          </w:tcPr>
          <w:p w14:paraId="3C595549" w14:textId="74E02B5E" w:rsidR="0037780C" w:rsidRPr="0037780C" w:rsidRDefault="0037780C" w:rsidP="00377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+1225.80</w:t>
            </w:r>
          </w:p>
        </w:tc>
        <w:tc>
          <w:tcPr>
            <w:tcW w:w="0" w:type="auto"/>
            <w:hideMark/>
          </w:tcPr>
          <w:p w14:paraId="4A299F85" w14:textId="2F7F6368" w:rsidR="0037780C" w:rsidRPr="0037780C" w:rsidRDefault="0037780C" w:rsidP="00377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Por cada unidad de aumento en la Inflación, el precio aumenta en 1225.80.</w:t>
            </w:r>
          </w:p>
        </w:tc>
      </w:tr>
      <w:tr w:rsidR="0037780C" w:rsidRPr="0037780C" w14:paraId="4531DDF5" w14:textId="77777777" w:rsidTr="0037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DA962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proofErr w:type="spellStart"/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Tasa_interes</w:t>
            </w:r>
            <w:proofErr w:type="spellEnd"/>
          </w:p>
        </w:tc>
        <w:tc>
          <w:tcPr>
            <w:tcW w:w="0" w:type="auto"/>
            <w:hideMark/>
          </w:tcPr>
          <w:p w14:paraId="5A97F45C" w14:textId="56ECA265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-22.50</w:t>
            </w:r>
          </w:p>
        </w:tc>
        <w:tc>
          <w:tcPr>
            <w:tcW w:w="0" w:type="auto"/>
            <w:hideMark/>
          </w:tcPr>
          <w:p w14:paraId="12864C82" w14:textId="53791435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Por cada unidad de aumento en la Tasa de Interés, el precio disminuye en 22.50, mostrando un efecto ligeramente regulador.</w:t>
            </w:r>
          </w:p>
        </w:tc>
      </w:tr>
    </w:tbl>
    <w:p w14:paraId="4A74F413" w14:textId="77777777" w:rsidR="0037780C" w:rsidRDefault="0037780C" w:rsidP="0037780C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154A5B20" w14:textId="2D962D5A" w:rsidR="0037780C" w:rsidRDefault="00553CDB" w:rsidP="0037780C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Variable con 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>m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ayor 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>i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mpacto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 fue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>el d</w:t>
      </w:r>
      <w:r w:rsidR="0037780C" w:rsidRPr="0037780C">
        <w:rPr>
          <w:rFonts w:ascii="Arial" w:eastAsia="Times New Roman" w:hAnsi="Arial" w:cs="Arial"/>
          <w:kern w:val="0"/>
          <w:lang w:eastAsia="es-CO"/>
          <w14:ligatures w14:val="none"/>
        </w:rPr>
        <w:t>ía, debido a que su coeficiente es el más influyente en la predicción al aplicarse sobre valores grandes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>.</w:t>
      </w:r>
    </w:p>
    <w:p w14:paraId="687B5539" w14:textId="31FEC14C" w:rsidR="0037780C" w:rsidRPr="0037780C" w:rsidRDefault="0037780C" w:rsidP="0037780C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 Ejercicio 2: Predicción de Nivel de Glucosa en Sangre</w:t>
      </w:r>
    </w:p>
    <w:p w14:paraId="5E816D7B" w14:textId="77777777" w:rsidR="0037780C" w:rsidRPr="0037780C" w:rsidRDefault="0037780C" w:rsidP="0037780C">
      <w:pPr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Desempeño del Modelo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03"/>
        <w:gridCol w:w="951"/>
        <w:gridCol w:w="6874"/>
      </w:tblGrid>
      <w:tr w:rsidR="0037780C" w:rsidRPr="0037780C" w14:paraId="2F39D1AC" w14:textId="77777777" w:rsidTr="00377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1F89A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Métrica</w:t>
            </w:r>
          </w:p>
        </w:tc>
        <w:tc>
          <w:tcPr>
            <w:tcW w:w="0" w:type="auto"/>
            <w:hideMark/>
          </w:tcPr>
          <w:p w14:paraId="31BAFB85" w14:textId="77777777" w:rsidR="0037780C" w:rsidRPr="0037780C" w:rsidRDefault="0037780C" w:rsidP="00377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6D4FF368" w14:textId="77777777" w:rsidR="0037780C" w:rsidRPr="0037780C" w:rsidRDefault="0037780C" w:rsidP="00377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Interpretación</w:t>
            </w:r>
          </w:p>
        </w:tc>
      </w:tr>
      <w:tr w:rsidR="0037780C" w:rsidRPr="0037780C" w14:paraId="4B1C13B7" w14:textId="77777777" w:rsidTr="0037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D74BF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MSE</w:t>
            </w:r>
          </w:p>
        </w:tc>
        <w:tc>
          <w:tcPr>
            <w:tcW w:w="0" w:type="auto"/>
            <w:hideMark/>
          </w:tcPr>
          <w:p w14:paraId="62E4A53E" w14:textId="0481B052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130.41</w:t>
            </w:r>
          </w:p>
        </w:tc>
        <w:tc>
          <w:tcPr>
            <w:tcW w:w="0" w:type="auto"/>
            <w:hideMark/>
          </w:tcPr>
          <w:p w14:paraId="78A41DE7" w14:textId="77777777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El error es moderado, mostrando que el modelo tiene cierta precisión.</w:t>
            </w:r>
          </w:p>
        </w:tc>
      </w:tr>
      <w:tr w:rsidR="0037780C" w:rsidRPr="0037780C" w14:paraId="6CB3D36F" w14:textId="77777777" w:rsidTr="00377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D236F" w14:textId="4128BF20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R^2</w:t>
            </w:r>
          </w:p>
        </w:tc>
        <w:tc>
          <w:tcPr>
            <w:tcW w:w="0" w:type="auto"/>
            <w:hideMark/>
          </w:tcPr>
          <w:p w14:paraId="51B50588" w14:textId="564DDF70" w:rsidR="0037780C" w:rsidRPr="0037780C" w:rsidRDefault="0037780C" w:rsidP="00377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0.8037</w:t>
            </w:r>
          </w:p>
        </w:tc>
        <w:tc>
          <w:tcPr>
            <w:tcW w:w="0" w:type="auto"/>
            <w:hideMark/>
          </w:tcPr>
          <w:p w14:paraId="28A212B1" w14:textId="77777777" w:rsidR="0037780C" w:rsidRPr="0037780C" w:rsidRDefault="0037780C" w:rsidP="00377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El modelo explica el 80.37% de la variabilidad en el Nivel de Glucosa, lo que se considera un buen ajuste en un modelo de salud.</w:t>
            </w:r>
          </w:p>
        </w:tc>
      </w:tr>
    </w:tbl>
    <w:p w14:paraId="0D433130" w14:textId="77777777" w:rsidR="0037780C" w:rsidRDefault="0037780C" w:rsidP="0037780C">
      <w:pPr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49C33FEF" w14:textId="60969E49" w:rsidR="0037780C" w:rsidRPr="0037780C" w:rsidRDefault="0037780C" w:rsidP="0037780C">
      <w:pPr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Interpretación de Coeficientes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51"/>
        <w:gridCol w:w="1648"/>
        <w:gridCol w:w="5229"/>
      </w:tblGrid>
      <w:tr w:rsidR="0037780C" w:rsidRPr="0037780C" w14:paraId="3A9947E2" w14:textId="77777777" w:rsidTr="00377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8A257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Variable</w:t>
            </w:r>
          </w:p>
        </w:tc>
        <w:tc>
          <w:tcPr>
            <w:tcW w:w="0" w:type="auto"/>
            <w:hideMark/>
          </w:tcPr>
          <w:p w14:paraId="48F8E0BC" w14:textId="77777777" w:rsidR="0037780C" w:rsidRPr="0037780C" w:rsidRDefault="0037780C" w:rsidP="00377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Coeficiente (β^​)</w:t>
            </w:r>
          </w:p>
        </w:tc>
        <w:tc>
          <w:tcPr>
            <w:tcW w:w="0" w:type="auto"/>
            <w:hideMark/>
          </w:tcPr>
          <w:p w14:paraId="0ED2732D" w14:textId="77777777" w:rsidR="0037780C" w:rsidRPr="0037780C" w:rsidRDefault="0037780C" w:rsidP="00377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Interpretación de Impacto</w:t>
            </w:r>
          </w:p>
        </w:tc>
      </w:tr>
      <w:tr w:rsidR="0037780C" w:rsidRPr="0037780C" w14:paraId="1D71B121" w14:textId="77777777" w:rsidTr="0037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78E55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Edad</w:t>
            </w:r>
          </w:p>
        </w:tc>
        <w:tc>
          <w:tcPr>
            <w:tcW w:w="0" w:type="auto"/>
            <w:hideMark/>
          </w:tcPr>
          <w:p w14:paraId="10CC1591" w14:textId="69EB7630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+1.34</w:t>
            </w:r>
          </w:p>
        </w:tc>
        <w:tc>
          <w:tcPr>
            <w:tcW w:w="0" w:type="auto"/>
            <w:hideMark/>
          </w:tcPr>
          <w:p w14:paraId="0064287B" w14:textId="227DA920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Por cada </w:t>
            </w:r>
            <w:proofErr w:type="gramStart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año de edad</w:t>
            </w:r>
            <w:proofErr w:type="gramEnd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el Nivel de Glucosa aumenta en 1.34$mg/</w:t>
            </w:r>
            <w:proofErr w:type="spellStart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dL</w:t>
            </w:r>
            <w:proofErr w:type="spellEnd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37780C" w:rsidRPr="0037780C" w14:paraId="3474617F" w14:textId="77777777" w:rsidTr="00377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50C8B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IMC</w:t>
            </w:r>
          </w:p>
        </w:tc>
        <w:tc>
          <w:tcPr>
            <w:tcW w:w="0" w:type="auto"/>
            <w:hideMark/>
          </w:tcPr>
          <w:p w14:paraId="2FDEF249" w14:textId="0922096D" w:rsidR="0037780C" w:rsidRPr="0037780C" w:rsidRDefault="0037780C" w:rsidP="00377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+2.09</w:t>
            </w:r>
          </w:p>
        </w:tc>
        <w:tc>
          <w:tcPr>
            <w:tcW w:w="0" w:type="auto"/>
            <w:hideMark/>
          </w:tcPr>
          <w:p w14:paraId="1701A06E" w14:textId="7E3E0260" w:rsidR="0037780C" w:rsidRPr="0037780C" w:rsidRDefault="0037780C" w:rsidP="00377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Por cada punto de IMC, el Nivel de Glucosa aumenta en 2.09 mg/</w:t>
            </w:r>
            <w:proofErr w:type="spellStart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dL</w:t>
            </w:r>
            <w:proofErr w:type="spellEnd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37780C" w:rsidRPr="0037780C" w14:paraId="22AFB8CF" w14:textId="77777777" w:rsidTr="0037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D0E30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proofErr w:type="spellStart"/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Actividad_Fisica</w:t>
            </w:r>
            <w:proofErr w:type="spellEnd"/>
          </w:p>
        </w:tc>
        <w:tc>
          <w:tcPr>
            <w:tcW w:w="0" w:type="auto"/>
            <w:hideMark/>
          </w:tcPr>
          <w:p w14:paraId="28A64B77" w14:textId="79D042FB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-0.98</w:t>
            </w:r>
          </w:p>
        </w:tc>
        <w:tc>
          <w:tcPr>
            <w:tcW w:w="0" w:type="auto"/>
            <w:hideMark/>
          </w:tcPr>
          <w:p w14:paraId="0EA9C9CF" w14:textId="69BBAFFA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Por cada hora semanal de ejercicio, el Nivel de Glucosa disminuye en 0.98 mg/</w:t>
            </w:r>
            <w:proofErr w:type="spellStart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dL</w:t>
            </w:r>
            <w:proofErr w:type="spellEnd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</w:tbl>
    <w:p w14:paraId="77F3FDE7" w14:textId="77777777" w:rsidR="0037780C" w:rsidRDefault="0037780C" w:rsidP="0037780C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360B4FD0" w14:textId="3E14E17C" w:rsidR="0037780C" w:rsidRPr="0037780C" w:rsidRDefault="0037780C" w:rsidP="0037780C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Variable con </w:t>
      </w:r>
      <w:r w:rsidR="00553CDB">
        <w:rPr>
          <w:rFonts w:ascii="Arial" w:eastAsia="Times New Roman" w:hAnsi="Arial" w:cs="Arial"/>
          <w:kern w:val="0"/>
          <w:lang w:eastAsia="es-CO"/>
          <w14:ligatures w14:val="none"/>
        </w:rPr>
        <w:t>m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ayor </w:t>
      </w:r>
      <w:r w:rsidR="00553CDB">
        <w:rPr>
          <w:rFonts w:ascii="Arial" w:eastAsia="Times New Roman" w:hAnsi="Arial" w:cs="Arial"/>
          <w:kern w:val="0"/>
          <w:lang w:eastAsia="es-CO"/>
          <w14:ligatures w14:val="none"/>
        </w:rPr>
        <w:t>i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mpacto</w:t>
      </w:r>
      <w:r w:rsidR="00553CDB">
        <w:rPr>
          <w:rFonts w:ascii="Arial" w:eastAsia="Times New Roman" w:hAnsi="Arial" w:cs="Arial"/>
          <w:kern w:val="0"/>
          <w:lang w:eastAsia="es-CO"/>
          <w14:ligatures w14:val="none"/>
        </w:rPr>
        <w:t xml:space="preserve"> fue el 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IMC, ya que su coeficiente absoluto </w:t>
      </w:r>
      <w:r w:rsidR="00553CDB">
        <w:rPr>
          <w:rFonts w:ascii="Arial" w:eastAsia="Times New Roman" w:hAnsi="Arial" w:cs="Arial"/>
          <w:kern w:val="0"/>
          <w:lang w:eastAsia="es-CO"/>
          <w14:ligatures w14:val="none"/>
        </w:rPr>
        <w:t xml:space="preserve">de 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2.09 es el más alto entre los predictores, lo que subraya la importancia de la masa corporal.</w:t>
      </w:r>
    </w:p>
    <w:p w14:paraId="6B01BACC" w14:textId="346F9DBC" w:rsidR="0037780C" w:rsidRPr="0037780C" w:rsidRDefault="0037780C" w:rsidP="0037780C">
      <w:pPr>
        <w:spacing w:after="100" w:afterAutospacing="1" w:line="240" w:lineRule="auto"/>
        <w:outlineLvl w:val="2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Ejercicio 3: Predicción del Consumo de Energía Eléctrica</w:t>
      </w:r>
    </w:p>
    <w:p w14:paraId="3C6814F4" w14:textId="77777777" w:rsidR="0037780C" w:rsidRPr="0037780C" w:rsidRDefault="0037780C" w:rsidP="0037780C">
      <w:pPr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Desempeño del Modelo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03"/>
        <w:gridCol w:w="951"/>
        <w:gridCol w:w="6874"/>
      </w:tblGrid>
      <w:tr w:rsidR="0037780C" w:rsidRPr="0037780C" w14:paraId="41C80D97" w14:textId="77777777" w:rsidTr="00377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89D64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Métrica</w:t>
            </w:r>
          </w:p>
        </w:tc>
        <w:tc>
          <w:tcPr>
            <w:tcW w:w="0" w:type="auto"/>
            <w:hideMark/>
          </w:tcPr>
          <w:p w14:paraId="7FBB13D7" w14:textId="77777777" w:rsidR="0037780C" w:rsidRPr="0037780C" w:rsidRDefault="0037780C" w:rsidP="00377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46F50B87" w14:textId="77777777" w:rsidR="0037780C" w:rsidRPr="0037780C" w:rsidRDefault="0037780C" w:rsidP="00377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Interpretación</w:t>
            </w:r>
          </w:p>
        </w:tc>
      </w:tr>
      <w:tr w:rsidR="0037780C" w:rsidRPr="0037780C" w14:paraId="4525CD36" w14:textId="77777777" w:rsidTr="0037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E21A3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RMSE</w:t>
            </w:r>
          </w:p>
        </w:tc>
        <w:tc>
          <w:tcPr>
            <w:tcW w:w="0" w:type="auto"/>
            <w:hideMark/>
          </w:tcPr>
          <w:p w14:paraId="431D4481" w14:textId="1B2CF569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27.99</w:t>
            </w:r>
          </w:p>
        </w:tc>
        <w:tc>
          <w:tcPr>
            <w:tcW w:w="0" w:type="auto"/>
            <w:hideMark/>
          </w:tcPr>
          <w:p w14:paraId="54D9DDFB" w14:textId="77777777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El error de predicción promedio es de $27.99$ kWh, indicando una precisión aceptable.</w:t>
            </w:r>
          </w:p>
        </w:tc>
      </w:tr>
      <w:tr w:rsidR="0037780C" w:rsidRPr="0037780C" w14:paraId="66BC8E8A" w14:textId="77777777" w:rsidTr="00377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E6117" w14:textId="14AAE27C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lastRenderedPageBreak/>
              <w:t>R^2</w:t>
            </w:r>
          </w:p>
        </w:tc>
        <w:tc>
          <w:tcPr>
            <w:tcW w:w="0" w:type="auto"/>
            <w:hideMark/>
          </w:tcPr>
          <w:p w14:paraId="321F8C58" w14:textId="7D46AB77" w:rsidR="0037780C" w:rsidRPr="0037780C" w:rsidRDefault="0037780C" w:rsidP="00377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0.8170</w:t>
            </w:r>
          </w:p>
        </w:tc>
        <w:tc>
          <w:tcPr>
            <w:tcW w:w="0" w:type="auto"/>
            <w:hideMark/>
          </w:tcPr>
          <w:p w14:paraId="7F57CF67" w14:textId="77777777" w:rsidR="0037780C" w:rsidRPr="0037780C" w:rsidRDefault="0037780C" w:rsidP="00377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El modelo explica el 81.70% de la variabilidad en el Consumo de Energía, un ajuste muy bueno.</w:t>
            </w:r>
          </w:p>
        </w:tc>
      </w:tr>
    </w:tbl>
    <w:p w14:paraId="44548FCD" w14:textId="77777777" w:rsidR="0037780C" w:rsidRDefault="0037780C" w:rsidP="0037780C">
      <w:pPr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6AB5222A" w14:textId="390307F2" w:rsidR="0037780C" w:rsidRPr="0037780C" w:rsidRDefault="0037780C" w:rsidP="0037780C">
      <w:pPr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Interpretación de Coeficientes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17"/>
        <w:gridCol w:w="1556"/>
        <w:gridCol w:w="5655"/>
      </w:tblGrid>
      <w:tr w:rsidR="00553CDB" w:rsidRPr="0037780C" w14:paraId="241012A6" w14:textId="77777777" w:rsidTr="00377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CA3E3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Variable</w:t>
            </w:r>
          </w:p>
        </w:tc>
        <w:tc>
          <w:tcPr>
            <w:tcW w:w="0" w:type="auto"/>
            <w:hideMark/>
          </w:tcPr>
          <w:p w14:paraId="2E581442" w14:textId="77777777" w:rsidR="0037780C" w:rsidRPr="0037780C" w:rsidRDefault="0037780C" w:rsidP="00377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Coeficiente (β^​)</w:t>
            </w:r>
          </w:p>
        </w:tc>
        <w:tc>
          <w:tcPr>
            <w:tcW w:w="0" w:type="auto"/>
            <w:hideMark/>
          </w:tcPr>
          <w:p w14:paraId="040DE4D3" w14:textId="77777777" w:rsidR="0037780C" w:rsidRPr="0037780C" w:rsidRDefault="0037780C" w:rsidP="00377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Interpretación de Impacto</w:t>
            </w:r>
          </w:p>
        </w:tc>
      </w:tr>
      <w:tr w:rsidR="00553CDB" w:rsidRPr="0037780C" w14:paraId="421FFAB3" w14:textId="77777777" w:rsidTr="0037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8334A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Temperatura</w:t>
            </w:r>
          </w:p>
        </w:tc>
        <w:tc>
          <w:tcPr>
            <w:tcW w:w="0" w:type="auto"/>
            <w:hideMark/>
          </w:tcPr>
          <w:p w14:paraId="2AC44E37" w14:textId="1E88B7F5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+11.83</w:t>
            </w:r>
          </w:p>
        </w:tc>
        <w:tc>
          <w:tcPr>
            <w:tcW w:w="0" w:type="auto"/>
            <w:hideMark/>
          </w:tcPr>
          <w:p w14:paraId="47F94D86" w14:textId="2C0AB49E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Por cada aumento de 1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centigrado</w:t>
            </w:r>
            <w:proofErr w:type="spellEnd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el Consumo de Energía aumenta en 11.83 kWh.</w:t>
            </w:r>
          </w:p>
        </w:tc>
      </w:tr>
      <w:tr w:rsidR="00553CDB" w:rsidRPr="0037780C" w14:paraId="3E7E33BE" w14:textId="77777777" w:rsidTr="00377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189E1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Hora</w:t>
            </w:r>
          </w:p>
        </w:tc>
        <w:tc>
          <w:tcPr>
            <w:tcW w:w="0" w:type="auto"/>
            <w:hideMark/>
          </w:tcPr>
          <w:p w14:paraId="6A73694F" w14:textId="46B9A965" w:rsidR="0037780C" w:rsidRPr="0037780C" w:rsidRDefault="0037780C" w:rsidP="00377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-0.26</w:t>
            </w:r>
          </w:p>
        </w:tc>
        <w:tc>
          <w:tcPr>
            <w:tcW w:w="0" w:type="auto"/>
            <w:hideMark/>
          </w:tcPr>
          <w:p w14:paraId="689BDD1B" w14:textId="39AED4A5" w:rsidR="0037780C" w:rsidRPr="0037780C" w:rsidRDefault="0037780C" w:rsidP="00377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Efecto muy bajo. Por cada hora que pasa, el consumo disminuye en 0.26 kWh </w:t>
            </w:r>
            <w:r w:rsidR="00553C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esto</w:t>
            </w: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podría reflejar una pequeña caída promedio por la noche.</w:t>
            </w:r>
          </w:p>
        </w:tc>
      </w:tr>
      <w:tr w:rsidR="00553CDB" w:rsidRPr="0037780C" w14:paraId="64966350" w14:textId="77777777" w:rsidTr="0037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3DF30" w14:textId="77777777" w:rsidR="0037780C" w:rsidRPr="0037780C" w:rsidRDefault="0037780C" w:rsidP="0037780C">
            <w:pPr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</w:pPr>
            <w:proofErr w:type="spellStart"/>
            <w:r w:rsidRPr="0037780C">
              <w:rPr>
                <w:rFonts w:ascii="Arial" w:eastAsia="Times New Roman" w:hAnsi="Arial" w:cs="Arial"/>
                <w:b w:val="0"/>
                <w:bCs w:val="0"/>
                <w:kern w:val="0"/>
                <w:lang w:eastAsia="es-CO"/>
                <w14:ligatures w14:val="none"/>
              </w:rPr>
              <w:t>Día_Semana</w:t>
            </w:r>
            <w:proofErr w:type="spellEnd"/>
          </w:p>
        </w:tc>
        <w:tc>
          <w:tcPr>
            <w:tcW w:w="0" w:type="auto"/>
            <w:hideMark/>
          </w:tcPr>
          <w:p w14:paraId="65E5DBC6" w14:textId="4B137D87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+2.01</w:t>
            </w:r>
          </w:p>
        </w:tc>
        <w:tc>
          <w:tcPr>
            <w:tcW w:w="0" w:type="auto"/>
            <w:hideMark/>
          </w:tcPr>
          <w:p w14:paraId="3E2D22A2" w14:textId="74580FC5" w:rsidR="0037780C" w:rsidRPr="0037780C" w:rsidRDefault="0037780C" w:rsidP="00377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Por cada día que avanza en la semana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por ejemplo</w:t>
            </w: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</w:t>
            </w: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unes a </w:t>
            </w:r>
            <w:proofErr w:type="spellStart"/>
            <w:r w:rsidR="00553C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</w:t>
            </w:r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artes</w:t>
            </w:r>
            <w:proofErr w:type="spellEnd"/>
            <w:r w:rsidRPr="0037780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el Consumo aumenta en $2.01$ kWh.</w:t>
            </w:r>
          </w:p>
        </w:tc>
      </w:tr>
    </w:tbl>
    <w:p w14:paraId="384ACBD2" w14:textId="77777777" w:rsidR="0037780C" w:rsidRDefault="0037780C" w:rsidP="0037780C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786CD252" w14:textId="1044CD08" w:rsidR="0037780C" w:rsidRPr="0037780C" w:rsidRDefault="0037780C" w:rsidP="0037780C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Variable con </w:t>
      </w:r>
      <w:r w:rsidR="00553CDB">
        <w:rPr>
          <w:rFonts w:ascii="Arial" w:eastAsia="Times New Roman" w:hAnsi="Arial" w:cs="Arial"/>
          <w:kern w:val="0"/>
          <w:lang w:eastAsia="es-CO"/>
          <w14:ligatures w14:val="none"/>
        </w:rPr>
        <w:t>m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ayor </w:t>
      </w:r>
      <w:r w:rsidR="00553CDB">
        <w:rPr>
          <w:rFonts w:ascii="Arial" w:eastAsia="Times New Roman" w:hAnsi="Arial" w:cs="Arial"/>
          <w:kern w:val="0"/>
          <w:lang w:eastAsia="es-CO"/>
          <w14:ligatures w14:val="none"/>
        </w:rPr>
        <w:t>i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mpacto</w:t>
      </w:r>
      <w:r w:rsidR="00553CDB">
        <w:rPr>
          <w:rFonts w:ascii="Arial" w:eastAsia="Times New Roman" w:hAnsi="Arial" w:cs="Arial"/>
          <w:kern w:val="0"/>
          <w:lang w:eastAsia="es-CO"/>
          <w14:ligatures w14:val="none"/>
        </w:rPr>
        <w:t xml:space="preserve"> fue la t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emperatura, con un coeficiente de 11.83 es por mucho el principal motor del consumo.</w:t>
      </w:r>
    </w:p>
    <w:p w14:paraId="01CD80F7" w14:textId="2879FBDA" w:rsidR="0037780C" w:rsidRDefault="0037780C" w:rsidP="0037780C">
      <w:pPr>
        <w:spacing w:after="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52D2E3D6" w14:textId="77777777" w:rsidR="0037780C" w:rsidRDefault="0037780C" w:rsidP="0037780C">
      <w:pPr>
        <w:spacing w:after="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3B11A4D8" w14:textId="77777777" w:rsidR="0037780C" w:rsidRPr="0037780C" w:rsidRDefault="0037780C" w:rsidP="0037780C">
      <w:pPr>
        <w:spacing w:after="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43D929DE" w14:textId="77777777" w:rsidR="0037780C" w:rsidRPr="0037780C" w:rsidRDefault="0037780C" w:rsidP="0037780C">
      <w:pPr>
        <w:spacing w:after="100" w:afterAutospacing="1" w:line="240" w:lineRule="auto"/>
        <w:outlineLvl w:val="1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4. Persistencia y Despliegue de los Entregables</w:t>
      </w:r>
    </w:p>
    <w:p w14:paraId="7D2814F2" w14:textId="77777777" w:rsidR="0037780C" w:rsidRPr="0037780C" w:rsidRDefault="0037780C" w:rsidP="0037780C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Para asegurar la funcionalidad de los modelos en una aplicación externa, se realizaron los siguientes pasos:</w:t>
      </w:r>
    </w:p>
    <w:p w14:paraId="05B87CF5" w14:textId="3A7A5604" w:rsidR="0037780C" w:rsidRDefault="0037780C" w:rsidP="0037780C">
      <w:pPr>
        <w:numPr>
          <w:ilvl w:val="0"/>
          <w:numId w:val="13"/>
        </w:num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Exportación de Modelos: Los tres modelos de Regresión Lineal entrenados fueron serializados y guardados en </w:t>
      </w:r>
      <w:proofErr w:type="gram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archivos .</w:t>
      </w:r>
      <w:proofErr w:type="spell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joblib</w:t>
      </w:r>
      <w:proofErr w:type="spellEnd"/>
      <w:proofErr w:type="gramEnd"/>
      <w:r>
        <w:rPr>
          <w:rFonts w:ascii="Arial" w:eastAsia="Times New Roman" w:hAnsi="Arial" w:cs="Arial"/>
          <w:kern w:val="0"/>
          <w:lang w:eastAsia="es-CO"/>
          <w14:ligatures w14:val="none"/>
        </w:rPr>
        <w:t xml:space="preserve">. </w:t>
      </w: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Esto garantiza que los coeficientes se conserven y puedan cargarse sin necesidad de reentrenar.</w:t>
      </w:r>
    </w:p>
    <w:p w14:paraId="5411167C" w14:textId="77777777" w:rsidR="00553CDB" w:rsidRPr="0037780C" w:rsidRDefault="00553CDB" w:rsidP="00553CDB">
      <w:pPr>
        <w:spacing w:after="100" w:afterAutospacing="1" w:line="240" w:lineRule="auto"/>
        <w:ind w:left="72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119E6BFE" w14:textId="77777777" w:rsidR="0037780C" w:rsidRPr="0037780C" w:rsidRDefault="0037780C" w:rsidP="0037780C">
      <w:pPr>
        <w:numPr>
          <w:ilvl w:val="0"/>
          <w:numId w:val="13"/>
        </w:num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Interfaz Web Funcional: Se desarrolló una aplicación web básica utilizando </w:t>
      </w:r>
      <w:proofErr w:type="spell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Streamlit</w:t>
      </w:r>
      <w:proofErr w:type="spellEnd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 (app.py). Esta interfaz permite al usuario seleccionar cualquiera de los tres ejercicios e ingresar los valores de las variables predictoras, utilizando los </w:t>
      </w:r>
      <w:proofErr w:type="gram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archivos .</w:t>
      </w:r>
      <w:proofErr w:type="spell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joblib</w:t>
      </w:r>
      <w:proofErr w:type="spellEnd"/>
      <w:proofErr w:type="gramEnd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 cargados para generar y mostrar la predicción instantáneamente.</w:t>
      </w:r>
    </w:p>
    <w:p w14:paraId="05A1B077" w14:textId="2EEDD334" w:rsidR="0037780C" w:rsidRPr="0037780C" w:rsidRDefault="0037780C" w:rsidP="0037780C">
      <w:pPr>
        <w:spacing w:after="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26FB79C2" w14:textId="77777777" w:rsidR="0037780C" w:rsidRPr="0037780C" w:rsidRDefault="0037780C" w:rsidP="0037780C">
      <w:pPr>
        <w:spacing w:after="100" w:afterAutospacing="1" w:line="240" w:lineRule="auto"/>
        <w:outlineLvl w:val="1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5. Conclusiones</w:t>
      </w:r>
    </w:p>
    <w:p w14:paraId="187AC79E" w14:textId="0C1B2C28" w:rsidR="0037780C" w:rsidRPr="0037780C" w:rsidRDefault="0037780C" w:rsidP="0037780C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lastRenderedPageBreak/>
        <w:t xml:space="preserve">Los modelos de Regresión Lineal Múltiple cumplieron con el objetivo de predecir las variables dependientes con un alto grado de fiabilidad, especialmente el modelo del </w:t>
      </w:r>
      <w:proofErr w:type="gram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Dólar</w:t>
      </w:r>
      <w:proofErr w:type="gramEnd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 y Energía ambos con R^2 &gt; 0.80.</w:t>
      </w:r>
    </w:p>
    <w:p w14:paraId="2B538996" w14:textId="32645755" w:rsidR="00553CDB" w:rsidRDefault="0037780C" w:rsidP="00553CDB">
      <w:pPr>
        <w:numPr>
          <w:ilvl w:val="0"/>
          <w:numId w:val="14"/>
        </w:num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Modelo del </w:t>
      </w:r>
      <w:proofErr w:type="gram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Dólar</w:t>
      </w:r>
      <w:proofErr w:type="gramEnd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: El factor Día fue la variable más influyente, confirmando que la tendencia temporal domina la predicción de esta serie.</w:t>
      </w:r>
    </w:p>
    <w:p w14:paraId="49266648" w14:textId="77777777" w:rsidR="00553CDB" w:rsidRPr="0037780C" w:rsidRDefault="00553CDB" w:rsidP="00553CDB">
      <w:pPr>
        <w:spacing w:after="100" w:afterAutospacing="1" w:line="240" w:lineRule="auto"/>
        <w:ind w:left="72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36BF61FA" w14:textId="70FD678B" w:rsidR="0037780C" w:rsidRDefault="0037780C" w:rsidP="0037780C">
      <w:pPr>
        <w:numPr>
          <w:ilvl w:val="0"/>
          <w:numId w:val="14"/>
        </w:num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Modelo de Glucosa: El IMC +2.09 y la Edad +1.34 son los factores biológicos más importantes para el aumento de la glucosa, mientras que la </w:t>
      </w:r>
      <w:proofErr w:type="spellStart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Actividad_Fisica</w:t>
      </w:r>
      <w:proofErr w:type="spellEnd"/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 xml:space="preserve"> tiene el efecto corrector más débil</w:t>
      </w:r>
      <w:r>
        <w:rPr>
          <w:rFonts w:ascii="Arial" w:eastAsia="Times New Roman" w:hAnsi="Arial" w:cs="Arial"/>
          <w:kern w:val="0"/>
          <w:lang w:eastAsia="es-CO"/>
          <w14:ligatures w14:val="none"/>
        </w:rPr>
        <w:t>.</w:t>
      </w:r>
    </w:p>
    <w:p w14:paraId="56612177" w14:textId="77777777" w:rsidR="00553CDB" w:rsidRPr="0037780C" w:rsidRDefault="00553CDB" w:rsidP="00553CDB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671E74A2" w14:textId="7E86BDB9" w:rsidR="0037780C" w:rsidRPr="0037780C" w:rsidRDefault="0037780C" w:rsidP="0037780C">
      <w:pPr>
        <w:numPr>
          <w:ilvl w:val="0"/>
          <w:numId w:val="14"/>
        </w:numPr>
        <w:spacing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7780C">
        <w:rPr>
          <w:rFonts w:ascii="Arial" w:eastAsia="Times New Roman" w:hAnsi="Arial" w:cs="Arial"/>
          <w:kern w:val="0"/>
          <w:lang w:eastAsia="es-CO"/>
          <w14:ligatures w14:val="none"/>
        </w:rPr>
        <w:t>Modelo de Energía: La Temperatura es el factor de consumo más dominante con un impacto de $+11.83 kWh.</w:t>
      </w:r>
    </w:p>
    <w:p w14:paraId="7A6748B0" w14:textId="77777777" w:rsidR="00502C45" w:rsidRDefault="00502C45"/>
    <w:sectPr w:rsidR="00502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1A5"/>
    <w:multiLevelType w:val="multilevel"/>
    <w:tmpl w:val="222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1DFF"/>
    <w:multiLevelType w:val="multilevel"/>
    <w:tmpl w:val="FA76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55A15"/>
    <w:multiLevelType w:val="multilevel"/>
    <w:tmpl w:val="201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322A8"/>
    <w:multiLevelType w:val="multilevel"/>
    <w:tmpl w:val="8CD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370F5"/>
    <w:multiLevelType w:val="multilevel"/>
    <w:tmpl w:val="721A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46632"/>
    <w:multiLevelType w:val="multilevel"/>
    <w:tmpl w:val="B3F6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703CE"/>
    <w:multiLevelType w:val="multilevel"/>
    <w:tmpl w:val="370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06CC8"/>
    <w:multiLevelType w:val="multilevel"/>
    <w:tmpl w:val="0D3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A1D43"/>
    <w:multiLevelType w:val="multilevel"/>
    <w:tmpl w:val="A200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96ED7"/>
    <w:multiLevelType w:val="multilevel"/>
    <w:tmpl w:val="F23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9682F"/>
    <w:multiLevelType w:val="multilevel"/>
    <w:tmpl w:val="1EDA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A1D45"/>
    <w:multiLevelType w:val="multilevel"/>
    <w:tmpl w:val="271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274A3"/>
    <w:multiLevelType w:val="multilevel"/>
    <w:tmpl w:val="E1B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154A3"/>
    <w:multiLevelType w:val="multilevel"/>
    <w:tmpl w:val="732C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507456">
    <w:abstractNumId w:val="10"/>
  </w:num>
  <w:num w:numId="2" w16cid:durableId="579022289">
    <w:abstractNumId w:val="2"/>
  </w:num>
  <w:num w:numId="3" w16cid:durableId="1443838402">
    <w:abstractNumId w:val="12"/>
  </w:num>
  <w:num w:numId="4" w16cid:durableId="1792899395">
    <w:abstractNumId w:val="11"/>
  </w:num>
  <w:num w:numId="5" w16cid:durableId="783622375">
    <w:abstractNumId w:val="7"/>
  </w:num>
  <w:num w:numId="6" w16cid:durableId="1683388198">
    <w:abstractNumId w:val="13"/>
  </w:num>
  <w:num w:numId="7" w16cid:durableId="1039666041">
    <w:abstractNumId w:val="8"/>
  </w:num>
  <w:num w:numId="8" w16cid:durableId="1045446120">
    <w:abstractNumId w:val="9"/>
  </w:num>
  <w:num w:numId="9" w16cid:durableId="102188291">
    <w:abstractNumId w:val="6"/>
  </w:num>
  <w:num w:numId="10" w16cid:durableId="1516337879">
    <w:abstractNumId w:val="0"/>
  </w:num>
  <w:num w:numId="11" w16cid:durableId="1960454467">
    <w:abstractNumId w:val="3"/>
  </w:num>
  <w:num w:numId="12" w16cid:durableId="1319309236">
    <w:abstractNumId w:val="1"/>
  </w:num>
  <w:num w:numId="13" w16cid:durableId="1426880300">
    <w:abstractNumId w:val="5"/>
  </w:num>
  <w:num w:numId="14" w16cid:durableId="116610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0C"/>
    <w:rsid w:val="00010051"/>
    <w:rsid w:val="000A176D"/>
    <w:rsid w:val="002D36CF"/>
    <w:rsid w:val="0037780C"/>
    <w:rsid w:val="00502C45"/>
    <w:rsid w:val="00553CDB"/>
    <w:rsid w:val="00D7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7CC1"/>
  <w15:chartTrackingRefBased/>
  <w15:docId w15:val="{DB3E5125-5211-46F3-A868-3F3CD1D2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7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7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7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7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7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7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7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7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78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7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78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7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7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7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7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7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7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7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78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78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78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7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78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780C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3778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778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Felipe Guerrero Salazar</dc:creator>
  <cp:keywords/>
  <dc:description/>
  <cp:lastModifiedBy>Samuel Felipe Guerrero Salazar</cp:lastModifiedBy>
  <cp:revision>2</cp:revision>
  <dcterms:created xsi:type="dcterms:W3CDTF">2025-10-23T17:07:00Z</dcterms:created>
  <dcterms:modified xsi:type="dcterms:W3CDTF">2025-10-23T18:02:00Z</dcterms:modified>
</cp:coreProperties>
</file>