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27EC1" w14:textId="77777777" w:rsidR="007C1DAE" w:rsidRDefault="008A3256">
      <w:pPr>
        <w:rPr>
          <w:rFonts w:ascii="Times New Roman" w:hAnsi="Times New Roman" w:cs="Times New Roman"/>
        </w:rPr>
      </w:pPr>
      <w:bookmarkStart w:id="0" w:name="_GoBack"/>
      <w:bookmarkEnd w:id="0"/>
      <w:r>
        <w:rPr>
          <w:rFonts w:ascii="Times New Roman" w:hAnsi="Times New Roman" w:cs="Times New Roman"/>
        </w:rPr>
        <w:t>Hunter College</w:t>
      </w:r>
    </w:p>
    <w:p w14:paraId="23857E3E" w14:textId="77777777" w:rsidR="008A3256" w:rsidRDefault="008A3256">
      <w:pPr>
        <w:rPr>
          <w:rFonts w:ascii="Times New Roman" w:hAnsi="Times New Roman" w:cs="Times New Roman"/>
        </w:rPr>
      </w:pPr>
      <w:r>
        <w:rPr>
          <w:rFonts w:ascii="Times New Roman" w:hAnsi="Times New Roman" w:cs="Times New Roman"/>
        </w:rPr>
        <w:t>CSCI127-HCR1</w:t>
      </w:r>
    </w:p>
    <w:p w14:paraId="5348D8FA" w14:textId="77777777" w:rsidR="008A3256" w:rsidRDefault="008A3256">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Ligorio</w:t>
      </w:r>
      <w:proofErr w:type="spellEnd"/>
    </w:p>
    <w:p w14:paraId="2CB8E176" w14:textId="77777777" w:rsidR="008A3256" w:rsidRDefault="008A3256">
      <w:pPr>
        <w:rPr>
          <w:rFonts w:ascii="Times New Roman" w:hAnsi="Times New Roman" w:cs="Times New Roman"/>
        </w:rPr>
      </w:pPr>
      <w:r>
        <w:rPr>
          <w:rFonts w:ascii="Times New Roman" w:hAnsi="Times New Roman" w:cs="Times New Roman"/>
        </w:rPr>
        <w:t>Sam Prasad</w:t>
      </w:r>
    </w:p>
    <w:p w14:paraId="4BAE4242" w14:textId="77777777" w:rsidR="008A3256" w:rsidRDefault="008A3256">
      <w:pPr>
        <w:rPr>
          <w:rFonts w:ascii="Times New Roman" w:hAnsi="Times New Roman" w:cs="Times New Roman"/>
        </w:rPr>
      </w:pPr>
      <w:r>
        <w:rPr>
          <w:rFonts w:ascii="Times New Roman" w:hAnsi="Times New Roman" w:cs="Times New Roman"/>
        </w:rPr>
        <w:t>September 2, 2019</w:t>
      </w:r>
    </w:p>
    <w:p w14:paraId="7730C85F" w14:textId="77777777" w:rsidR="008A3256" w:rsidRDefault="008A3256">
      <w:pPr>
        <w:rPr>
          <w:rFonts w:ascii="Times New Roman" w:hAnsi="Times New Roman" w:cs="Times New Roman"/>
        </w:rPr>
      </w:pPr>
    </w:p>
    <w:p w14:paraId="2583E205" w14:textId="7C8BD565" w:rsidR="008A3256" w:rsidRPr="00D02C52" w:rsidRDefault="00D02C52" w:rsidP="00D02C52">
      <w:pPr>
        <w:rPr>
          <w:rFonts w:ascii="Times New Roman" w:hAnsi="Times New Roman" w:cs="Times New Roman"/>
          <w:u w:val="single"/>
        </w:rPr>
      </w:pPr>
      <w:r w:rsidRPr="00D02C52">
        <w:rPr>
          <w:rFonts w:ascii="Times New Roman" w:hAnsi="Times New Roman" w:cs="Times New Roman"/>
          <w:u w:val="single"/>
        </w:rPr>
        <w:t xml:space="preserve">Neighborhood Summary: </w:t>
      </w:r>
      <w:r w:rsidR="008A3256" w:rsidRPr="00D02C52">
        <w:rPr>
          <w:rFonts w:ascii="Times New Roman" w:hAnsi="Times New Roman" w:cs="Times New Roman"/>
          <w:u w:val="single"/>
        </w:rPr>
        <w:t>Harlem</w:t>
      </w:r>
    </w:p>
    <w:p w14:paraId="4F8296E2" w14:textId="77777777" w:rsidR="008A3256" w:rsidRDefault="008A3256">
      <w:pPr>
        <w:rPr>
          <w:rFonts w:ascii="Times New Roman" w:hAnsi="Times New Roman" w:cs="Times New Roman"/>
        </w:rPr>
      </w:pPr>
    </w:p>
    <w:p w14:paraId="7B6700D4" w14:textId="37729036" w:rsidR="00A1590D" w:rsidRDefault="008A3256" w:rsidP="008A3256">
      <w:pPr>
        <w:spacing w:line="480" w:lineRule="auto"/>
        <w:rPr>
          <w:rFonts w:ascii="Times New Roman" w:hAnsi="Times New Roman" w:cs="Times New Roman"/>
        </w:rPr>
      </w:pPr>
      <w:r>
        <w:rPr>
          <w:rFonts w:ascii="Times New Roman" w:hAnsi="Times New Roman" w:cs="Times New Roman"/>
        </w:rPr>
        <w:t xml:space="preserve">          The neighborhood of Harlem roughly encompasses 29</w:t>
      </w:r>
      <w:r w:rsidR="005D2413">
        <w:rPr>
          <w:rFonts w:ascii="Times New Roman" w:hAnsi="Times New Roman" w:cs="Times New Roman"/>
        </w:rPr>
        <w:t xml:space="preserve"> census tracts throughout the upper and central areas of Manhattan. They include either the totality or partial portions of tracts 186, 190, 197.02, 200, 201.02, 208, 209.01, 212, 214, 215, 216, 218, 220, 221.02, 222, 224, 226, 227, 228, 230, 231, 232, 234, 235.01, 235.02, 236, 243.02, 257, and 259. In addition, Harlem constitutes the zip codes of 10026, 10027, 10030, 10037, and 10039. As of 2017, Harlem has a total population of 158,211 people, the majority of whom are </w:t>
      </w:r>
      <w:r w:rsidR="00F602B8">
        <w:rPr>
          <w:rFonts w:ascii="Times New Roman" w:hAnsi="Times New Roman" w:cs="Times New Roman"/>
        </w:rPr>
        <w:t xml:space="preserve">non-Hispanic </w:t>
      </w:r>
      <w:r w:rsidR="005D2413">
        <w:rPr>
          <w:rFonts w:ascii="Times New Roman" w:hAnsi="Times New Roman" w:cs="Times New Roman"/>
        </w:rPr>
        <w:t>African American (</w:t>
      </w:r>
      <w:r w:rsidR="004372E0">
        <w:rPr>
          <w:rFonts w:ascii="Times New Roman" w:hAnsi="Times New Roman" w:cs="Times New Roman"/>
        </w:rPr>
        <w:t>53.3</w:t>
      </w:r>
      <w:r w:rsidR="00F602B8">
        <w:rPr>
          <w:rFonts w:ascii="Times New Roman" w:hAnsi="Times New Roman" w:cs="Times New Roman"/>
        </w:rPr>
        <w:t xml:space="preserve">%). Likewise, Hispanics, non-Hispanic Whites, and Asians make up </w:t>
      </w:r>
      <w:r w:rsidR="004372E0">
        <w:rPr>
          <w:rFonts w:ascii="Times New Roman" w:hAnsi="Times New Roman" w:cs="Times New Roman"/>
        </w:rPr>
        <w:t>26.3</w:t>
      </w:r>
      <w:r w:rsidR="00F602B8">
        <w:rPr>
          <w:rFonts w:ascii="Times New Roman" w:hAnsi="Times New Roman" w:cs="Times New Roman"/>
        </w:rPr>
        <w:t>%, 14.2%, and 13.3%</w:t>
      </w:r>
      <w:r w:rsidR="004372E0">
        <w:rPr>
          <w:rFonts w:ascii="Times New Roman" w:hAnsi="Times New Roman" w:cs="Times New Roman"/>
        </w:rPr>
        <w:t xml:space="preserve"> </w:t>
      </w:r>
      <w:r w:rsidR="00A1590D">
        <w:rPr>
          <w:rFonts w:ascii="Times New Roman" w:hAnsi="Times New Roman" w:cs="Times New Roman"/>
        </w:rPr>
        <w:t>of the population, respectively</w:t>
      </w:r>
      <w:r w:rsidR="00F602B8">
        <w:rPr>
          <w:rFonts w:ascii="Times New Roman" w:hAnsi="Times New Roman" w:cs="Times New Roman"/>
        </w:rPr>
        <w:t xml:space="preserve">, with the remainder consisting of other races and multiple races (i.e. multiracial). The median household income is $42,835 after adjusting for inflation, however, </w:t>
      </w:r>
      <w:r w:rsidR="00F216BF">
        <w:rPr>
          <w:rFonts w:ascii="Times New Roman" w:hAnsi="Times New Roman" w:cs="Times New Roman"/>
        </w:rPr>
        <w:t xml:space="preserve">23.1% of families fall below the poverty line. The majority of residents in Harlem fall between the ages of 25 to 34 years of age (21.2%), but other close age ranges include 35 to 44 years of age (13.8%), and 45 to 54 years of age (14.3%). Similarly, </w:t>
      </w:r>
      <w:r w:rsidR="00A1590D">
        <w:rPr>
          <w:rFonts w:ascii="Times New Roman" w:hAnsi="Times New Roman" w:cs="Times New Roman"/>
        </w:rPr>
        <w:t xml:space="preserve">the median age of the population is 34.4 (approximately 35) years old. Females outnumber males in Harlem, composing 53.7% and 46.3% of the inhabitants, respectively. Regarding educational attainment for roughly 69.9% of the population over 25 years of age, 20.9% of residents hold a Bachelor’s degree, whereas 16.5% hold a higher-level degree (i.e. Master’s, Doctorate, Professional School). Families constitute 48.4% of households, and 23.8% of people over 15 years of age (82.6%) of the total population is married. Finally, the distance from Harlem to the Federal </w:t>
      </w:r>
      <w:r w:rsidR="00F63941">
        <w:rPr>
          <w:rFonts w:ascii="Times New Roman" w:hAnsi="Times New Roman" w:cs="Times New Roman"/>
        </w:rPr>
        <w:t>Hall</w:t>
      </w:r>
      <w:r w:rsidR="00A1590D">
        <w:rPr>
          <w:rFonts w:ascii="Times New Roman" w:hAnsi="Times New Roman" w:cs="Times New Roman"/>
        </w:rPr>
        <w:t xml:space="preserve"> </w:t>
      </w:r>
      <w:r w:rsidR="00A1590D">
        <w:rPr>
          <w:rFonts w:ascii="Times New Roman" w:hAnsi="Times New Roman" w:cs="Times New Roman"/>
        </w:rPr>
        <w:lastRenderedPageBreak/>
        <w:t xml:space="preserve">is approximately 8.4 miles (walking distance), while the distance from Harlem to the Empire </w:t>
      </w:r>
      <w:r w:rsidR="00AD12DC" w:rsidRPr="00AD12DC">
        <w:rPr>
          <w:rFonts w:ascii="Times New Roman" w:hAnsi="Times New Roman" w:cs="Times New Roman"/>
          <w:noProof/>
        </w:rPr>
        <w:drawing>
          <wp:anchor distT="0" distB="0" distL="114300" distR="114300" simplePos="0" relativeHeight="251658240" behindDoc="1" locked="0" layoutInCell="1" allowOverlap="1" wp14:anchorId="3E92E380" wp14:editId="0FD774C7">
            <wp:simplePos x="0" y="0"/>
            <wp:positionH relativeFrom="column">
              <wp:posOffset>1425278</wp:posOffset>
            </wp:positionH>
            <wp:positionV relativeFrom="paragraph">
              <wp:posOffset>690141</wp:posOffset>
            </wp:positionV>
            <wp:extent cx="2870200" cy="7835900"/>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70200" cy="7835900"/>
                    </a:xfrm>
                    <a:prstGeom prst="rect">
                      <a:avLst/>
                    </a:prstGeom>
                  </pic:spPr>
                </pic:pic>
              </a:graphicData>
            </a:graphic>
            <wp14:sizeRelH relativeFrom="page">
              <wp14:pctWidth>0</wp14:pctWidth>
            </wp14:sizeRelH>
            <wp14:sizeRelV relativeFrom="page">
              <wp14:pctHeight>0</wp14:pctHeight>
            </wp14:sizeRelV>
          </wp:anchor>
        </w:drawing>
      </w:r>
      <w:r w:rsidR="006448A8">
        <w:rPr>
          <w:rFonts w:ascii="Times New Roman" w:hAnsi="Times New Roman" w:cs="Times New Roman"/>
        </w:rPr>
        <w:t>State Building is about 5.3 mi</w:t>
      </w:r>
      <w:r w:rsidR="00A1590D">
        <w:rPr>
          <w:rFonts w:ascii="Times New Roman" w:hAnsi="Times New Roman" w:cs="Times New Roman"/>
        </w:rPr>
        <w:t>les.</w:t>
      </w:r>
    </w:p>
    <w:p w14:paraId="03E9DB64" w14:textId="69C87E8A" w:rsidR="00AD12DC" w:rsidRDefault="00AD12DC" w:rsidP="008A3256">
      <w:pPr>
        <w:spacing w:line="480" w:lineRule="auto"/>
        <w:rPr>
          <w:rFonts w:ascii="Times New Roman" w:hAnsi="Times New Roman" w:cs="Times New Roman"/>
        </w:rPr>
      </w:pPr>
    </w:p>
    <w:p w14:paraId="57A7ADBD" w14:textId="77777777" w:rsidR="00AD12DC" w:rsidRDefault="00AD12DC" w:rsidP="008A3256">
      <w:pPr>
        <w:spacing w:line="480" w:lineRule="auto"/>
        <w:rPr>
          <w:rFonts w:ascii="Times New Roman" w:hAnsi="Times New Roman" w:cs="Times New Roman"/>
        </w:rPr>
      </w:pPr>
    </w:p>
    <w:p w14:paraId="17F0C217" w14:textId="77777777" w:rsidR="00AD12DC" w:rsidRDefault="00AD12DC" w:rsidP="008A3256">
      <w:pPr>
        <w:spacing w:line="480" w:lineRule="auto"/>
        <w:rPr>
          <w:rFonts w:ascii="Times New Roman" w:hAnsi="Times New Roman" w:cs="Times New Roman"/>
        </w:rPr>
      </w:pPr>
    </w:p>
    <w:p w14:paraId="0A52A66E" w14:textId="77777777" w:rsidR="00AD12DC" w:rsidRDefault="00AD12DC" w:rsidP="008A3256">
      <w:pPr>
        <w:spacing w:line="480" w:lineRule="auto"/>
        <w:rPr>
          <w:rFonts w:ascii="Times New Roman" w:hAnsi="Times New Roman" w:cs="Times New Roman"/>
        </w:rPr>
      </w:pPr>
    </w:p>
    <w:p w14:paraId="1FC774AC" w14:textId="77777777" w:rsidR="00AD12DC" w:rsidRDefault="00AD12DC" w:rsidP="008A3256">
      <w:pPr>
        <w:spacing w:line="480" w:lineRule="auto"/>
        <w:rPr>
          <w:rFonts w:ascii="Times New Roman" w:hAnsi="Times New Roman" w:cs="Times New Roman"/>
        </w:rPr>
      </w:pPr>
    </w:p>
    <w:p w14:paraId="41D3B27E" w14:textId="77777777" w:rsidR="00AD12DC" w:rsidRDefault="00AD12DC" w:rsidP="008A3256">
      <w:pPr>
        <w:spacing w:line="480" w:lineRule="auto"/>
        <w:rPr>
          <w:rFonts w:ascii="Times New Roman" w:hAnsi="Times New Roman" w:cs="Times New Roman"/>
        </w:rPr>
      </w:pPr>
    </w:p>
    <w:p w14:paraId="7173549A" w14:textId="4B6DEFC2" w:rsidR="00AD12DC" w:rsidRDefault="00AD12DC" w:rsidP="008A3256">
      <w:pPr>
        <w:spacing w:line="480" w:lineRule="auto"/>
        <w:rPr>
          <w:rFonts w:ascii="Times New Roman" w:hAnsi="Times New Roman" w:cs="Times New Roman"/>
        </w:rPr>
      </w:pPr>
    </w:p>
    <w:p w14:paraId="70818710" w14:textId="735935C0" w:rsidR="00AD12DC" w:rsidRDefault="00AD12DC" w:rsidP="008A3256">
      <w:pPr>
        <w:spacing w:line="480" w:lineRule="auto"/>
        <w:rPr>
          <w:rFonts w:ascii="Times New Roman" w:hAnsi="Times New Roman" w:cs="Times New Roman"/>
        </w:rPr>
      </w:pPr>
    </w:p>
    <w:p w14:paraId="3427590A" w14:textId="727F6426" w:rsidR="00AD12DC" w:rsidRDefault="00AD12DC" w:rsidP="008A3256">
      <w:pPr>
        <w:spacing w:line="480" w:lineRule="auto"/>
        <w:rPr>
          <w:rFonts w:ascii="Times New Roman" w:hAnsi="Times New Roman" w:cs="Times New Roman"/>
        </w:rPr>
      </w:pPr>
    </w:p>
    <w:p w14:paraId="648FA195" w14:textId="195A2B54" w:rsidR="00AD12DC" w:rsidRDefault="00AD12DC" w:rsidP="008A3256">
      <w:pPr>
        <w:spacing w:line="480" w:lineRule="auto"/>
        <w:rPr>
          <w:rFonts w:ascii="Times New Roman" w:hAnsi="Times New Roman" w:cs="Times New Roman"/>
        </w:rPr>
      </w:pPr>
    </w:p>
    <w:p w14:paraId="7536BFDF" w14:textId="327E95E7" w:rsidR="00AD12DC" w:rsidRDefault="00AD12DC" w:rsidP="008A3256">
      <w:pPr>
        <w:spacing w:line="480" w:lineRule="auto"/>
        <w:rPr>
          <w:rFonts w:ascii="Times New Roman" w:hAnsi="Times New Roman" w:cs="Times New Roman"/>
        </w:rPr>
      </w:pPr>
    </w:p>
    <w:p w14:paraId="506BB9AF" w14:textId="310486B5" w:rsidR="00AD12DC" w:rsidRDefault="00AD12DC" w:rsidP="008A3256">
      <w:pPr>
        <w:spacing w:line="480" w:lineRule="auto"/>
        <w:rPr>
          <w:rFonts w:ascii="Times New Roman" w:hAnsi="Times New Roman" w:cs="Times New Roman"/>
        </w:rPr>
      </w:pPr>
    </w:p>
    <w:p w14:paraId="4FBF4929" w14:textId="01C8C0B1" w:rsidR="00AD12DC" w:rsidRDefault="00AD12DC" w:rsidP="008A3256">
      <w:pPr>
        <w:spacing w:line="480" w:lineRule="auto"/>
        <w:rPr>
          <w:rFonts w:ascii="Times New Roman" w:hAnsi="Times New Roman" w:cs="Times New Roman"/>
        </w:rPr>
      </w:pPr>
    </w:p>
    <w:p w14:paraId="78669AE2" w14:textId="2A2F1DAB" w:rsidR="00AD12DC" w:rsidRDefault="00AD12DC" w:rsidP="008A3256">
      <w:pPr>
        <w:spacing w:line="480" w:lineRule="auto"/>
        <w:rPr>
          <w:rFonts w:ascii="Times New Roman" w:hAnsi="Times New Roman" w:cs="Times New Roman"/>
        </w:rPr>
      </w:pPr>
    </w:p>
    <w:p w14:paraId="1350CD03" w14:textId="7DAD7EF5" w:rsidR="00AD12DC" w:rsidRDefault="00AD12DC" w:rsidP="008A3256">
      <w:pPr>
        <w:spacing w:line="480" w:lineRule="auto"/>
        <w:rPr>
          <w:rFonts w:ascii="Times New Roman" w:hAnsi="Times New Roman" w:cs="Times New Roman"/>
        </w:rPr>
      </w:pPr>
    </w:p>
    <w:p w14:paraId="1DD597C7" w14:textId="1D1779A6" w:rsidR="00AD12DC" w:rsidRDefault="00AD12DC" w:rsidP="008A3256">
      <w:pPr>
        <w:spacing w:line="480" w:lineRule="auto"/>
        <w:rPr>
          <w:rFonts w:ascii="Times New Roman" w:hAnsi="Times New Roman" w:cs="Times New Roman"/>
        </w:rPr>
      </w:pPr>
    </w:p>
    <w:p w14:paraId="262C5CCD" w14:textId="048EB38E" w:rsidR="00AD12DC" w:rsidRDefault="00AD12DC" w:rsidP="008A3256">
      <w:pPr>
        <w:spacing w:line="480" w:lineRule="auto"/>
        <w:rPr>
          <w:rFonts w:ascii="Times New Roman" w:hAnsi="Times New Roman" w:cs="Times New Roman"/>
        </w:rPr>
      </w:pPr>
    </w:p>
    <w:p w14:paraId="0EF0DE19" w14:textId="3993FA25" w:rsidR="00AD12DC" w:rsidRDefault="00AD12DC" w:rsidP="008A3256">
      <w:pPr>
        <w:spacing w:line="480" w:lineRule="auto"/>
        <w:rPr>
          <w:rFonts w:ascii="Times New Roman" w:hAnsi="Times New Roman" w:cs="Times New Roman"/>
        </w:rPr>
      </w:pPr>
    </w:p>
    <w:p w14:paraId="49850C58" w14:textId="4067109F" w:rsidR="00AD12DC" w:rsidRDefault="00AD12DC" w:rsidP="008A3256">
      <w:pPr>
        <w:spacing w:line="480" w:lineRule="auto"/>
        <w:rPr>
          <w:rFonts w:ascii="Times New Roman" w:hAnsi="Times New Roman" w:cs="Times New Roman"/>
        </w:rPr>
      </w:pPr>
    </w:p>
    <w:p w14:paraId="10376CB4" w14:textId="3EC9DE9C" w:rsidR="00AD12DC" w:rsidRDefault="00AD12DC" w:rsidP="008A3256">
      <w:pPr>
        <w:spacing w:line="480" w:lineRule="auto"/>
        <w:rPr>
          <w:rFonts w:ascii="Times New Roman" w:hAnsi="Times New Roman" w:cs="Times New Roman"/>
        </w:rPr>
      </w:pPr>
    </w:p>
    <w:p w14:paraId="3BD5C34C" w14:textId="27054576" w:rsidR="00AD12DC" w:rsidRDefault="00AD12DC" w:rsidP="008A3256">
      <w:pPr>
        <w:spacing w:line="480" w:lineRule="auto"/>
        <w:rPr>
          <w:rFonts w:ascii="Times New Roman" w:hAnsi="Times New Roman" w:cs="Times New Roman"/>
        </w:rPr>
      </w:pPr>
    </w:p>
    <w:p w14:paraId="12B21BA5" w14:textId="2A3AF968" w:rsidR="00AD12DC" w:rsidRDefault="00AD12DC" w:rsidP="008A3256">
      <w:pPr>
        <w:spacing w:line="480" w:lineRule="auto"/>
        <w:rPr>
          <w:rFonts w:ascii="Times New Roman" w:hAnsi="Times New Roman" w:cs="Times New Roman"/>
        </w:rPr>
      </w:pPr>
      <w:r w:rsidRPr="00AD12DC">
        <w:rPr>
          <w:rFonts w:ascii="Times New Roman" w:hAnsi="Times New Roman" w:cs="Times New Roman"/>
          <w:noProof/>
        </w:rPr>
        <w:drawing>
          <wp:anchor distT="0" distB="0" distL="114300" distR="114300" simplePos="0" relativeHeight="251659264" behindDoc="1" locked="0" layoutInCell="1" allowOverlap="1" wp14:anchorId="513273E3" wp14:editId="6F34747C">
            <wp:simplePos x="0" y="0"/>
            <wp:positionH relativeFrom="column">
              <wp:posOffset>-61330</wp:posOffset>
            </wp:positionH>
            <wp:positionV relativeFrom="paragraph">
              <wp:posOffset>-574112</wp:posOffset>
            </wp:positionV>
            <wp:extent cx="5943600" cy="3964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14:sizeRelH relativeFrom="page">
              <wp14:pctWidth>0</wp14:pctWidth>
            </wp14:sizeRelH>
            <wp14:sizeRelV relativeFrom="page">
              <wp14:pctHeight>0</wp14:pctHeight>
            </wp14:sizeRelV>
          </wp:anchor>
        </w:drawing>
      </w:r>
    </w:p>
    <w:p w14:paraId="55DB4508" w14:textId="1F70174F" w:rsidR="00AD12DC" w:rsidRDefault="00AD12DC" w:rsidP="008A3256">
      <w:pPr>
        <w:spacing w:line="480" w:lineRule="auto"/>
        <w:rPr>
          <w:rFonts w:ascii="Times New Roman" w:hAnsi="Times New Roman" w:cs="Times New Roman"/>
        </w:rPr>
      </w:pPr>
    </w:p>
    <w:p w14:paraId="4A65BBA6" w14:textId="77777777" w:rsidR="00AD12DC" w:rsidRDefault="00AD12DC" w:rsidP="008A3256">
      <w:pPr>
        <w:spacing w:line="480" w:lineRule="auto"/>
        <w:rPr>
          <w:rFonts w:ascii="Times New Roman" w:hAnsi="Times New Roman" w:cs="Times New Roman"/>
        </w:rPr>
      </w:pPr>
    </w:p>
    <w:p w14:paraId="4A744A3B" w14:textId="77777777" w:rsidR="00AD12DC" w:rsidRDefault="00AD12DC" w:rsidP="008A3256">
      <w:pPr>
        <w:spacing w:line="480" w:lineRule="auto"/>
        <w:rPr>
          <w:rFonts w:ascii="Times New Roman" w:hAnsi="Times New Roman" w:cs="Times New Roman"/>
        </w:rPr>
      </w:pPr>
    </w:p>
    <w:p w14:paraId="6A5087F5" w14:textId="77777777" w:rsidR="00AD12DC" w:rsidRDefault="00AD12DC" w:rsidP="008A3256">
      <w:pPr>
        <w:spacing w:line="480" w:lineRule="auto"/>
        <w:rPr>
          <w:rFonts w:ascii="Times New Roman" w:hAnsi="Times New Roman" w:cs="Times New Roman"/>
        </w:rPr>
      </w:pPr>
    </w:p>
    <w:p w14:paraId="2E7CA9A2" w14:textId="77777777" w:rsidR="00AD12DC" w:rsidRDefault="00AD12DC" w:rsidP="008A3256">
      <w:pPr>
        <w:spacing w:line="480" w:lineRule="auto"/>
        <w:rPr>
          <w:rFonts w:ascii="Times New Roman" w:hAnsi="Times New Roman" w:cs="Times New Roman"/>
        </w:rPr>
      </w:pPr>
    </w:p>
    <w:p w14:paraId="7F846757" w14:textId="77777777" w:rsidR="00AD12DC" w:rsidRDefault="00AD12DC" w:rsidP="008A3256">
      <w:pPr>
        <w:spacing w:line="480" w:lineRule="auto"/>
        <w:rPr>
          <w:rFonts w:ascii="Times New Roman" w:hAnsi="Times New Roman" w:cs="Times New Roman"/>
        </w:rPr>
      </w:pPr>
    </w:p>
    <w:p w14:paraId="157D7D5A" w14:textId="77777777" w:rsidR="00AD12DC" w:rsidRDefault="00AD12DC" w:rsidP="008A3256">
      <w:pPr>
        <w:spacing w:line="480" w:lineRule="auto"/>
        <w:rPr>
          <w:rFonts w:ascii="Times New Roman" w:hAnsi="Times New Roman" w:cs="Times New Roman"/>
        </w:rPr>
      </w:pPr>
    </w:p>
    <w:p w14:paraId="0A3EAC35" w14:textId="77777777" w:rsidR="00AD12DC" w:rsidRDefault="00AD12DC" w:rsidP="008A3256">
      <w:pPr>
        <w:spacing w:line="480" w:lineRule="auto"/>
        <w:rPr>
          <w:rFonts w:ascii="Times New Roman" w:hAnsi="Times New Roman" w:cs="Times New Roman"/>
        </w:rPr>
      </w:pPr>
    </w:p>
    <w:p w14:paraId="21611DCF" w14:textId="77777777" w:rsidR="00AD12DC" w:rsidRDefault="00AD12DC" w:rsidP="008A3256">
      <w:pPr>
        <w:spacing w:line="480" w:lineRule="auto"/>
        <w:rPr>
          <w:rFonts w:ascii="Times New Roman" w:hAnsi="Times New Roman" w:cs="Times New Roman"/>
        </w:rPr>
      </w:pPr>
    </w:p>
    <w:p w14:paraId="25C15CA7" w14:textId="77777777" w:rsidR="00AD12DC" w:rsidRDefault="00AD12DC" w:rsidP="008A3256">
      <w:pPr>
        <w:spacing w:line="480" w:lineRule="auto"/>
        <w:rPr>
          <w:rFonts w:ascii="Times New Roman" w:hAnsi="Times New Roman" w:cs="Times New Roman"/>
        </w:rPr>
      </w:pPr>
    </w:p>
    <w:p w14:paraId="060C2CF7" w14:textId="77777777" w:rsidR="00AD12DC" w:rsidRDefault="00AD12DC" w:rsidP="008A3256">
      <w:pPr>
        <w:spacing w:line="480" w:lineRule="auto"/>
        <w:rPr>
          <w:rFonts w:ascii="Times New Roman" w:hAnsi="Times New Roman" w:cs="Times New Roman"/>
        </w:rPr>
      </w:pPr>
    </w:p>
    <w:p w14:paraId="1C25BF59" w14:textId="77777777" w:rsidR="00AD12DC" w:rsidRDefault="00AD12DC" w:rsidP="008A3256">
      <w:pPr>
        <w:spacing w:line="480" w:lineRule="auto"/>
        <w:rPr>
          <w:rFonts w:ascii="Times New Roman" w:hAnsi="Times New Roman" w:cs="Times New Roman"/>
        </w:rPr>
      </w:pPr>
    </w:p>
    <w:p w14:paraId="6F2A74F9" w14:textId="77777777" w:rsidR="00AD12DC" w:rsidRDefault="00AD12DC" w:rsidP="008A3256">
      <w:pPr>
        <w:spacing w:line="480" w:lineRule="auto"/>
        <w:rPr>
          <w:rFonts w:ascii="Times New Roman" w:hAnsi="Times New Roman" w:cs="Times New Roman"/>
        </w:rPr>
      </w:pPr>
    </w:p>
    <w:p w14:paraId="4AD664C6" w14:textId="77777777" w:rsidR="00AD12DC" w:rsidRDefault="00AD12DC" w:rsidP="008A3256">
      <w:pPr>
        <w:spacing w:line="480" w:lineRule="auto"/>
        <w:rPr>
          <w:rFonts w:ascii="Times New Roman" w:hAnsi="Times New Roman" w:cs="Times New Roman"/>
        </w:rPr>
      </w:pPr>
    </w:p>
    <w:p w14:paraId="1DE4E490" w14:textId="77777777" w:rsidR="00AD12DC" w:rsidRDefault="00AD12DC" w:rsidP="008A3256">
      <w:pPr>
        <w:spacing w:line="480" w:lineRule="auto"/>
        <w:rPr>
          <w:rFonts w:ascii="Times New Roman" w:hAnsi="Times New Roman" w:cs="Times New Roman"/>
        </w:rPr>
      </w:pPr>
    </w:p>
    <w:p w14:paraId="7121199D" w14:textId="77777777" w:rsidR="00AD12DC" w:rsidRDefault="00AD12DC" w:rsidP="008A3256">
      <w:pPr>
        <w:spacing w:line="480" w:lineRule="auto"/>
        <w:rPr>
          <w:rFonts w:ascii="Times New Roman" w:hAnsi="Times New Roman" w:cs="Times New Roman"/>
        </w:rPr>
      </w:pPr>
    </w:p>
    <w:p w14:paraId="1DE089CF" w14:textId="77777777" w:rsidR="00AD12DC" w:rsidRDefault="00AD12DC" w:rsidP="008A3256">
      <w:pPr>
        <w:spacing w:line="480" w:lineRule="auto"/>
        <w:rPr>
          <w:rFonts w:ascii="Times New Roman" w:hAnsi="Times New Roman" w:cs="Times New Roman"/>
        </w:rPr>
      </w:pPr>
    </w:p>
    <w:p w14:paraId="4A1381B9" w14:textId="77777777" w:rsidR="00AD12DC" w:rsidRDefault="00AD12DC" w:rsidP="008A3256">
      <w:pPr>
        <w:spacing w:line="480" w:lineRule="auto"/>
        <w:rPr>
          <w:rFonts w:ascii="Times New Roman" w:hAnsi="Times New Roman" w:cs="Times New Roman"/>
        </w:rPr>
      </w:pPr>
    </w:p>
    <w:p w14:paraId="69646089" w14:textId="77777777" w:rsidR="00AD12DC" w:rsidRDefault="00AD12DC" w:rsidP="008A3256">
      <w:pPr>
        <w:spacing w:line="480" w:lineRule="auto"/>
        <w:rPr>
          <w:rFonts w:ascii="Times New Roman" w:hAnsi="Times New Roman" w:cs="Times New Roman"/>
        </w:rPr>
      </w:pPr>
    </w:p>
    <w:p w14:paraId="4AD848CD" w14:textId="77777777" w:rsidR="00AD12DC" w:rsidRDefault="00AD12DC" w:rsidP="008A3256">
      <w:pPr>
        <w:spacing w:line="480" w:lineRule="auto"/>
        <w:rPr>
          <w:rFonts w:ascii="Times New Roman" w:hAnsi="Times New Roman" w:cs="Times New Roman"/>
        </w:rPr>
      </w:pPr>
    </w:p>
    <w:p w14:paraId="666DC2ED" w14:textId="77777777" w:rsidR="00AD12DC" w:rsidRDefault="00AD12DC" w:rsidP="008A3256">
      <w:pPr>
        <w:spacing w:line="480" w:lineRule="auto"/>
        <w:rPr>
          <w:rFonts w:ascii="Times New Roman" w:hAnsi="Times New Roman" w:cs="Times New Roman"/>
        </w:rPr>
      </w:pPr>
    </w:p>
    <w:p w14:paraId="604B9358" w14:textId="77777777" w:rsidR="00AD12DC" w:rsidRDefault="00AD12DC" w:rsidP="008A3256">
      <w:pPr>
        <w:spacing w:line="480" w:lineRule="auto"/>
        <w:rPr>
          <w:rFonts w:ascii="Times New Roman" w:hAnsi="Times New Roman" w:cs="Times New Roman"/>
        </w:rPr>
      </w:pPr>
    </w:p>
    <w:p w14:paraId="5B18667B" w14:textId="3E143F4F" w:rsidR="00AD12DC" w:rsidRDefault="00AD12DC" w:rsidP="00AD12DC">
      <w:pPr>
        <w:spacing w:line="480" w:lineRule="auto"/>
        <w:jc w:val="center"/>
        <w:rPr>
          <w:rFonts w:ascii="Times New Roman" w:hAnsi="Times New Roman" w:cs="Times New Roman"/>
        </w:rPr>
      </w:pPr>
      <w:r>
        <w:rPr>
          <w:rFonts w:ascii="Times New Roman" w:hAnsi="Times New Roman" w:cs="Times New Roman"/>
        </w:rPr>
        <w:t>References</w:t>
      </w:r>
    </w:p>
    <w:p w14:paraId="4E6076BA" w14:textId="77777777" w:rsidR="00AD12DC" w:rsidRDefault="00AD12DC" w:rsidP="00AD12DC">
      <w:pPr>
        <w:spacing w:line="480" w:lineRule="auto"/>
        <w:rPr>
          <w:rFonts w:ascii="Times New Roman" w:hAnsi="Times New Roman" w:cs="Times New Roman"/>
        </w:rPr>
      </w:pPr>
      <w:r>
        <w:rPr>
          <w:rFonts w:ascii="Times New Roman" w:hAnsi="Times New Roman" w:cs="Times New Roman"/>
        </w:rPr>
        <w:t xml:space="preserve">Dickson, B. (2018, November 8). Things to do in N.Y.C.: Share your Harlem recommendations. </w:t>
      </w:r>
    </w:p>
    <w:p w14:paraId="396A10B6" w14:textId="65B79CA7" w:rsidR="00AD12DC" w:rsidRPr="00AD12DC" w:rsidRDefault="00AD12DC" w:rsidP="00AD12DC">
      <w:pPr>
        <w:spacing w:line="480" w:lineRule="auto"/>
        <w:ind w:left="720"/>
        <w:rPr>
          <w:rFonts w:ascii="Times New Roman" w:eastAsia="Times New Roman" w:hAnsi="Times New Roman" w:cs="Times New Roman"/>
        </w:rPr>
      </w:pPr>
      <w:r>
        <w:rPr>
          <w:rFonts w:ascii="Times New Roman" w:hAnsi="Times New Roman" w:cs="Times New Roman"/>
          <w:i/>
        </w:rPr>
        <w:t>The New York Times</w:t>
      </w:r>
      <w:r>
        <w:rPr>
          <w:rFonts w:ascii="Times New Roman" w:hAnsi="Times New Roman" w:cs="Times New Roman"/>
        </w:rPr>
        <w:t xml:space="preserve">. Retrieved from </w:t>
      </w:r>
      <w:hyperlink r:id="rId6" w:history="1">
        <w:r w:rsidRPr="00AD12DC">
          <w:rPr>
            <w:rFonts w:ascii="Times New Roman" w:eastAsia="Times New Roman" w:hAnsi="Times New Roman" w:cs="Times New Roman"/>
            <w:color w:val="0000FF"/>
            <w:u w:val="single"/>
          </w:rPr>
          <w:t>https://www.nytimes.com/2018/11/08/nyregion/harlem-best-things-to-do.html</w:t>
        </w:r>
      </w:hyperlink>
    </w:p>
    <w:p w14:paraId="50019FC3" w14:textId="77777777" w:rsidR="00AD12DC" w:rsidRDefault="00AD12DC" w:rsidP="00AD12DC">
      <w:pPr>
        <w:spacing w:line="480" w:lineRule="auto"/>
        <w:rPr>
          <w:rFonts w:ascii="Times New Roman" w:hAnsi="Times New Roman" w:cs="Times New Roman"/>
        </w:rPr>
      </w:pPr>
      <w:r>
        <w:rPr>
          <w:rFonts w:ascii="Times New Roman" w:hAnsi="Times New Roman" w:cs="Times New Roman"/>
        </w:rPr>
        <w:t xml:space="preserve">Google Maps. (2019). Retrieved from </w:t>
      </w:r>
    </w:p>
    <w:p w14:paraId="68850FA0" w14:textId="695AE7A9" w:rsidR="00AD12DC" w:rsidRPr="00AD12DC" w:rsidRDefault="00801CA1" w:rsidP="00AD12DC">
      <w:pPr>
        <w:spacing w:line="480" w:lineRule="auto"/>
        <w:ind w:left="720"/>
        <w:rPr>
          <w:rFonts w:ascii="Times New Roman" w:eastAsia="Times New Roman" w:hAnsi="Times New Roman" w:cs="Times New Roman"/>
        </w:rPr>
      </w:pPr>
      <w:hyperlink r:id="rId7" w:history="1">
        <w:r w:rsidR="00AD12DC" w:rsidRPr="00AD12DC">
          <w:rPr>
            <w:rFonts w:ascii="Times New Roman" w:eastAsia="Times New Roman" w:hAnsi="Times New Roman" w:cs="Times New Roman"/>
            <w:color w:val="0000FF"/>
            <w:u w:val="single"/>
          </w:rPr>
          <w:t>https://www.google.com/maps/dir/Harlem,+New+York,+NY/Empire+State+Building,+West+34th+Street,+New+York,+NY/@40.7799139,-74.0021749,13z/data=!3m1!4b1!4m14!4m13!1m5!1m1!1s0x89c2f66e2188a29f:0xb408afef09e2702e!2m2!1d-73.9464769!2d40.8115504!1m5!1m1!1s0x89c259a9b3117469:0xd134e199a405a163!2m2!1d-73.9856644!2d40.7484405!3e2?hl=en</w:t>
        </w:r>
      </w:hyperlink>
    </w:p>
    <w:p w14:paraId="5F7626D8" w14:textId="77777777" w:rsidR="00AD12DC" w:rsidRDefault="00AD12DC" w:rsidP="00AD12DC">
      <w:pPr>
        <w:spacing w:line="480" w:lineRule="auto"/>
        <w:rPr>
          <w:rFonts w:ascii="Times New Roman" w:hAnsi="Times New Roman" w:cs="Times New Roman"/>
        </w:rPr>
      </w:pPr>
      <w:r>
        <w:rPr>
          <w:rFonts w:ascii="Times New Roman" w:hAnsi="Times New Roman" w:cs="Times New Roman"/>
        </w:rPr>
        <w:t xml:space="preserve">Google Maps. (2019). Retrieved from </w:t>
      </w:r>
    </w:p>
    <w:p w14:paraId="7EF2FB05" w14:textId="52BD0E40" w:rsidR="00AD12DC" w:rsidRPr="00AD12DC" w:rsidRDefault="00801CA1" w:rsidP="00AD12DC">
      <w:pPr>
        <w:spacing w:line="480" w:lineRule="auto"/>
        <w:ind w:left="720"/>
        <w:rPr>
          <w:rFonts w:ascii="Times New Roman" w:eastAsia="Times New Roman" w:hAnsi="Times New Roman" w:cs="Times New Roman"/>
        </w:rPr>
      </w:pPr>
      <w:hyperlink r:id="rId8" w:history="1">
        <w:r w:rsidR="00AD12DC" w:rsidRPr="00AD12DC">
          <w:rPr>
            <w:rFonts w:ascii="Times New Roman" w:eastAsia="Times New Roman" w:hAnsi="Times New Roman" w:cs="Times New Roman"/>
            <w:color w:val="0000FF"/>
            <w:u w:val="single"/>
          </w:rPr>
          <w:t>https://www.google.com/maps/dir/Harlem,+New+York,+NY/Federal+Hall,+Wall+Street,+New+York,+NY/@40.7596154,-74.049015,12z/data=!3m1!4b1!4m14!4m13!1m5!1m1!1s0x89c2f66e2188a29f:0xb408afef09e2702e!2m2!1d-73.9464769!2d40.8115504!1m5!1m1!1s0x89c25a170305a201:0x700fdb83dd5cdcf2!2m2!1d-74.0102088!2d40.7073993!3e2?hl=en</w:t>
        </w:r>
      </w:hyperlink>
    </w:p>
    <w:p w14:paraId="39D888AA" w14:textId="77777777" w:rsidR="00AD12DC" w:rsidRDefault="00AD12DC" w:rsidP="00AD12DC">
      <w:pPr>
        <w:spacing w:line="480" w:lineRule="auto"/>
        <w:rPr>
          <w:rFonts w:ascii="Times New Roman" w:hAnsi="Times New Roman" w:cs="Times New Roman"/>
        </w:rPr>
      </w:pPr>
      <w:r w:rsidRPr="00AD12DC">
        <w:rPr>
          <w:rFonts w:ascii="Times New Roman" w:hAnsi="Times New Roman" w:cs="Times New Roman"/>
        </w:rPr>
        <w:t xml:space="preserve">Map of entire Manhattan Island, as well as parts of New Jersey, Brooklyn, Queens, and the </w:t>
      </w:r>
    </w:p>
    <w:p w14:paraId="0F23264D" w14:textId="42FFAC50" w:rsidR="00AD12DC" w:rsidRPr="00AD12DC" w:rsidRDefault="00AD12DC" w:rsidP="00AD12DC">
      <w:pPr>
        <w:spacing w:line="480" w:lineRule="auto"/>
        <w:ind w:firstLine="720"/>
        <w:rPr>
          <w:rFonts w:ascii="Times New Roman" w:eastAsia="Times New Roman" w:hAnsi="Times New Roman" w:cs="Times New Roman"/>
        </w:rPr>
      </w:pPr>
      <w:r w:rsidRPr="00AD12DC">
        <w:rPr>
          <w:rFonts w:ascii="Times New Roman" w:hAnsi="Times New Roman" w:cs="Times New Roman"/>
        </w:rPr>
        <w:t>Bronx.</w:t>
      </w:r>
      <w:r>
        <w:rPr>
          <w:rFonts w:ascii="Times New Roman" w:hAnsi="Times New Roman" w:cs="Times New Roman"/>
        </w:rPr>
        <w:t xml:space="preserve"> (2001, June 26). Retrieved from </w:t>
      </w:r>
      <w:hyperlink r:id="rId9" w:history="1">
        <w:r w:rsidRPr="00AD12DC">
          <w:rPr>
            <w:rFonts w:ascii="Times New Roman" w:eastAsia="Times New Roman" w:hAnsi="Times New Roman" w:cs="Times New Roman"/>
            <w:color w:val="0000FF"/>
            <w:u w:val="single"/>
          </w:rPr>
          <w:t>http://www.oocities.org/harlemgals/maps.html</w:t>
        </w:r>
      </w:hyperlink>
    </w:p>
    <w:p w14:paraId="658248A2" w14:textId="77777777" w:rsidR="00AD12DC" w:rsidRDefault="00AD12DC" w:rsidP="00AD12DC">
      <w:pPr>
        <w:spacing w:line="480" w:lineRule="auto"/>
        <w:rPr>
          <w:rFonts w:ascii="Times New Roman" w:hAnsi="Times New Roman" w:cs="Times New Roman"/>
        </w:rPr>
      </w:pPr>
      <w:r>
        <w:rPr>
          <w:rFonts w:ascii="Times New Roman" w:hAnsi="Times New Roman" w:cs="Times New Roman"/>
        </w:rPr>
        <w:t xml:space="preserve">New York State Department of Health. (2006). Zip code definitions of New York city </w:t>
      </w:r>
    </w:p>
    <w:p w14:paraId="6767FCCB" w14:textId="52296B4F" w:rsidR="00AD12DC" w:rsidRDefault="00AD12DC" w:rsidP="00AD12DC">
      <w:pPr>
        <w:spacing w:line="480" w:lineRule="auto"/>
        <w:ind w:left="720"/>
        <w:rPr>
          <w:rFonts w:ascii="Times New Roman" w:eastAsia="Times New Roman" w:hAnsi="Times New Roman" w:cs="Times New Roman"/>
        </w:rPr>
      </w:pPr>
      <w:r>
        <w:rPr>
          <w:rFonts w:ascii="Times New Roman" w:hAnsi="Times New Roman" w:cs="Times New Roman"/>
        </w:rPr>
        <w:t xml:space="preserve">neighborhoods. Retrieved from </w:t>
      </w:r>
      <w:hyperlink r:id="rId10" w:history="1">
        <w:r w:rsidRPr="00AD12DC">
          <w:rPr>
            <w:rFonts w:ascii="Times New Roman" w:eastAsia="Times New Roman" w:hAnsi="Times New Roman" w:cs="Times New Roman"/>
            <w:color w:val="0000FF"/>
            <w:u w:val="single"/>
          </w:rPr>
          <w:t>https://www.health.ny.gov/statistics/cancer/registry/appendix/neighborhoods.htm</w:t>
        </w:r>
      </w:hyperlink>
    </w:p>
    <w:p w14:paraId="1A06843A" w14:textId="77777777" w:rsidR="00AD12DC" w:rsidRDefault="00AD12DC" w:rsidP="00AD12DC">
      <w:pPr>
        <w:spacing w:line="480" w:lineRule="auto"/>
        <w:rPr>
          <w:rFonts w:ascii="Times New Roman" w:hAnsi="Times New Roman" w:cs="Times New Roman"/>
        </w:rPr>
      </w:pPr>
      <w:r>
        <w:rPr>
          <w:rFonts w:ascii="Times New Roman" w:hAnsi="Times New Roman" w:cs="Times New Roman"/>
        </w:rPr>
        <w:t xml:space="preserve">U.S. Census Bureau. (2017). ACS 2017 (5-Year Estimates). Retrieved from </w:t>
      </w:r>
    </w:p>
    <w:p w14:paraId="70C7300F" w14:textId="070B6656" w:rsidR="00AD12DC" w:rsidRPr="00AD12DC" w:rsidRDefault="00801CA1" w:rsidP="00AD12DC">
      <w:pPr>
        <w:spacing w:line="480" w:lineRule="auto"/>
        <w:ind w:firstLine="720"/>
        <w:rPr>
          <w:rFonts w:ascii="Times New Roman" w:eastAsia="Times New Roman" w:hAnsi="Times New Roman" w:cs="Times New Roman"/>
        </w:rPr>
      </w:pPr>
      <w:hyperlink r:id="rId11" w:history="1">
        <w:r w:rsidR="00AD12DC" w:rsidRPr="00AD12DC">
          <w:rPr>
            <w:rFonts w:ascii="Times New Roman" w:eastAsia="Times New Roman" w:hAnsi="Times New Roman" w:cs="Times New Roman"/>
            <w:color w:val="0000FF"/>
            <w:u w:val="single"/>
          </w:rPr>
          <w:t>https://www.socialexplorer.com/tables/ACS2017_5yr/R12276386</w:t>
        </w:r>
      </w:hyperlink>
    </w:p>
    <w:p w14:paraId="4A94ED5F" w14:textId="52348DBA" w:rsidR="00AD12DC" w:rsidRPr="00AD12DC" w:rsidRDefault="00AD12DC" w:rsidP="008A3256">
      <w:pPr>
        <w:spacing w:line="480" w:lineRule="auto"/>
        <w:rPr>
          <w:rFonts w:ascii="Times New Roman" w:hAnsi="Times New Roman" w:cs="Times New Roman"/>
        </w:rPr>
      </w:pPr>
    </w:p>
    <w:sectPr w:rsidR="00AD12DC" w:rsidRPr="00AD12DC" w:rsidSect="001C4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56"/>
    <w:rsid w:val="00194945"/>
    <w:rsid w:val="001C402C"/>
    <w:rsid w:val="004372E0"/>
    <w:rsid w:val="00577280"/>
    <w:rsid w:val="005D2413"/>
    <w:rsid w:val="006448A8"/>
    <w:rsid w:val="007C1DAE"/>
    <w:rsid w:val="007F3651"/>
    <w:rsid w:val="00801CA1"/>
    <w:rsid w:val="008A3256"/>
    <w:rsid w:val="00A1590D"/>
    <w:rsid w:val="00AD12DC"/>
    <w:rsid w:val="00D02C52"/>
    <w:rsid w:val="00F216BF"/>
    <w:rsid w:val="00F602B8"/>
    <w:rsid w:val="00F63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B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91989">
      <w:bodyDiv w:val="1"/>
      <w:marLeft w:val="0"/>
      <w:marRight w:val="0"/>
      <w:marTop w:val="0"/>
      <w:marBottom w:val="0"/>
      <w:divBdr>
        <w:top w:val="none" w:sz="0" w:space="0" w:color="auto"/>
        <w:left w:val="none" w:sz="0" w:space="0" w:color="auto"/>
        <w:bottom w:val="none" w:sz="0" w:space="0" w:color="auto"/>
        <w:right w:val="none" w:sz="0" w:space="0" w:color="auto"/>
      </w:divBdr>
    </w:div>
    <w:div w:id="532570753">
      <w:bodyDiv w:val="1"/>
      <w:marLeft w:val="0"/>
      <w:marRight w:val="0"/>
      <w:marTop w:val="0"/>
      <w:marBottom w:val="0"/>
      <w:divBdr>
        <w:top w:val="none" w:sz="0" w:space="0" w:color="auto"/>
        <w:left w:val="none" w:sz="0" w:space="0" w:color="auto"/>
        <w:bottom w:val="none" w:sz="0" w:space="0" w:color="auto"/>
        <w:right w:val="none" w:sz="0" w:space="0" w:color="auto"/>
      </w:divBdr>
    </w:div>
    <w:div w:id="1052729717">
      <w:bodyDiv w:val="1"/>
      <w:marLeft w:val="0"/>
      <w:marRight w:val="0"/>
      <w:marTop w:val="0"/>
      <w:marBottom w:val="0"/>
      <w:divBdr>
        <w:top w:val="none" w:sz="0" w:space="0" w:color="auto"/>
        <w:left w:val="none" w:sz="0" w:space="0" w:color="auto"/>
        <w:bottom w:val="none" w:sz="0" w:space="0" w:color="auto"/>
        <w:right w:val="none" w:sz="0" w:space="0" w:color="auto"/>
      </w:divBdr>
    </w:div>
    <w:div w:id="1845586603">
      <w:bodyDiv w:val="1"/>
      <w:marLeft w:val="0"/>
      <w:marRight w:val="0"/>
      <w:marTop w:val="0"/>
      <w:marBottom w:val="0"/>
      <w:divBdr>
        <w:top w:val="none" w:sz="0" w:space="0" w:color="auto"/>
        <w:left w:val="none" w:sz="0" w:space="0" w:color="auto"/>
        <w:bottom w:val="none" w:sz="0" w:space="0" w:color="auto"/>
        <w:right w:val="none" w:sz="0" w:space="0" w:color="auto"/>
      </w:divBdr>
    </w:div>
    <w:div w:id="1993293817">
      <w:bodyDiv w:val="1"/>
      <w:marLeft w:val="0"/>
      <w:marRight w:val="0"/>
      <w:marTop w:val="0"/>
      <w:marBottom w:val="0"/>
      <w:divBdr>
        <w:top w:val="none" w:sz="0" w:space="0" w:color="auto"/>
        <w:left w:val="none" w:sz="0" w:space="0" w:color="auto"/>
        <w:bottom w:val="none" w:sz="0" w:space="0" w:color="auto"/>
        <w:right w:val="none" w:sz="0" w:space="0" w:color="auto"/>
      </w:divBdr>
    </w:div>
    <w:div w:id="2010479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ocialexplorer.com/tables/ACS2017_5yr/R1227638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tiff"/><Relationship Id="rId6" Type="http://schemas.openxmlformats.org/officeDocument/2006/relationships/hyperlink" Target="https://www.nytimes.com/2018/11/08/nyregion/harlem-best-things-to-do.html" TargetMode="External"/><Relationship Id="rId7" Type="http://schemas.openxmlformats.org/officeDocument/2006/relationships/hyperlink" Target="https://www.google.com/maps/dir/Harlem,+New+York,+NY/Empire+State+Building,+West+34th+Street,+New+York,+NY/@40.7799139,-74.0021749,13z/data=!3m1!4b1!4m14!4m13!1m5!1m1!1s0x89c2f66e2188a29f:0xb408afef09e2702e!2m2!1d-73.9464769!2d40.8115504!1m5!1m1!1s0x89c259a9b3117469:0xd134e199a405a163!2m2!1d-73.9856644!2d40.7484405!3e2?hl=en" TargetMode="External"/><Relationship Id="rId8" Type="http://schemas.openxmlformats.org/officeDocument/2006/relationships/hyperlink" Target="https://www.google.com/maps/dir/Harlem,+New+York,+NY/Federal+Hall,+Wall+Street,+New+York,+NY/@40.7596154,-74.049015,12z/data=!3m1!4b1!4m14!4m13!1m5!1m1!1s0x89c2f66e2188a29f:0xb408afef09e2702e!2m2!1d-73.9464769!2d40.8115504!1m5!1m1!1s0x89c25a170305a201:0x700fdb83dd5cdcf2!2m2!1d-74.0102088!2d40.7073993!3e2?hl=en" TargetMode="External"/><Relationship Id="rId9" Type="http://schemas.openxmlformats.org/officeDocument/2006/relationships/hyperlink" Target="http://www.oocities.org/harlemgals/maps.html" TargetMode="External"/><Relationship Id="rId10" Type="http://schemas.openxmlformats.org/officeDocument/2006/relationships/hyperlink" Target="https://www.health.ny.gov/statistics/cancer/registry/appendix/neighborhoo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653</Words>
  <Characters>3725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2019-09-03T13:36:00Z</dcterms:created>
  <dcterms:modified xsi:type="dcterms:W3CDTF">2019-09-03T13:36:00Z</dcterms:modified>
</cp:coreProperties>
</file>