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F3A70" w14:textId="77777777" w:rsidR="00317DFE" w:rsidRPr="005D1D6D" w:rsidRDefault="00317DFE">
      <w:pPr>
        <w:ind w:left="1440" w:hanging="1440"/>
        <w:rPr>
          <w:b/>
          <w:color w:val="000000"/>
          <w:szCs w:val="24"/>
          <w:lang w:val="en-GB"/>
        </w:rPr>
      </w:pPr>
      <w:bookmarkStart w:id="0" w:name="_top"/>
      <w:bookmarkEnd w:id="0"/>
    </w:p>
    <w:tbl>
      <w:tblPr>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2"/>
      </w:tblGrid>
      <w:tr w:rsidR="00317DFE" w:rsidRPr="005D1D6D" w14:paraId="641750B5" w14:textId="77777777">
        <w:trPr>
          <w:trHeight w:val="350"/>
        </w:trPr>
        <w:tc>
          <w:tcPr>
            <w:tcW w:w="11052" w:type="dxa"/>
          </w:tcPr>
          <w:p w14:paraId="0871852D" w14:textId="75FFC70F" w:rsidR="00317DFE" w:rsidRDefault="00317DFE" w:rsidP="00317DFE">
            <w:pPr>
              <w:pStyle w:val="Heading6"/>
              <w:framePr w:wrap="around" w:hAnchor="page" w:x="661" w:y="2881"/>
              <w:rPr>
                <w:szCs w:val="24"/>
                <w:lang w:val="en-GB" w:bidi="x-none"/>
              </w:rPr>
            </w:pPr>
            <w:r w:rsidRPr="005D1D6D">
              <w:rPr>
                <w:szCs w:val="24"/>
                <w:lang w:val="en-GB" w:bidi="x-none"/>
              </w:rPr>
              <w:t>Author/Date:</w:t>
            </w:r>
            <w:r w:rsidRPr="005D1D6D">
              <w:rPr>
                <w:szCs w:val="24"/>
                <w:lang w:val="en-GB" w:bidi="x-none"/>
              </w:rPr>
              <w:tab/>
            </w:r>
            <w:r w:rsidR="00CA3399">
              <w:rPr>
                <w:szCs w:val="24"/>
                <w:lang w:val="en-GB" w:bidi="x-none"/>
              </w:rPr>
              <w:t xml:space="preserve">                     Modified by</w:t>
            </w:r>
          </w:p>
          <w:p w14:paraId="060EC274" w14:textId="77777777" w:rsidR="00317DFE" w:rsidRDefault="00317DFE" w:rsidP="00317DFE">
            <w:pPr>
              <w:pStyle w:val="Heading6"/>
              <w:framePr w:wrap="around" w:hAnchor="page" w:x="661" w:y="2881"/>
              <w:rPr>
                <w:szCs w:val="24"/>
                <w:lang w:val="en-GB" w:bidi="x-none"/>
              </w:rPr>
            </w:pPr>
          </w:p>
          <w:p w14:paraId="7F468AF8" w14:textId="77777777" w:rsidR="00317DFE" w:rsidRDefault="00317DFE" w:rsidP="00317DFE">
            <w:pPr>
              <w:pStyle w:val="Heading6"/>
              <w:framePr w:wrap="around" w:hAnchor="page" w:x="661" w:y="2881"/>
              <w:rPr>
                <w:szCs w:val="24"/>
                <w:lang w:val="en-GB" w:bidi="x-none"/>
              </w:rPr>
            </w:pPr>
            <w:r>
              <w:rPr>
                <w:szCs w:val="24"/>
                <w:lang w:val="en-GB" w:bidi="x-none"/>
              </w:rPr>
              <w:t>____________________________________________________________</w:t>
            </w:r>
          </w:p>
          <w:p w14:paraId="504E3A16" w14:textId="69BD4838" w:rsidR="00317DFE" w:rsidRPr="004C6027" w:rsidRDefault="00E807BD" w:rsidP="00317DFE">
            <w:pPr>
              <w:pStyle w:val="Heading6"/>
              <w:framePr w:wrap="around" w:hAnchor="page" w:x="661" w:y="2881"/>
              <w:rPr>
                <w:b w:val="0"/>
                <w:sz w:val="22"/>
                <w:szCs w:val="22"/>
                <w:lang w:val="en-GB" w:bidi="x-none"/>
              </w:rPr>
            </w:pPr>
            <w:r>
              <w:rPr>
                <w:b w:val="0"/>
                <w:sz w:val="22"/>
                <w:szCs w:val="22"/>
                <w:lang w:val="en-GB" w:bidi="x-none"/>
              </w:rPr>
              <w:t xml:space="preserve">Daniel </w:t>
            </w:r>
            <w:proofErr w:type="spellStart"/>
            <w:r>
              <w:rPr>
                <w:b w:val="0"/>
                <w:sz w:val="22"/>
                <w:szCs w:val="22"/>
                <w:lang w:val="en-GB" w:bidi="x-none"/>
              </w:rPr>
              <w:t>Eibach</w:t>
            </w:r>
            <w:proofErr w:type="spellEnd"/>
            <w:r w:rsidR="00CA3399">
              <w:rPr>
                <w:b w:val="0"/>
                <w:sz w:val="22"/>
                <w:szCs w:val="22"/>
                <w:lang w:val="en-GB" w:bidi="x-none"/>
              </w:rPr>
              <w:t xml:space="preserve">                          Charity Wiafe Akenten</w:t>
            </w:r>
          </w:p>
        </w:tc>
      </w:tr>
      <w:tr w:rsidR="00317DFE" w:rsidRPr="005D1D6D" w14:paraId="6E864006" w14:textId="77777777">
        <w:tc>
          <w:tcPr>
            <w:tcW w:w="11052" w:type="dxa"/>
          </w:tcPr>
          <w:p w14:paraId="6D800D1D" w14:textId="77777777" w:rsidR="00317DFE" w:rsidRDefault="00317DFE" w:rsidP="00317DFE">
            <w:pPr>
              <w:framePr w:hSpace="180" w:wrap="around" w:vAnchor="page" w:hAnchor="page" w:x="661" w:y="2881"/>
              <w:rPr>
                <w:b/>
                <w:color w:val="000000"/>
                <w:szCs w:val="24"/>
                <w:lang w:val="en-GB" w:bidi="x-none"/>
              </w:rPr>
            </w:pPr>
            <w:r>
              <w:rPr>
                <w:b/>
                <w:color w:val="000000"/>
                <w:szCs w:val="24"/>
                <w:lang w:val="en-GB" w:bidi="x-none"/>
              </w:rPr>
              <w:t>Reviewed/Approved by</w:t>
            </w:r>
            <w:r w:rsidRPr="005D1D6D">
              <w:rPr>
                <w:b/>
                <w:color w:val="000000"/>
                <w:szCs w:val="24"/>
                <w:lang w:val="en-GB" w:bidi="x-none"/>
              </w:rPr>
              <w:t>/Date:</w:t>
            </w:r>
          </w:p>
          <w:p w14:paraId="6483F7CF" w14:textId="77777777" w:rsidR="00317DFE" w:rsidRDefault="00317DFE" w:rsidP="00317DFE">
            <w:pPr>
              <w:framePr w:hSpace="180" w:wrap="around" w:vAnchor="page" w:hAnchor="page" w:x="661" w:y="2881"/>
              <w:rPr>
                <w:b/>
                <w:color w:val="000000"/>
                <w:szCs w:val="24"/>
                <w:lang w:val="en-GB" w:bidi="x-none"/>
              </w:rPr>
            </w:pPr>
          </w:p>
          <w:p w14:paraId="35C6BE28" w14:textId="77777777" w:rsidR="00317DFE" w:rsidRDefault="00317DFE" w:rsidP="00317DFE">
            <w:pPr>
              <w:framePr w:hSpace="180" w:wrap="around" w:vAnchor="page" w:hAnchor="page" w:x="661" w:y="2881"/>
              <w:rPr>
                <w:color w:val="000000"/>
                <w:szCs w:val="24"/>
                <w:lang w:val="en-GB" w:bidi="x-none"/>
              </w:rPr>
            </w:pPr>
            <w:r w:rsidRPr="005D1D6D">
              <w:rPr>
                <w:color w:val="000000"/>
                <w:szCs w:val="24"/>
                <w:lang w:val="en-GB" w:bidi="x-none"/>
              </w:rPr>
              <w:t>____________________________________________________________</w:t>
            </w:r>
          </w:p>
          <w:p w14:paraId="2479C4F9" w14:textId="77777777" w:rsidR="00317DFE" w:rsidRPr="00317DFE" w:rsidRDefault="00317DFE" w:rsidP="00317DFE">
            <w:pPr>
              <w:framePr w:hSpace="180" w:wrap="around" w:vAnchor="page" w:hAnchor="page" w:x="661" w:y="2881"/>
              <w:rPr>
                <w:color w:val="000000"/>
                <w:szCs w:val="24"/>
                <w:lang w:val="en-GB" w:bidi="x-none"/>
              </w:rPr>
            </w:pPr>
          </w:p>
        </w:tc>
      </w:tr>
      <w:tr w:rsidR="00CA3399" w:rsidRPr="005D1D6D" w14:paraId="4339EB44" w14:textId="77777777">
        <w:tc>
          <w:tcPr>
            <w:tcW w:w="11052" w:type="dxa"/>
          </w:tcPr>
          <w:p w14:paraId="66C58987" w14:textId="77777777" w:rsidR="00CA3399" w:rsidRDefault="00CA3399" w:rsidP="00317DFE">
            <w:pPr>
              <w:framePr w:hSpace="180" w:wrap="around" w:vAnchor="page" w:hAnchor="page" w:x="661" w:y="2881"/>
              <w:rPr>
                <w:b/>
                <w:color w:val="000000"/>
                <w:szCs w:val="24"/>
                <w:lang w:val="en-GB" w:bidi="x-none"/>
              </w:rPr>
            </w:pPr>
          </w:p>
        </w:tc>
      </w:tr>
    </w:tbl>
    <w:p w14:paraId="2F530F88" w14:textId="77777777" w:rsidR="00317DFE" w:rsidRPr="00E1089E" w:rsidRDefault="00317DFE" w:rsidP="0066538E">
      <w:pPr>
        <w:rPr>
          <w:b/>
          <w:color w:val="000000"/>
          <w:szCs w:val="24"/>
          <w:lang w:val="en-GB"/>
        </w:rPr>
      </w:pPr>
      <w:r w:rsidRPr="00E1089E">
        <w:rPr>
          <w:b/>
          <w:color w:val="000000"/>
          <w:szCs w:val="24"/>
          <w:lang w:val="en-GB"/>
        </w:rPr>
        <w:t>This SOP has been read and understood by:</w:t>
      </w:r>
    </w:p>
    <w:p w14:paraId="208796DF" w14:textId="77777777" w:rsidR="00317DFE" w:rsidRPr="00E1089E" w:rsidRDefault="00317DFE" w:rsidP="00317DFE">
      <w:pPr>
        <w:ind w:left="1440" w:hanging="1440"/>
        <w:rPr>
          <w:b/>
          <w:color w:val="000000"/>
          <w:szCs w:val="24"/>
          <w:lang w:val="en-GB"/>
        </w:rPr>
      </w:pPr>
      <w:r w:rsidRPr="00E1089E">
        <w:rPr>
          <w:b/>
          <w:color w:val="000000"/>
          <w:szCs w:val="24"/>
          <w:lang w:val="en-GB"/>
        </w:rPr>
        <w:tab/>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1"/>
        <w:gridCol w:w="3420"/>
        <w:gridCol w:w="1975"/>
      </w:tblGrid>
      <w:tr w:rsidR="00317DFE" w:rsidRPr="005D1D6D" w14:paraId="501EFE85" w14:textId="77777777">
        <w:tc>
          <w:tcPr>
            <w:tcW w:w="2741" w:type="dxa"/>
            <w:tcBorders>
              <w:top w:val="nil"/>
              <w:left w:val="nil"/>
              <w:bottom w:val="single" w:sz="4" w:space="0" w:color="auto"/>
              <w:right w:val="nil"/>
            </w:tcBorders>
          </w:tcPr>
          <w:p w14:paraId="0CB3A0E9" w14:textId="77777777" w:rsidR="00317DFE" w:rsidRPr="005D1D6D" w:rsidRDefault="00317DFE" w:rsidP="00317DFE">
            <w:pPr>
              <w:rPr>
                <w:b/>
                <w:color w:val="000000"/>
                <w:szCs w:val="24"/>
                <w:lang w:val="en-GB" w:bidi="x-none"/>
              </w:rPr>
            </w:pPr>
            <w:r w:rsidRPr="005D1D6D">
              <w:rPr>
                <w:b/>
                <w:color w:val="000000"/>
                <w:szCs w:val="24"/>
                <w:lang w:val="en-GB" w:bidi="x-none"/>
              </w:rPr>
              <w:t>Name</w:t>
            </w:r>
          </w:p>
        </w:tc>
        <w:tc>
          <w:tcPr>
            <w:tcW w:w="3420" w:type="dxa"/>
            <w:tcBorders>
              <w:top w:val="nil"/>
              <w:left w:val="nil"/>
              <w:bottom w:val="single" w:sz="4" w:space="0" w:color="auto"/>
              <w:right w:val="nil"/>
            </w:tcBorders>
          </w:tcPr>
          <w:p w14:paraId="6230D173" w14:textId="77777777" w:rsidR="00317DFE" w:rsidRDefault="00317DFE" w:rsidP="00317DFE">
            <w:pPr>
              <w:rPr>
                <w:b/>
                <w:color w:val="000000"/>
                <w:szCs w:val="24"/>
                <w:lang w:val="en-GB" w:bidi="x-none"/>
              </w:rPr>
            </w:pPr>
            <w:r>
              <w:rPr>
                <w:b/>
                <w:color w:val="000000"/>
                <w:szCs w:val="24"/>
                <w:lang w:val="en-GB" w:bidi="x-none"/>
              </w:rPr>
              <w:t xml:space="preserve">Signature </w:t>
            </w:r>
          </w:p>
          <w:p w14:paraId="05E01B92" w14:textId="77777777" w:rsidR="00317DFE" w:rsidRPr="005D1D6D" w:rsidRDefault="00317DFE" w:rsidP="00317DFE">
            <w:pPr>
              <w:rPr>
                <w:b/>
                <w:color w:val="000000"/>
                <w:szCs w:val="24"/>
                <w:lang w:val="en-GB" w:bidi="x-none"/>
              </w:rPr>
            </w:pPr>
          </w:p>
        </w:tc>
        <w:tc>
          <w:tcPr>
            <w:tcW w:w="1975" w:type="dxa"/>
            <w:tcBorders>
              <w:top w:val="nil"/>
              <w:left w:val="nil"/>
              <w:bottom w:val="single" w:sz="4" w:space="0" w:color="auto"/>
              <w:right w:val="nil"/>
            </w:tcBorders>
          </w:tcPr>
          <w:p w14:paraId="018E6E02" w14:textId="77777777" w:rsidR="00317DFE" w:rsidRPr="005D1D6D" w:rsidRDefault="00317DFE" w:rsidP="00317DFE">
            <w:pPr>
              <w:rPr>
                <w:b/>
                <w:color w:val="000000"/>
                <w:szCs w:val="24"/>
                <w:lang w:val="en-GB" w:bidi="x-none"/>
              </w:rPr>
            </w:pPr>
            <w:r w:rsidRPr="005D1D6D">
              <w:rPr>
                <w:b/>
                <w:color w:val="000000"/>
                <w:szCs w:val="24"/>
                <w:lang w:val="en-GB" w:bidi="x-none"/>
              </w:rPr>
              <w:t>Date</w:t>
            </w:r>
          </w:p>
        </w:tc>
      </w:tr>
      <w:tr w:rsidR="00317DFE" w:rsidRPr="005D1D6D" w14:paraId="06FCE662" w14:textId="77777777">
        <w:trPr>
          <w:trHeight w:val="432"/>
        </w:trPr>
        <w:tc>
          <w:tcPr>
            <w:tcW w:w="2741" w:type="dxa"/>
            <w:tcBorders>
              <w:top w:val="single" w:sz="4" w:space="0" w:color="auto"/>
            </w:tcBorders>
          </w:tcPr>
          <w:p w14:paraId="50170C35"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Borders>
              <w:top w:val="single" w:sz="4" w:space="0" w:color="auto"/>
            </w:tcBorders>
          </w:tcPr>
          <w:p w14:paraId="1F3C3508" w14:textId="77777777" w:rsidR="00317DFE" w:rsidRPr="005D1D6D" w:rsidRDefault="00317DFE" w:rsidP="00317DFE">
            <w:pPr>
              <w:rPr>
                <w:b/>
                <w:color w:val="000000"/>
                <w:szCs w:val="24"/>
                <w:lang w:val="en-GB" w:bidi="x-none"/>
              </w:rPr>
            </w:pPr>
          </w:p>
        </w:tc>
        <w:tc>
          <w:tcPr>
            <w:tcW w:w="1975" w:type="dxa"/>
            <w:tcBorders>
              <w:top w:val="single" w:sz="4" w:space="0" w:color="auto"/>
            </w:tcBorders>
          </w:tcPr>
          <w:p w14:paraId="63CB3D56" w14:textId="77777777" w:rsidR="00317DFE" w:rsidRPr="005D1D6D" w:rsidRDefault="00317DFE" w:rsidP="00317DFE">
            <w:pPr>
              <w:rPr>
                <w:b/>
                <w:color w:val="000000"/>
                <w:szCs w:val="24"/>
                <w:lang w:val="en-GB" w:bidi="x-none"/>
              </w:rPr>
            </w:pPr>
          </w:p>
        </w:tc>
      </w:tr>
      <w:tr w:rsidR="00317DFE" w:rsidRPr="005D1D6D" w14:paraId="7501F651" w14:textId="77777777">
        <w:trPr>
          <w:trHeight w:val="432"/>
        </w:trPr>
        <w:tc>
          <w:tcPr>
            <w:tcW w:w="2741" w:type="dxa"/>
          </w:tcPr>
          <w:p w14:paraId="2F1F04C9"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54075BED" w14:textId="77777777" w:rsidR="00317DFE" w:rsidRPr="005D1D6D" w:rsidRDefault="00317DFE" w:rsidP="00317DFE">
            <w:pPr>
              <w:rPr>
                <w:b/>
                <w:color w:val="000000"/>
                <w:szCs w:val="24"/>
                <w:lang w:val="en-GB" w:bidi="x-none"/>
              </w:rPr>
            </w:pPr>
          </w:p>
        </w:tc>
        <w:tc>
          <w:tcPr>
            <w:tcW w:w="1975" w:type="dxa"/>
          </w:tcPr>
          <w:p w14:paraId="395E62D2" w14:textId="77777777" w:rsidR="00317DFE" w:rsidRPr="005D1D6D" w:rsidRDefault="00317DFE" w:rsidP="00317DFE">
            <w:pPr>
              <w:rPr>
                <w:b/>
                <w:color w:val="000000"/>
                <w:szCs w:val="24"/>
                <w:lang w:val="en-GB" w:bidi="x-none"/>
              </w:rPr>
            </w:pPr>
          </w:p>
        </w:tc>
      </w:tr>
      <w:tr w:rsidR="00317DFE" w:rsidRPr="005D1D6D" w14:paraId="7B869A9A" w14:textId="77777777">
        <w:trPr>
          <w:trHeight w:val="432"/>
        </w:trPr>
        <w:tc>
          <w:tcPr>
            <w:tcW w:w="2741" w:type="dxa"/>
          </w:tcPr>
          <w:p w14:paraId="67536E12"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06B29111" w14:textId="77777777" w:rsidR="00317DFE" w:rsidRPr="005D1D6D" w:rsidRDefault="00317DFE" w:rsidP="00317DFE">
            <w:pPr>
              <w:rPr>
                <w:b/>
                <w:color w:val="000000"/>
                <w:szCs w:val="24"/>
                <w:lang w:val="en-GB" w:bidi="x-none"/>
              </w:rPr>
            </w:pPr>
          </w:p>
        </w:tc>
        <w:tc>
          <w:tcPr>
            <w:tcW w:w="1975" w:type="dxa"/>
          </w:tcPr>
          <w:p w14:paraId="0B73FB91" w14:textId="77777777" w:rsidR="00317DFE" w:rsidRPr="005D1D6D" w:rsidRDefault="00317DFE" w:rsidP="00317DFE">
            <w:pPr>
              <w:rPr>
                <w:b/>
                <w:color w:val="000000"/>
                <w:szCs w:val="24"/>
                <w:lang w:val="en-GB" w:bidi="x-none"/>
              </w:rPr>
            </w:pPr>
          </w:p>
        </w:tc>
      </w:tr>
      <w:tr w:rsidR="00317DFE" w:rsidRPr="005D1D6D" w14:paraId="217B91DD" w14:textId="77777777">
        <w:trPr>
          <w:trHeight w:val="432"/>
        </w:trPr>
        <w:tc>
          <w:tcPr>
            <w:tcW w:w="2741" w:type="dxa"/>
          </w:tcPr>
          <w:p w14:paraId="75E5F73C"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124AAB37" w14:textId="77777777" w:rsidR="00317DFE" w:rsidRPr="005D1D6D" w:rsidRDefault="00317DFE" w:rsidP="00317DFE">
            <w:pPr>
              <w:rPr>
                <w:b/>
                <w:color w:val="000000"/>
                <w:szCs w:val="24"/>
                <w:lang w:val="en-GB" w:bidi="x-none"/>
              </w:rPr>
            </w:pPr>
          </w:p>
        </w:tc>
        <w:tc>
          <w:tcPr>
            <w:tcW w:w="1975" w:type="dxa"/>
          </w:tcPr>
          <w:p w14:paraId="55971E8B" w14:textId="77777777" w:rsidR="00317DFE" w:rsidRPr="005D1D6D" w:rsidRDefault="00317DFE" w:rsidP="00317DFE">
            <w:pPr>
              <w:rPr>
                <w:b/>
                <w:color w:val="000000"/>
                <w:szCs w:val="24"/>
                <w:lang w:val="en-GB" w:bidi="x-none"/>
              </w:rPr>
            </w:pPr>
          </w:p>
        </w:tc>
      </w:tr>
      <w:tr w:rsidR="00317DFE" w:rsidRPr="005D1D6D" w14:paraId="19EB3FCF" w14:textId="77777777">
        <w:trPr>
          <w:trHeight w:val="432"/>
        </w:trPr>
        <w:tc>
          <w:tcPr>
            <w:tcW w:w="2741" w:type="dxa"/>
          </w:tcPr>
          <w:p w14:paraId="1C979D2F"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7F75DC00" w14:textId="77777777" w:rsidR="00317DFE" w:rsidRPr="005D1D6D" w:rsidRDefault="00317DFE" w:rsidP="00317DFE">
            <w:pPr>
              <w:rPr>
                <w:b/>
                <w:color w:val="000000"/>
                <w:szCs w:val="24"/>
                <w:lang w:val="en-GB" w:bidi="x-none"/>
              </w:rPr>
            </w:pPr>
          </w:p>
        </w:tc>
        <w:tc>
          <w:tcPr>
            <w:tcW w:w="1975" w:type="dxa"/>
          </w:tcPr>
          <w:p w14:paraId="6785FA96" w14:textId="77777777" w:rsidR="00317DFE" w:rsidRPr="005D1D6D" w:rsidRDefault="00317DFE" w:rsidP="00317DFE">
            <w:pPr>
              <w:rPr>
                <w:b/>
                <w:color w:val="000000"/>
                <w:szCs w:val="24"/>
                <w:lang w:val="en-GB" w:bidi="x-none"/>
              </w:rPr>
            </w:pPr>
          </w:p>
        </w:tc>
      </w:tr>
      <w:tr w:rsidR="00317DFE" w:rsidRPr="005D1D6D" w14:paraId="207BB66D" w14:textId="77777777">
        <w:trPr>
          <w:trHeight w:val="432"/>
        </w:trPr>
        <w:tc>
          <w:tcPr>
            <w:tcW w:w="2741" w:type="dxa"/>
          </w:tcPr>
          <w:p w14:paraId="70FBB094"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02B20971" w14:textId="77777777" w:rsidR="00317DFE" w:rsidRPr="005D1D6D" w:rsidRDefault="00317DFE" w:rsidP="00317DFE">
            <w:pPr>
              <w:rPr>
                <w:b/>
                <w:color w:val="000000"/>
                <w:szCs w:val="24"/>
                <w:lang w:val="en-GB" w:bidi="x-none"/>
              </w:rPr>
            </w:pPr>
          </w:p>
        </w:tc>
        <w:tc>
          <w:tcPr>
            <w:tcW w:w="1975" w:type="dxa"/>
          </w:tcPr>
          <w:p w14:paraId="0320E848" w14:textId="77777777" w:rsidR="00317DFE" w:rsidRPr="005D1D6D" w:rsidRDefault="00317DFE" w:rsidP="00317DFE">
            <w:pPr>
              <w:rPr>
                <w:b/>
                <w:color w:val="000000"/>
                <w:szCs w:val="24"/>
                <w:lang w:val="en-GB" w:bidi="x-none"/>
              </w:rPr>
            </w:pPr>
          </w:p>
        </w:tc>
      </w:tr>
      <w:tr w:rsidR="00317DFE" w:rsidRPr="005D1D6D" w14:paraId="5D3C436E" w14:textId="77777777">
        <w:trPr>
          <w:trHeight w:val="432"/>
        </w:trPr>
        <w:tc>
          <w:tcPr>
            <w:tcW w:w="2741" w:type="dxa"/>
          </w:tcPr>
          <w:p w14:paraId="45123AC6"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6765A58E" w14:textId="77777777" w:rsidR="00317DFE" w:rsidRPr="005D1D6D" w:rsidRDefault="00317DFE" w:rsidP="00317DFE">
            <w:pPr>
              <w:rPr>
                <w:b/>
                <w:color w:val="000000"/>
                <w:szCs w:val="24"/>
                <w:lang w:val="en-GB" w:bidi="x-none"/>
              </w:rPr>
            </w:pPr>
          </w:p>
        </w:tc>
        <w:tc>
          <w:tcPr>
            <w:tcW w:w="1975" w:type="dxa"/>
          </w:tcPr>
          <w:p w14:paraId="418D1A71" w14:textId="77777777" w:rsidR="00317DFE" w:rsidRPr="005D1D6D" w:rsidRDefault="00317DFE" w:rsidP="00317DFE">
            <w:pPr>
              <w:rPr>
                <w:b/>
                <w:color w:val="000000"/>
                <w:szCs w:val="24"/>
                <w:lang w:val="en-GB" w:bidi="x-none"/>
              </w:rPr>
            </w:pPr>
          </w:p>
        </w:tc>
      </w:tr>
      <w:tr w:rsidR="00317DFE" w:rsidRPr="005D1D6D" w14:paraId="1C54E6C7" w14:textId="77777777">
        <w:trPr>
          <w:trHeight w:val="432"/>
        </w:trPr>
        <w:tc>
          <w:tcPr>
            <w:tcW w:w="2741" w:type="dxa"/>
          </w:tcPr>
          <w:p w14:paraId="6BF3BFC1"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0110456E" w14:textId="77777777" w:rsidR="00317DFE" w:rsidRPr="005D1D6D" w:rsidRDefault="00317DFE" w:rsidP="00317DFE">
            <w:pPr>
              <w:rPr>
                <w:b/>
                <w:color w:val="000000"/>
                <w:szCs w:val="24"/>
                <w:lang w:val="en-GB" w:bidi="x-none"/>
              </w:rPr>
            </w:pPr>
          </w:p>
        </w:tc>
        <w:tc>
          <w:tcPr>
            <w:tcW w:w="1975" w:type="dxa"/>
          </w:tcPr>
          <w:p w14:paraId="6844393E" w14:textId="77777777" w:rsidR="00317DFE" w:rsidRPr="005D1D6D" w:rsidRDefault="00317DFE" w:rsidP="00317DFE">
            <w:pPr>
              <w:rPr>
                <w:b/>
                <w:color w:val="000000"/>
                <w:szCs w:val="24"/>
                <w:lang w:val="en-GB" w:bidi="x-none"/>
              </w:rPr>
            </w:pPr>
          </w:p>
        </w:tc>
      </w:tr>
      <w:tr w:rsidR="00317DFE" w:rsidRPr="005D1D6D" w14:paraId="5988E2FB" w14:textId="77777777">
        <w:trPr>
          <w:trHeight w:val="432"/>
        </w:trPr>
        <w:tc>
          <w:tcPr>
            <w:tcW w:w="2741" w:type="dxa"/>
          </w:tcPr>
          <w:p w14:paraId="00262AC7"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5343B689" w14:textId="77777777" w:rsidR="00317DFE" w:rsidRPr="005D1D6D" w:rsidRDefault="00317DFE" w:rsidP="00317DFE">
            <w:pPr>
              <w:rPr>
                <w:b/>
                <w:color w:val="000000"/>
                <w:szCs w:val="24"/>
                <w:lang w:val="en-GB" w:bidi="x-none"/>
              </w:rPr>
            </w:pPr>
          </w:p>
        </w:tc>
        <w:tc>
          <w:tcPr>
            <w:tcW w:w="1975" w:type="dxa"/>
          </w:tcPr>
          <w:p w14:paraId="67BE7FFC" w14:textId="77777777" w:rsidR="00317DFE" w:rsidRDefault="00317DFE" w:rsidP="00317DFE">
            <w:pPr>
              <w:rPr>
                <w:b/>
                <w:color w:val="000000"/>
                <w:szCs w:val="24"/>
                <w:lang w:val="en-GB" w:bidi="x-none"/>
              </w:rPr>
            </w:pPr>
          </w:p>
          <w:p w14:paraId="1240C316" w14:textId="77777777" w:rsidR="00317DFE" w:rsidRPr="005D1D6D" w:rsidRDefault="00317DFE" w:rsidP="00317DFE">
            <w:pPr>
              <w:rPr>
                <w:b/>
                <w:color w:val="000000"/>
                <w:szCs w:val="24"/>
                <w:lang w:val="en-GB" w:bidi="x-none"/>
              </w:rPr>
            </w:pPr>
          </w:p>
        </w:tc>
      </w:tr>
      <w:tr w:rsidR="00317DFE" w:rsidRPr="005D1D6D" w14:paraId="65422D5D" w14:textId="77777777">
        <w:trPr>
          <w:trHeight w:val="432"/>
        </w:trPr>
        <w:tc>
          <w:tcPr>
            <w:tcW w:w="2741" w:type="dxa"/>
          </w:tcPr>
          <w:p w14:paraId="737895AA" w14:textId="77777777" w:rsidR="00317DFE" w:rsidRPr="005D1D6D" w:rsidRDefault="00317DFE" w:rsidP="00317DFE">
            <w:pPr>
              <w:numPr>
                <w:ilvl w:val="0"/>
                <w:numId w:val="1"/>
              </w:numPr>
              <w:tabs>
                <w:tab w:val="clear" w:pos="720"/>
                <w:tab w:val="num" w:pos="473"/>
              </w:tabs>
              <w:ind w:hanging="607"/>
              <w:rPr>
                <w:b/>
                <w:color w:val="000000"/>
                <w:szCs w:val="24"/>
                <w:lang w:val="en-GB" w:bidi="x-none"/>
              </w:rPr>
            </w:pPr>
          </w:p>
        </w:tc>
        <w:tc>
          <w:tcPr>
            <w:tcW w:w="3420" w:type="dxa"/>
          </w:tcPr>
          <w:p w14:paraId="74129CD5" w14:textId="77777777" w:rsidR="00317DFE" w:rsidRPr="005D1D6D" w:rsidRDefault="00317DFE" w:rsidP="00317DFE">
            <w:pPr>
              <w:rPr>
                <w:b/>
                <w:color w:val="000000"/>
                <w:szCs w:val="24"/>
                <w:lang w:val="en-GB" w:bidi="x-none"/>
              </w:rPr>
            </w:pPr>
          </w:p>
        </w:tc>
        <w:tc>
          <w:tcPr>
            <w:tcW w:w="1975" w:type="dxa"/>
          </w:tcPr>
          <w:p w14:paraId="09177DCF" w14:textId="77777777" w:rsidR="00317DFE" w:rsidRPr="005D1D6D" w:rsidRDefault="00317DFE" w:rsidP="00317DFE">
            <w:pPr>
              <w:rPr>
                <w:b/>
                <w:color w:val="000000"/>
                <w:szCs w:val="24"/>
                <w:lang w:val="en-GB" w:bidi="x-none"/>
              </w:rPr>
            </w:pPr>
          </w:p>
        </w:tc>
      </w:tr>
    </w:tbl>
    <w:p w14:paraId="36D32758" w14:textId="77777777" w:rsidR="00317DFE" w:rsidRPr="004620D7" w:rsidRDefault="00317DFE" w:rsidP="00317DFE">
      <w:pPr>
        <w:pStyle w:val="Heading1"/>
        <w:rPr>
          <w:lang w:val="en-GB"/>
        </w:rPr>
      </w:pPr>
    </w:p>
    <w:p w14:paraId="5D993DA6" w14:textId="77777777" w:rsidR="00317DFE" w:rsidRPr="007B2E66" w:rsidRDefault="00317DFE" w:rsidP="00317DFE">
      <w:pPr>
        <w:pStyle w:val="Heading1"/>
        <w:spacing w:before="240" w:after="60"/>
        <w:rPr>
          <w:b/>
          <w:sz w:val="24"/>
          <w:lang w:val="en-GB"/>
        </w:rPr>
      </w:pPr>
      <w:bookmarkStart w:id="1" w:name="_Toc115171768"/>
    </w:p>
    <w:p w14:paraId="5ADEEB9C" w14:textId="77777777" w:rsidR="00317DFE" w:rsidRPr="007B2E66" w:rsidRDefault="00317DFE" w:rsidP="00317DFE">
      <w:pPr>
        <w:pStyle w:val="Heading1"/>
        <w:spacing w:before="240" w:after="60"/>
        <w:rPr>
          <w:b/>
          <w:sz w:val="24"/>
          <w:lang w:val="en-GB"/>
        </w:rPr>
      </w:pPr>
    </w:p>
    <w:p w14:paraId="3501A580" w14:textId="77777777" w:rsidR="00317DFE" w:rsidRPr="007B2E66" w:rsidRDefault="00317DFE" w:rsidP="00317DFE">
      <w:pPr>
        <w:pStyle w:val="Heading1"/>
        <w:spacing w:before="240" w:after="60"/>
        <w:rPr>
          <w:b/>
          <w:sz w:val="24"/>
          <w:lang w:val="en-GB"/>
        </w:rPr>
      </w:pPr>
    </w:p>
    <w:p w14:paraId="1B36F392" w14:textId="77777777" w:rsidR="00317DFE" w:rsidRPr="007B2E66" w:rsidRDefault="00317DFE" w:rsidP="00317DFE">
      <w:pPr>
        <w:pStyle w:val="Heading1"/>
        <w:spacing w:before="240" w:after="60"/>
        <w:rPr>
          <w:b/>
          <w:sz w:val="24"/>
          <w:lang w:val="en-GB"/>
        </w:rPr>
      </w:pPr>
    </w:p>
    <w:p w14:paraId="262AFA3D" w14:textId="77777777" w:rsidR="00317DFE" w:rsidRDefault="00317DFE" w:rsidP="00317DFE"/>
    <w:p w14:paraId="59CEB39A" w14:textId="77777777" w:rsidR="00317DFE" w:rsidRPr="000F776D" w:rsidRDefault="00317DFE" w:rsidP="00317DFE"/>
    <w:p w14:paraId="69CCF2AF" w14:textId="77777777" w:rsidR="00317DFE" w:rsidRDefault="00317DFE" w:rsidP="00317DFE">
      <w:pPr>
        <w:tabs>
          <w:tab w:val="left" w:pos="-720"/>
        </w:tabs>
        <w:suppressAutoHyphens/>
        <w:rPr>
          <w:b/>
          <w:spacing w:val="-3"/>
          <w:szCs w:val="24"/>
        </w:rPr>
      </w:pPr>
    </w:p>
    <w:bookmarkEnd w:id="1"/>
    <w:p w14:paraId="65FF03C7" w14:textId="77777777" w:rsidR="00004BFF" w:rsidRDefault="00004BFF" w:rsidP="00004BFF">
      <w:pPr>
        <w:pStyle w:val="Heading1"/>
        <w:ind w:left="-5" w:right="1226"/>
      </w:pPr>
      <w:r>
        <w:t xml:space="preserve">INTRODUCTION </w:t>
      </w:r>
    </w:p>
    <w:p w14:paraId="0340C47C" w14:textId="77777777" w:rsidR="00004BFF" w:rsidRDefault="00004BFF" w:rsidP="00004BFF">
      <w:pPr>
        <w:ind w:left="-5"/>
      </w:pPr>
      <w:r>
        <w:t xml:space="preserve">The large-volume methods once used for microbial characterization tests have been miniaturized and presented in different easy-to-use formats. The API NH is one of these formats used in the identification of </w:t>
      </w:r>
      <w:r>
        <w:rPr>
          <w:i/>
        </w:rPr>
        <w:t xml:space="preserve">Neisseria </w:t>
      </w:r>
      <w:r>
        <w:t>spp</w:t>
      </w:r>
      <w:r>
        <w:rPr>
          <w:i/>
        </w:rPr>
        <w:t xml:space="preserve">., </w:t>
      </w:r>
      <w:proofErr w:type="spellStart"/>
      <w:r>
        <w:rPr>
          <w:i/>
        </w:rPr>
        <w:t>Haemophilus</w:t>
      </w:r>
      <w:proofErr w:type="spellEnd"/>
      <w:r>
        <w:rPr>
          <w:i/>
        </w:rPr>
        <w:t xml:space="preserve"> </w:t>
      </w:r>
      <w:r>
        <w:t>spp</w:t>
      </w:r>
      <w:r>
        <w:rPr>
          <w:i/>
        </w:rPr>
        <w:t>.</w:t>
      </w:r>
      <w:r>
        <w:t xml:space="preserve"> and </w:t>
      </w:r>
      <w:r>
        <w:rPr>
          <w:i/>
        </w:rPr>
        <w:t xml:space="preserve">Moraxella catarrhalis. </w:t>
      </w:r>
    </w:p>
    <w:p w14:paraId="66BE7EB2" w14:textId="77777777" w:rsidR="00004BFF" w:rsidRDefault="00004BFF" w:rsidP="00004BFF">
      <w:pPr>
        <w:spacing w:line="259" w:lineRule="auto"/>
      </w:pPr>
      <w:r>
        <w:rPr>
          <w:i/>
        </w:rPr>
        <w:t xml:space="preserve"> </w:t>
      </w:r>
    </w:p>
    <w:p w14:paraId="350F4E9B" w14:textId="77777777" w:rsidR="00004BFF" w:rsidRDefault="00004BFF" w:rsidP="00004BFF">
      <w:pPr>
        <w:spacing w:line="259" w:lineRule="auto"/>
      </w:pPr>
      <w:r>
        <w:rPr>
          <w:b/>
        </w:rPr>
        <w:t xml:space="preserve"> </w:t>
      </w:r>
    </w:p>
    <w:p w14:paraId="274755EB" w14:textId="77777777" w:rsidR="00004BFF" w:rsidRDefault="00004BFF" w:rsidP="00004BFF">
      <w:pPr>
        <w:pStyle w:val="Heading1"/>
        <w:ind w:left="-5" w:right="1226"/>
      </w:pPr>
      <w:r>
        <w:t xml:space="preserve">PRINCIPLE </w:t>
      </w:r>
    </w:p>
    <w:p w14:paraId="76B7E864" w14:textId="77777777" w:rsidR="00004BFF" w:rsidRDefault="00004BFF" w:rsidP="00004BFF">
      <w:pPr>
        <w:ind w:left="-5"/>
      </w:pPr>
      <w:r>
        <w:t xml:space="preserve">The API-NH strip contains cupules of dehydrated substrates and relies on detection of preformed enzymes, carbohydrate fermentation and penicillinase production of test organisms. The first 7 cupules contain substrates for 7 individual reactions. Cupules 8-10 each contain substrates for 2 reactions; one of the tests will react spontaneously, the other requires the addition of reagent. Test cupules are filled with a suspension of organism equal in turbidity to a 4 McFarland standard. Following a 2-hour incubation period, spontaneous reactions in all cupules are recorded and reagents are added to cupules 8-10. A profile number is calculated from the values of the positive reactions </w:t>
      </w:r>
    </w:p>
    <w:p w14:paraId="085B443C" w14:textId="77777777" w:rsidR="00004BFF" w:rsidRDefault="00004BFF" w:rsidP="00004BFF">
      <w:pPr>
        <w:spacing w:line="259" w:lineRule="auto"/>
      </w:pPr>
      <w:r>
        <w:rPr>
          <w:b/>
        </w:rPr>
        <w:t xml:space="preserve"> </w:t>
      </w:r>
    </w:p>
    <w:p w14:paraId="305567AC" w14:textId="77777777" w:rsidR="00004BFF" w:rsidRDefault="00004BFF" w:rsidP="00004BFF">
      <w:pPr>
        <w:spacing w:line="259" w:lineRule="auto"/>
      </w:pPr>
      <w:r>
        <w:rPr>
          <w:b/>
        </w:rPr>
        <w:t xml:space="preserve"> </w:t>
      </w:r>
    </w:p>
    <w:p w14:paraId="5776FBF6" w14:textId="77777777" w:rsidR="00004BFF" w:rsidRDefault="00004BFF" w:rsidP="00004BFF">
      <w:pPr>
        <w:pStyle w:val="Heading1"/>
        <w:ind w:left="-5" w:right="1226"/>
      </w:pPr>
      <w:r>
        <w:t xml:space="preserve">SCOPE  </w:t>
      </w:r>
    </w:p>
    <w:p w14:paraId="0AACFB57" w14:textId="77777777" w:rsidR="00004BFF" w:rsidRDefault="00004BFF" w:rsidP="00004BFF">
      <w:pPr>
        <w:ind w:left="-5"/>
      </w:pPr>
      <w:r>
        <w:rPr>
          <w:rFonts w:ascii="Calibri" w:eastAsia="Calibri" w:hAnsi="Calibri" w:cs="Calibri"/>
          <w:noProof/>
          <w:sz w:val="22"/>
        </w:rPr>
        <mc:AlternateContent>
          <mc:Choice Requires="wpg">
            <w:drawing>
              <wp:anchor distT="0" distB="0" distL="114300" distR="114300" simplePos="0" relativeHeight="251653632" behindDoc="0" locked="0" layoutInCell="1" allowOverlap="1" wp14:anchorId="1B5FF33F" wp14:editId="4B038776">
                <wp:simplePos x="0" y="0"/>
                <wp:positionH relativeFrom="page">
                  <wp:posOffset>304800</wp:posOffset>
                </wp:positionH>
                <wp:positionV relativeFrom="page">
                  <wp:posOffset>310896</wp:posOffset>
                </wp:positionV>
                <wp:extent cx="6096" cy="9436608"/>
                <wp:effectExtent l="0" t="0" r="0" b="0"/>
                <wp:wrapSquare wrapText="bothSides"/>
                <wp:docPr id="17265" name="Group 17265"/>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24375" name="Shape 2437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E4049B" id="Group 17265" o:spid="_x0000_s1026" style="position:absolute;margin-left:24pt;margin-top:24.5pt;width:.5pt;height:743.05pt;z-index:251653632;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">
                <v:shape id="Shape 24375"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wJQ8YA&#10;AADeAAAADwAAAGRycy9kb3ducmV2LnhtbESPQWvCQBSE74L/YXlCb7oxbVSiq5RaQb019eDxkX0m&#10;wezbkF019dd3BcHjMDPfMItVZ2pxpdZVlhWMRxEI4tzqigsFh9/NcAbCeWSNtWVS8EcOVst+b4Gp&#10;tjf+oWvmCxEg7FJUUHrfpFK6vCSDbmQb4uCdbGvQB9kWUrd4C3BTyziKJtJgxWGhxIa+SsrP2cUo&#10;OB7MJN/juL5/J5v7bJ3t4u0xUept0H3OQXjq/Cv8bG+1gvjjfZrA4064AnL5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wJQ8YAAADeAAAADwAAAAAAAAAAAAAAAACYAgAAZHJz&#10;L2Rvd25yZXYueG1sUEsFBgAAAAAEAAQA9QAAAIsDAAAAAA==&#10;" path="m,l9144,r,9436608l,9436608,,e" fillcolor="black" stroked="f" strokeweight="0">
                  <v:stroke miterlimit="83231f" joinstyle="miter"/>
                  <v:path arrowok="t" textboxrect="0,0,9144,943660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5680" behindDoc="0" locked="0" layoutInCell="1" allowOverlap="1" wp14:anchorId="61708FF5" wp14:editId="364F9EE5">
                <wp:simplePos x="0" y="0"/>
                <wp:positionH relativeFrom="page">
                  <wp:posOffset>7461504</wp:posOffset>
                </wp:positionH>
                <wp:positionV relativeFrom="page">
                  <wp:posOffset>310896</wp:posOffset>
                </wp:positionV>
                <wp:extent cx="6096" cy="9436608"/>
                <wp:effectExtent l="0" t="0" r="0" b="0"/>
                <wp:wrapSquare wrapText="bothSides"/>
                <wp:docPr id="17266" name="Group 17266"/>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24377" name="Shape 2437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AE3663" id="Group 17266" o:spid="_x0000_s1026" style="position:absolute;margin-left:587.5pt;margin-top:24.5pt;width:.5pt;height:743.05pt;z-index:251655680;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">
                <v:shape id="Shape 24377"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yr8YA&#10;AADeAAAADwAAAGRycy9kb3ducmV2LnhtbESPT4vCMBTE74LfITzBm6Z2/Uc1iuwquN6sHjw+mmdb&#10;bF5Kk9Xqp98sLHgcZuY3zHLdmkrcqXGlZQWjYQSCOLO65FzB+bQbzEE4j6yxskwKnuRgvep2lpho&#10;++Aj3VOfiwBhl6CCwvs6kdJlBRl0Q1sTB+9qG4M+yCaXusFHgJtKxlE0lQZLDgsF1vRZUHZLf4yC&#10;y9lMswOOqtd2snvNv9LveH+ZKNXvtZsFCE+tf4f/23utIB5/zGbwdydc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BIyr8YAAADeAAAADwAAAAAAAAAAAAAAAACYAgAAZHJz&#10;L2Rvd25yZXYueG1sUEsFBgAAAAAEAAQA9QAAAIsDAAAAAA==&#10;" path="m,l9144,r,9436608l,9436608,,e" fillcolor="black" stroked="f" strokeweight="0">
                  <v:stroke miterlimit="83231f" joinstyle="miter"/>
                  <v:path arrowok="t" textboxrect="0,0,9144,9436608"/>
                </v:shape>
                <w10:wrap type="square" anchorx="page" anchory="page"/>
              </v:group>
            </w:pict>
          </mc:Fallback>
        </mc:AlternateContent>
      </w:r>
      <w:r>
        <w:t xml:space="preserve">This Standard Operating Procedure applies to the use of the API NH test strip by technical staff, who is trained and competent in performing this test </w:t>
      </w:r>
    </w:p>
    <w:p w14:paraId="2932EC75" w14:textId="77777777" w:rsidR="00004BFF" w:rsidRDefault="00004BFF" w:rsidP="00004BFF">
      <w:pPr>
        <w:spacing w:after="12" w:line="259" w:lineRule="auto"/>
      </w:pPr>
      <w:r>
        <w:t xml:space="preserve"> </w:t>
      </w:r>
    </w:p>
    <w:p w14:paraId="21A612A8" w14:textId="77777777" w:rsidR="00004BFF" w:rsidRDefault="00004BFF" w:rsidP="00004BFF">
      <w:pPr>
        <w:spacing w:line="259" w:lineRule="auto"/>
      </w:pPr>
      <w:r>
        <w:rPr>
          <w:b/>
        </w:rPr>
        <w:t xml:space="preserve"> </w:t>
      </w:r>
    </w:p>
    <w:p w14:paraId="7B267BD0" w14:textId="77777777" w:rsidR="00004BFF" w:rsidRDefault="00004BFF" w:rsidP="00004BFF">
      <w:pPr>
        <w:pStyle w:val="Heading1"/>
        <w:ind w:left="-5" w:right="1226"/>
      </w:pPr>
      <w:r>
        <w:t xml:space="preserve">MATERIALS  </w:t>
      </w:r>
    </w:p>
    <w:p w14:paraId="0E68D107" w14:textId="77777777" w:rsidR="00004BFF" w:rsidRDefault="00004BFF" w:rsidP="00004BFF">
      <w:pPr>
        <w:spacing w:after="12"/>
        <w:ind w:left="-5"/>
      </w:pPr>
      <w:r>
        <w:t xml:space="preserve">API NH Test kit (10 test/kit) </w:t>
      </w:r>
    </w:p>
    <w:p w14:paraId="6627B3C3" w14:textId="77777777" w:rsidR="00004BFF" w:rsidRDefault="00004BFF" w:rsidP="00004BFF">
      <w:pPr>
        <w:spacing w:after="12"/>
        <w:ind w:left="-5"/>
      </w:pPr>
      <w:r>
        <w:t xml:space="preserve">10 ampoules of saline </w:t>
      </w:r>
    </w:p>
    <w:p w14:paraId="1C281EDA" w14:textId="77777777" w:rsidR="00004BFF" w:rsidRDefault="00004BFF" w:rsidP="00004BFF">
      <w:pPr>
        <w:spacing w:after="12"/>
        <w:ind w:left="-5"/>
      </w:pPr>
      <w:r>
        <w:t xml:space="preserve">1 ampoule of James reagent </w:t>
      </w:r>
    </w:p>
    <w:p w14:paraId="4A3450F6" w14:textId="77777777" w:rsidR="00004BFF" w:rsidRDefault="00004BFF" w:rsidP="00004BFF">
      <w:pPr>
        <w:spacing w:after="12"/>
        <w:ind w:left="-5"/>
      </w:pPr>
      <w:r>
        <w:t xml:space="preserve">1 ampoule ZYM B reagent </w:t>
      </w:r>
    </w:p>
    <w:p w14:paraId="5412B6F2" w14:textId="77777777" w:rsidR="00004BFF" w:rsidRDefault="00004BFF" w:rsidP="00004BFF">
      <w:pPr>
        <w:spacing w:after="12"/>
        <w:ind w:left="-5"/>
      </w:pPr>
      <w:r>
        <w:t xml:space="preserve">10 swabs </w:t>
      </w:r>
    </w:p>
    <w:p w14:paraId="6D0149FD" w14:textId="77777777" w:rsidR="00004BFF" w:rsidRDefault="00004BFF" w:rsidP="00004BFF">
      <w:pPr>
        <w:spacing w:after="12"/>
        <w:ind w:left="-5"/>
      </w:pPr>
      <w:r>
        <w:t xml:space="preserve">McFarland turbidity standard 4 </w:t>
      </w:r>
    </w:p>
    <w:p w14:paraId="65805436" w14:textId="77777777" w:rsidR="00004BFF" w:rsidRDefault="00004BFF" w:rsidP="00004BFF">
      <w:pPr>
        <w:spacing w:after="12"/>
        <w:ind w:left="-5"/>
      </w:pPr>
      <w:r>
        <w:t xml:space="preserve">Pasteur pipettes </w:t>
      </w:r>
    </w:p>
    <w:p w14:paraId="072B8BA4" w14:textId="77777777" w:rsidR="00004BFF" w:rsidRDefault="00004BFF" w:rsidP="00004BFF">
      <w:pPr>
        <w:spacing w:after="12"/>
        <w:ind w:left="-5"/>
      </w:pPr>
      <w:r>
        <w:t xml:space="preserve">Mineral oil </w:t>
      </w:r>
    </w:p>
    <w:p w14:paraId="2C98B4E6" w14:textId="77777777" w:rsidR="00004BFF" w:rsidRDefault="00004BFF" w:rsidP="00004BFF">
      <w:pPr>
        <w:spacing w:after="12"/>
        <w:ind w:left="-5"/>
      </w:pPr>
      <w:r>
        <w:t xml:space="preserve">Fresh 18-24h culture of test isolate. </w:t>
      </w:r>
    </w:p>
    <w:p w14:paraId="7960965F" w14:textId="77777777" w:rsidR="00004BFF" w:rsidRDefault="00004BFF" w:rsidP="00004BFF">
      <w:pPr>
        <w:spacing w:after="16" w:line="259" w:lineRule="auto"/>
      </w:pPr>
      <w:r>
        <w:rPr>
          <w:b/>
        </w:rPr>
        <w:t xml:space="preserve"> </w:t>
      </w:r>
    </w:p>
    <w:p w14:paraId="0975AAE8" w14:textId="77777777" w:rsidR="00004BFF" w:rsidRDefault="00004BFF" w:rsidP="00004BFF">
      <w:pPr>
        <w:spacing w:after="55" w:line="259" w:lineRule="auto"/>
      </w:pPr>
      <w:r>
        <w:rPr>
          <w:b/>
        </w:rPr>
        <w:t xml:space="preserve"> </w:t>
      </w:r>
    </w:p>
    <w:p w14:paraId="022A4B72" w14:textId="77777777" w:rsidR="00004BFF" w:rsidRDefault="00004BFF" w:rsidP="00004BFF">
      <w:pPr>
        <w:pStyle w:val="Heading1"/>
        <w:spacing w:after="78"/>
        <w:ind w:left="-5" w:right="1226"/>
      </w:pPr>
      <w:r>
        <w:t xml:space="preserve">SAFETY </w:t>
      </w:r>
    </w:p>
    <w:p w14:paraId="2B9CFAA1" w14:textId="77777777" w:rsidR="00004BFF" w:rsidRDefault="00004BFF" w:rsidP="00CA151E">
      <w:pPr>
        <w:spacing w:line="259" w:lineRule="auto"/>
        <w:ind w:right="8"/>
      </w:pPr>
      <w:r>
        <w:rPr>
          <w:rFonts w:ascii="Segoe UI Symbol" w:eastAsia="Segoe UI Symbol" w:hAnsi="Segoe UI Symbol" w:cs="Segoe UI Symbol"/>
        </w:rPr>
        <w:t>•</w:t>
      </w:r>
      <w:r>
        <w:rPr>
          <w:rFonts w:ascii="Arial" w:eastAsia="Arial" w:hAnsi="Arial" w:cs="Arial"/>
        </w:rPr>
        <w:t xml:space="preserve"> </w:t>
      </w:r>
      <w:r>
        <w:rPr>
          <w:b/>
        </w:rPr>
        <w:t xml:space="preserve">Aerosols from heavy suspensions of </w:t>
      </w:r>
      <w:r>
        <w:rPr>
          <w:b/>
          <w:i/>
        </w:rPr>
        <w:t>Neisseria meningitides</w:t>
      </w:r>
      <w:r>
        <w:rPr>
          <w:b/>
        </w:rPr>
        <w:t xml:space="preserve"> are dangerous. </w:t>
      </w:r>
    </w:p>
    <w:p w14:paraId="2EE636BC" w14:textId="1FA3A86C" w:rsidR="00004BFF" w:rsidRDefault="00004BFF" w:rsidP="00004BFF">
      <w:pPr>
        <w:tabs>
          <w:tab w:val="left" w:pos="-720"/>
        </w:tabs>
        <w:suppressAutoHyphens/>
      </w:pPr>
      <w:r>
        <w:t xml:space="preserve">Suspensions of suspected </w:t>
      </w:r>
      <w:r>
        <w:rPr>
          <w:i/>
        </w:rPr>
        <w:t>N</w:t>
      </w:r>
      <w:r>
        <w:t>.</w:t>
      </w:r>
      <w:r>
        <w:rPr>
          <w:b/>
        </w:rPr>
        <w:t xml:space="preserve"> </w:t>
      </w:r>
      <w:r>
        <w:rPr>
          <w:i/>
        </w:rPr>
        <w:t>meningitides</w:t>
      </w:r>
      <w:r>
        <w:rPr>
          <w:b/>
        </w:rPr>
        <w:t xml:space="preserve"> must </w:t>
      </w:r>
      <w:r>
        <w:t>be prepared in the safety cabinet</w:t>
      </w:r>
    </w:p>
    <w:p w14:paraId="15B7467F" w14:textId="77777777" w:rsidR="00CA151E" w:rsidRDefault="00CA151E" w:rsidP="00CA151E"/>
    <w:p w14:paraId="403A9F7B" w14:textId="14E0F8D9" w:rsidR="00004BFF" w:rsidRDefault="00004BFF" w:rsidP="00CA151E">
      <w:r>
        <w:t xml:space="preserve">PROCEDURE </w:t>
      </w:r>
    </w:p>
    <w:p w14:paraId="24050096" w14:textId="77777777" w:rsidR="00004BFF" w:rsidRDefault="00004BFF" w:rsidP="00004BFF">
      <w:pPr>
        <w:numPr>
          <w:ilvl w:val="0"/>
          <w:numId w:val="25"/>
        </w:numPr>
        <w:spacing w:after="12" w:line="248" w:lineRule="auto"/>
        <w:ind w:hanging="720"/>
        <w:jc w:val="both"/>
      </w:pPr>
      <w:r>
        <w:t xml:space="preserve">Label the API carrier tray with the patient’s barcode </w:t>
      </w:r>
    </w:p>
    <w:p w14:paraId="6EF4383B" w14:textId="388E96C0" w:rsidR="00004BFF" w:rsidRDefault="00004BFF" w:rsidP="00004BFF">
      <w:pPr>
        <w:numPr>
          <w:ilvl w:val="0"/>
          <w:numId w:val="25"/>
        </w:numPr>
        <w:spacing w:after="71" w:line="248" w:lineRule="auto"/>
        <w:ind w:hanging="720"/>
        <w:jc w:val="both"/>
      </w:pPr>
      <w:r>
        <w:t xml:space="preserve">Using a sterile swab or loop, make a heavy suspension (McFarland 4) of the test organism in 2ml sterile saline (provided with the kit). </w:t>
      </w:r>
    </w:p>
    <w:p w14:paraId="2A1E230D" w14:textId="77777777" w:rsidR="00004BFF" w:rsidRDefault="00004BFF" w:rsidP="00004BFF">
      <w:pPr>
        <w:numPr>
          <w:ilvl w:val="0"/>
          <w:numId w:val="25"/>
        </w:numPr>
        <w:spacing w:after="115" w:line="248" w:lineRule="auto"/>
        <w:ind w:hanging="720"/>
        <w:jc w:val="both"/>
      </w:pPr>
      <w:r>
        <w:t xml:space="preserve">Place strip into the inoculation tray, after addition of 2 ml of tap water to provide humidity. </w:t>
      </w:r>
    </w:p>
    <w:p w14:paraId="613367B0" w14:textId="77777777" w:rsidR="00004BFF" w:rsidRDefault="00004BFF" w:rsidP="00004BFF">
      <w:pPr>
        <w:numPr>
          <w:ilvl w:val="0"/>
          <w:numId w:val="25"/>
        </w:numPr>
        <w:spacing w:after="119" w:line="248" w:lineRule="auto"/>
        <w:ind w:hanging="720"/>
        <w:jc w:val="both"/>
      </w:pPr>
      <w:r>
        <w:t xml:space="preserve">Using a Pasteur pipette, fill the tube portions only of the first 7 tests (PEN to URE). </w:t>
      </w:r>
    </w:p>
    <w:p w14:paraId="0C1DAD19" w14:textId="77777777" w:rsidR="00004BFF" w:rsidRDefault="00004BFF" w:rsidP="00004BFF">
      <w:pPr>
        <w:numPr>
          <w:ilvl w:val="0"/>
          <w:numId w:val="25"/>
        </w:numPr>
        <w:spacing w:after="115" w:line="248" w:lineRule="auto"/>
        <w:ind w:hanging="720"/>
        <w:jc w:val="both"/>
      </w:pPr>
      <w:r>
        <w:t>Fill tubes and cupules of the last 3 tests (LIP/</w:t>
      </w:r>
      <w:proofErr w:type="spellStart"/>
      <w:r>
        <w:t>ProA</w:t>
      </w:r>
      <w:proofErr w:type="spellEnd"/>
      <w:r>
        <w:t xml:space="preserve">, PAL/GGT, BGAL/IND). </w:t>
      </w:r>
    </w:p>
    <w:p w14:paraId="6986499C" w14:textId="77777777" w:rsidR="00004BFF" w:rsidRDefault="00004BFF" w:rsidP="00004BFF">
      <w:pPr>
        <w:numPr>
          <w:ilvl w:val="0"/>
          <w:numId w:val="25"/>
        </w:numPr>
        <w:spacing w:after="136" w:line="248" w:lineRule="auto"/>
        <w:ind w:hanging="720"/>
        <w:jc w:val="both"/>
      </w:pPr>
      <w:r>
        <w:t xml:space="preserve">Cover the first 7 test cupules with mineral oil. </w:t>
      </w:r>
    </w:p>
    <w:p w14:paraId="5FC2C1FB" w14:textId="77777777" w:rsidR="00004BFF" w:rsidRDefault="00004BFF" w:rsidP="00004BFF">
      <w:pPr>
        <w:numPr>
          <w:ilvl w:val="0"/>
          <w:numId w:val="25"/>
        </w:numPr>
        <w:spacing w:after="131" w:line="248" w:lineRule="auto"/>
        <w:ind w:hanging="720"/>
        <w:jc w:val="both"/>
      </w:pPr>
      <w:r>
        <w:t>Incubate at 35°C-37</w:t>
      </w:r>
      <w:r>
        <w:rPr>
          <w:vertAlign w:val="superscript"/>
        </w:rPr>
        <w:t xml:space="preserve"> o</w:t>
      </w:r>
      <w:r>
        <w:t xml:space="preserve"> C aerobically for 2 hours. </w:t>
      </w:r>
    </w:p>
    <w:p w14:paraId="4D98B1FE" w14:textId="77777777" w:rsidR="00004BFF" w:rsidRDefault="00004BFF" w:rsidP="00004BFF">
      <w:pPr>
        <w:spacing w:after="98" w:line="259" w:lineRule="auto"/>
      </w:pPr>
      <w:r>
        <w:t xml:space="preserve"> </w:t>
      </w:r>
    </w:p>
    <w:p w14:paraId="75F1481E" w14:textId="77777777" w:rsidR="00004BFF" w:rsidRDefault="00004BFF" w:rsidP="00004BFF">
      <w:pPr>
        <w:spacing w:after="36" w:line="259" w:lineRule="auto"/>
      </w:pPr>
      <w:r>
        <w:t xml:space="preserve"> </w:t>
      </w:r>
    </w:p>
    <w:p w14:paraId="4468A7DA" w14:textId="77777777" w:rsidR="00004BFF" w:rsidRDefault="00004BFF" w:rsidP="00004BFF">
      <w:pPr>
        <w:pStyle w:val="Heading1"/>
        <w:ind w:left="-5" w:right="1226"/>
      </w:pPr>
      <w:r>
        <w:t xml:space="preserve">RESULTS </w:t>
      </w:r>
    </w:p>
    <w:p w14:paraId="7DFC20E5" w14:textId="77777777" w:rsidR="00004BFF" w:rsidRDefault="00004BFF" w:rsidP="00004BFF">
      <w:pPr>
        <w:numPr>
          <w:ilvl w:val="0"/>
          <w:numId w:val="26"/>
        </w:numPr>
        <w:spacing w:after="71" w:line="248" w:lineRule="auto"/>
        <w:ind w:hanging="720"/>
        <w:jc w:val="both"/>
      </w:pPr>
      <w:r>
        <w:t>After 2 hours incubation before adding any reagents read the spontaneous reactions and record on result sheet. Refer to</w:t>
      </w:r>
      <w:r>
        <w:rPr>
          <w:b/>
        </w:rPr>
        <w:t xml:space="preserve"> TABLE 1 </w:t>
      </w:r>
      <w:r>
        <w:t xml:space="preserve">below. </w:t>
      </w:r>
    </w:p>
    <w:p w14:paraId="4C86F511" w14:textId="77777777" w:rsidR="00004BFF" w:rsidRDefault="00004BFF" w:rsidP="00004BFF">
      <w:pPr>
        <w:numPr>
          <w:ilvl w:val="0"/>
          <w:numId w:val="26"/>
        </w:numPr>
        <w:spacing w:after="71" w:line="248" w:lineRule="auto"/>
        <w:ind w:hanging="720"/>
        <w:jc w:val="both"/>
      </w:pPr>
      <w:r>
        <w:t xml:space="preserve">Add 1 drop of   ZYM B reagent to cupules 8 (for </w:t>
      </w:r>
      <w:proofErr w:type="spellStart"/>
      <w:r>
        <w:t>ProA</w:t>
      </w:r>
      <w:proofErr w:type="spellEnd"/>
      <w:r>
        <w:t xml:space="preserve">) and 9 (for GGT).  </w:t>
      </w:r>
    </w:p>
    <w:p w14:paraId="70745B06" w14:textId="77777777" w:rsidR="00004BFF" w:rsidRDefault="00004BFF" w:rsidP="00004BFF">
      <w:pPr>
        <w:numPr>
          <w:ilvl w:val="0"/>
          <w:numId w:val="26"/>
        </w:numPr>
        <w:spacing w:after="71" w:line="248" w:lineRule="auto"/>
        <w:ind w:hanging="720"/>
        <w:jc w:val="both"/>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1C05798E" wp14:editId="1914FFA6">
                <wp:simplePos x="0" y="0"/>
                <wp:positionH relativeFrom="page">
                  <wp:posOffset>304800</wp:posOffset>
                </wp:positionH>
                <wp:positionV relativeFrom="page">
                  <wp:posOffset>310896</wp:posOffset>
                </wp:positionV>
                <wp:extent cx="6096" cy="9436608"/>
                <wp:effectExtent l="0" t="0" r="0" b="0"/>
                <wp:wrapSquare wrapText="bothSides"/>
                <wp:docPr id="17451" name="Group 17451"/>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24379" name="Shape 2437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4593C7" id="Group 17451" o:spid="_x0000_s1026" style="position:absolute;margin-left:24pt;margin-top:24.5pt;width:.5pt;height:743.05pt;z-index:251656704;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">
                <v:shape id="Shape 24379"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DRsgA&#10;AADeAAAADwAAAGRycy9kb3ducmV2LnhtbESPQWvCQBSE74L/YXlCb2ZjqtamWUWsgvbW1EOOj+xr&#10;Epp9G7JbTf313ULB4zAz3zDZZjCtuFDvGssKZlEMgri0uuFKwfnjMF2BcB5ZY2uZFPyQg816PMow&#10;1fbK73TJfSUChF2KCmrvu1RKV9Zk0EW2Iw7ep+0N+iD7SuoerwFuWpnE8VIabDgs1NjRrqbyK/82&#10;CoqzWZZvOGtv+8XhtnrNT8mxWCj1MBm2LyA8Df4e/m8ftYJk/vj0DH93whWQ6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QNGyAAAAN4AAAAPAAAAAAAAAAAAAAAAAJgCAABk&#10;cnMvZG93bnJldi54bWxQSwUGAAAAAAQABAD1AAAAjQMAAAAA&#10;" path="m,l9144,r,9436608l,9436608,,e" fillcolor="black" stroked="f" strokeweight="0">
                  <v:stroke miterlimit="83231f" joinstyle="miter"/>
                  <v:path arrowok="t" textboxrect="0,0,9144,943660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7728" behindDoc="0" locked="0" layoutInCell="1" allowOverlap="1" wp14:anchorId="55A04C95" wp14:editId="01A6E2B3">
                <wp:simplePos x="0" y="0"/>
                <wp:positionH relativeFrom="page">
                  <wp:posOffset>7461504</wp:posOffset>
                </wp:positionH>
                <wp:positionV relativeFrom="page">
                  <wp:posOffset>310896</wp:posOffset>
                </wp:positionV>
                <wp:extent cx="6096" cy="9436608"/>
                <wp:effectExtent l="0" t="0" r="0" b="0"/>
                <wp:wrapSquare wrapText="bothSides"/>
                <wp:docPr id="17452" name="Group 17452"/>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24381" name="Shape 24381"/>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454F4D" id="Group 17452" o:spid="_x0000_s1026" style="position:absolute;margin-left:587.5pt;margin-top:24.5pt;width:.5pt;height:743.05pt;z-index:251657728;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">
                <v:shape id="Shape 24381"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J/Z8YA&#10;AADeAAAADwAAAGRycy9kb3ducmV2LnhtbESPQWvCQBSE70L/w/IK3nSTWCWkriJWQXsz9eDxkX0m&#10;wezbkN1q9Nd3hYLHYWa+YebL3jTiSp2rLSuIxxEI4sLqmksFx5/tKAXhPLLGxjIpuJOD5eJtMMdM&#10;2xsf6Jr7UgQIuwwVVN63mZSuqMigG9uWOHhn2xn0QXal1B3eAtw0MomimTRYc1iosKV1RcUl/zUK&#10;TkczK74xbh6b6faRfuX7ZHeaKjV871efIDz1/hX+b++0guRjksbwvBOu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J/Z8YAAADeAAAADwAAAAAAAAAAAAAAAACYAgAAZHJz&#10;L2Rvd25yZXYueG1sUEsFBgAAAAAEAAQA9QAAAIsDAAAAAA==&#10;" path="m,l9144,r,9436608l,9436608,,e" fillcolor="black" stroked="f" strokeweight="0">
                  <v:stroke miterlimit="83231f" joinstyle="miter"/>
                  <v:path arrowok="t" textboxrect="0,0,9144,9436608"/>
                </v:shape>
                <w10:wrap type="square" anchorx="page" anchory="page"/>
              </v:group>
            </w:pict>
          </mc:Fallback>
        </mc:AlternateContent>
      </w:r>
      <w:r>
        <w:t xml:space="preserve">Add 1 drop of JAMES reagent to cupule 10 (for </w:t>
      </w:r>
      <w:proofErr w:type="spellStart"/>
      <w:r>
        <w:t>Indol</w:t>
      </w:r>
      <w:proofErr w:type="spellEnd"/>
      <w:r>
        <w:t xml:space="preserve">). </w:t>
      </w:r>
    </w:p>
    <w:p w14:paraId="3AD4EAD1" w14:textId="77777777" w:rsidR="00004BFF" w:rsidRDefault="00004BFF" w:rsidP="00004BFF">
      <w:pPr>
        <w:numPr>
          <w:ilvl w:val="0"/>
          <w:numId w:val="26"/>
        </w:numPr>
        <w:spacing w:after="71" w:line="248" w:lineRule="auto"/>
        <w:ind w:hanging="720"/>
        <w:jc w:val="both"/>
      </w:pPr>
      <w:r>
        <w:t xml:space="preserve">Interpret results after 3 minutes. </w:t>
      </w:r>
    </w:p>
    <w:p w14:paraId="154134A9" w14:textId="77777777" w:rsidR="00004BFF" w:rsidRDefault="00004BFF" w:rsidP="00004BFF">
      <w:pPr>
        <w:numPr>
          <w:ilvl w:val="0"/>
          <w:numId w:val="26"/>
        </w:numPr>
        <w:spacing w:after="71" w:line="248" w:lineRule="auto"/>
        <w:ind w:hanging="720"/>
        <w:jc w:val="both"/>
      </w:pPr>
      <w:r>
        <w:t xml:space="preserve">If, after the 2 hour incubation, several reactions are doubtful the strip may be re-incubated for an additional 2 hours and reread (cupules 1-7 only) </w:t>
      </w:r>
    </w:p>
    <w:p w14:paraId="018DFDFB" w14:textId="1543650F" w:rsidR="00004BFF" w:rsidRDefault="00004BFF" w:rsidP="00004BFF">
      <w:pPr>
        <w:numPr>
          <w:ilvl w:val="0"/>
          <w:numId w:val="26"/>
        </w:numPr>
        <w:spacing w:after="71" w:line="248" w:lineRule="auto"/>
        <w:ind w:hanging="720"/>
        <w:jc w:val="both"/>
      </w:pPr>
      <w:r>
        <w:t xml:space="preserve">Calculate a </w:t>
      </w:r>
      <w:r w:rsidR="00CA3399">
        <w:t>4-digit</w:t>
      </w:r>
      <w:r>
        <w:t xml:space="preserve"> profile by adding the values of the positive reactions in each triplet of tests and record the result on the API form, ignoring the Pen result and starting with GLU, FRU, MAL triplet. The third digit is derived from the upper three tests in the bifunctional wells and the fourth from the lower three. </w:t>
      </w:r>
    </w:p>
    <w:p w14:paraId="3F553DB5" w14:textId="77777777" w:rsidR="00004BFF" w:rsidRDefault="00004BFF" w:rsidP="00004BFF">
      <w:pPr>
        <w:numPr>
          <w:ilvl w:val="0"/>
          <w:numId w:val="26"/>
        </w:numPr>
        <w:spacing w:after="71" w:line="248" w:lineRule="auto"/>
        <w:ind w:hanging="720"/>
        <w:jc w:val="both"/>
      </w:pPr>
      <w:r>
        <w:t xml:space="preserve">Consult numerical profile list in package insert or </w:t>
      </w:r>
      <w:proofErr w:type="spellStart"/>
      <w:r>
        <w:t>APIWeb</w:t>
      </w:r>
      <w:proofErr w:type="spellEnd"/>
      <w:r>
        <w:t xml:space="preserve">. An identification table is included in the kit for additional assistance in interpreting results.  </w:t>
      </w:r>
    </w:p>
    <w:p w14:paraId="442D1316" w14:textId="77777777" w:rsidR="00004BFF" w:rsidRDefault="00004BFF" w:rsidP="00004BFF">
      <w:pPr>
        <w:spacing w:after="58" w:line="259" w:lineRule="auto"/>
        <w:ind w:left="-5" w:right="1226"/>
      </w:pPr>
      <w:r>
        <w:rPr>
          <w:b/>
        </w:rPr>
        <w:t xml:space="preserve">Accessing </w:t>
      </w:r>
      <w:proofErr w:type="spellStart"/>
      <w:r>
        <w:rPr>
          <w:b/>
        </w:rPr>
        <w:t>APIWeb</w:t>
      </w:r>
      <w:proofErr w:type="spellEnd"/>
      <w:r>
        <w:rPr>
          <w:b/>
        </w:rPr>
        <w:t xml:space="preserve">: </w:t>
      </w:r>
    </w:p>
    <w:p w14:paraId="1041F921" w14:textId="77777777" w:rsidR="00004BFF" w:rsidRDefault="00004BFF" w:rsidP="00004BFF">
      <w:pPr>
        <w:numPr>
          <w:ilvl w:val="0"/>
          <w:numId w:val="27"/>
        </w:numPr>
        <w:spacing w:after="71" w:line="248" w:lineRule="auto"/>
        <w:ind w:hanging="720"/>
        <w:jc w:val="both"/>
      </w:pPr>
      <w:r>
        <w:t xml:space="preserve">Load the CD into the CD drive. </w:t>
      </w:r>
    </w:p>
    <w:p w14:paraId="4DFF1B10" w14:textId="77777777" w:rsidR="00004BFF" w:rsidRDefault="00004BFF" w:rsidP="00004BFF">
      <w:pPr>
        <w:numPr>
          <w:ilvl w:val="0"/>
          <w:numId w:val="27"/>
        </w:numPr>
        <w:spacing w:after="71" w:line="248" w:lineRule="auto"/>
        <w:ind w:hanging="720"/>
        <w:jc w:val="both"/>
      </w:pPr>
      <w:r>
        <w:t xml:space="preserve">Click on the </w:t>
      </w:r>
      <w:proofErr w:type="spellStart"/>
      <w:r>
        <w:t>APIWeb</w:t>
      </w:r>
      <w:proofErr w:type="spellEnd"/>
      <w:r>
        <w:t xml:space="preserve"> icon to connect to website. </w:t>
      </w:r>
    </w:p>
    <w:p w14:paraId="4EBE17DE" w14:textId="77777777" w:rsidR="00004BFF" w:rsidRDefault="00004BFF" w:rsidP="00004BFF">
      <w:pPr>
        <w:numPr>
          <w:ilvl w:val="0"/>
          <w:numId w:val="27"/>
        </w:numPr>
        <w:spacing w:after="71" w:line="248" w:lineRule="auto"/>
        <w:ind w:hanging="720"/>
        <w:jc w:val="both"/>
      </w:pPr>
      <w:r>
        <w:t xml:space="preserve">Select API NH. </w:t>
      </w:r>
    </w:p>
    <w:p w14:paraId="6DA67E6E" w14:textId="77777777" w:rsidR="00004BFF" w:rsidRDefault="00004BFF" w:rsidP="00004BFF">
      <w:pPr>
        <w:numPr>
          <w:ilvl w:val="0"/>
          <w:numId w:val="27"/>
        </w:numPr>
        <w:spacing w:after="71" w:line="248" w:lineRule="auto"/>
        <w:ind w:hanging="720"/>
        <w:jc w:val="both"/>
      </w:pPr>
      <w:r>
        <w:t xml:space="preserve">Enter the patient’s barcode number. </w:t>
      </w:r>
    </w:p>
    <w:p w14:paraId="274D398C" w14:textId="77777777" w:rsidR="00004BFF" w:rsidRDefault="00004BFF" w:rsidP="00004BFF">
      <w:pPr>
        <w:numPr>
          <w:ilvl w:val="0"/>
          <w:numId w:val="27"/>
        </w:numPr>
        <w:spacing w:after="71" w:line="248" w:lineRule="auto"/>
        <w:ind w:hanging="720"/>
        <w:jc w:val="both"/>
      </w:pPr>
      <w:r>
        <w:t xml:space="preserve">Enter the octal code in spaces provided. </w:t>
      </w:r>
    </w:p>
    <w:p w14:paraId="58A585CD" w14:textId="77777777" w:rsidR="00004BFF" w:rsidRDefault="00004BFF" w:rsidP="00004BFF">
      <w:pPr>
        <w:numPr>
          <w:ilvl w:val="0"/>
          <w:numId w:val="27"/>
        </w:numPr>
        <w:spacing w:after="71" w:line="248" w:lineRule="auto"/>
        <w:ind w:hanging="720"/>
        <w:jc w:val="both"/>
      </w:pPr>
      <w:r>
        <w:t xml:space="preserve">Select CONFIRM. </w:t>
      </w:r>
    </w:p>
    <w:p w14:paraId="610AF06C" w14:textId="77777777" w:rsidR="00004BFF" w:rsidRDefault="00004BFF" w:rsidP="00004BFF">
      <w:pPr>
        <w:numPr>
          <w:ilvl w:val="0"/>
          <w:numId w:val="27"/>
        </w:numPr>
        <w:spacing w:after="71" w:line="248" w:lineRule="auto"/>
        <w:ind w:hanging="720"/>
        <w:jc w:val="both"/>
      </w:pPr>
      <w:r>
        <w:t xml:space="preserve">Print a copy of the </w:t>
      </w:r>
      <w:proofErr w:type="spellStart"/>
      <w:r>
        <w:t>APIWeb</w:t>
      </w:r>
      <w:proofErr w:type="spellEnd"/>
      <w:r>
        <w:t xml:space="preserve"> report. </w:t>
      </w:r>
    </w:p>
    <w:p w14:paraId="7BB64F19" w14:textId="77777777" w:rsidR="00004BFF" w:rsidRDefault="00004BFF" w:rsidP="00004BFF">
      <w:pPr>
        <w:spacing w:after="53" w:line="259" w:lineRule="auto"/>
      </w:pPr>
      <w:r>
        <w:rPr>
          <w:b/>
        </w:rPr>
        <w:t xml:space="preserve"> </w:t>
      </w:r>
    </w:p>
    <w:p w14:paraId="2B8475D8" w14:textId="77777777" w:rsidR="00004BFF" w:rsidRDefault="00004BFF" w:rsidP="00004BFF">
      <w:pPr>
        <w:numPr>
          <w:ilvl w:val="0"/>
          <w:numId w:val="28"/>
        </w:numPr>
        <w:spacing w:after="12" w:line="248" w:lineRule="auto"/>
        <w:ind w:hanging="720"/>
        <w:jc w:val="both"/>
      </w:pPr>
      <w:r>
        <w:t xml:space="preserve">If EXCELLENT IDENTIFICATION OR VERY GOOD IDENTIFICATION - Report </w:t>
      </w:r>
    </w:p>
    <w:p w14:paraId="13A9A53B" w14:textId="40F5BE39" w:rsidR="00004BFF" w:rsidRDefault="00CA151E" w:rsidP="00004BFF">
      <w:pPr>
        <w:ind w:left="719"/>
      </w:pPr>
      <w:r>
        <w:t>Results</w:t>
      </w:r>
      <w:r w:rsidR="00004BFF">
        <w:t xml:space="preserve">. </w:t>
      </w:r>
    </w:p>
    <w:p w14:paraId="6E348007" w14:textId="77777777" w:rsidR="00004BFF" w:rsidRDefault="00004BFF" w:rsidP="00004BFF">
      <w:pPr>
        <w:numPr>
          <w:ilvl w:val="0"/>
          <w:numId w:val="28"/>
        </w:numPr>
        <w:spacing w:after="71" w:line="248" w:lineRule="auto"/>
        <w:ind w:hanging="720"/>
        <w:jc w:val="both"/>
      </w:pPr>
      <w:r>
        <w:t xml:space="preserve">If ACCEPTABLE IDENTIFICATION OR GOOD LIKELIHOOD, LOW SELECTIVITY consult supervisor.  </w:t>
      </w:r>
    </w:p>
    <w:p w14:paraId="6F208433" w14:textId="77777777" w:rsidR="00004BFF" w:rsidRDefault="00004BFF" w:rsidP="00004BFF">
      <w:pPr>
        <w:spacing w:after="36" w:line="259" w:lineRule="auto"/>
      </w:pPr>
      <w:r>
        <w:t xml:space="preserve"> </w:t>
      </w:r>
    </w:p>
    <w:p w14:paraId="4D7C9BE0" w14:textId="77777777" w:rsidR="00004BFF" w:rsidRDefault="00004BFF" w:rsidP="00004BFF">
      <w:pPr>
        <w:pStyle w:val="Heading1"/>
        <w:ind w:left="-5" w:right="1226"/>
      </w:pPr>
      <w:r>
        <w:t xml:space="preserve">QUALITY CONTROL </w:t>
      </w:r>
    </w:p>
    <w:p w14:paraId="4074CA40" w14:textId="77777777" w:rsidR="00004BFF" w:rsidRDefault="00004BFF" w:rsidP="00004BFF">
      <w:pPr>
        <w:ind w:left="-5"/>
      </w:pPr>
      <w:r>
        <w:rPr>
          <w:b/>
        </w:rPr>
        <w:t>Frequency</w:t>
      </w:r>
      <w:r>
        <w:t xml:space="preserve"> - Each shipment of each lot of test strips  </w:t>
      </w:r>
    </w:p>
    <w:p w14:paraId="5B7FC5FA" w14:textId="06D1A84F" w:rsidR="00004BFF" w:rsidRDefault="00004BFF" w:rsidP="00004BFF">
      <w:pPr>
        <w:spacing w:after="55" w:line="259" w:lineRule="auto"/>
      </w:pPr>
      <w:r>
        <w:rPr>
          <w:b/>
        </w:rPr>
        <w:t>Control Organism</w:t>
      </w:r>
      <w:r>
        <w:t xml:space="preserve"> </w:t>
      </w:r>
      <w:r w:rsidR="00CA3399">
        <w:t>-</w:t>
      </w:r>
      <w:r>
        <w:rPr>
          <w:i/>
        </w:rPr>
        <w:t xml:space="preserve"> </w:t>
      </w:r>
      <w:proofErr w:type="spellStart"/>
      <w:r>
        <w:rPr>
          <w:i/>
        </w:rPr>
        <w:t>Haemophilus</w:t>
      </w:r>
      <w:proofErr w:type="spellEnd"/>
      <w:r>
        <w:rPr>
          <w:i/>
        </w:rPr>
        <w:t xml:space="preserve"> influenzae</w:t>
      </w:r>
      <w:r>
        <w:t xml:space="preserve"> ATCC 10211 </w:t>
      </w:r>
    </w:p>
    <w:p w14:paraId="4FDAE1A9" w14:textId="77777777" w:rsidR="00004BFF" w:rsidRDefault="00004BFF" w:rsidP="00004BFF">
      <w:pPr>
        <w:spacing w:after="47" w:line="259" w:lineRule="auto"/>
        <w:ind w:left="-5" w:right="1226"/>
      </w:pPr>
      <w:r>
        <w:rPr>
          <w:b/>
        </w:rPr>
        <w:t>Acceptable results:</w:t>
      </w:r>
      <w:r>
        <w:t xml:space="preserve"> See API NH QC record sheet for acceptable reactions. </w:t>
      </w:r>
      <w:r>
        <w:rPr>
          <w:b/>
        </w:rPr>
        <w:t>Corrective actions for Unacceptable QC Results:</w:t>
      </w:r>
      <w:r>
        <w:t xml:space="preserve"> </w:t>
      </w:r>
      <w:r>
        <w:rPr>
          <w:b/>
        </w:rPr>
        <w:t xml:space="preserve"> </w:t>
      </w:r>
    </w:p>
    <w:p w14:paraId="1B0FE212" w14:textId="77777777" w:rsidR="00004BFF" w:rsidRDefault="00004BFF" w:rsidP="00004BFF">
      <w:pPr>
        <w:numPr>
          <w:ilvl w:val="0"/>
          <w:numId w:val="29"/>
        </w:numPr>
        <w:spacing w:after="12" w:line="248" w:lineRule="auto"/>
        <w:ind w:right="1817" w:hanging="360"/>
        <w:jc w:val="both"/>
      </w:pPr>
      <w:r>
        <w:t xml:space="preserve">Repeat results with fresh subculture of QC organism passed twice from freezer stock.  </w:t>
      </w:r>
    </w:p>
    <w:p w14:paraId="132A1981" w14:textId="77777777" w:rsidR="00CA3399" w:rsidRDefault="00004BFF" w:rsidP="00004BFF">
      <w:pPr>
        <w:numPr>
          <w:ilvl w:val="0"/>
          <w:numId w:val="29"/>
        </w:numPr>
        <w:spacing w:line="248" w:lineRule="auto"/>
        <w:ind w:right="1817" w:hanging="360"/>
        <w:jc w:val="both"/>
      </w:pP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7383F806" wp14:editId="28CEE941">
                <wp:simplePos x="0" y="0"/>
                <wp:positionH relativeFrom="page">
                  <wp:posOffset>304800</wp:posOffset>
                </wp:positionH>
                <wp:positionV relativeFrom="page">
                  <wp:posOffset>310896</wp:posOffset>
                </wp:positionV>
                <wp:extent cx="6096" cy="9436608"/>
                <wp:effectExtent l="0" t="0" r="0" b="0"/>
                <wp:wrapSquare wrapText="bothSides"/>
                <wp:docPr id="17312" name="Group 17312"/>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24383" name="Shape 24383"/>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599DA4" id="Group 17312" o:spid="_x0000_s1026" style="position:absolute;margin-left:24pt;margin-top:24.5pt;width:.5pt;height:743.05pt;z-index:251658752;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">
                <v:shape id="Shape 24383"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xEi8YA&#10;AADeAAAADwAAAGRycy9kb3ducmV2LnhtbESPT4vCMBTE78J+h/CEvWlqXaV0jbL4B9Sb1YPHR/O2&#10;LTYvpYna9dNvBMHjMDO/YWaLztTiRq2rLCsYDSMQxLnVFRcKTsfNIAHhPLLG2jIp+CMHi/lHb4ap&#10;tnc+0C3zhQgQdikqKL1vUildXpJBN7QNcfB+bWvQB9kWUrd4D3BTyziKptJgxWGhxIaWJeWX7GoU&#10;nE9mmu9xVD/Wk80jWWW7eHueKPXZ736+QXjq/Dv8am+1gvhrnIzheSdc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xEi8YAAADeAAAADwAAAAAAAAAAAAAAAACYAgAAZHJz&#10;L2Rvd25yZXYueG1sUEsFBgAAAAAEAAQA9QAAAIsDAAAAAA==&#10;" path="m,l9144,r,9436608l,9436608,,e" fillcolor="black" stroked="f" strokeweight="0">
                  <v:stroke miterlimit="83231f" joinstyle="miter"/>
                  <v:path arrowok="t" textboxrect="0,0,9144,943660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24D72BD2" wp14:editId="6DB8DC85">
                <wp:simplePos x="0" y="0"/>
                <wp:positionH relativeFrom="page">
                  <wp:posOffset>7461504</wp:posOffset>
                </wp:positionH>
                <wp:positionV relativeFrom="page">
                  <wp:posOffset>310896</wp:posOffset>
                </wp:positionV>
                <wp:extent cx="6096" cy="9436608"/>
                <wp:effectExtent l="0" t="0" r="0" b="0"/>
                <wp:wrapSquare wrapText="bothSides"/>
                <wp:docPr id="17313" name="Group 17313"/>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24385" name="Shape 24385"/>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2A5CE6" id="Group 17313" o:spid="_x0000_s1026" style="position:absolute;margin-left:587.5pt;margin-top:24.5pt;width:.5pt;height:743.05pt;z-index:251659776;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">
                <v:shape id="Shape 24385"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l5ZMYA&#10;AADeAAAADwAAAGRycy9kb3ducmV2LnhtbESPQWvCQBSE70L/w/IKvenG2EhIXUWsgvVmmoPHR/aZ&#10;BLNvQ3arqb++WxA8DjPzDbNYDaYVV+pdY1nBdBKBIC6tbrhSUHzvxikI55E1tpZJwS85WC1fRgvM&#10;tL3xka65r0SAsMtQQe19l0npypoMuontiIN3tr1BH2RfSd3jLcBNK+MomkuDDYeFGjva1FRe8h+j&#10;4FSYeXnAaXvfJrt7+pl/xftTotTb67D+AOFp8M/wo73XCuL3WZrA/51wBe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l5ZMYAAADeAAAADwAAAAAAAAAAAAAAAACYAgAAZHJz&#10;L2Rvd25yZXYueG1sUEsFBgAAAAAEAAQA9QAAAIsDAAAAAA==&#10;" path="m,l9144,r,9436608l,9436608,,e" fillcolor="black" stroked="f" strokeweight="0">
                  <v:stroke miterlimit="83231f" joinstyle="miter"/>
                  <v:path arrowok="t" textboxrect="0,0,9144,9436608"/>
                </v:shape>
                <w10:wrap type="square" anchorx="page" anchory="page"/>
              </v:group>
            </w:pict>
          </mc:Fallback>
        </mc:AlternateContent>
      </w:r>
      <w:r>
        <w:t xml:space="preserve">If still unacceptable, consult supervisor. </w:t>
      </w:r>
    </w:p>
    <w:p w14:paraId="4B607F91" w14:textId="3432927A" w:rsidR="00004BFF" w:rsidRDefault="00004BFF" w:rsidP="00CA3399">
      <w:pPr>
        <w:spacing w:line="248" w:lineRule="auto"/>
        <w:ind w:left="360" w:right="1817"/>
        <w:jc w:val="both"/>
      </w:pPr>
      <w:r>
        <w:rPr>
          <w:b/>
        </w:rPr>
        <w:t xml:space="preserve">Documentation: </w:t>
      </w:r>
    </w:p>
    <w:p w14:paraId="500AABE6" w14:textId="77777777" w:rsidR="00004BFF" w:rsidRDefault="00004BFF" w:rsidP="00004BFF">
      <w:pPr>
        <w:spacing w:after="28"/>
        <w:ind w:left="-5"/>
      </w:pPr>
      <w:r>
        <w:t>1.</w:t>
      </w:r>
      <w:r>
        <w:rPr>
          <w:rFonts w:ascii="Arial" w:eastAsia="Arial" w:hAnsi="Arial" w:cs="Arial"/>
        </w:rPr>
        <w:t xml:space="preserve"> </w:t>
      </w:r>
      <w:r>
        <w:t xml:space="preserve">Record reactions/results on API NH QC sheet. </w:t>
      </w:r>
    </w:p>
    <w:p w14:paraId="447188AC" w14:textId="77777777" w:rsidR="00004BFF" w:rsidRDefault="00004BFF" w:rsidP="00004BFF">
      <w:pPr>
        <w:spacing w:after="12" w:line="259" w:lineRule="auto"/>
      </w:pPr>
      <w:r>
        <w:rPr>
          <w:b/>
        </w:rPr>
        <w:t xml:space="preserve"> </w:t>
      </w:r>
    </w:p>
    <w:p w14:paraId="5294FA76" w14:textId="77777777" w:rsidR="00004BFF" w:rsidRDefault="00004BFF" w:rsidP="00004BFF">
      <w:pPr>
        <w:spacing w:line="259" w:lineRule="auto"/>
      </w:pPr>
      <w:r>
        <w:rPr>
          <w:b/>
        </w:rPr>
        <w:t xml:space="preserve"> </w:t>
      </w:r>
    </w:p>
    <w:p w14:paraId="385961C0" w14:textId="77777777" w:rsidR="00004BFF" w:rsidRDefault="00004BFF" w:rsidP="00004BFF">
      <w:pPr>
        <w:pStyle w:val="Heading1"/>
        <w:ind w:left="-5" w:right="1226"/>
      </w:pPr>
      <w:r>
        <w:t xml:space="preserve">REFERENCES </w:t>
      </w:r>
    </w:p>
    <w:p w14:paraId="5807D745" w14:textId="77777777" w:rsidR="00004BFF" w:rsidRDefault="00004BFF" w:rsidP="00004BFF">
      <w:pPr>
        <w:ind w:left="-5"/>
      </w:pPr>
      <w:r>
        <w:t xml:space="preserve">Package Insert, API NH Test Strips, Sept. 2004, </w:t>
      </w:r>
      <w:proofErr w:type="spellStart"/>
      <w:r>
        <w:t>bioMerieux</w:t>
      </w:r>
      <w:proofErr w:type="spellEnd"/>
      <w:r>
        <w:t xml:space="preserve">, Inc., Hazelwood, MI. </w:t>
      </w:r>
    </w:p>
    <w:p w14:paraId="3FDA47B6" w14:textId="77777777" w:rsidR="00004BFF" w:rsidRDefault="00004BFF" w:rsidP="00004BFF">
      <w:proofErr w:type="spellStart"/>
      <w:r>
        <w:t>Barbe</w:t>
      </w:r>
      <w:proofErr w:type="spellEnd"/>
      <w:r>
        <w:t xml:space="preserve">, G. et </w:t>
      </w:r>
      <w:r>
        <w:rPr>
          <w:i/>
        </w:rPr>
        <w:t>al</w:t>
      </w:r>
      <w:r>
        <w:t xml:space="preserve">. 1994. Evaluation of API NH, a new 2 hour system for identification of </w:t>
      </w:r>
      <w:r>
        <w:rPr>
          <w:i/>
        </w:rPr>
        <w:t>Neisseria</w:t>
      </w:r>
      <w:r>
        <w:t xml:space="preserve"> and </w:t>
      </w:r>
      <w:proofErr w:type="spellStart"/>
      <w:r>
        <w:rPr>
          <w:i/>
        </w:rPr>
        <w:t>Haemophilus</w:t>
      </w:r>
      <w:proofErr w:type="spellEnd"/>
      <w:r>
        <w:rPr>
          <w:i/>
        </w:rPr>
        <w:t xml:space="preserve"> </w:t>
      </w:r>
      <w:r>
        <w:t xml:space="preserve">species and </w:t>
      </w:r>
      <w:r>
        <w:rPr>
          <w:i/>
        </w:rPr>
        <w:t>Moraxella catarrhalis</w:t>
      </w:r>
      <w:r>
        <w:t xml:space="preserve"> in the routine laboratory. J. Clin. Micro. 32: 187. </w:t>
      </w:r>
    </w:p>
    <w:p w14:paraId="33FDDC32" w14:textId="77777777" w:rsidR="00004BFF" w:rsidRDefault="00004BFF" w:rsidP="00004BFF">
      <w:pPr>
        <w:spacing w:after="21" w:line="259" w:lineRule="auto"/>
      </w:pPr>
      <w:r>
        <w:t xml:space="preserve"> </w:t>
      </w:r>
    </w:p>
    <w:p w14:paraId="2CF54428" w14:textId="77777777" w:rsidR="00004BFF" w:rsidRDefault="00004BFF" w:rsidP="00004BFF">
      <w:pPr>
        <w:spacing w:after="55" w:line="259" w:lineRule="auto"/>
      </w:pPr>
      <w:r>
        <w:rPr>
          <w:b/>
        </w:rPr>
        <w:t xml:space="preserve"> </w:t>
      </w:r>
    </w:p>
    <w:p w14:paraId="58446BC6" w14:textId="77777777" w:rsidR="00004BFF" w:rsidRDefault="00004BFF" w:rsidP="00004BFF">
      <w:pPr>
        <w:ind w:left="-5"/>
      </w:pPr>
      <w:r>
        <w:rPr>
          <w:b/>
        </w:rPr>
        <w:t>APPENDIX A</w:t>
      </w:r>
      <w:r>
        <w:t xml:space="preserve"> – API NH Interpretation Table  </w:t>
      </w:r>
    </w:p>
    <w:p w14:paraId="53E78270" w14:textId="77777777" w:rsidR="00004BFF" w:rsidRDefault="00004BFF" w:rsidP="00004BFF">
      <w:pPr>
        <w:ind w:left="-5"/>
      </w:pPr>
      <w:r>
        <w:rPr>
          <w:b/>
        </w:rPr>
        <w:t>APPENDIX B</w:t>
      </w:r>
      <w:r>
        <w:t xml:space="preserve"> – API NH QC sheet </w:t>
      </w:r>
      <w:r>
        <w:rPr>
          <w:b/>
        </w:rPr>
        <w:t xml:space="preserve"> </w:t>
      </w:r>
    </w:p>
    <w:p w14:paraId="6B39B362" w14:textId="36FC3000" w:rsidR="00004BFF" w:rsidRDefault="00004BFF">
      <w:pPr>
        <w:rPr>
          <w:b/>
          <w:spacing w:val="-3"/>
          <w:szCs w:val="24"/>
          <w:lang w:val="en-GB"/>
        </w:rPr>
      </w:pPr>
      <w:r>
        <w:rPr>
          <w:b/>
          <w:spacing w:val="-3"/>
          <w:szCs w:val="24"/>
          <w:lang w:val="en-GB"/>
        </w:rPr>
        <w:br w:type="page"/>
      </w:r>
    </w:p>
    <w:p w14:paraId="7FA28FC0" w14:textId="77777777" w:rsidR="00004BFF" w:rsidRDefault="00004BFF" w:rsidP="00004BFF">
      <w:pPr>
        <w:pStyle w:val="Heading1"/>
        <w:ind w:left="-5" w:right="1226"/>
      </w:pPr>
      <w:r>
        <w:rPr>
          <w:rFonts w:ascii="Calibri" w:eastAsia="Calibri" w:hAnsi="Calibri" w:cs="Calibri"/>
          <w:noProof/>
          <w:sz w:val="22"/>
        </w:rPr>
        <mc:AlternateContent>
          <mc:Choice Requires="wpg">
            <w:drawing>
              <wp:anchor distT="0" distB="0" distL="114300" distR="114300" simplePos="0" relativeHeight="251660800" behindDoc="0" locked="0" layoutInCell="1" allowOverlap="1" wp14:anchorId="673830A8" wp14:editId="71AF9058">
                <wp:simplePos x="0" y="0"/>
                <wp:positionH relativeFrom="page">
                  <wp:posOffset>304800</wp:posOffset>
                </wp:positionH>
                <wp:positionV relativeFrom="page">
                  <wp:posOffset>310896</wp:posOffset>
                </wp:positionV>
                <wp:extent cx="6096" cy="9436608"/>
                <wp:effectExtent l="0" t="0" r="0" b="0"/>
                <wp:wrapSquare wrapText="bothSides"/>
                <wp:docPr id="20253" name="Group 20253"/>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24387" name="Shape 24387"/>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7E4323E" id="Group 20253" o:spid="_x0000_s1026" style="position:absolute;margin-left:24pt;margin-top:24.5pt;width:.5pt;height:743.05pt;z-index:251660800;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">
                <v:shape id="Shape 24387"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CiMcA&#10;AADeAAAADwAAAGRycy9kb3ducmV2LnhtbESPT2vCQBTE74LfYXlCb3Vj6p8QXaXUCuqtqQePj+wz&#10;CWbfhuyqqZ/eFQoeh5n5DbNYdaYWV2pdZVnBaBiBIM6trrhQcPjdvCcgnEfWWFsmBX/kYLXs9xaY&#10;anvjH7pmvhABwi5FBaX3TSqly0sy6Ia2IQ7eybYGfZBtIXWLtwA3tYyjaCoNVhwWSmzoq6T8nF2M&#10;guPBTPM9jur792RzT9bZLt4eJ0q9DbrPOQhPnX+F/9tbrSAefyQzeN4JV0A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HQojHAAAA3gAAAA8AAAAAAAAAAAAAAAAAmAIAAGRy&#10;cy9kb3ducmV2LnhtbFBLBQYAAAAABAAEAPUAAACMAwAAAAA=&#10;" path="m,l9144,r,9436608l,9436608,,e" fillcolor="black" stroked="f" strokeweight="0">
                  <v:stroke miterlimit="83231f" joinstyle="miter"/>
                  <v:path arrowok="t" textboxrect="0,0,9144,9436608"/>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824" behindDoc="0" locked="0" layoutInCell="1" allowOverlap="1" wp14:anchorId="77416EB6" wp14:editId="244127F1">
                <wp:simplePos x="0" y="0"/>
                <wp:positionH relativeFrom="page">
                  <wp:posOffset>7461504</wp:posOffset>
                </wp:positionH>
                <wp:positionV relativeFrom="page">
                  <wp:posOffset>310896</wp:posOffset>
                </wp:positionV>
                <wp:extent cx="6096" cy="9436608"/>
                <wp:effectExtent l="0" t="0" r="0" b="0"/>
                <wp:wrapSquare wrapText="bothSides"/>
                <wp:docPr id="20254" name="Group 20254"/>
                <wp:cNvGraphicFramePr/>
                <a:graphic xmlns:a="http://schemas.openxmlformats.org/drawingml/2006/main">
                  <a:graphicData uri="http://schemas.microsoft.com/office/word/2010/wordprocessingGroup">
                    <wpg:wgp>
                      <wpg:cNvGrpSpPr/>
                      <wpg:grpSpPr>
                        <a:xfrm>
                          <a:off x="0" y="0"/>
                          <a:ext cx="6096" cy="9436608"/>
                          <a:chOff x="0" y="0"/>
                          <a:chExt cx="6096" cy="9436608"/>
                        </a:xfrm>
                      </wpg:grpSpPr>
                      <wps:wsp>
                        <wps:cNvPr id="24389" name="Shape 24389"/>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AFAB1F" id="Group 20254" o:spid="_x0000_s1026" style="position:absolute;margin-left:587.5pt;margin-top:24.5pt;width:.5pt;height:743.05pt;z-index:251661824;mso-position-horizontal-relative:page;mso-position-vertical-relative:page" coordsize="60,94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">
                <v:shape id="Shape 24389" o:spid="_x0000_s1027" style="position:absolute;width:91;height:94366;visibility:visible;mso-wrap-style:square;v-text-anchor:top" coordsize="9144,94366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zYcYA&#10;AADeAAAADwAAAGRycy9kb3ducmV2LnhtbESPQWvCQBSE74L/YXlCb3VjqhKjq5RaQb019eDxkX0m&#10;wezbkF019de7QsHjMDPfMItVZ2pxpdZVlhWMhhEI4tzqigsFh9/NewLCeWSNtWVS8EcOVst+b4Gp&#10;tjf+oWvmCxEg7FJUUHrfpFK6vCSDbmgb4uCdbGvQB9kWUrd4C3BTyziKptJgxWGhxIa+SsrP2cUo&#10;OB7MNN/jqL5/Tzb3ZJ3t4u1xotTboPucg/DU+Vf4v73VCuLxRzKD551wB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RzYcYAAADeAAAADwAAAAAAAAAAAAAAAACYAgAAZHJz&#10;L2Rvd25yZXYueG1sUEsFBgAAAAAEAAQA9QAAAIsDAAAAAA==&#10;" path="m,l9144,r,9436608l,9436608,,e" fillcolor="black" stroked="f" strokeweight="0">
                  <v:stroke miterlimit="83231f" joinstyle="miter"/>
                  <v:path arrowok="t" textboxrect="0,0,9144,9436608"/>
                </v:shape>
                <w10:wrap type="square" anchorx="page" anchory="page"/>
              </v:group>
            </w:pict>
          </mc:Fallback>
        </mc:AlternateContent>
      </w:r>
      <w:r>
        <w:t xml:space="preserve">      APPENDIX A                                                                  API NH interpretation Table                                                </w:t>
      </w:r>
    </w:p>
    <w:tbl>
      <w:tblPr>
        <w:tblStyle w:val="TableGrid0"/>
        <w:tblW w:w="8746" w:type="dxa"/>
        <w:tblInd w:w="307" w:type="dxa"/>
        <w:tblCellMar>
          <w:top w:w="12" w:type="dxa"/>
          <w:left w:w="106" w:type="dxa"/>
          <w:right w:w="65" w:type="dxa"/>
        </w:tblCellMar>
        <w:tblLook w:val="04A0" w:firstRow="1" w:lastRow="0" w:firstColumn="1" w:lastColumn="0" w:noHBand="0" w:noVBand="1"/>
      </w:tblPr>
      <w:tblGrid>
        <w:gridCol w:w="1028"/>
        <w:gridCol w:w="2184"/>
        <w:gridCol w:w="1882"/>
        <w:gridCol w:w="1982"/>
        <w:gridCol w:w="1670"/>
      </w:tblGrid>
      <w:tr w:rsidR="00004BFF" w14:paraId="39760464" w14:textId="77777777" w:rsidTr="00CF2EE6">
        <w:trPr>
          <w:trHeight w:val="288"/>
        </w:trPr>
        <w:tc>
          <w:tcPr>
            <w:tcW w:w="1027" w:type="dxa"/>
            <w:tcBorders>
              <w:top w:val="single" w:sz="4" w:space="0" w:color="000000"/>
              <w:left w:val="single" w:sz="4" w:space="0" w:color="000000"/>
              <w:bottom w:val="single" w:sz="4" w:space="0" w:color="000000"/>
              <w:right w:val="single" w:sz="4" w:space="0" w:color="000000"/>
            </w:tcBorders>
          </w:tcPr>
          <w:p w14:paraId="1A71C791" w14:textId="77777777" w:rsidR="00004BFF" w:rsidRDefault="00004BFF" w:rsidP="00CF2EE6">
            <w:pPr>
              <w:spacing w:line="259" w:lineRule="auto"/>
              <w:ind w:left="119"/>
            </w:pPr>
            <w:r>
              <w:t xml:space="preserve">TEST </w:t>
            </w:r>
          </w:p>
        </w:tc>
        <w:tc>
          <w:tcPr>
            <w:tcW w:w="2184" w:type="dxa"/>
            <w:tcBorders>
              <w:top w:val="single" w:sz="4" w:space="0" w:color="000000"/>
              <w:left w:val="single" w:sz="4" w:space="0" w:color="000000"/>
              <w:bottom w:val="single" w:sz="4" w:space="0" w:color="000000"/>
              <w:right w:val="single" w:sz="4" w:space="0" w:color="000000"/>
            </w:tcBorders>
          </w:tcPr>
          <w:p w14:paraId="1A01C13F" w14:textId="77777777" w:rsidR="00004BFF" w:rsidRDefault="00004BFF" w:rsidP="00CF2EE6">
            <w:pPr>
              <w:spacing w:line="259" w:lineRule="auto"/>
              <w:ind w:right="45"/>
              <w:jc w:val="center"/>
            </w:pPr>
            <w:r>
              <w:t xml:space="preserve">REACTION </w:t>
            </w:r>
          </w:p>
        </w:tc>
        <w:tc>
          <w:tcPr>
            <w:tcW w:w="1882" w:type="dxa"/>
            <w:tcBorders>
              <w:top w:val="single" w:sz="4" w:space="0" w:color="000000"/>
              <w:left w:val="single" w:sz="4" w:space="0" w:color="000000"/>
              <w:bottom w:val="single" w:sz="4" w:space="0" w:color="000000"/>
              <w:right w:val="single" w:sz="4" w:space="0" w:color="000000"/>
            </w:tcBorders>
          </w:tcPr>
          <w:p w14:paraId="505F50DF" w14:textId="77777777" w:rsidR="00004BFF" w:rsidRDefault="00004BFF" w:rsidP="00CF2EE6">
            <w:pPr>
              <w:spacing w:line="259" w:lineRule="auto"/>
              <w:ind w:right="45"/>
              <w:jc w:val="center"/>
            </w:pPr>
            <w:r>
              <w:t xml:space="preserve">REAGENT </w:t>
            </w:r>
          </w:p>
        </w:tc>
        <w:tc>
          <w:tcPr>
            <w:tcW w:w="1982" w:type="dxa"/>
            <w:tcBorders>
              <w:top w:val="single" w:sz="4" w:space="0" w:color="000000"/>
              <w:left w:val="single" w:sz="4" w:space="0" w:color="000000"/>
              <w:bottom w:val="single" w:sz="4" w:space="0" w:color="000000"/>
              <w:right w:val="single" w:sz="4" w:space="0" w:color="000000"/>
            </w:tcBorders>
          </w:tcPr>
          <w:p w14:paraId="73AE63AF" w14:textId="77777777" w:rsidR="00004BFF" w:rsidRDefault="00004BFF" w:rsidP="00CF2EE6">
            <w:pPr>
              <w:spacing w:line="259" w:lineRule="auto"/>
              <w:ind w:right="48"/>
              <w:jc w:val="center"/>
            </w:pPr>
            <w:r>
              <w:t xml:space="preserve">NEG </w:t>
            </w:r>
          </w:p>
        </w:tc>
        <w:tc>
          <w:tcPr>
            <w:tcW w:w="1670" w:type="dxa"/>
            <w:tcBorders>
              <w:top w:val="single" w:sz="4" w:space="0" w:color="000000"/>
              <w:left w:val="single" w:sz="4" w:space="0" w:color="000000"/>
              <w:bottom w:val="single" w:sz="4" w:space="0" w:color="000000"/>
              <w:right w:val="single" w:sz="4" w:space="0" w:color="000000"/>
            </w:tcBorders>
          </w:tcPr>
          <w:p w14:paraId="04332744" w14:textId="77777777" w:rsidR="00004BFF" w:rsidRDefault="00004BFF" w:rsidP="00CF2EE6">
            <w:pPr>
              <w:spacing w:line="259" w:lineRule="auto"/>
              <w:ind w:right="42"/>
              <w:jc w:val="center"/>
            </w:pPr>
            <w:r>
              <w:t xml:space="preserve">POS </w:t>
            </w:r>
          </w:p>
        </w:tc>
      </w:tr>
      <w:tr w:rsidR="00004BFF" w14:paraId="3A760E87" w14:textId="77777777" w:rsidTr="00CF2EE6">
        <w:trPr>
          <w:trHeight w:val="821"/>
        </w:trPr>
        <w:tc>
          <w:tcPr>
            <w:tcW w:w="1027" w:type="dxa"/>
            <w:tcBorders>
              <w:top w:val="single" w:sz="4" w:space="0" w:color="000000"/>
              <w:left w:val="single" w:sz="4" w:space="0" w:color="000000"/>
              <w:bottom w:val="single" w:sz="4" w:space="0" w:color="000000"/>
              <w:right w:val="single" w:sz="4" w:space="0" w:color="000000"/>
            </w:tcBorders>
          </w:tcPr>
          <w:p w14:paraId="7F933C01" w14:textId="77777777" w:rsidR="00004BFF" w:rsidRDefault="00004BFF" w:rsidP="00CF2EE6">
            <w:pPr>
              <w:spacing w:line="259" w:lineRule="auto"/>
              <w:ind w:right="47"/>
              <w:jc w:val="center"/>
            </w:pPr>
            <w:r>
              <w:rPr>
                <w:sz w:val="20"/>
              </w:rPr>
              <w:t xml:space="preserve">PEN </w:t>
            </w:r>
          </w:p>
        </w:tc>
        <w:tc>
          <w:tcPr>
            <w:tcW w:w="2184" w:type="dxa"/>
            <w:tcBorders>
              <w:top w:val="single" w:sz="4" w:space="0" w:color="000000"/>
              <w:left w:val="single" w:sz="4" w:space="0" w:color="000000"/>
              <w:bottom w:val="single" w:sz="4" w:space="0" w:color="000000"/>
              <w:right w:val="single" w:sz="4" w:space="0" w:color="000000"/>
            </w:tcBorders>
          </w:tcPr>
          <w:p w14:paraId="4E71DDBC" w14:textId="77777777" w:rsidR="00004BFF" w:rsidRDefault="00004BFF" w:rsidP="00CF2EE6">
            <w:pPr>
              <w:spacing w:line="259" w:lineRule="auto"/>
              <w:ind w:left="15"/>
            </w:pPr>
            <w:r>
              <w:rPr>
                <w:sz w:val="20"/>
              </w:rPr>
              <w:t xml:space="preserve">Penicillinase production </w:t>
            </w:r>
          </w:p>
        </w:tc>
        <w:tc>
          <w:tcPr>
            <w:tcW w:w="1882" w:type="dxa"/>
            <w:tcBorders>
              <w:top w:val="single" w:sz="4" w:space="0" w:color="000000"/>
              <w:left w:val="single" w:sz="4" w:space="0" w:color="000000"/>
              <w:bottom w:val="single" w:sz="4" w:space="0" w:color="000000"/>
              <w:right w:val="single" w:sz="4" w:space="0" w:color="000000"/>
            </w:tcBorders>
          </w:tcPr>
          <w:p w14:paraId="01545A61" w14:textId="77777777" w:rsidR="00004BFF" w:rsidRDefault="00004BFF" w:rsidP="00CF2EE6">
            <w:pPr>
              <w:spacing w:line="259" w:lineRule="auto"/>
              <w:ind w:right="46"/>
              <w:jc w:val="center"/>
            </w:pPr>
            <w:r>
              <w:rPr>
                <w:sz w:val="20"/>
              </w:rPr>
              <w:t xml:space="preserve">None </w:t>
            </w:r>
          </w:p>
        </w:tc>
        <w:tc>
          <w:tcPr>
            <w:tcW w:w="1982" w:type="dxa"/>
            <w:tcBorders>
              <w:top w:val="single" w:sz="4" w:space="0" w:color="000000"/>
              <w:left w:val="single" w:sz="4" w:space="0" w:color="000000"/>
              <w:bottom w:val="single" w:sz="4" w:space="0" w:color="000000"/>
              <w:right w:val="single" w:sz="4" w:space="0" w:color="000000"/>
            </w:tcBorders>
          </w:tcPr>
          <w:p w14:paraId="1C1BEFFE" w14:textId="77777777" w:rsidR="00004BFF" w:rsidRDefault="00004BFF" w:rsidP="00CF2EE6">
            <w:pPr>
              <w:spacing w:line="259" w:lineRule="auto"/>
              <w:ind w:right="49"/>
              <w:jc w:val="center"/>
            </w:pPr>
            <w:r>
              <w:rPr>
                <w:sz w:val="20"/>
              </w:rPr>
              <w:t xml:space="preserve">blue </w:t>
            </w:r>
          </w:p>
        </w:tc>
        <w:tc>
          <w:tcPr>
            <w:tcW w:w="1670" w:type="dxa"/>
            <w:tcBorders>
              <w:top w:val="single" w:sz="4" w:space="0" w:color="000000"/>
              <w:left w:val="single" w:sz="4" w:space="0" w:color="000000"/>
              <w:bottom w:val="single" w:sz="4" w:space="0" w:color="000000"/>
              <w:right w:val="single" w:sz="4" w:space="0" w:color="000000"/>
            </w:tcBorders>
          </w:tcPr>
          <w:p w14:paraId="76D291F4" w14:textId="77777777" w:rsidR="00004BFF" w:rsidRDefault="00004BFF" w:rsidP="00CF2EE6">
            <w:pPr>
              <w:spacing w:after="23" w:line="259" w:lineRule="auto"/>
              <w:ind w:right="44"/>
              <w:jc w:val="center"/>
            </w:pPr>
            <w:r>
              <w:rPr>
                <w:sz w:val="20"/>
              </w:rPr>
              <w:t xml:space="preserve">Yellow </w:t>
            </w:r>
          </w:p>
          <w:p w14:paraId="07362934" w14:textId="77777777" w:rsidR="00004BFF" w:rsidRDefault="00004BFF" w:rsidP="00CF2EE6">
            <w:pPr>
              <w:spacing w:after="27" w:line="259" w:lineRule="auto"/>
              <w:ind w:right="43"/>
              <w:jc w:val="center"/>
            </w:pPr>
            <w:r>
              <w:rPr>
                <w:sz w:val="20"/>
              </w:rPr>
              <w:t xml:space="preserve">Yellow-green </w:t>
            </w:r>
          </w:p>
          <w:p w14:paraId="43D76CCF" w14:textId="77777777" w:rsidR="00004BFF" w:rsidRDefault="00004BFF" w:rsidP="00CF2EE6">
            <w:pPr>
              <w:spacing w:line="259" w:lineRule="auto"/>
              <w:ind w:right="43"/>
              <w:jc w:val="center"/>
            </w:pPr>
            <w:r>
              <w:rPr>
                <w:sz w:val="20"/>
              </w:rPr>
              <w:t xml:space="preserve">Yellow-blue </w:t>
            </w:r>
          </w:p>
        </w:tc>
      </w:tr>
      <w:tr w:rsidR="00004BFF" w14:paraId="3FBEAD11" w14:textId="77777777" w:rsidTr="00CF2EE6">
        <w:trPr>
          <w:trHeight w:val="547"/>
        </w:trPr>
        <w:tc>
          <w:tcPr>
            <w:tcW w:w="1027" w:type="dxa"/>
            <w:tcBorders>
              <w:top w:val="single" w:sz="4" w:space="0" w:color="000000"/>
              <w:left w:val="single" w:sz="4" w:space="0" w:color="000000"/>
              <w:bottom w:val="single" w:sz="4" w:space="0" w:color="000000"/>
              <w:right w:val="single" w:sz="4" w:space="0" w:color="000000"/>
            </w:tcBorders>
          </w:tcPr>
          <w:p w14:paraId="5E1815E7" w14:textId="77777777" w:rsidR="00004BFF" w:rsidRDefault="00004BFF" w:rsidP="00CF2EE6">
            <w:pPr>
              <w:spacing w:line="259" w:lineRule="auto"/>
              <w:ind w:right="47"/>
              <w:jc w:val="center"/>
            </w:pPr>
            <w:r>
              <w:rPr>
                <w:sz w:val="20"/>
              </w:rPr>
              <w:t xml:space="preserve">GLU </w:t>
            </w:r>
          </w:p>
        </w:tc>
        <w:tc>
          <w:tcPr>
            <w:tcW w:w="2184" w:type="dxa"/>
            <w:tcBorders>
              <w:top w:val="single" w:sz="4" w:space="0" w:color="000000"/>
              <w:left w:val="single" w:sz="4" w:space="0" w:color="000000"/>
              <w:bottom w:val="single" w:sz="4" w:space="0" w:color="000000"/>
              <w:right w:val="single" w:sz="4" w:space="0" w:color="000000"/>
            </w:tcBorders>
          </w:tcPr>
          <w:p w14:paraId="5D0D15FC" w14:textId="77777777" w:rsidR="00004BFF" w:rsidRDefault="00004BFF" w:rsidP="00CF2EE6">
            <w:pPr>
              <w:spacing w:line="259" w:lineRule="auto"/>
              <w:ind w:right="48"/>
              <w:jc w:val="center"/>
            </w:pPr>
            <w:r>
              <w:rPr>
                <w:sz w:val="20"/>
              </w:rPr>
              <w:t xml:space="preserve">Glucose acidification </w:t>
            </w:r>
          </w:p>
        </w:tc>
        <w:tc>
          <w:tcPr>
            <w:tcW w:w="1882" w:type="dxa"/>
            <w:tcBorders>
              <w:top w:val="single" w:sz="4" w:space="0" w:color="000000"/>
              <w:left w:val="single" w:sz="4" w:space="0" w:color="000000"/>
              <w:bottom w:val="single" w:sz="4" w:space="0" w:color="000000"/>
              <w:right w:val="single" w:sz="4" w:space="0" w:color="000000"/>
            </w:tcBorders>
          </w:tcPr>
          <w:p w14:paraId="5A1140EF" w14:textId="77777777" w:rsidR="00004BFF" w:rsidRDefault="00004BFF" w:rsidP="00CF2EE6">
            <w:pPr>
              <w:spacing w:line="259" w:lineRule="auto"/>
              <w:ind w:right="46"/>
              <w:jc w:val="center"/>
            </w:pPr>
            <w:r>
              <w:rPr>
                <w:sz w:val="20"/>
              </w:rPr>
              <w:t>None</w:t>
            </w: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62F4E93D" w14:textId="77777777" w:rsidR="00004BFF" w:rsidRDefault="00004BFF" w:rsidP="00CF2EE6">
            <w:pPr>
              <w:spacing w:line="259" w:lineRule="auto"/>
              <w:ind w:left="261" w:right="259"/>
              <w:jc w:val="center"/>
            </w:pPr>
            <w:r>
              <w:rPr>
                <w:sz w:val="20"/>
              </w:rPr>
              <w:t xml:space="preserve">Red Red/orange </w:t>
            </w:r>
          </w:p>
        </w:tc>
        <w:tc>
          <w:tcPr>
            <w:tcW w:w="1670" w:type="dxa"/>
            <w:tcBorders>
              <w:top w:val="single" w:sz="4" w:space="0" w:color="000000"/>
              <w:left w:val="single" w:sz="4" w:space="0" w:color="000000"/>
              <w:bottom w:val="single" w:sz="4" w:space="0" w:color="000000"/>
              <w:right w:val="single" w:sz="4" w:space="0" w:color="000000"/>
            </w:tcBorders>
          </w:tcPr>
          <w:p w14:paraId="68A4AFE2" w14:textId="77777777" w:rsidR="00004BFF" w:rsidRDefault="00004BFF" w:rsidP="00CF2EE6">
            <w:pPr>
              <w:spacing w:after="23" w:line="259" w:lineRule="auto"/>
              <w:ind w:right="44"/>
              <w:jc w:val="center"/>
            </w:pPr>
            <w:r>
              <w:rPr>
                <w:sz w:val="20"/>
              </w:rPr>
              <w:t xml:space="preserve">Yellow </w:t>
            </w:r>
          </w:p>
          <w:p w14:paraId="10FC726E" w14:textId="77777777" w:rsidR="00004BFF" w:rsidRDefault="00004BFF" w:rsidP="00CF2EE6">
            <w:pPr>
              <w:spacing w:line="259" w:lineRule="auto"/>
              <w:ind w:left="7"/>
              <w:jc w:val="center"/>
            </w:pPr>
            <w:r>
              <w:rPr>
                <w:sz w:val="20"/>
              </w:rPr>
              <w:t xml:space="preserve"> </w:t>
            </w:r>
          </w:p>
        </w:tc>
      </w:tr>
      <w:tr w:rsidR="00004BFF" w14:paraId="5FF74D72" w14:textId="77777777" w:rsidTr="00CF2EE6">
        <w:trPr>
          <w:trHeight w:val="552"/>
        </w:trPr>
        <w:tc>
          <w:tcPr>
            <w:tcW w:w="1027" w:type="dxa"/>
            <w:tcBorders>
              <w:top w:val="single" w:sz="4" w:space="0" w:color="000000"/>
              <w:left w:val="single" w:sz="4" w:space="0" w:color="000000"/>
              <w:bottom w:val="single" w:sz="4" w:space="0" w:color="000000"/>
              <w:right w:val="single" w:sz="4" w:space="0" w:color="000000"/>
            </w:tcBorders>
          </w:tcPr>
          <w:p w14:paraId="11024D7B" w14:textId="77777777" w:rsidR="00004BFF" w:rsidRDefault="00004BFF" w:rsidP="00CF2EE6">
            <w:pPr>
              <w:spacing w:line="259" w:lineRule="auto"/>
              <w:ind w:right="47"/>
              <w:jc w:val="center"/>
            </w:pPr>
            <w:r>
              <w:rPr>
                <w:sz w:val="20"/>
              </w:rPr>
              <w:t xml:space="preserve">FRU </w:t>
            </w:r>
          </w:p>
        </w:tc>
        <w:tc>
          <w:tcPr>
            <w:tcW w:w="2184" w:type="dxa"/>
            <w:tcBorders>
              <w:top w:val="single" w:sz="4" w:space="0" w:color="000000"/>
              <w:left w:val="single" w:sz="4" w:space="0" w:color="000000"/>
              <w:bottom w:val="single" w:sz="4" w:space="0" w:color="000000"/>
              <w:right w:val="single" w:sz="4" w:space="0" w:color="000000"/>
            </w:tcBorders>
          </w:tcPr>
          <w:p w14:paraId="2063152B" w14:textId="77777777" w:rsidR="00004BFF" w:rsidRDefault="00004BFF" w:rsidP="00CF2EE6">
            <w:pPr>
              <w:spacing w:line="259" w:lineRule="auto"/>
            </w:pPr>
            <w:r>
              <w:rPr>
                <w:sz w:val="20"/>
              </w:rPr>
              <w:t>Fructose acidification</w:t>
            </w:r>
            <w:r>
              <w:t xml:space="preserve"> </w:t>
            </w:r>
          </w:p>
        </w:tc>
        <w:tc>
          <w:tcPr>
            <w:tcW w:w="1882" w:type="dxa"/>
            <w:tcBorders>
              <w:top w:val="single" w:sz="4" w:space="0" w:color="000000"/>
              <w:left w:val="single" w:sz="4" w:space="0" w:color="000000"/>
              <w:bottom w:val="single" w:sz="4" w:space="0" w:color="000000"/>
              <w:right w:val="single" w:sz="4" w:space="0" w:color="000000"/>
            </w:tcBorders>
          </w:tcPr>
          <w:p w14:paraId="142FCFEA" w14:textId="77777777" w:rsidR="00004BFF" w:rsidRDefault="00004BFF" w:rsidP="00CF2EE6">
            <w:pPr>
              <w:spacing w:line="259" w:lineRule="auto"/>
              <w:ind w:right="46"/>
              <w:jc w:val="center"/>
            </w:pPr>
            <w:r>
              <w:rPr>
                <w:sz w:val="20"/>
              </w:rPr>
              <w:t xml:space="preserve">None </w:t>
            </w:r>
          </w:p>
        </w:tc>
        <w:tc>
          <w:tcPr>
            <w:tcW w:w="1982" w:type="dxa"/>
            <w:tcBorders>
              <w:top w:val="single" w:sz="4" w:space="0" w:color="000000"/>
              <w:left w:val="single" w:sz="4" w:space="0" w:color="000000"/>
              <w:bottom w:val="single" w:sz="4" w:space="0" w:color="000000"/>
              <w:right w:val="single" w:sz="4" w:space="0" w:color="000000"/>
            </w:tcBorders>
          </w:tcPr>
          <w:p w14:paraId="09480DD1" w14:textId="77777777" w:rsidR="00004BFF" w:rsidRDefault="00004BFF" w:rsidP="00CF2EE6">
            <w:pPr>
              <w:spacing w:line="259" w:lineRule="auto"/>
              <w:ind w:left="261" w:right="259"/>
              <w:jc w:val="center"/>
            </w:pPr>
            <w:r>
              <w:rPr>
                <w:sz w:val="20"/>
              </w:rPr>
              <w:t xml:space="preserve">Red Red/orange </w:t>
            </w:r>
          </w:p>
        </w:tc>
        <w:tc>
          <w:tcPr>
            <w:tcW w:w="1670" w:type="dxa"/>
            <w:tcBorders>
              <w:top w:val="single" w:sz="4" w:space="0" w:color="000000"/>
              <w:left w:val="single" w:sz="4" w:space="0" w:color="000000"/>
              <w:bottom w:val="single" w:sz="4" w:space="0" w:color="000000"/>
              <w:right w:val="single" w:sz="4" w:space="0" w:color="000000"/>
            </w:tcBorders>
          </w:tcPr>
          <w:p w14:paraId="2C46BB2E" w14:textId="77777777" w:rsidR="00004BFF" w:rsidRDefault="00004BFF" w:rsidP="00CF2EE6">
            <w:pPr>
              <w:spacing w:after="27" w:line="259" w:lineRule="auto"/>
              <w:ind w:right="44"/>
              <w:jc w:val="center"/>
            </w:pPr>
            <w:r>
              <w:rPr>
                <w:sz w:val="20"/>
              </w:rPr>
              <w:t xml:space="preserve">Yellow </w:t>
            </w:r>
          </w:p>
          <w:p w14:paraId="3087ACA7" w14:textId="77777777" w:rsidR="00004BFF" w:rsidRDefault="00004BFF" w:rsidP="00CF2EE6">
            <w:pPr>
              <w:spacing w:line="259" w:lineRule="auto"/>
              <w:ind w:left="7"/>
              <w:jc w:val="center"/>
            </w:pPr>
            <w:r>
              <w:rPr>
                <w:sz w:val="20"/>
              </w:rPr>
              <w:t xml:space="preserve"> </w:t>
            </w:r>
          </w:p>
        </w:tc>
      </w:tr>
      <w:tr w:rsidR="00004BFF" w14:paraId="32781C87" w14:textId="77777777" w:rsidTr="00CF2EE6">
        <w:trPr>
          <w:trHeight w:val="552"/>
        </w:trPr>
        <w:tc>
          <w:tcPr>
            <w:tcW w:w="1027" w:type="dxa"/>
            <w:tcBorders>
              <w:top w:val="single" w:sz="4" w:space="0" w:color="000000"/>
              <w:left w:val="single" w:sz="4" w:space="0" w:color="000000"/>
              <w:bottom w:val="single" w:sz="4" w:space="0" w:color="000000"/>
              <w:right w:val="single" w:sz="4" w:space="0" w:color="000000"/>
            </w:tcBorders>
          </w:tcPr>
          <w:p w14:paraId="2D62F2E5" w14:textId="77777777" w:rsidR="00004BFF" w:rsidRDefault="00004BFF" w:rsidP="00CF2EE6">
            <w:pPr>
              <w:spacing w:line="259" w:lineRule="auto"/>
              <w:ind w:right="47"/>
              <w:jc w:val="center"/>
            </w:pPr>
            <w:r>
              <w:rPr>
                <w:sz w:val="20"/>
              </w:rPr>
              <w:t xml:space="preserve">MAL </w:t>
            </w:r>
          </w:p>
        </w:tc>
        <w:tc>
          <w:tcPr>
            <w:tcW w:w="2184" w:type="dxa"/>
            <w:tcBorders>
              <w:top w:val="single" w:sz="4" w:space="0" w:color="000000"/>
              <w:left w:val="single" w:sz="4" w:space="0" w:color="000000"/>
              <w:bottom w:val="single" w:sz="4" w:space="0" w:color="000000"/>
              <w:right w:val="single" w:sz="4" w:space="0" w:color="000000"/>
            </w:tcBorders>
          </w:tcPr>
          <w:p w14:paraId="480D04EC" w14:textId="77777777" w:rsidR="00004BFF" w:rsidRDefault="00004BFF" w:rsidP="00CF2EE6">
            <w:pPr>
              <w:spacing w:line="259" w:lineRule="auto"/>
            </w:pPr>
            <w:r>
              <w:rPr>
                <w:sz w:val="20"/>
              </w:rPr>
              <w:t>Maltose acidification</w:t>
            </w:r>
            <w:r>
              <w:t xml:space="preserve"> </w:t>
            </w:r>
          </w:p>
        </w:tc>
        <w:tc>
          <w:tcPr>
            <w:tcW w:w="1882" w:type="dxa"/>
            <w:tcBorders>
              <w:top w:val="single" w:sz="4" w:space="0" w:color="000000"/>
              <w:left w:val="single" w:sz="4" w:space="0" w:color="000000"/>
              <w:bottom w:val="single" w:sz="4" w:space="0" w:color="000000"/>
              <w:right w:val="single" w:sz="4" w:space="0" w:color="000000"/>
            </w:tcBorders>
          </w:tcPr>
          <w:p w14:paraId="3682A162" w14:textId="77777777" w:rsidR="00004BFF" w:rsidRDefault="00004BFF" w:rsidP="00CF2EE6">
            <w:pPr>
              <w:spacing w:line="259" w:lineRule="auto"/>
              <w:ind w:right="46"/>
              <w:jc w:val="center"/>
            </w:pPr>
            <w:r>
              <w:rPr>
                <w:sz w:val="20"/>
              </w:rPr>
              <w:t>None</w:t>
            </w: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4C7609A9" w14:textId="77777777" w:rsidR="00004BFF" w:rsidRDefault="00004BFF" w:rsidP="00CF2EE6">
            <w:pPr>
              <w:spacing w:line="259" w:lineRule="auto"/>
              <w:ind w:left="261" w:right="259"/>
              <w:jc w:val="center"/>
            </w:pPr>
            <w:r>
              <w:rPr>
                <w:sz w:val="20"/>
              </w:rPr>
              <w:t xml:space="preserve">Red Red/orange </w:t>
            </w:r>
          </w:p>
        </w:tc>
        <w:tc>
          <w:tcPr>
            <w:tcW w:w="1670" w:type="dxa"/>
            <w:tcBorders>
              <w:top w:val="single" w:sz="4" w:space="0" w:color="000000"/>
              <w:left w:val="single" w:sz="4" w:space="0" w:color="000000"/>
              <w:bottom w:val="single" w:sz="4" w:space="0" w:color="000000"/>
              <w:right w:val="single" w:sz="4" w:space="0" w:color="000000"/>
            </w:tcBorders>
          </w:tcPr>
          <w:p w14:paraId="675D8929" w14:textId="77777777" w:rsidR="00004BFF" w:rsidRDefault="00004BFF" w:rsidP="00CF2EE6">
            <w:pPr>
              <w:spacing w:after="23" w:line="259" w:lineRule="auto"/>
              <w:ind w:right="44"/>
              <w:jc w:val="center"/>
            </w:pPr>
            <w:r>
              <w:rPr>
                <w:sz w:val="20"/>
              </w:rPr>
              <w:t xml:space="preserve">Yellow </w:t>
            </w:r>
          </w:p>
          <w:p w14:paraId="0A63D1E6" w14:textId="77777777" w:rsidR="00004BFF" w:rsidRDefault="00004BFF" w:rsidP="00CF2EE6">
            <w:pPr>
              <w:spacing w:line="259" w:lineRule="auto"/>
              <w:ind w:left="7"/>
              <w:jc w:val="center"/>
            </w:pPr>
            <w:r>
              <w:rPr>
                <w:sz w:val="20"/>
              </w:rPr>
              <w:t xml:space="preserve"> </w:t>
            </w:r>
          </w:p>
        </w:tc>
      </w:tr>
      <w:tr w:rsidR="00004BFF" w14:paraId="70E6E530" w14:textId="77777777" w:rsidTr="00CF2EE6">
        <w:trPr>
          <w:trHeight w:val="547"/>
        </w:trPr>
        <w:tc>
          <w:tcPr>
            <w:tcW w:w="1027" w:type="dxa"/>
            <w:tcBorders>
              <w:top w:val="single" w:sz="4" w:space="0" w:color="000000"/>
              <w:left w:val="single" w:sz="4" w:space="0" w:color="000000"/>
              <w:bottom w:val="single" w:sz="4" w:space="0" w:color="000000"/>
              <w:right w:val="single" w:sz="4" w:space="0" w:color="000000"/>
            </w:tcBorders>
          </w:tcPr>
          <w:p w14:paraId="44EB34D2" w14:textId="77777777" w:rsidR="00004BFF" w:rsidRDefault="00004BFF" w:rsidP="00CF2EE6">
            <w:pPr>
              <w:spacing w:line="259" w:lineRule="auto"/>
              <w:ind w:right="47"/>
              <w:jc w:val="center"/>
            </w:pPr>
            <w:r>
              <w:rPr>
                <w:sz w:val="20"/>
              </w:rPr>
              <w:t xml:space="preserve">SUC </w:t>
            </w:r>
          </w:p>
        </w:tc>
        <w:tc>
          <w:tcPr>
            <w:tcW w:w="2184" w:type="dxa"/>
            <w:tcBorders>
              <w:top w:val="single" w:sz="4" w:space="0" w:color="000000"/>
              <w:left w:val="single" w:sz="4" w:space="0" w:color="000000"/>
              <w:bottom w:val="single" w:sz="4" w:space="0" w:color="000000"/>
              <w:right w:val="single" w:sz="4" w:space="0" w:color="000000"/>
            </w:tcBorders>
          </w:tcPr>
          <w:p w14:paraId="0E562499" w14:textId="77777777" w:rsidR="00004BFF" w:rsidRDefault="00004BFF" w:rsidP="00CF2EE6">
            <w:pPr>
              <w:spacing w:line="259" w:lineRule="auto"/>
            </w:pPr>
            <w:r>
              <w:rPr>
                <w:sz w:val="20"/>
              </w:rPr>
              <w:t>Sucrose acidification</w:t>
            </w:r>
            <w:r>
              <w:t xml:space="preserve"> </w:t>
            </w:r>
          </w:p>
        </w:tc>
        <w:tc>
          <w:tcPr>
            <w:tcW w:w="1882" w:type="dxa"/>
            <w:tcBorders>
              <w:top w:val="single" w:sz="4" w:space="0" w:color="000000"/>
              <w:left w:val="single" w:sz="4" w:space="0" w:color="000000"/>
              <w:bottom w:val="single" w:sz="4" w:space="0" w:color="000000"/>
              <w:right w:val="single" w:sz="4" w:space="0" w:color="000000"/>
            </w:tcBorders>
          </w:tcPr>
          <w:p w14:paraId="19C6BFED" w14:textId="77777777" w:rsidR="00004BFF" w:rsidRDefault="00004BFF" w:rsidP="00CF2EE6">
            <w:pPr>
              <w:spacing w:line="259" w:lineRule="auto"/>
              <w:ind w:right="46"/>
              <w:jc w:val="center"/>
            </w:pPr>
            <w:r>
              <w:rPr>
                <w:sz w:val="20"/>
              </w:rPr>
              <w:t>None</w:t>
            </w: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78BD9F5E" w14:textId="77777777" w:rsidR="00004BFF" w:rsidRDefault="00004BFF" w:rsidP="00CF2EE6">
            <w:pPr>
              <w:spacing w:line="259" w:lineRule="auto"/>
              <w:ind w:left="261" w:right="259"/>
              <w:jc w:val="center"/>
            </w:pPr>
            <w:r>
              <w:rPr>
                <w:sz w:val="20"/>
              </w:rPr>
              <w:t xml:space="preserve">Red Red/orange </w:t>
            </w:r>
          </w:p>
        </w:tc>
        <w:tc>
          <w:tcPr>
            <w:tcW w:w="1670" w:type="dxa"/>
            <w:tcBorders>
              <w:top w:val="single" w:sz="4" w:space="0" w:color="000000"/>
              <w:left w:val="single" w:sz="4" w:space="0" w:color="000000"/>
              <w:bottom w:val="single" w:sz="4" w:space="0" w:color="000000"/>
              <w:right w:val="single" w:sz="4" w:space="0" w:color="000000"/>
            </w:tcBorders>
          </w:tcPr>
          <w:p w14:paraId="1D97C2CD" w14:textId="77777777" w:rsidR="00004BFF" w:rsidRDefault="00004BFF" w:rsidP="00CF2EE6">
            <w:pPr>
              <w:spacing w:after="23" w:line="259" w:lineRule="auto"/>
              <w:ind w:right="44"/>
              <w:jc w:val="center"/>
            </w:pPr>
            <w:r>
              <w:rPr>
                <w:sz w:val="20"/>
              </w:rPr>
              <w:t xml:space="preserve">Yellow </w:t>
            </w:r>
          </w:p>
          <w:p w14:paraId="6218EA71" w14:textId="77777777" w:rsidR="00004BFF" w:rsidRDefault="00004BFF" w:rsidP="00CF2EE6">
            <w:pPr>
              <w:spacing w:line="259" w:lineRule="auto"/>
              <w:ind w:left="7"/>
              <w:jc w:val="center"/>
            </w:pPr>
            <w:r>
              <w:rPr>
                <w:sz w:val="20"/>
              </w:rPr>
              <w:t xml:space="preserve"> </w:t>
            </w:r>
          </w:p>
        </w:tc>
      </w:tr>
      <w:tr w:rsidR="00004BFF" w14:paraId="17BE6619" w14:textId="77777777" w:rsidTr="00CF2EE6">
        <w:trPr>
          <w:trHeight w:val="552"/>
        </w:trPr>
        <w:tc>
          <w:tcPr>
            <w:tcW w:w="1027" w:type="dxa"/>
            <w:tcBorders>
              <w:top w:val="single" w:sz="4" w:space="0" w:color="000000"/>
              <w:left w:val="single" w:sz="4" w:space="0" w:color="000000"/>
              <w:bottom w:val="single" w:sz="4" w:space="0" w:color="000000"/>
              <w:right w:val="single" w:sz="4" w:space="0" w:color="000000"/>
            </w:tcBorders>
          </w:tcPr>
          <w:p w14:paraId="64F3511B" w14:textId="77777777" w:rsidR="00004BFF" w:rsidRDefault="00004BFF" w:rsidP="00CF2EE6">
            <w:pPr>
              <w:spacing w:line="259" w:lineRule="auto"/>
              <w:ind w:right="47"/>
              <w:jc w:val="center"/>
            </w:pPr>
            <w:r>
              <w:rPr>
                <w:sz w:val="20"/>
              </w:rPr>
              <w:t xml:space="preserve">ODC </w:t>
            </w:r>
          </w:p>
        </w:tc>
        <w:tc>
          <w:tcPr>
            <w:tcW w:w="2184" w:type="dxa"/>
            <w:tcBorders>
              <w:top w:val="single" w:sz="4" w:space="0" w:color="000000"/>
              <w:left w:val="single" w:sz="4" w:space="0" w:color="000000"/>
              <w:bottom w:val="single" w:sz="4" w:space="0" w:color="000000"/>
              <w:right w:val="single" w:sz="4" w:space="0" w:color="000000"/>
            </w:tcBorders>
          </w:tcPr>
          <w:p w14:paraId="657B5D96" w14:textId="77777777" w:rsidR="00004BFF" w:rsidRDefault="00004BFF" w:rsidP="00CF2EE6">
            <w:pPr>
              <w:spacing w:line="259" w:lineRule="auto"/>
              <w:ind w:left="4"/>
            </w:pPr>
            <w:r>
              <w:rPr>
                <w:sz w:val="20"/>
              </w:rPr>
              <w:t xml:space="preserve">Ornithine decarboxylase </w:t>
            </w:r>
          </w:p>
        </w:tc>
        <w:tc>
          <w:tcPr>
            <w:tcW w:w="1882" w:type="dxa"/>
            <w:tcBorders>
              <w:top w:val="single" w:sz="4" w:space="0" w:color="000000"/>
              <w:left w:val="single" w:sz="4" w:space="0" w:color="000000"/>
              <w:bottom w:val="single" w:sz="4" w:space="0" w:color="000000"/>
              <w:right w:val="single" w:sz="4" w:space="0" w:color="000000"/>
            </w:tcBorders>
          </w:tcPr>
          <w:p w14:paraId="48C22918" w14:textId="77777777" w:rsidR="00004BFF" w:rsidRDefault="00004BFF" w:rsidP="00CF2EE6">
            <w:pPr>
              <w:spacing w:line="259" w:lineRule="auto"/>
              <w:ind w:right="46"/>
              <w:jc w:val="center"/>
            </w:pPr>
            <w:r>
              <w:rPr>
                <w:sz w:val="20"/>
              </w:rPr>
              <w:t>None</w:t>
            </w: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5BAF633F" w14:textId="77777777" w:rsidR="00004BFF" w:rsidRDefault="00004BFF" w:rsidP="00CF2EE6">
            <w:pPr>
              <w:spacing w:line="259" w:lineRule="auto"/>
              <w:ind w:left="141" w:right="140"/>
              <w:jc w:val="center"/>
            </w:pPr>
            <w:r>
              <w:rPr>
                <w:sz w:val="20"/>
              </w:rPr>
              <w:t xml:space="preserve">Yellow green Gray green </w:t>
            </w:r>
          </w:p>
        </w:tc>
        <w:tc>
          <w:tcPr>
            <w:tcW w:w="1670" w:type="dxa"/>
            <w:tcBorders>
              <w:top w:val="single" w:sz="4" w:space="0" w:color="000000"/>
              <w:left w:val="single" w:sz="4" w:space="0" w:color="000000"/>
              <w:bottom w:val="single" w:sz="4" w:space="0" w:color="000000"/>
              <w:right w:val="single" w:sz="4" w:space="0" w:color="000000"/>
            </w:tcBorders>
          </w:tcPr>
          <w:p w14:paraId="727F4672" w14:textId="77777777" w:rsidR="00004BFF" w:rsidRDefault="00004BFF" w:rsidP="00CF2EE6">
            <w:pPr>
              <w:spacing w:line="259" w:lineRule="auto"/>
              <w:ind w:right="43"/>
              <w:jc w:val="center"/>
            </w:pPr>
            <w:r>
              <w:rPr>
                <w:sz w:val="20"/>
              </w:rPr>
              <w:t xml:space="preserve">blue </w:t>
            </w:r>
          </w:p>
        </w:tc>
      </w:tr>
      <w:tr w:rsidR="00004BFF" w14:paraId="6BEAC8B9" w14:textId="77777777" w:rsidTr="00CF2EE6">
        <w:trPr>
          <w:trHeight w:val="370"/>
        </w:trPr>
        <w:tc>
          <w:tcPr>
            <w:tcW w:w="1027" w:type="dxa"/>
            <w:tcBorders>
              <w:top w:val="single" w:sz="4" w:space="0" w:color="000000"/>
              <w:left w:val="single" w:sz="4" w:space="0" w:color="000000"/>
              <w:bottom w:val="single" w:sz="4" w:space="0" w:color="000000"/>
              <w:right w:val="single" w:sz="4" w:space="0" w:color="000000"/>
            </w:tcBorders>
          </w:tcPr>
          <w:p w14:paraId="7E5F8919" w14:textId="77777777" w:rsidR="00004BFF" w:rsidRDefault="00004BFF" w:rsidP="00CF2EE6">
            <w:pPr>
              <w:spacing w:line="259" w:lineRule="auto"/>
              <w:ind w:right="46"/>
              <w:jc w:val="center"/>
            </w:pPr>
            <w:r>
              <w:rPr>
                <w:sz w:val="20"/>
              </w:rPr>
              <w:t xml:space="preserve">URE </w:t>
            </w:r>
          </w:p>
        </w:tc>
        <w:tc>
          <w:tcPr>
            <w:tcW w:w="2184" w:type="dxa"/>
            <w:tcBorders>
              <w:top w:val="single" w:sz="4" w:space="0" w:color="000000"/>
              <w:left w:val="single" w:sz="4" w:space="0" w:color="000000"/>
              <w:bottom w:val="single" w:sz="4" w:space="0" w:color="000000"/>
              <w:right w:val="single" w:sz="4" w:space="0" w:color="000000"/>
            </w:tcBorders>
          </w:tcPr>
          <w:p w14:paraId="321B70E1" w14:textId="77777777" w:rsidR="00004BFF" w:rsidRDefault="00004BFF" w:rsidP="00CF2EE6">
            <w:pPr>
              <w:spacing w:line="259" w:lineRule="auto"/>
              <w:ind w:right="47"/>
              <w:jc w:val="center"/>
            </w:pPr>
            <w:r>
              <w:rPr>
                <w:sz w:val="20"/>
              </w:rPr>
              <w:t xml:space="preserve">Urease production </w:t>
            </w:r>
          </w:p>
        </w:tc>
        <w:tc>
          <w:tcPr>
            <w:tcW w:w="1882" w:type="dxa"/>
            <w:tcBorders>
              <w:top w:val="single" w:sz="4" w:space="0" w:color="000000"/>
              <w:left w:val="single" w:sz="4" w:space="0" w:color="000000"/>
              <w:bottom w:val="single" w:sz="4" w:space="0" w:color="000000"/>
              <w:right w:val="single" w:sz="4" w:space="0" w:color="000000"/>
            </w:tcBorders>
          </w:tcPr>
          <w:p w14:paraId="61C637AF" w14:textId="77777777" w:rsidR="00004BFF" w:rsidRDefault="00004BFF" w:rsidP="00CF2EE6">
            <w:pPr>
              <w:spacing w:line="259" w:lineRule="auto"/>
              <w:ind w:right="46"/>
              <w:jc w:val="center"/>
            </w:pPr>
            <w:r>
              <w:rPr>
                <w:sz w:val="20"/>
              </w:rPr>
              <w:t>None</w:t>
            </w: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0C532D83" w14:textId="77777777" w:rsidR="00004BFF" w:rsidRDefault="00004BFF" w:rsidP="00CF2EE6">
            <w:pPr>
              <w:spacing w:line="259" w:lineRule="auto"/>
              <w:ind w:right="50"/>
              <w:jc w:val="center"/>
            </w:pPr>
            <w:r>
              <w:rPr>
                <w:sz w:val="20"/>
              </w:rPr>
              <w:t xml:space="preserve">yellow </w:t>
            </w:r>
          </w:p>
        </w:tc>
        <w:tc>
          <w:tcPr>
            <w:tcW w:w="1670" w:type="dxa"/>
            <w:tcBorders>
              <w:top w:val="single" w:sz="4" w:space="0" w:color="000000"/>
              <w:left w:val="single" w:sz="4" w:space="0" w:color="000000"/>
              <w:bottom w:val="single" w:sz="4" w:space="0" w:color="000000"/>
              <w:right w:val="single" w:sz="4" w:space="0" w:color="000000"/>
            </w:tcBorders>
          </w:tcPr>
          <w:p w14:paraId="6E05B482" w14:textId="77777777" w:rsidR="00004BFF" w:rsidRDefault="00004BFF" w:rsidP="00CF2EE6">
            <w:pPr>
              <w:spacing w:line="259" w:lineRule="auto"/>
              <w:ind w:right="43"/>
              <w:jc w:val="center"/>
            </w:pPr>
            <w:r>
              <w:rPr>
                <w:sz w:val="20"/>
              </w:rPr>
              <w:t xml:space="preserve">Pink-violet </w:t>
            </w:r>
          </w:p>
        </w:tc>
      </w:tr>
      <w:tr w:rsidR="00004BFF" w14:paraId="75000AA2" w14:textId="77777777" w:rsidTr="00CF2EE6">
        <w:trPr>
          <w:trHeight w:val="547"/>
        </w:trPr>
        <w:tc>
          <w:tcPr>
            <w:tcW w:w="1027" w:type="dxa"/>
            <w:tcBorders>
              <w:top w:val="single" w:sz="4" w:space="0" w:color="000000"/>
              <w:left w:val="single" w:sz="4" w:space="0" w:color="000000"/>
              <w:bottom w:val="single" w:sz="4" w:space="0" w:color="000000"/>
              <w:right w:val="single" w:sz="4" w:space="0" w:color="000000"/>
            </w:tcBorders>
          </w:tcPr>
          <w:p w14:paraId="292357D2" w14:textId="77777777" w:rsidR="00004BFF" w:rsidRDefault="00004BFF" w:rsidP="00CF2EE6">
            <w:pPr>
              <w:spacing w:line="259" w:lineRule="auto"/>
              <w:ind w:right="46"/>
              <w:jc w:val="center"/>
            </w:pPr>
            <w:r>
              <w:rPr>
                <w:sz w:val="20"/>
              </w:rPr>
              <w:t xml:space="preserve">LIP </w:t>
            </w:r>
          </w:p>
        </w:tc>
        <w:tc>
          <w:tcPr>
            <w:tcW w:w="2184" w:type="dxa"/>
            <w:tcBorders>
              <w:top w:val="single" w:sz="4" w:space="0" w:color="000000"/>
              <w:left w:val="single" w:sz="4" w:space="0" w:color="000000"/>
              <w:bottom w:val="single" w:sz="4" w:space="0" w:color="000000"/>
              <w:right w:val="single" w:sz="4" w:space="0" w:color="000000"/>
            </w:tcBorders>
          </w:tcPr>
          <w:p w14:paraId="4BECDB72" w14:textId="77777777" w:rsidR="00004BFF" w:rsidRDefault="00004BFF" w:rsidP="00CF2EE6">
            <w:pPr>
              <w:spacing w:line="259" w:lineRule="auto"/>
              <w:ind w:right="48"/>
              <w:jc w:val="center"/>
            </w:pPr>
            <w:r>
              <w:rPr>
                <w:sz w:val="20"/>
              </w:rPr>
              <w:t xml:space="preserve">Lipase production </w:t>
            </w:r>
          </w:p>
        </w:tc>
        <w:tc>
          <w:tcPr>
            <w:tcW w:w="1882" w:type="dxa"/>
            <w:tcBorders>
              <w:top w:val="single" w:sz="4" w:space="0" w:color="000000"/>
              <w:left w:val="single" w:sz="4" w:space="0" w:color="000000"/>
              <w:bottom w:val="single" w:sz="4" w:space="0" w:color="000000"/>
              <w:right w:val="single" w:sz="4" w:space="0" w:color="000000"/>
            </w:tcBorders>
          </w:tcPr>
          <w:p w14:paraId="58AB7B2E" w14:textId="77777777" w:rsidR="00004BFF" w:rsidRDefault="00004BFF" w:rsidP="00CF2EE6">
            <w:pPr>
              <w:spacing w:line="259" w:lineRule="auto"/>
              <w:ind w:right="46"/>
              <w:jc w:val="center"/>
            </w:pPr>
            <w:r>
              <w:rPr>
                <w:sz w:val="20"/>
              </w:rPr>
              <w:t>None</w:t>
            </w: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45A17A96" w14:textId="77777777" w:rsidR="00004BFF" w:rsidRDefault="00004BFF" w:rsidP="00CF2EE6">
            <w:pPr>
              <w:spacing w:line="259" w:lineRule="auto"/>
              <w:ind w:left="50" w:right="48"/>
              <w:jc w:val="center"/>
            </w:pPr>
            <w:r>
              <w:rPr>
                <w:sz w:val="20"/>
              </w:rPr>
              <w:t xml:space="preserve">Colorless Gray-green </w:t>
            </w:r>
          </w:p>
        </w:tc>
        <w:tc>
          <w:tcPr>
            <w:tcW w:w="1670" w:type="dxa"/>
            <w:tcBorders>
              <w:top w:val="single" w:sz="4" w:space="0" w:color="000000"/>
              <w:left w:val="single" w:sz="4" w:space="0" w:color="000000"/>
              <w:bottom w:val="single" w:sz="4" w:space="0" w:color="000000"/>
              <w:right w:val="single" w:sz="4" w:space="0" w:color="000000"/>
            </w:tcBorders>
          </w:tcPr>
          <w:p w14:paraId="5EE8B564" w14:textId="77777777" w:rsidR="00004BFF" w:rsidRDefault="00004BFF" w:rsidP="00CF2EE6">
            <w:pPr>
              <w:spacing w:after="23" w:line="259" w:lineRule="auto"/>
              <w:ind w:right="43"/>
              <w:jc w:val="center"/>
            </w:pPr>
            <w:r>
              <w:rPr>
                <w:sz w:val="20"/>
              </w:rPr>
              <w:t xml:space="preserve">Blue </w:t>
            </w:r>
          </w:p>
          <w:p w14:paraId="2083A28F" w14:textId="77777777" w:rsidR="00004BFF" w:rsidRDefault="00004BFF" w:rsidP="00CF2EE6">
            <w:pPr>
              <w:spacing w:line="259" w:lineRule="auto"/>
              <w:ind w:right="42"/>
              <w:jc w:val="center"/>
            </w:pPr>
            <w:r>
              <w:rPr>
                <w:sz w:val="20"/>
              </w:rPr>
              <w:t xml:space="preserve"> (+ precipitate) </w:t>
            </w:r>
          </w:p>
        </w:tc>
      </w:tr>
      <w:tr w:rsidR="00004BFF" w14:paraId="30D15C9D" w14:textId="77777777" w:rsidTr="00CF2EE6">
        <w:trPr>
          <w:trHeight w:val="552"/>
        </w:trPr>
        <w:tc>
          <w:tcPr>
            <w:tcW w:w="1027" w:type="dxa"/>
            <w:tcBorders>
              <w:top w:val="single" w:sz="4" w:space="0" w:color="000000"/>
              <w:left w:val="single" w:sz="4" w:space="0" w:color="000000"/>
              <w:bottom w:val="single" w:sz="4" w:space="0" w:color="000000"/>
              <w:right w:val="single" w:sz="4" w:space="0" w:color="000000"/>
            </w:tcBorders>
          </w:tcPr>
          <w:p w14:paraId="1DA4DC05" w14:textId="77777777" w:rsidR="00004BFF" w:rsidRDefault="00004BFF" w:rsidP="00CF2EE6">
            <w:pPr>
              <w:spacing w:line="259" w:lineRule="auto"/>
              <w:ind w:right="46"/>
              <w:jc w:val="center"/>
            </w:pPr>
            <w:r>
              <w:rPr>
                <w:sz w:val="20"/>
              </w:rPr>
              <w:t xml:space="preserve">PAL </w:t>
            </w:r>
          </w:p>
        </w:tc>
        <w:tc>
          <w:tcPr>
            <w:tcW w:w="2184" w:type="dxa"/>
            <w:tcBorders>
              <w:top w:val="single" w:sz="4" w:space="0" w:color="000000"/>
              <w:left w:val="single" w:sz="4" w:space="0" w:color="000000"/>
              <w:bottom w:val="single" w:sz="4" w:space="0" w:color="000000"/>
              <w:right w:val="single" w:sz="4" w:space="0" w:color="000000"/>
            </w:tcBorders>
          </w:tcPr>
          <w:p w14:paraId="58996656" w14:textId="77777777" w:rsidR="00004BFF" w:rsidRDefault="00004BFF" w:rsidP="00CF2EE6">
            <w:pPr>
              <w:spacing w:line="259" w:lineRule="auto"/>
              <w:ind w:right="47"/>
              <w:jc w:val="center"/>
            </w:pPr>
            <w:r>
              <w:rPr>
                <w:sz w:val="20"/>
              </w:rPr>
              <w:t xml:space="preserve">Alkaline phosphatase </w:t>
            </w:r>
          </w:p>
        </w:tc>
        <w:tc>
          <w:tcPr>
            <w:tcW w:w="1882" w:type="dxa"/>
            <w:tcBorders>
              <w:top w:val="single" w:sz="4" w:space="0" w:color="000000"/>
              <w:left w:val="single" w:sz="4" w:space="0" w:color="000000"/>
              <w:bottom w:val="single" w:sz="4" w:space="0" w:color="000000"/>
              <w:right w:val="single" w:sz="4" w:space="0" w:color="000000"/>
            </w:tcBorders>
          </w:tcPr>
          <w:p w14:paraId="0FF7C5C4" w14:textId="77777777" w:rsidR="00004BFF" w:rsidRDefault="00004BFF" w:rsidP="00CF2EE6">
            <w:pPr>
              <w:spacing w:line="259" w:lineRule="auto"/>
              <w:ind w:right="46"/>
              <w:jc w:val="center"/>
            </w:pPr>
            <w:r>
              <w:rPr>
                <w:sz w:val="20"/>
              </w:rPr>
              <w:t>None</w:t>
            </w: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2F6A9F7C" w14:textId="77777777" w:rsidR="00004BFF" w:rsidRDefault="00004BFF" w:rsidP="00CF2EE6">
            <w:pPr>
              <w:spacing w:line="259" w:lineRule="auto"/>
              <w:ind w:left="333" w:right="331"/>
              <w:jc w:val="center"/>
            </w:pPr>
            <w:r>
              <w:rPr>
                <w:sz w:val="20"/>
              </w:rPr>
              <w:t xml:space="preserve">Colorless Pale yellow </w:t>
            </w:r>
          </w:p>
        </w:tc>
        <w:tc>
          <w:tcPr>
            <w:tcW w:w="1670" w:type="dxa"/>
            <w:tcBorders>
              <w:top w:val="single" w:sz="4" w:space="0" w:color="000000"/>
              <w:left w:val="single" w:sz="4" w:space="0" w:color="000000"/>
              <w:bottom w:val="single" w:sz="4" w:space="0" w:color="000000"/>
              <w:right w:val="single" w:sz="4" w:space="0" w:color="000000"/>
            </w:tcBorders>
          </w:tcPr>
          <w:p w14:paraId="28752320" w14:textId="77777777" w:rsidR="00004BFF" w:rsidRDefault="00004BFF" w:rsidP="00CF2EE6">
            <w:pPr>
              <w:spacing w:line="259" w:lineRule="auto"/>
              <w:ind w:right="44"/>
              <w:jc w:val="center"/>
            </w:pPr>
            <w:r>
              <w:rPr>
                <w:sz w:val="20"/>
              </w:rPr>
              <w:t xml:space="preserve">Yellow </w:t>
            </w:r>
          </w:p>
        </w:tc>
      </w:tr>
      <w:tr w:rsidR="00004BFF" w14:paraId="62AE9060" w14:textId="77777777" w:rsidTr="00CF2EE6">
        <w:trPr>
          <w:trHeight w:val="370"/>
        </w:trPr>
        <w:tc>
          <w:tcPr>
            <w:tcW w:w="1027" w:type="dxa"/>
            <w:tcBorders>
              <w:top w:val="single" w:sz="4" w:space="0" w:color="000000"/>
              <w:left w:val="single" w:sz="4" w:space="0" w:color="000000"/>
              <w:bottom w:val="single" w:sz="4" w:space="0" w:color="000000"/>
              <w:right w:val="single" w:sz="4" w:space="0" w:color="000000"/>
            </w:tcBorders>
          </w:tcPr>
          <w:p w14:paraId="6ADAD2A4" w14:textId="77777777" w:rsidR="00004BFF" w:rsidRDefault="00004BFF" w:rsidP="00CF2EE6">
            <w:pPr>
              <w:spacing w:line="259" w:lineRule="auto"/>
              <w:ind w:right="46"/>
              <w:jc w:val="center"/>
            </w:pPr>
            <w:r>
              <w:rPr>
                <w:sz w:val="20"/>
              </w:rPr>
              <w:t xml:space="preserve">β  GAL </w:t>
            </w:r>
          </w:p>
        </w:tc>
        <w:tc>
          <w:tcPr>
            <w:tcW w:w="2184" w:type="dxa"/>
            <w:tcBorders>
              <w:top w:val="single" w:sz="4" w:space="0" w:color="000000"/>
              <w:left w:val="single" w:sz="4" w:space="0" w:color="000000"/>
              <w:bottom w:val="single" w:sz="4" w:space="0" w:color="000000"/>
              <w:right w:val="single" w:sz="4" w:space="0" w:color="000000"/>
            </w:tcBorders>
          </w:tcPr>
          <w:p w14:paraId="67CFD516" w14:textId="77777777" w:rsidR="00004BFF" w:rsidRDefault="00004BFF" w:rsidP="00CF2EE6">
            <w:pPr>
              <w:spacing w:line="259" w:lineRule="auto"/>
            </w:pPr>
            <w:r>
              <w:rPr>
                <w:sz w:val="20"/>
              </w:rPr>
              <w:t xml:space="preserve">Beta galactosidase </w:t>
            </w:r>
          </w:p>
        </w:tc>
        <w:tc>
          <w:tcPr>
            <w:tcW w:w="1882" w:type="dxa"/>
            <w:tcBorders>
              <w:top w:val="single" w:sz="4" w:space="0" w:color="000000"/>
              <w:left w:val="single" w:sz="4" w:space="0" w:color="000000"/>
              <w:bottom w:val="single" w:sz="4" w:space="0" w:color="000000"/>
              <w:right w:val="single" w:sz="4" w:space="0" w:color="000000"/>
            </w:tcBorders>
          </w:tcPr>
          <w:p w14:paraId="2B2EA268" w14:textId="77777777" w:rsidR="00004BFF" w:rsidRDefault="00004BFF" w:rsidP="00CF2EE6">
            <w:pPr>
              <w:spacing w:line="259" w:lineRule="auto"/>
              <w:ind w:right="46"/>
              <w:jc w:val="center"/>
            </w:pPr>
            <w:r>
              <w:rPr>
                <w:sz w:val="20"/>
              </w:rPr>
              <w:t>None</w:t>
            </w: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37193B76" w14:textId="77777777" w:rsidR="00004BFF" w:rsidRDefault="00004BFF" w:rsidP="00CF2EE6">
            <w:pPr>
              <w:spacing w:line="259" w:lineRule="auto"/>
              <w:ind w:right="49"/>
              <w:jc w:val="center"/>
            </w:pPr>
            <w:r>
              <w:rPr>
                <w:sz w:val="20"/>
              </w:rPr>
              <w:t xml:space="preserve">Colorless </w:t>
            </w:r>
          </w:p>
        </w:tc>
        <w:tc>
          <w:tcPr>
            <w:tcW w:w="1670" w:type="dxa"/>
            <w:tcBorders>
              <w:top w:val="single" w:sz="4" w:space="0" w:color="000000"/>
              <w:left w:val="single" w:sz="4" w:space="0" w:color="000000"/>
              <w:bottom w:val="single" w:sz="4" w:space="0" w:color="000000"/>
              <w:right w:val="single" w:sz="4" w:space="0" w:color="000000"/>
            </w:tcBorders>
          </w:tcPr>
          <w:p w14:paraId="5E0AE2E0" w14:textId="77777777" w:rsidR="00004BFF" w:rsidRDefault="00004BFF" w:rsidP="00CF2EE6">
            <w:pPr>
              <w:spacing w:line="259" w:lineRule="auto"/>
              <w:ind w:right="44"/>
              <w:jc w:val="center"/>
            </w:pPr>
            <w:r>
              <w:rPr>
                <w:sz w:val="20"/>
              </w:rPr>
              <w:t xml:space="preserve">Yellow </w:t>
            </w:r>
          </w:p>
        </w:tc>
      </w:tr>
      <w:tr w:rsidR="00004BFF" w14:paraId="67FCB975" w14:textId="77777777" w:rsidTr="00CF2EE6">
        <w:trPr>
          <w:trHeight w:val="778"/>
        </w:trPr>
        <w:tc>
          <w:tcPr>
            <w:tcW w:w="1027" w:type="dxa"/>
            <w:tcBorders>
              <w:top w:val="single" w:sz="4" w:space="0" w:color="000000"/>
              <w:left w:val="single" w:sz="4" w:space="0" w:color="000000"/>
              <w:bottom w:val="single" w:sz="4" w:space="0" w:color="000000"/>
              <w:right w:val="single" w:sz="4" w:space="0" w:color="000000"/>
            </w:tcBorders>
          </w:tcPr>
          <w:p w14:paraId="5DE5AD62" w14:textId="77777777" w:rsidR="00004BFF" w:rsidRDefault="00004BFF" w:rsidP="00CF2EE6">
            <w:pPr>
              <w:spacing w:line="259" w:lineRule="auto"/>
              <w:ind w:right="47"/>
              <w:jc w:val="center"/>
            </w:pPr>
            <w:proofErr w:type="spellStart"/>
            <w:r>
              <w:rPr>
                <w:sz w:val="20"/>
              </w:rPr>
              <w:t>ProA</w:t>
            </w:r>
            <w:proofErr w:type="spellEnd"/>
            <w:r>
              <w:rPr>
                <w:sz w:val="20"/>
              </w:rPr>
              <w:t xml:space="preserve"> </w:t>
            </w:r>
          </w:p>
        </w:tc>
        <w:tc>
          <w:tcPr>
            <w:tcW w:w="2184" w:type="dxa"/>
            <w:tcBorders>
              <w:top w:val="single" w:sz="4" w:space="0" w:color="000000"/>
              <w:left w:val="single" w:sz="4" w:space="0" w:color="000000"/>
              <w:bottom w:val="single" w:sz="4" w:space="0" w:color="000000"/>
              <w:right w:val="single" w:sz="4" w:space="0" w:color="000000"/>
            </w:tcBorders>
          </w:tcPr>
          <w:p w14:paraId="4F3961C4" w14:textId="77777777" w:rsidR="00004BFF" w:rsidRDefault="00004BFF" w:rsidP="00CF2EE6">
            <w:pPr>
              <w:spacing w:line="259" w:lineRule="auto"/>
            </w:pPr>
            <w:r>
              <w:rPr>
                <w:sz w:val="20"/>
              </w:rPr>
              <w:t xml:space="preserve">Proline </w:t>
            </w:r>
            <w:proofErr w:type="spellStart"/>
            <w:r>
              <w:rPr>
                <w:sz w:val="20"/>
              </w:rPr>
              <w:t>arylamidase</w:t>
            </w:r>
            <w:proofErr w:type="spellEnd"/>
            <w:r>
              <w:rPr>
                <w:sz w:val="20"/>
              </w:rPr>
              <w:t xml:space="preserve"> </w:t>
            </w:r>
          </w:p>
        </w:tc>
        <w:tc>
          <w:tcPr>
            <w:tcW w:w="1882" w:type="dxa"/>
            <w:tcBorders>
              <w:top w:val="single" w:sz="4" w:space="0" w:color="000000"/>
              <w:left w:val="single" w:sz="4" w:space="0" w:color="000000"/>
              <w:bottom w:val="single" w:sz="4" w:space="0" w:color="000000"/>
              <w:right w:val="single" w:sz="4" w:space="0" w:color="000000"/>
            </w:tcBorders>
          </w:tcPr>
          <w:p w14:paraId="67687BE2" w14:textId="77777777" w:rsidR="00004BFF" w:rsidRDefault="00004BFF" w:rsidP="00CF2EE6">
            <w:pPr>
              <w:spacing w:line="259" w:lineRule="auto"/>
              <w:ind w:right="46"/>
              <w:jc w:val="center"/>
            </w:pPr>
            <w:r>
              <w:rPr>
                <w:sz w:val="20"/>
              </w:rPr>
              <w:t xml:space="preserve">ZYM B (3 min) </w:t>
            </w:r>
          </w:p>
        </w:tc>
        <w:tc>
          <w:tcPr>
            <w:tcW w:w="1982" w:type="dxa"/>
            <w:tcBorders>
              <w:top w:val="single" w:sz="4" w:space="0" w:color="000000"/>
              <w:left w:val="single" w:sz="4" w:space="0" w:color="000000"/>
              <w:bottom w:val="single" w:sz="4" w:space="0" w:color="000000"/>
              <w:right w:val="single" w:sz="4" w:space="0" w:color="000000"/>
            </w:tcBorders>
          </w:tcPr>
          <w:p w14:paraId="2E658B95" w14:textId="77777777" w:rsidR="00004BFF" w:rsidRDefault="00004BFF" w:rsidP="00CF2EE6">
            <w:pPr>
              <w:spacing w:after="23" w:line="259" w:lineRule="auto"/>
              <w:ind w:right="50"/>
              <w:jc w:val="center"/>
            </w:pPr>
            <w:r>
              <w:rPr>
                <w:sz w:val="20"/>
              </w:rPr>
              <w:t xml:space="preserve">Yellow </w:t>
            </w:r>
          </w:p>
          <w:p w14:paraId="08A89DFC" w14:textId="77777777" w:rsidR="00004BFF" w:rsidRDefault="00004BFF" w:rsidP="00CF2EE6">
            <w:pPr>
              <w:spacing w:line="259" w:lineRule="auto"/>
              <w:jc w:val="center"/>
            </w:pPr>
            <w:r>
              <w:rPr>
                <w:sz w:val="20"/>
              </w:rPr>
              <w:t>Pale orange Brown if LIP +</w:t>
            </w:r>
            <w:r>
              <w:rPr>
                <w:b/>
                <w:sz w:val="20"/>
              </w:rPr>
              <w:t>*</w:t>
            </w:r>
            <w:r>
              <w:rPr>
                <w:sz w:val="20"/>
              </w:rPr>
              <w:t xml:space="preserve"> </w:t>
            </w:r>
          </w:p>
        </w:tc>
        <w:tc>
          <w:tcPr>
            <w:tcW w:w="1670" w:type="dxa"/>
            <w:tcBorders>
              <w:top w:val="single" w:sz="4" w:space="0" w:color="000000"/>
              <w:left w:val="single" w:sz="4" w:space="0" w:color="000000"/>
              <w:bottom w:val="single" w:sz="4" w:space="0" w:color="000000"/>
              <w:right w:val="single" w:sz="4" w:space="0" w:color="000000"/>
            </w:tcBorders>
          </w:tcPr>
          <w:p w14:paraId="47C191A1" w14:textId="77777777" w:rsidR="00004BFF" w:rsidRDefault="00004BFF" w:rsidP="00CF2EE6">
            <w:pPr>
              <w:spacing w:line="259" w:lineRule="auto"/>
              <w:ind w:right="43"/>
              <w:jc w:val="center"/>
            </w:pPr>
            <w:r>
              <w:rPr>
                <w:sz w:val="20"/>
              </w:rPr>
              <w:t xml:space="preserve">Orange </w:t>
            </w:r>
          </w:p>
        </w:tc>
      </w:tr>
      <w:tr w:rsidR="00004BFF" w14:paraId="53B544D4" w14:textId="77777777" w:rsidTr="00CF2EE6">
        <w:trPr>
          <w:trHeight w:val="552"/>
        </w:trPr>
        <w:tc>
          <w:tcPr>
            <w:tcW w:w="1027" w:type="dxa"/>
            <w:tcBorders>
              <w:top w:val="single" w:sz="4" w:space="0" w:color="000000"/>
              <w:left w:val="single" w:sz="4" w:space="0" w:color="000000"/>
              <w:bottom w:val="single" w:sz="4" w:space="0" w:color="000000"/>
              <w:right w:val="single" w:sz="4" w:space="0" w:color="000000"/>
            </w:tcBorders>
          </w:tcPr>
          <w:p w14:paraId="6563B3E3" w14:textId="77777777" w:rsidR="00004BFF" w:rsidRDefault="00004BFF" w:rsidP="00CF2EE6">
            <w:pPr>
              <w:spacing w:line="259" w:lineRule="auto"/>
              <w:ind w:right="47"/>
              <w:jc w:val="center"/>
            </w:pPr>
            <w:r>
              <w:rPr>
                <w:sz w:val="20"/>
              </w:rPr>
              <w:t xml:space="preserve">GGT </w:t>
            </w:r>
          </w:p>
        </w:tc>
        <w:tc>
          <w:tcPr>
            <w:tcW w:w="2184" w:type="dxa"/>
            <w:tcBorders>
              <w:top w:val="single" w:sz="4" w:space="0" w:color="000000"/>
              <w:left w:val="single" w:sz="4" w:space="0" w:color="000000"/>
              <w:bottom w:val="single" w:sz="4" w:space="0" w:color="000000"/>
              <w:right w:val="single" w:sz="4" w:space="0" w:color="000000"/>
            </w:tcBorders>
          </w:tcPr>
          <w:p w14:paraId="3CF90B5E" w14:textId="77777777" w:rsidR="00004BFF" w:rsidRDefault="00004BFF" w:rsidP="00CF2EE6">
            <w:pPr>
              <w:spacing w:line="259" w:lineRule="auto"/>
            </w:pPr>
            <w:r>
              <w:rPr>
                <w:sz w:val="20"/>
              </w:rPr>
              <w:t xml:space="preserve">Gamma glutamyl transferase </w:t>
            </w:r>
          </w:p>
        </w:tc>
        <w:tc>
          <w:tcPr>
            <w:tcW w:w="1882" w:type="dxa"/>
            <w:tcBorders>
              <w:top w:val="single" w:sz="4" w:space="0" w:color="000000"/>
              <w:left w:val="single" w:sz="4" w:space="0" w:color="000000"/>
              <w:bottom w:val="single" w:sz="4" w:space="0" w:color="000000"/>
              <w:right w:val="single" w:sz="4" w:space="0" w:color="000000"/>
            </w:tcBorders>
          </w:tcPr>
          <w:p w14:paraId="3935F150" w14:textId="77777777" w:rsidR="00004BFF" w:rsidRDefault="00004BFF" w:rsidP="00CF2EE6">
            <w:pPr>
              <w:spacing w:line="259" w:lineRule="auto"/>
              <w:ind w:right="46"/>
              <w:jc w:val="center"/>
            </w:pPr>
            <w:r>
              <w:rPr>
                <w:sz w:val="20"/>
              </w:rPr>
              <w:t xml:space="preserve">ZYM B (3 min)  </w:t>
            </w:r>
          </w:p>
        </w:tc>
        <w:tc>
          <w:tcPr>
            <w:tcW w:w="1982" w:type="dxa"/>
            <w:tcBorders>
              <w:top w:val="single" w:sz="4" w:space="0" w:color="000000"/>
              <w:left w:val="single" w:sz="4" w:space="0" w:color="000000"/>
              <w:bottom w:val="single" w:sz="4" w:space="0" w:color="000000"/>
              <w:right w:val="single" w:sz="4" w:space="0" w:color="000000"/>
            </w:tcBorders>
          </w:tcPr>
          <w:p w14:paraId="65774D92" w14:textId="77777777" w:rsidR="00004BFF" w:rsidRDefault="00004BFF" w:rsidP="00CF2EE6">
            <w:pPr>
              <w:spacing w:line="259" w:lineRule="auto"/>
              <w:ind w:left="413" w:right="415"/>
              <w:jc w:val="center"/>
            </w:pPr>
            <w:r>
              <w:rPr>
                <w:sz w:val="20"/>
              </w:rPr>
              <w:t xml:space="preserve">Yellow Pale orange </w:t>
            </w:r>
          </w:p>
        </w:tc>
        <w:tc>
          <w:tcPr>
            <w:tcW w:w="1670" w:type="dxa"/>
            <w:tcBorders>
              <w:top w:val="single" w:sz="4" w:space="0" w:color="000000"/>
              <w:left w:val="single" w:sz="4" w:space="0" w:color="000000"/>
              <w:bottom w:val="single" w:sz="4" w:space="0" w:color="000000"/>
              <w:right w:val="single" w:sz="4" w:space="0" w:color="000000"/>
            </w:tcBorders>
          </w:tcPr>
          <w:p w14:paraId="2CE7CD21" w14:textId="77777777" w:rsidR="00004BFF" w:rsidRDefault="00004BFF" w:rsidP="00CF2EE6">
            <w:pPr>
              <w:spacing w:line="259" w:lineRule="auto"/>
              <w:ind w:right="43"/>
              <w:jc w:val="center"/>
            </w:pPr>
            <w:r>
              <w:rPr>
                <w:sz w:val="20"/>
              </w:rPr>
              <w:t xml:space="preserve">Orange </w:t>
            </w:r>
          </w:p>
        </w:tc>
      </w:tr>
      <w:tr w:rsidR="00004BFF" w14:paraId="55E35127" w14:textId="77777777" w:rsidTr="00CF2EE6">
        <w:trPr>
          <w:trHeight w:val="370"/>
        </w:trPr>
        <w:tc>
          <w:tcPr>
            <w:tcW w:w="1027" w:type="dxa"/>
            <w:tcBorders>
              <w:top w:val="single" w:sz="4" w:space="0" w:color="000000"/>
              <w:left w:val="single" w:sz="4" w:space="0" w:color="000000"/>
              <w:bottom w:val="single" w:sz="4" w:space="0" w:color="000000"/>
              <w:right w:val="single" w:sz="4" w:space="0" w:color="000000"/>
            </w:tcBorders>
          </w:tcPr>
          <w:p w14:paraId="6C1E4AAF" w14:textId="77777777" w:rsidR="00004BFF" w:rsidRDefault="00004BFF" w:rsidP="00CF2EE6">
            <w:pPr>
              <w:spacing w:line="259" w:lineRule="auto"/>
              <w:ind w:right="47"/>
              <w:jc w:val="center"/>
            </w:pPr>
            <w:r>
              <w:rPr>
                <w:sz w:val="20"/>
              </w:rPr>
              <w:t xml:space="preserve">IND </w:t>
            </w:r>
          </w:p>
        </w:tc>
        <w:tc>
          <w:tcPr>
            <w:tcW w:w="2184" w:type="dxa"/>
            <w:tcBorders>
              <w:top w:val="single" w:sz="4" w:space="0" w:color="000000"/>
              <w:left w:val="single" w:sz="4" w:space="0" w:color="000000"/>
              <w:bottom w:val="single" w:sz="4" w:space="0" w:color="000000"/>
              <w:right w:val="single" w:sz="4" w:space="0" w:color="000000"/>
            </w:tcBorders>
          </w:tcPr>
          <w:p w14:paraId="61241B53" w14:textId="77777777" w:rsidR="00004BFF" w:rsidRDefault="00004BFF" w:rsidP="00CF2EE6">
            <w:pPr>
              <w:spacing w:line="259" w:lineRule="auto"/>
            </w:pPr>
            <w:proofErr w:type="spellStart"/>
            <w:r>
              <w:rPr>
                <w:sz w:val="20"/>
              </w:rPr>
              <w:t>Indol</w:t>
            </w:r>
            <w:proofErr w:type="spellEnd"/>
            <w:r>
              <w:rPr>
                <w:sz w:val="20"/>
              </w:rPr>
              <w:t xml:space="preserve"> production </w:t>
            </w:r>
          </w:p>
        </w:tc>
        <w:tc>
          <w:tcPr>
            <w:tcW w:w="1882" w:type="dxa"/>
            <w:tcBorders>
              <w:top w:val="single" w:sz="4" w:space="0" w:color="000000"/>
              <w:left w:val="single" w:sz="4" w:space="0" w:color="000000"/>
              <w:bottom w:val="single" w:sz="4" w:space="0" w:color="000000"/>
              <w:right w:val="single" w:sz="4" w:space="0" w:color="000000"/>
            </w:tcBorders>
          </w:tcPr>
          <w:p w14:paraId="413933D1" w14:textId="77777777" w:rsidR="00004BFF" w:rsidRDefault="00004BFF" w:rsidP="00CF2EE6">
            <w:pPr>
              <w:spacing w:line="259" w:lineRule="auto"/>
              <w:ind w:right="46"/>
              <w:jc w:val="center"/>
            </w:pPr>
            <w:r>
              <w:rPr>
                <w:sz w:val="20"/>
              </w:rPr>
              <w:t xml:space="preserve">JAMES (3 min) </w:t>
            </w:r>
          </w:p>
        </w:tc>
        <w:tc>
          <w:tcPr>
            <w:tcW w:w="1982" w:type="dxa"/>
            <w:tcBorders>
              <w:top w:val="single" w:sz="4" w:space="0" w:color="000000"/>
              <w:left w:val="single" w:sz="4" w:space="0" w:color="000000"/>
              <w:bottom w:val="single" w:sz="4" w:space="0" w:color="000000"/>
              <w:right w:val="single" w:sz="4" w:space="0" w:color="000000"/>
            </w:tcBorders>
          </w:tcPr>
          <w:p w14:paraId="4A85ABA5" w14:textId="77777777" w:rsidR="00004BFF" w:rsidRDefault="00004BFF" w:rsidP="00CF2EE6">
            <w:pPr>
              <w:spacing w:line="259" w:lineRule="auto"/>
              <w:ind w:right="49"/>
              <w:jc w:val="center"/>
            </w:pPr>
            <w:r>
              <w:rPr>
                <w:sz w:val="20"/>
              </w:rPr>
              <w:t xml:space="preserve">Colorless </w:t>
            </w:r>
          </w:p>
        </w:tc>
        <w:tc>
          <w:tcPr>
            <w:tcW w:w="1670" w:type="dxa"/>
            <w:tcBorders>
              <w:top w:val="single" w:sz="4" w:space="0" w:color="000000"/>
              <w:left w:val="single" w:sz="4" w:space="0" w:color="000000"/>
              <w:bottom w:val="single" w:sz="4" w:space="0" w:color="000000"/>
              <w:right w:val="single" w:sz="4" w:space="0" w:color="000000"/>
            </w:tcBorders>
          </w:tcPr>
          <w:p w14:paraId="0516C72A" w14:textId="77777777" w:rsidR="00004BFF" w:rsidRDefault="00004BFF" w:rsidP="00CF2EE6">
            <w:pPr>
              <w:spacing w:line="259" w:lineRule="auto"/>
              <w:ind w:right="43"/>
              <w:jc w:val="center"/>
            </w:pPr>
            <w:r>
              <w:rPr>
                <w:sz w:val="20"/>
              </w:rPr>
              <w:t xml:space="preserve">Pink </w:t>
            </w:r>
          </w:p>
        </w:tc>
      </w:tr>
    </w:tbl>
    <w:p w14:paraId="0CAD162B" w14:textId="77777777" w:rsidR="00004BFF" w:rsidRDefault="00004BFF" w:rsidP="00004BFF">
      <w:pPr>
        <w:spacing w:after="104" w:line="259" w:lineRule="auto"/>
        <w:ind w:right="3143"/>
        <w:jc w:val="right"/>
      </w:pPr>
      <w:r>
        <w:rPr>
          <w:b/>
          <w:sz w:val="20"/>
        </w:rPr>
        <w:t xml:space="preserve">* If LIP is +, </w:t>
      </w:r>
      <w:proofErr w:type="spellStart"/>
      <w:r>
        <w:rPr>
          <w:b/>
          <w:sz w:val="20"/>
        </w:rPr>
        <w:t>ProA</w:t>
      </w:r>
      <w:proofErr w:type="spellEnd"/>
      <w:r>
        <w:rPr>
          <w:b/>
          <w:sz w:val="20"/>
        </w:rPr>
        <w:t xml:space="preserve"> is always negative. </w:t>
      </w:r>
    </w:p>
    <w:p w14:paraId="03CA36BC" w14:textId="16283664" w:rsidR="00004BFF" w:rsidRDefault="00004BFF">
      <w:pPr>
        <w:rPr>
          <w:b/>
          <w:spacing w:val="-3"/>
          <w:szCs w:val="24"/>
          <w:lang w:val="en-GB"/>
        </w:rPr>
      </w:pPr>
      <w:r>
        <w:rPr>
          <w:b/>
          <w:spacing w:val="-3"/>
          <w:szCs w:val="24"/>
          <w:lang w:val="en-GB"/>
        </w:rPr>
        <w:br w:type="page"/>
      </w:r>
    </w:p>
    <w:p w14:paraId="6D1A2E8B" w14:textId="47F2AEDD" w:rsidR="00004BFF" w:rsidRDefault="00004BFF" w:rsidP="00004BFF">
      <w:pPr>
        <w:spacing w:after="12" w:line="259" w:lineRule="auto"/>
        <w:ind w:right="491"/>
      </w:pPr>
      <w:r>
        <w:rPr>
          <w:b/>
          <w:sz w:val="28"/>
        </w:rPr>
        <w:t>API NH QC Sheet</w:t>
      </w:r>
      <w:r w:rsidRPr="00004BFF">
        <w:rPr>
          <w:b/>
        </w:rPr>
        <w:t xml:space="preserve"> </w:t>
      </w:r>
      <w:r>
        <w:rPr>
          <w:b/>
        </w:rPr>
        <w:t xml:space="preserve">                                         APPENDIX B </w:t>
      </w:r>
    </w:p>
    <w:p w14:paraId="1FBB5393" w14:textId="045763FF" w:rsidR="00926678" w:rsidRDefault="00926678" w:rsidP="00004BFF">
      <w:pPr>
        <w:tabs>
          <w:tab w:val="left" w:pos="-720"/>
        </w:tabs>
        <w:suppressAutoHyphens/>
        <w:rPr>
          <w:b/>
          <w:spacing w:val="-3"/>
          <w:szCs w:val="24"/>
          <w:lang w:val="en-GB"/>
        </w:rPr>
      </w:pPr>
    </w:p>
    <w:p w14:paraId="75C3D9B9" w14:textId="77777777" w:rsidR="00004BFF" w:rsidRDefault="00004BFF" w:rsidP="00004BFF">
      <w:pPr>
        <w:tabs>
          <w:tab w:val="left" w:pos="-720"/>
        </w:tabs>
        <w:suppressAutoHyphens/>
        <w:rPr>
          <w:b/>
          <w:spacing w:val="-3"/>
          <w:szCs w:val="24"/>
          <w:lang w:val="en-GB"/>
        </w:rPr>
      </w:pPr>
    </w:p>
    <w:tbl>
      <w:tblPr>
        <w:tblStyle w:val="TableGrid0"/>
        <w:tblW w:w="11239" w:type="dxa"/>
        <w:tblInd w:w="-924" w:type="dxa"/>
        <w:tblCellMar>
          <w:top w:w="12" w:type="dxa"/>
          <w:bottom w:w="7" w:type="dxa"/>
        </w:tblCellMar>
        <w:tblLook w:val="04A0" w:firstRow="1" w:lastRow="0" w:firstColumn="1" w:lastColumn="0" w:noHBand="0" w:noVBand="1"/>
      </w:tblPr>
      <w:tblGrid>
        <w:gridCol w:w="1571"/>
        <w:gridCol w:w="1314"/>
        <w:gridCol w:w="3040"/>
        <w:gridCol w:w="967"/>
        <w:gridCol w:w="967"/>
        <w:gridCol w:w="919"/>
        <w:gridCol w:w="823"/>
        <w:gridCol w:w="815"/>
        <w:gridCol w:w="823"/>
      </w:tblGrid>
      <w:tr w:rsidR="00004BFF" w14:paraId="5D21F248" w14:textId="77777777" w:rsidTr="00004BFF">
        <w:trPr>
          <w:trHeight w:val="1277"/>
        </w:trPr>
        <w:tc>
          <w:tcPr>
            <w:tcW w:w="5925" w:type="dxa"/>
            <w:gridSpan w:val="3"/>
            <w:tcBorders>
              <w:top w:val="single" w:sz="4" w:space="0" w:color="000000"/>
              <w:left w:val="double" w:sz="4" w:space="0" w:color="000000"/>
              <w:bottom w:val="single" w:sz="4" w:space="0" w:color="000000"/>
              <w:right w:val="single" w:sz="4" w:space="0" w:color="000000"/>
            </w:tcBorders>
          </w:tcPr>
          <w:p w14:paraId="697BA1AA" w14:textId="77777777" w:rsidR="00004BFF" w:rsidRDefault="00004BFF" w:rsidP="00CF2EE6">
            <w:pPr>
              <w:spacing w:line="259" w:lineRule="auto"/>
              <w:ind w:left="151"/>
            </w:pPr>
          </w:p>
          <w:p w14:paraId="46F5D578" w14:textId="77777777" w:rsidR="00004BFF" w:rsidRDefault="00004BFF" w:rsidP="00CF2EE6">
            <w:pPr>
              <w:spacing w:line="259" w:lineRule="auto"/>
              <w:ind w:left="151"/>
            </w:pPr>
            <w:r>
              <w:rPr>
                <w:b/>
              </w:rPr>
              <w:t xml:space="preserve">API NH QC </w:t>
            </w:r>
          </w:p>
          <w:p w14:paraId="600B26D9" w14:textId="77777777" w:rsidR="00004BFF" w:rsidRDefault="00004BFF" w:rsidP="00CF2EE6">
            <w:pPr>
              <w:spacing w:line="259" w:lineRule="auto"/>
              <w:ind w:left="151"/>
            </w:pPr>
            <w:r>
              <w:rPr>
                <w:b/>
                <w:i/>
              </w:rPr>
              <w:t xml:space="preserve">H. influenzae </w:t>
            </w:r>
            <w:r>
              <w:rPr>
                <w:b/>
              </w:rPr>
              <w:t>ATCC 10211</w:t>
            </w:r>
            <w:r>
              <w:rPr>
                <w:b/>
                <w:i/>
              </w:rPr>
              <w:t xml:space="preserve"> </w:t>
            </w:r>
          </w:p>
          <w:p w14:paraId="26DE2CE6" w14:textId="77777777" w:rsidR="00004BFF" w:rsidRDefault="00004BFF" w:rsidP="00CF2EE6">
            <w:pPr>
              <w:spacing w:line="259" w:lineRule="auto"/>
              <w:ind w:left="151"/>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346D33C5" w14:textId="77777777" w:rsidR="00004BFF" w:rsidRDefault="00004BFF" w:rsidP="00CF2EE6">
            <w:pPr>
              <w:spacing w:line="259" w:lineRule="auto"/>
              <w:ind w:left="188"/>
            </w:pPr>
            <w:r>
              <w:rPr>
                <w:rFonts w:ascii="Calibri" w:eastAsia="Calibri" w:hAnsi="Calibri" w:cs="Calibri"/>
                <w:noProof/>
                <w:sz w:val="22"/>
              </w:rPr>
              <mc:AlternateContent>
                <mc:Choice Requires="wpg">
                  <w:drawing>
                    <wp:inline distT="0" distB="0" distL="0" distR="0" wp14:anchorId="34FAFDF2" wp14:editId="1BED0E40">
                      <wp:extent cx="168771" cy="337189"/>
                      <wp:effectExtent l="0" t="0" r="0" b="0"/>
                      <wp:docPr id="21586" name="Group 21586"/>
                      <wp:cNvGraphicFramePr/>
                      <a:graphic xmlns:a="http://schemas.openxmlformats.org/drawingml/2006/main">
                        <a:graphicData uri="http://schemas.microsoft.com/office/word/2010/wordprocessingGroup">
                          <wpg:wgp>
                            <wpg:cNvGrpSpPr/>
                            <wpg:grpSpPr>
                              <a:xfrm>
                                <a:off x="0" y="0"/>
                                <a:ext cx="168771" cy="337189"/>
                                <a:chOff x="0" y="0"/>
                                <a:chExt cx="168771" cy="337189"/>
                              </a:xfrm>
                            </wpg:grpSpPr>
                            <wps:wsp>
                              <wps:cNvPr id="1696" name="Rectangle 1696"/>
                              <wps:cNvSpPr/>
                              <wps:spPr>
                                <a:xfrm rot="5399999">
                                  <a:off x="-142291" y="86597"/>
                                  <a:ext cx="397661" cy="224466"/>
                                </a:xfrm>
                                <a:prstGeom prst="rect">
                                  <a:avLst/>
                                </a:prstGeom>
                                <a:ln>
                                  <a:noFill/>
                                </a:ln>
                              </wps:spPr>
                              <wps:txbx>
                                <w:txbxContent>
                                  <w:p w14:paraId="75C8ECF6" w14:textId="77777777" w:rsidR="00004BFF" w:rsidRDefault="00004BFF" w:rsidP="00004BFF">
                                    <w:pPr>
                                      <w:spacing w:after="160" w:line="259" w:lineRule="auto"/>
                                    </w:pPr>
                                    <w:r>
                                      <w:rPr>
                                        <w:b/>
                                      </w:rPr>
                                      <w:t>PEN</w:t>
                                    </w:r>
                                  </w:p>
                                </w:txbxContent>
                              </wps:txbx>
                              <wps:bodyPr horzOverflow="overflow" vert="horz" lIns="0" tIns="0" rIns="0" bIns="0" rtlCol="0">
                                <a:noAutofit/>
                              </wps:bodyPr>
                            </wps:wsp>
                            <wps:wsp>
                              <wps:cNvPr id="1697" name="Rectangle 1697"/>
                              <wps:cNvSpPr/>
                              <wps:spPr>
                                <a:xfrm rot="5399999">
                                  <a:off x="31202" y="212192"/>
                                  <a:ext cx="50673" cy="224466"/>
                                </a:xfrm>
                                <a:prstGeom prst="rect">
                                  <a:avLst/>
                                </a:prstGeom>
                                <a:ln>
                                  <a:noFill/>
                                </a:ln>
                              </wps:spPr>
                              <wps:txbx>
                                <w:txbxContent>
                                  <w:p w14:paraId="383782CB" w14:textId="77777777" w:rsidR="00004BFF" w:rsidRDefault="00004BFF" w:rsidP="00004BFF">
                                    <w:pPr>
                                      <w:spacing w:after="160" w:line="259" w:lineRule="auto"/>
                                    </w:pPr>
                                    <w:r>
                                      <w:rPr>
                                        <w:b/>
                                      </w:rPr>
                                      <w:t xml:space="preserve"> </w:t>
                                    </w:r>
                                  </w:p>
                                </w:txbxContent>
                              </wps:txbx>
                              <wps:bodyPr horzOverflow="overflow" vert="horz" lIns="0" tIns="0" rIns="0" bIns="0" rtlCol="0">
                                <a:noAutofit/>
                              </wps:bodyPr>
                            </wps:wsp>
                          </wpg:wgp>
                        </a:graphicData>
                      </a:graphic>
                    </wp:inline>
                  </w:drawing>
                </mc:Choice>
                <mc:Fallback>
                  <w:pict>
                    <v:group w14:anchorId="34FAFDF2" id="Group 21586" o:spid="_x0000_s1026" style="width:13.3pt;height:26.55pt;mso-position-horizontal-relative:char;mso-position-vertical-relative:line" coordsize="168771,337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">
                      <v:rect id="Rectangle 1696" o:spid="_x0000_s1027" style="position:absolute;left:-142291;top:86597;width:397661;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" filled="f" stroked="f">
                        <v:textbox inset="0,0,0,0">
                          <w:txbxContent>
                            <w:p w14:paraId="75C8ECF6" w14:textId="77777777" w:rsidR="00004BFF" w:rsidRDefault="00004BFF" w:rsidP="00004BFF">
                              <w:pPr>
                                <w:spacing w:after="160" w:line="259" w:lineRule="auto"/>
                              </w:pPr>
                              <w:r>
                                <w:rPr>
                                  <w:b/>
                                </w:rPr>
                                <w:t>PEN</w:t>
                              </w:r>
                            </w:p>
                          </w:txbxContent>
                        </v:textbox>
                      </v:rect>
                      <v:rect id="Rectangle 1697" o:spid="_x0000_s1028" style="position:absolute;left:31202;top:212192;width:50673;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" filled="f" stroked="f">
                        <v:textbox inset="0,0,0,0">
                          <w:txbxContent>
                            <w:p w14:paraId="383782CB" w14:textId="77777777" w:rsidR="00004BFF" w:rsidRDefault="00004BFF" w:rsidP="00004BFF">
                              <w:pPr>
                                <w:spacing w:after="160" w:line="259" w:lineRule="auto"/>
                              </w:pPr>
                              <w:r>
                                <w:rPr>
                                  <w:b/>
                                </w:rPr>
                                <w:t xml:space="preserve"> </w:t>
                              </w:r>
                            </w:p>
                          </w:txbxContent>
                        </v:textbox>
                      </v:rect>
                      <w10:anchorlock/>
                    </v:group>
                  </w:pict>
                </mc:Fallback>
              </mc:AlternateContent>
            </w:r>
          </w:p>
        </w:tc>
        <w:tc>
          <w:tcPr>
            <w:tcW w:w="967" w:type="dxa"/>
            <w:tcBorders>
              <w:top w:val="single" w:sz="4" w:space="0" w:color="000000"/>
              <w:left w:val="single" w:sz="4" w:space="0" w:color="000000"/>
              <w:bottom w:val="single" w:sz="4" w:space="0" w:color="000000"/>
              <w:right w:val="single" w:sz="4" w:space="0" w:color="000000"/>
            </w:tcBorders>
          </w:tcPr>
          <w:p w14:paraId="5C67D997" w14:textId="77777777" w:rsidR="00004BFF" w:rsidRDefault="00004BFF" w:rsidP="00CF2EE6">
            <w:pPr>
              <w:spacing w:line="259" w:lineRule="auto"/>
              <w:ind w:left="193"/>
            </w:pPr>
            <w:r>
              <w:rPr>
                <w:rFonts w:ascii="Calibri" w:eastAsia="Calibri" w:hAnsi="Calibri" w:cs="Calibri"/>
                <w:noProof/>
                <w:sz w:val="22"/>
              </w:rPr>
              <mc:AlternateContent>
                <mc:Choice Requires="wpg">
                  <w:drawing>
                    <wp:inline distT="0" distB="0" distL="0" distR="0" wp14:anchorId="70485EDA" wp14:editId="236BB47A">
                      <wp:extent cx="168771" cy="362638"/>
                      <wp:effectExtent l="0" t="0" r="0" b="0"/>
                      <wp:docPr id="21590" name="Group 21590"/>
                      <wp:cNvGraphicFramePr/>
                      <a:graphic xmlns:a="http://schemas.openxmlformats.org/drawingml/2006/main">
                        <a:graphicData uri="http://schemas.microsoft.com/office/word/2010/wordprocessingGroup">
                          <wpg:wgp>
                            <wpg:cNvGrpSpPr/>
                            <wpg:grpSpPr>
                              <a:xfrm>
                                <a:off x="0" y="0"/>
                                <a:ext cx="168771" cy="362638"/>
                                <a:chOff x="0" y="0"/>
                                <a:chExt cx="168771" cy="362638"/>
                              </a:xfrm>
                            </wpg:grpSpPr>
                            <wps:wsp>
                              <wps:cNvPr id="1698" name="Rectangle 1698"/>
                              <wps:cNvSpPr/>
                              <wps:spPr>
                                <a:xfrm rot="5399999">
                                  <a:off x="-159216" y="103523"/>
                                  <a:ext cx="431511" cy="224466"/>
                                </a:xfrm>
                                <a:prstGeom prst="rect">
                                  <a:avLst/>
                                </a:prstGeom>
                                <a:ln>
                                  <a:noFill/>
                                </a:ln>
                              </wps:spPr>
                              <wps:txbx>
                                <w:txbxContent>
                                  <w:p w14:paraId="44A16F1A" w14:textId="77777777" w:rsidR="00004BFF" w:rsidRDefault="00004BFF" w:rsidP="00004BFF">
                                    <w:pPr>
                                      <w:spacing w:after="160" w:line="259" w:lineRule="auto"/>
                                    </w:pPr>
                                    <w:r>
                                      <w:rPr>
                                        <w:b/>
                                      </w:rPr>
                                      <w:t>GLU</w:t>
                                    </w:r>
                                  </w:p>
                                </w:txbxContent>
                              </wps:txbx>
                              <wps:bodyPr horzOverflow="overflow" vert="horz" lIns="0" tIns="0" rIns="0" bIns="0" rtlCol="0">
                                <a:noAutofit/>
                              </wps:bodyPr>
                            </wps:wsp>
                            <wps:wsp>
                              <wps:cNvPr id="1699" name="Rectangle 1699"/>
                              <wps:cNvSpPr/>
                              <wps:spPr>
                                <a:xfrm rot="5399999">
                                  <a:off x="31202" y="237642"/>
                                  <a:ext cx="50673" cy="224466"/>
                                </a:xfrm>
                                <a:prstGeom prst="rect">
                                  <a:avLst/>
                                </a:prstGeom>
                                <a:ln>
                                  <a:noFill/>
                                </a:ln>
                              </wps:spPr>
                              <wps:txbx>
                                <w:txbxContent>
                                  <w:p w14:paraId="00300B9F" w14:textId="77777777" w:rsidR="00004BFF" w:rsidRDefault="00004BFF" w:rsidP="00004BFF">
                                    <w:pPr>
                                      <w:spacing w:after="160" w:line="259" w:lineRule="auto"/>
                                    </w:pPr>
                                    <w:r>
                                      <w:rPr>
                                        <w:b/>
                                      </w:rPr>
                                      <w:t xml:space="preserve"> </w:t>
                                    </w:r>
                                  </w:p>
                                </w:txbxContent>
                              </wps:txbx>
                              <wps:bodyPr horzOverflow="overflow" vert="horz" lIns="0" tIns="0" rIns="0" bIns="0" rtlCol="0">
                                <a:noAutofit/>
                              </wps:bodyPr>
                            </wps:wsp>
                          </wpg:wgp>
                        </a:graphicData>
                      </a:graphic>
                    </wp:inline>
                  </w:drawing>
                </mc:Choice>
                <mc:Fallback>
                  <w:pict>
                    <v:group w14:anchorId="70485EDA" id="Group 21590" o:spid="_x0000_s1029" style="width:13.3pt;height:28.55pt;mso-position-horizontal-relative:char;mso-position-vertical-relative:line" coordsize="168771,362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">
                      <v:rect id="Rectangle 1698" o:spid="_x0000_s1030" style="position:absolute;left:-159216;top:103523;width:431511;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" filled="f" stroked="f">
                        <v:textbox inset="0,0,0,0">
                          <w:txbxContent>
                            <w:p w14:paraId="44A16F1A" w14:textId="77777777" w:rsidR="00004BFF" w:rsidRDefault="00004BFF" w:rsidP="00004BFF">
                              <w:pPr>
                                <w:spacing w:after="160" w:line="259" w:lineRule="auto"/>
                              </w:pPr>
                              <w:r>
                                <w:rPr>
                                  <w:b/>
                                </w:rPr>
                                <w:t>GLU</w:t>
                              </w:r>
                            </w:p>
                          </w:txbxContent>
                        </v:textbox>
                      </v:rect>
                      <v:rect id="Rectangle 1699" o:spid="_x0000_s1031" style="position:absolute;left:31202;top:237642;width:50673;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" filled="f" stroked="f">
                        <v:textbox inset="0,0,0,0">
                          <w:txbxContent>
                            <w:p w14:paraId="00300B9F" w14:textId="77777777" w:rsidR="00004BFF" w:rsidRDefault="00004BFF" w:rsidP="00004BFF">
                              <w:pPr>
                                <w:spacing w:after="160" w:line="259" w:lineRule="auto"/>
                              </w:pPr>
                              <w:r>
                                <w:rPr>
                                  <w:b/>
                                </w:rPr>
                                <w:t xml:space="preserve"> </w:t>
                              </w:r>
                            </w:p>
                          </w:txbxContent>
                        </v:textbox>
                      </v:rect>
                      <w10:anchorlock/>
                    </v:group>
                  </w:pict>
                </mc:Fallback>
              </mc:AlternateContent>
            </w:r>
          </w:p>
        </w:tc>
        <w:tc>
          <w:tcPr>
            <w:tcW w:w="919" w:type="dxa"/>
            <w:tcBorders>
              <w:top w:val="single" w:sz="4" w:space="0" w:color="000000"/>
              <w:left w:val="single" w:sz="4" w:space="0" w:color="000000"/>
              <w:bottom w:val="single" w:sz="4" w:space="0" w:color="000000"/>
              <w:right w:val="single" w:sz="4" w:space="0" w:color="000000"/>
            </w:tcBorders>
          </w:tcPr>
          <w:p w14:paraId="17136B92" w14:textId="77777777" w:rsidR="00004BFF" w:rsidRDefault="00004BFF" w:rsidP="00CF2EE6">
            <w:pPr>
              <w:spacing w:line="259" w:lineRule="auto"/>
              <w:ind w:left="159"/>
            </w:pPr>
            <w:r>
              <w:rPr>
                <w:rFonts w:ascii="Calibri" w:eastAsia="Calibri" w:hAnsi="Calibri" w:cs="Calibri"/>
                <w:noProof/>
                <w:sz w:val="22"/>
              </w:rPr>
              <mc:AlternateContent>
                <mc:Choice Requires="wpg">
                  <w:drawing>
                    <wp:inline distT="0" distB="0" distL="0" distR="0" wp14:anchorId="75F779B8" wp14:editId="32057A09">
                      <wp:extent cx="168771" cy="345598"/>
                      <wp:effectExtent l="0" t="0" r="0" b="0"/>
                      <wp:docPr id="21594" name="Group 21594"/>
                      <wp:cNvGraphicFramePr/>
                      <a:graphic xmlns:a="http://schemas.openxmlformats.org/drawingml/2006/main">
                        <a:graphicData uri="http://schemas.microsoft.com/office/word/2010/wordprocessingGroup">
                          <wpg:wgp>
                            <wpg:cNvGrpSpPr/>
                            <wpg:grpSpPr>
                              <a:xfrm>
                                <a:off x="0" y="0"/>
                                <a:ext cx="168771" cy="345598"/>
                                <a:chOff x="0" y="0"/>
                                <a:chExt cx="168771" cy="345598"/>
                              </a:xfrm>
                            </wpg:grpSpPr>
                            <wps:wsp>
                              <wps:cNvPr id="1700" name="Rectangle 1700"/>
                              <wps:cNvSpPr/>
                              <wps:spPr>
                                <a:xfrm rot="5399999">
                                  <a:off x="-147865" y="92172"/>
                                  <a:ext cx="408810" cy="224466"/>
                                </a:xfrm>
                                <a:prstGeom prst="rect">
                                  <a:avLst/>
                                </a:prstGeom>
                                <a:ln>
                                  <a:noFill/>
                                </a:ln>
                              </wps:spPr>
                              <wps:txbx>
                                <w:txbxContent>
                                  <w:p w14:paraId="4E3A77B3" w14:textId="77777777" w:rsidR="00004BFF" w:rsidRDefault="00004BFF" w:rsidP="00004BFF">
                                    <w:pPr>
                                      <w:spacing w:after="160" w:line="259" w:lineRule="auto"/>
                                    </w:pPr>
                                    <w:r>
                                      <w:rPr>
                                        <w:b/>
                                      </w:rPr>
                                      <w:t>FRU</w:t>
                                    </w:r>
                                  </w:p>
                                </w:txbxContent>
                              </wps:txbx>
                              <wps:bodyPr horzOverflow="overflow" vert="horz" lIns="0" tIns="0" rIns="0" bIns="0" rtlCol="0">
                                <a:noAutofit/>
                              </wps:bodyPr>
                            </wps:wsp>
                            <wps:wsp>
                              <wps:cNvPr id="1701" name="Rectangle 1701"/>
                              <wps:cNvSpPr/>
                              <wps:spPr>
                                <a:xfrm rot="5399999">
                                  <a:off x="31202" y="220601"/>
                                  <a:ext cx="50673" cy="224466"/>
                                </a:xfrm>
                                <a:prstGeom prst="rect">
                                  <a:avLst/>
                                </a:prstGeom>
                                <a:ln>
                                  <a:noFill/>
                                </a:ln>
                              </wps:spPr>
                              <wps:txbx>
                                <w:txbxContent>
                                  <w:p w14:paraId="340EFCEC" w14:textId="77777777" w:rsidR="00004BFF" w:rsidRDefault="00004BFF" w:rsidP="00004BFF">
                                    <w:pPr>
                                      <w:spacing w:after="160" w:line="259" w:lineRule="auto"/>
                                    </w:pPr>
                                    <w:r>
                                      <w:rPr>
                                        <w:b/>
                                      </w:rPr>
                                      <w:t xml:space="preserve"> </w:t>
                                    </w:r>
                                  </w:p>
                                </w:txbxContent>
                              </wps:txbx>
                              <wps:bodyPr horzOverflow="overflow" vert="horz" lIns="0" tIns="0" rIns="0" bIns="0" rtlCol="0">
                                <a:noAutofit/>
                              </wps:bodyPr>
                            </wps:wsp>
                          </wpg:wgp>
                        </a:graphicData>
                      </a:graphic>
                    </wp:inline>
                  </w:drawing>
                </mc:Choice>
                <mc:Fallback>
                  <w:pict>
                    <v:group w14:anchorId="75F779B8" id="Group 21594" o:spid="_x0000_s1032" style="width:13.3pt;height:27.2pt;mso-position-horizontal-relative:char;mso-position-vertical-relative:line" coordsize="168771,345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">
                      <v:rect id="Rectangle 1700" o:spid="_x0000_s1033" style="position:absolute;left:-147865;top:92172;width:408810;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" filled="f" stroked="f">
                        <v:textbox inset="0,0,0,0">
                          <w:txbxContent>
                            <w:p w14:paraId="4E3A77B3" w14:textId="77777777" w:rsidR="00004BFF" w:rsidRDefault="00004BFF" w:rsidP="00004BFF">
                              <w:pPr>
                                <w:spacing w:after="160" w:line="259" w:lineRule="auto"/>
                              </w:pPr>
                              <w:r>
                                <w:rPr>
                                  <w:b/>
                                </w:rPr>
                                <w:t>FRU</w:t>
                              </w:r>
                            </w:p>
                          </w:txbxContent>
                        </v:textbox>
                      </v:rect>
                      <v:rect id="Rectangle 1701" o:spid="_x0000_s1034" style="position:absolute;left:31202;top:220601;width:50673;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" filled="f" stroked="f">
                        <v:textbox inset="0,0,0,0">
                          <w:txbxContent>
                            <w:p w14:paraId="340EFCEC" w14:textId="77777777" w:rsidR="00004BFF" w:rsidRDefault="00004BFF" w:rsidP="00004BFF">
                              <w:pPr>
                                <w:spacing w:after="160" w:line="259" w:lineRule="auto"/>
                              </w:pPr>
                              <w:r>
                                <w:rPr>
                                  <w:b/>
                                </w:rPr>
                                <w:t xml:space="preserve"> </w:t>
                              </w:r>
                            </w:p>
                          </w:txbxContent>
                        </v:textbox>
                      </v:rect>
                      <w10:anchorlock/>
                    </v:group>
                  </w:pict>
                </mc:Fallback>
              </mc:AlternateContent>
            </w:r>
          </w:p>
        </w:tc>
        <w:tc>
          <w:tcPr>
            <w:tcW w:w="823" w:type="dxa"/>
            <w:tcBorders>
              <w:top w:val="single" w:sz="4" w:space="0" w:color="000000"/>
              <w:left w:val="single" w:sz="4" w:space="0" w:color="000000"/>
              <w:bottom w:val="single" w:sz="4" w:space="0" w:color="000000"/>
              <w:right w:val="single" w:sz="4" w:space="0" w:color="000000"/>
            </w:tcBorders>
          </w:tcPr>
          <w:p w14:paraId="5F12813A" w14:textId="77777777" w:rsidR="00004BFF" w:rsidRDefault="00004BFF" w:rsidP="00CF2EE6">
            <w:pPr>
              <w:spacing w:line="259" w:lineRule="auto"/>
              <w:ind w:left="102"/>
            </w:pPr>
            <w:r>
              <w:rPr>
                <w:rFonts w:ascii="Calibri" w:eastAsia="Calibri" w:hAnsi="Calibri" w:cs="Calibri"/>
                <w:noProof/>
                <w:sz w:val="22"/>
              </w:rPr>
              <mc:AlternateContent>
                <mc:Choice Requires="wpg">
                  <w:drawing>
                    <wp:inline distT="0" distB="0" distL="0" distR="0" wp14:anchorId="17277E38" wp14:editId="6121E0BD">
                      <wp:extent cx="168771" cy="387939"/>
                      <wp:effectExtent l="0" t="0" r="0" b="0"/>
                      <wp:docPr id="21598" name="Group 21598"/>
                      <wp:cNvGraphicFramePr/>
                      <a:graphic xmlns:a="http://schemas.openxmlformats.org/drawingml/2006/main">
                        <a:graphicData uri="http://schemas.microsoft.com/office/word/2010/wordprocessingGroup">
                          <wpg:wgp>
                            <wpg:cNvGrpSpPr/>
                            <wpg:grpSpPr>
                              <a:xfrm>
                                <a:off x="0" y="0"/>
                                <a:ext cx="168771" cy="387939"/>
                                <a:chOff x="0" y="0"/>
                                <a:chExt cx="168771" cy="387939"/>
                              </a:xfrm>
                            </wpg:grpSpPr>
                            <wps:wsp>
                              <wps:cNvPr id="1702" name="Rectangle 1702"/>
                              <wps:cNvSpPr/>
                              <wps:spPr>
                                <a:xfrm rot="5399999">
                                  <a:off x="-176070" y="120377"/>
                                  <a:ext cx="465219" cy="224466"/>
                                </a:xfrm>
                                <a:prstGeom prst="rect">
                                  <a:avLst/>
                                </a:prstGeom>
                                <a:ln>
                                  <a:noFill/>
                                </a:ln>
                              </wps:spPr>
                              <wps:txbx>
                                <w:txbxContent>
                                  <w:p w14:paraId="3E09CB5E" w14:textId="77777777" w:rsidR="00004BFF" w:rsidRDefault="00004BFF" w:rsidP="00004BFF">
                                    <w:pPr>
                                      <w:spacing w:after="160" w:line="259" w:lineRule="auto"/>
                                    </w:pPr>
                                    <w:r>
                                      <w:rPr>
                                        <w:b/>
                                      </w:rPr>
                                      <w:t>MAL</w:t>
                                    </w:r>
                                  </w:p>
                                </w:txbxContent>
                              </wps:txbx>
                              <wps:bodyPr horzOverflow="overflow" vert="horz" lIns="0" tIns="0" rIns="0" bIns="0" rtlCol="0">
                                <a:noAutofit/>
                              </wps:bodyPr>
                            </wps:wsp>
                            <wps:wsp>
                              <wps:cNvPr id="1703" name="Rectangle 1703"/>
                              <wps:cNvSpPr/>
                              <wps:spPr>
                                <a:xfrm rot="5399999">
                                  <a:off x="31202" y="262943"/>
                                  <a:ext cx="50673" cy="224466"/>
                                </a:xfrm>
                                <a:prstGeom prst="rect">
                                  <a:avLst/>
                                </a:prstGeom>
                                <a:ln>
                                  <a:noFill/>
                                </a:ln>
                              </wps:spPr>
                              <wps:txbx>
                                <w:txbxContent>
                                  <w:p w14:paraId="18CBA2A1" w14:textId="77777777" w:rsidR="00004BFF" w:rsidRDefault="00004BFF" w:rsidP="00004BFF">
                                    <w:pPr>
                                      <w:spacing w:after="160" w:line="259" w:lineRule="auto"/>
                                    </w:pPr>
                                    <w:r>
                                      <w:rPr>
                                        <w:b/>
                                      </w:rPr>
                                      <w:t xml:space="preserve"> </w:t>
                                    </w:r>
                                  </w:p>
                                </w:txbxContent>
                              </wps:txbx>
                              <wps:bodyPr horzOverflow="overflow" vert="horz" lIns="0" tIns="0" rIns="0" bIns="0" rtlCol="0">
                                <a:noAutofit/>
                              </wps:bodyPr>
                            </wps:wsp>
                          </wpg:wgp>
                        </a:graphicData>
                      </a:graphic>
                    </wp:inline>
                  </w:drawing>
                </mc:Choice>
                <mc:Fallback>
                  <w:pict>
                    <v:group w14:anchorId="17277E38" id="Group 21598" o:spid="_x0000_s1035" style="width:13.3pt;height:30.55pt;mso-position-horizontal-relative:char;mso-position-vertical-relative:line" coordsize="168771,387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">
                      <v:rect id="Rectangle 1702" o:spid="_x0000_s1036" style="position:absolute;left:-176070;top:120377;width:465219;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" filled="f" stroked="f">
                        <v:textbox inset="0,0,0,0">
                          <w:txbxContent>
                            <w:p w14:paraId="3E09CB5E" w14:textId="77777777" w:rsidR="00004BFF" w:rsidRDefault="00004BFF" w:rsidP="00004BFF">
                              <w:pPr>
                                <w:spacing w:after="160" w:line="259" w:lineRule="auto"/>
                              </w:pPr>
                              <w:r>
                                <w:rPr>
                                  <w:b/>
                                </w:rPr>
                                <w:t>MAL</w:t>
                              </w:r>
                            </w:p>
                          </w:txbxContent>
                        </v:textbox>
                      </v:rect>
                      <v:rect id="Rectangle 1703" o:spid="_x0000_s1037" style="position:absolute;left:31202;top:262943;width:50673;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" filled="f" stroked="f">
                        <v:textbox inset="0,0,0,0">
                          <w:txbxContent>
                            <w:p w14:paraId="18CBA2A1" w14:textId="77777777" w:rsidR="00004BFF" w:rsidRDefault="00004BFF" w:rsidP="00004BFF">
                              <w:pPr>
                                <w:spacing w:after="160" w:line="259" w:lineRule="auto"/>
                              </w:pPr>
                              <w:r>
                                <w:rPr>
                                  <w:b/>
                                </w:rPr>
                                <w:t xml:space="preserve"> </w:t>
                              </w:r>
                            </w:p>
                          </w:txbxContent>
                        </v:textbox>
                      </v:rect>
                      <w10:anchorlock/>
                    </v:group>
                  </w:pict>
                </mc:Fallback>
              </mc:AlternateContent>
            </w:r>
          </w:p>
        </w:tc>
        <w:tc>
          <w:tcPr>
            <w:tcW w:w="815" w:type="dxa"/>
            <w:tcBorders>
              <w:top w:val="single" w:sz="4" w:space="0" w:color="000000"/>
              <w:left w:val="single" w:sz="4" w:space="0" w:color="000000"/>
              <w:bottom w:val="single" w:sz="4" w:space="0" w:color="000000"/>
              <w:right w:val="single" w:sz="4" w:space="0" w:color="000000"/>
            </w:tcBorders>
          </w:tcPr>
          <w:p w14:paraId="63F468F5" w14:textId="77777777" w:rsidR="00004BFF" w:rsidRDefault="00004BFF" w:rsidP="00CF2EE6">
            <w:pPr>
              <w:spacing w:line="259" w:lineRule="auto"/>
              <w:ind w:left="106"/>
            </w:pPr>
            <w:r>
              <w:rPr>
                <w:rFonts w:ascii="Calibri" w:eastAsia="Calibri" w:hAnsi="Calibri" w:cs="Calibri"/>
                <w:noProof/>
                <w:sz w:val="22"/>
              </w:rPr>
              <mc:AlternateContent>
                <mc:Choice Requires="wpg">
                  <w:drawing>
                    <wp:inline distT="0" distB="0" distL="0" distR="0" wp14:anchorId="6BB7ADEA" wp14:editId="0097E27F">
                      <wp:extent cx="168771" cy="337263"/>
                      <wp:effectExtent l="0" t="0" r="0" b="0"/>
                      <wp:docPr id="21602" name="Group 21602"/>
                      <wp:cNvGraphicFramePr/>
                      <a:graphic xmlns:a="http://schemas.openxmlformats.org/drawingml/2006/main">
                        <a:graphicData uri="http://schemas.microsoft.com/office/word/2010/wordprocessingGroup">
                          <wpg:wgp>
                            <wpg:cNvGrpSpPr/>
                            <wpg:grpSpPr>
                              <a:xfrm>
                                <a:off x="0" y="0"/>
                                <a:ext cx="168771" cy="337263"/>
                                <a:chOff x="0" y="0"/>
                                <a:chExt cx="168771" cy="337263"/>
                              </a:xfrm>
                            </wpg:grpSpPr>
                            <wps:wsp>
                              <wps:cNvPr id="1704" name="Rectangle 1704"/>
                              <wps:cNvSpPr/>
                              <wps:spPr>
                                <a:xfrm rot="5399999">
                                  <a:off x="-142412" y="86719"/>
                                  <a:ext cx="397905" cy="224466"/>
                                </a:xfrm>
                                <a:prstGeom prst="rect">
                                  <a:avLst/>
                                </a:prstGeom>
                                <a:ln>
                                  <a:noFill/>
                                </a:ln>
                              </wps:spPr>
                              <wps:txbx>
                                <w:txbxContent>
                                  <w:p w14:paraId="572AA6EB" w14:textId="77777777" w:rsidR="00004BFF" w:rsidRDefault="00004BFF" w:rsidP="00004BFF">
                                    <w:pPr>
                                      <w:spacing w:after="160" w:line="259" w:lineRule="auto"/>
                                    </w:pPr>
                                    <w:r>
                                      <w:rPr>
                                        <w:b/>
                                      </w:rPr>
                                      <w:t>SAC</w:t>
                                    </w:r>
                                  </w:p>
                                </w:txbxContent>
                              </wps:txbx>
                              <wps:bodyPr horzOverflow="overflow" vert="horz" lIns="0" tIns="0" rIns="0" bIns="0" rtlCol="0">
                                <a:noAutofit/>
                              </wps:bodyPr>
                            </wps:wsp>
                            <wps:wsp>
                              <wps:cNvPr id="1705" name="Rectangle 1705"/>
                              <wps:cNvSpPr/>
                              <wps:spPr>
                                <a:xfrm rot="5399999">
                                  <a:off x="31201" y="212267"/>
                                  <a:ext cx="50673" cy="224466"/>
                                </a:xfrm>
                                <a:prstGeom prst="rect">
                                  <a:avLst/>
                                </a:prstGeom>
                                <a:ln>
                                  <a:noFill/>
                                </a:ln>
                              </wps:spPr>
                              <wps:txbx>
                                <w:txbxContent>
                                  <w:p w14:paraId="1A527A90" w14:textId="77777777" w:rsidR="00004BFF" w:rsidRDefault="00004BFF" w:rsidP="00004BFF">
                                    <w:pPr>
                                      <w:spacing w:after="160" w:line="259" w:lineRule="auto"/>
                                    </w:pPr>
                                    <w:r>
                                      <w:rPr>
                                        <w:b/>
                                      </w:rPr>
                                      <w:t xml:space="preserve"> </w:t>
                                    </w:r>
                                  </w:p>
                                </w:txbxContent>
                              </wps:txbx>
                              <wps:bodyPr horzOverflow="overflow" vert="horz" lIns="0" tIns="0" rIns="0" bIns="0" rtlCol="0">
                                <a:noAutofit/>
                              </wps:bodyPr>
                            </wps:wsp>
                          </wpg:wgp>
                        </a:graphicData>
                      </a:graphic>
                    </wp:inline>
                  </w:drawing>
                </mc:Choice>
                <mc:Fallback>
                  <w:pict>
                    <v:group w14:anchorId="6BB7ADEA" id="Group 21602" o:spid="_x0000_s1038" style="width:13.3pt;height:26.55pt;mso-position-horizontal-relative:char;mso-position-vertical-relative:line" coordsize="168771,337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">
                      <v:rect id="Rectangle 1704" o:spid="_x0000_s1039" style="position:absolute;left:-142412;top:86719;width:397905;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" filled="f" stroked="f">
                        <v:textbox inset="0,0,0,0">
                          <w:txbxContent>
                            <w:p w14:paraId="572AA6EB" w14:textId="77777777" w:rsidR="00004BFF" w:rsidRDefault="00004BFF" w:rsidP="00004BFF">
                              <w:pPr>
                                <w:spacing w:after="160" w:line="259" w:lineRule="auto"/>
                              </w:pPr>
                              <w:r>
                                <w:rPr>
                                  <w:b/>
                                </w:rPr>
                                <w:t>SAC</w:t>
                              </w:r>
                            </w:p>
                          </w:txbxContent>
                        </v:textbox>
                      </v:rect>
                      <v:rect id="Rectangle 1705" o:spid="_x0000_s1040" style="position:absolute;left:31201;top:212267;width:50673;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" filled="f" stroked="f">
                        <v:textbox inset="0,0,0,0">
                          <w:txbxContent>
                            <w:p w14:paraId="1A527A90" w14:textId="77777777" w:rsidR="00004BFF" w:rsidRDefault="00004BFF" w:rsidP="00004BFF">
                              <w:pPr>
                                <w:spacing w:after="160" w:line="259" w:lineRule="auto"/>
                              </w:pPr>
                              <w:r>
                                <w:rPr>
                                  <w:b/>
                                </w:rPr>
                                <w:t xml:space="preserve"> </w:t>
                              </w:r>
                            </w:p>
                          </w:txbxContent>
                        </v:textbox>
                      </v:rect>
                      <w10:anchorlock/>
                    </v:group>
                  </w:pict>
                </mc:Fallback>
              </mc:AlternateContent>
            </w:r>
          </w:p>
        </w:tc>
        <w:tc>
          <w:tcPr>
            <w:tcW w:w="823" w:type="dxa"/>
            <w:tcBorders>
              <w:top w:val="single" w:sz="4" w:space="0" w:color="000000"/>
              <w:left w:val="single" w:sz="4" w:space="0" w:color="000000"/>
              <w:bottom w:val="single" w:sz="4" w:space="0" w:color="000000"/>
              <w:right w:val="single" w:sz="4" w:space="0" w:color="000000"/>
            </w:tcBorders>
          </w:tcPr>
          <w:p w14:paraId="326B6582" w14:textId="77777777" w:rsidR="00004BFF" w:rsidRDefault="00004BFF" w:rsidP="00CF2EE6">
            <w:pPr>
              <w:spacing w:line="259" w:lineRule="auto"/>
              <w:ind w:left="111"/>
            </w:pPr>
            <w:r>
              <w:rPr>
                <w:rFonts w:ascii="Calibri" w:eastAsia="Calibri" w:hAnsi="Calibri" w:cs="Calibri"/>
                <w:noProof/>
                <w:sz w:val="22"/>
              </w:rPr>
              <mc:AlternateContent>
                <mc:Choice Requires="wpg">
                  <w:drawing>
                    <wp:inline distT="0" distB="0" distL="0" distR="0" wp14:anchorId="5DD8D89C" wp14:editId="62FAB489">
                      <wp:extent cx="168771" cy="371047"/>
                      <wp:effectExtent l="0" t="0" r="0" b="0"/>
                      <wp:docPr id="21606" name="Group 21606"/>
                      <wp:cNvGraphicFramePr/>
                      <a:graphic xmlns:a="http://schemas.openxmlformats.org/drawingml/2006/main">
                        <a:graphicData uri="http://schemas.microsoft.com/office/word/2010/wordprocessingGroup">
                          <wpg:wgp>
                            <wpg:cNvGrpSpPr/>
                            <wpg:grpSpPr>
                              <a:xfrm>
                                <a:off x="0" y="0"/>
                                <a:ext cx="168771" cy="371047"/>
                                <a:chOff x="0" y="0"/>
                                <a:chExt cx="168771" cy="371047"/>
                              </a:xfrm>
                            </wpg:grpSpPr>
                            <wps:wsp>
                              <wps:cNvPr id="1706" name="Rectangle 1706"/>
                              <wps:cNvSpPr/>
                              <wps:spPr>
                                <a:xfrm rot="5399999">
                                  <a:off x="-164790" y="109097"/>
                                  <a:ext cx="442659" cy="224466"/>
                                </a:xfrm>
                                <a:prstGeom prst="rect">
                                  <a:avLst/>
                                </a:prstGeom>
                                <a:ln>
                                  <a:noFill/>
                                </a:ln>
                              </wps:spPr>
                              <wps:txbx>
                                <w:txbxContent>
                                  <w:p w14:paraId="69349D15" w14:textId="77777777" w:rsidR="00004BFF" w:rsidRDefault="00004BFF" w:rsidP="00004BFF">
                                    <w:pPr>
                                      <w:spacing w:after="160" w:line="259" w:lineRule="auto"/>
                                    </w:pPr>
                                    <w:r>
                                      <w:rPr>
                                        <w:b/>
                                      </w:rPr>
                                      <w:t>ODC</w:t>
                                    </w:r>
                                  </w:p>
                                </w:txbxContent>
                              </wps:txbx>
                              <wps:bodyPr horzOverflow="overflow" vert="horz" lIns="0" tIns="0" rIns="0" bIns="0" rtlCol="0">
                                <a:noAutofit/>
                              </wps:bodyPr>
                            </wps:wsp>
                            <wps:wsp>
                              <wps:cNvPr id="1707" name="Rectangle 1707"/>
                              <wps:cNvSpPr/>
                              <wps:spPr>
                                <a:xfrm rot="5399999">
                                  <a:off x="31202" y="246051"/>
                                  <a:ext cx="50673" cy="224466"/>
                                </a:xfrm>
                                <a:prstGeom prst="rect">
                                  <a:avLst/>
                                </a:prstGeom>
                                <a:ln>
                                  <a:noFill/>
                                </a:ln>
                              </wps:spPr>
                              <wps:txbx>
                                <w:txbxContent>
                                  <w:p w14:paraId="227B265E" w14:textId="77777777" w:rsidR="00004BFF" w:rsidRDefault="00004BFF" w:rsidP="00004BFF">
                                    <w:pPr>
                                      <w:spacing w:after="160" w:line="259" w:lineRule="auto"/>
                                    </w:pPr>
                                    <w:r>
                                      <w:rPr>
                                        <w:b/>
                                      </w:rPr>
                                      <w:t xml:space="preserve"> </w:t>
                                    </w:r>
                                  </w:p>
                                </w:txbxContent>
                              </wps:txbx>
                              <wps:bodyPr horzOverflow="overflow" vert="horz" lIns="0" tIns="0" rIns="0" bIns="0" rtlCol="0">
                                <a:noAutofit/>
                              </wps:bodyPr>
                            </wps:wsp>
                          </wpg:wgp>
                        </a:graphicData>
                      </a:graphic>
                    </wp:inline>
                  </w:drawing>
                </mc:Choice>
                <mc:Fallback>
                  <w:pict>
                    <v:group w14:anchorId="5DD8D89C" id="Group 21606" o:spid="_x0000_s1041" style="width:13.3pt;height:29.2pt;mso-position-horizontal-relative:char;mso-position-vertical-relative:line" coordsize="168771,371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">
                      <v:rect id="Rectangle 1706" o:spid="_x0000_s1042" style="position:absolute;left:-164790;top:109097;width:442659;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" filled="f" stroked="f">
                        <v:textbox inset="0,0,0,0">
                          <w:txbxContent>
                            <w:p w14:paraId="69349D15" w14:textId="77777777" w:rsidR="00004BFF" w:rsidRDefault="00004BFF" w:rsidP="00004BFF">
                              <w:pPr>
                                <w:spacing w:after="160" w:line="259" w:lineRule="auto"/>
                              </w:pPr>
                              <w:r>
                                <w:rPr>
                                  <w:b/>
                                </w:rPr>
                                <w:t>ODC</w:t>
                              </w:r>
                            </w:p>
                          </w:txbxContent>
                        </v:textbox>
                      </v:rect>
                      <v:rect id="Rectangle 1707" o:spid="_x0000_s1043" style="position:absolute;left:31202;top:246051;width:50673;height:22446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" filled="f" stroked="f">
                        <v:textbox inset="0,0,0,0">
                          <w:txbxContent>
                            <w:p w14:paraId="227B265E" w14:textId="77777777" w:rsidR="00004BFF" w:rsidRDefault="00004BFF" w:rsidP="00004BFF">
                              <w:pPr>
                                <w:spacing w:after="160" w:line="259" w:lineRule="auto"/>
                              </w:pPr>
                              <w:r>
                                <w:rPr>
                                  <w:b/>
                                </w:rPr>
                                <w:t xml:space="preserve"> </w:t>
                              </w:r>
                            </w:p>
                          </w:txbxContent>
                        </v:textbox>
                      </v:rect>
                      <w10:anchorlock/>
                    </v:group>
                  </w:pict>
                </mc:Fallback>
              </mc:AlternateContent>
            </w:r>
          </w:p>
        </w:tc>
      </w:tr>
      <w:tr w:rsidR="00004BFF" w14:paraId="09113566" w14:textId="77777777" w:rsidTr="00004BFF">
        <w:trPr>
          <w:trHeight w:val="346"/>
        </w:trPr>
        <w:tc>
          <w:tcPr>
            <w:tcW w:w="5925" w:type="dxa"/>
            <w:gridSpan w:val="3"/>
            <w:tcBorders>
              <w:top w:val="single" w:sz="4" w:space="0" w:color="000000"/>
              <w:left w:val="double" w:sz="4" w:space="0" w:color="000000"/>
              <w:bottom w:val="single" w:sz="4" w:space="0" w:color="000000"/>
              <w:right w:val="single" w:sz="4" w:space="0" w:color="000000"/>
            </w:tcBorders>
          </w:tcPr>
          <w:p w14:paraId="7A58ADFD" w14:textId="77777777" w:rsidR="00004BFF" w:rsidRDefault="00004BFF" w:rsidP="00CF2EE6">
            <w:pPr>
              <w:spacing w:line="259" w:lineRule="auto"/>
              <w:ind w:left="151"/>
            </w:pPr>
            <w:r>
              <w:rPr>
                <w:i/>
              </w:rPr>
              <w:t xml:space="preserve">Acceptable Results  </w:t>
            </w:r>
          </w:p>
        </w:tc>
        <w:tc>
          <w:tcPr>
            <w:tcW w:w="967" w:type="dxa"/>
            <w:tcBorders>
              <w:top w:val="single" w:sz="4" w:space="0" w:color="000000"/>
              <w:left w:val="single" w:sz="4" w:space="0" w:color="000000"/>
              <w:bottom w:val="single" w:sz="4" w:space="0" w:color="000000"/>
              <w:right w:val="single" w:sz="4" w:space="0" w:color="000000"/>
            </w:tcBorders>
          </w:tcPr>
          <w:p w14:paraId="3717AA16" w14:textId="77777777" w:rsidR="00004BFF" w:rsidRDefault="00004BFF" w:rsidP="00CF2EE6">
            <w:pPr>
              <w:spacing w:line="259" w:lineRule="auto"/>
              <w:ind w:left="3"/>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21E4EC7B" w14:textId="77777777" w:rsidR="00004BFF" w:rsidRDefault="00004BFF" w:rsidP="00CF2EE6">
            <w:pPr>
              <w:spacing w:line="259" w:lineRule="auto"/>
              <w:ind w:left="3"/>
              <w:jc w:val="center"/>
            </w:pPr>
            <w:r>
              <w:rPr>
                <w:b/>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6650E008" w14:textId="77777777" w:rsidR="00004BFF" w:rsidRDefault="00004BFF" w:rsidP="00CF2EE6">
            <w:pPr>
              <w:spacing w:line="259" w:lineRule="auto"/>
              <w:ind w:left="192"/>
            </w:pPr>
            <w:r>
              <w:rPr>
                <w:b/>
              </w:rPr>
              <w:t xml:space="preserve">V </w:t>
            </w:r>
          </w:p>
        </w:tc>
        <w:tc>
          <w:tcPr>
            <w:tcW w:w="823" w:type="dxa"/>
            <w:tcBorders>
              <w:top w:val="single" w:sz="4" w:space="0" w:color="000000"/>
              <w:left w:val="single" w:sz="4" w:space="0" w:color="000000"/>
              <w:bottom w:val="single" w:sz="4" w:space="0" w:color="000000"/>
              <w:right w:val="single" w:sz="4" w:space="0" w:color="000000"/>
            </w:tcBorders>
          </w:tcPr>
          <w:p w14:paraId="47AF7955" w14:textId="77777777" w:rsidR="00004BFF" w:rsidRDefault="00004BFF" w:rsidP="00CF2EE6">
            <w:pPr>
              <w:spacing w:line="259" w:lineRule="auto"/>
              <w:ind w:left="3"/>
              <w:jc w:val="center"/>
            </w:pPr>
            <w:r>
              <w:rPr>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31CE9755" w14:textId="77777777" w:rsidR="00004BFF" w:rsidRDefault="00004BFF" w:rsidP="00CF2EE6">
            <w:pPr>
              <w:spacing w:line="259" w:lineRule="auto"/>
              <w:ind w:left="7"/>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5D906F78" w14:textId="77777777" w:rsidR="00004BFF" w:rsidRDefault="00004BFF" w:rsidP="00CF2EE6">
            <w:pPr>
              <w:spacing w:line="259" w:lineRule="auto"/>
              <w:ind w:left="183"/>
            </w:pPr>
            <w:r>
              <w:rPr>
                <w:b/>
              </w:rPr>
              <w:t xml:space="preserve">+ </w:t>
            </w:r>
          </w:p>
        </w:tc>
      </w:tr>
      <w:tr w:rsidR="00004BFF" w14:paraId="47DD7D6D" w14:textId="77777777" w:rsidTr="00004BFF">
        <w:trPr>
          <w:trHeight w:val="677"/>
        </w:trPr>
        <w:tc>
          <w:tcPr>
            <w:tcW w:w="1571" w:type="dxa"/>
            <w:tcBorders>
              <w:top w:val="single" w:sz="4" w:space="0" w:color="000000"/>
              <w:left w:val="double" w:sz="4" w:space="0" w:color="000000"/>
              <w:bottom w:val="single" w:sz="4" w:space="0" w:color="000000"/>
              <w:right w:val="single" w:sz="4" w:space="0" w:color="000000"/>
            </w:tcBorders>
          </w:tcPr>
          <w:p w14:paraId="743A459F" w14:textId="77777777" w:rsidR="00004BFF" w:rsidRDefault="00004BFF" w:rsidP="00CF2EE6">
            <w:pPr>
              <w:spacing w:line="259" w:lineRule="auto"/>
              <w:jc w:val="center"/>
            </w:pPr>
            <w:r>
              <w:rPr>
                <w:b/>
              </w:rPr>
              <w:t xml:space="preserve">QC DATE </w:t>
            </w:r>
          </w:p>
        </w:tc>
        <w:tc>
          <w:tcPr>
            <w:tcW w:w="1314" w:type="dxa"/>
            <w:tcBorders>
              <w:top w:val="single" w:sz="4" w:space="0" w:color="000000"/>
              <w:left w:val="single" w:sz="4" w:space="0" w:color="000000"/>
              <w:bottom w:val="single" w:sz="4" w:space="0" w:color="000000"/>
              <w:right w:val="single" w:sz="4" w:space="0" w:color="000000"/>
            </w:tcBorders>
          </w:tcPr>
          <w:p w14:paraId="7A8DCE1C" w14:textId="77777777" w:rsidR="00004BFF" w:rsidRDefault="00004BFF" w:rsidP="00CF2EE6">
            <w:pPr>
              <w:spacing w:line="259" w:lineRule="auto"/>
              <w:ind w:left="58"/>
              <w:jc w:val="center"/>
            </w:pPr>
            <w:r>
              <w:rPr>
                <w:b/>
              </w:rPr>
              <w:t xml:space="preserve">QC BY </w:t>
            </w:r>
          </w:p>
        </w:tc>
        <w:tc>
          <w:tcPr>
            <w:tcW w:w="3040" w:type="dxa"/>
            <w:tcBorders>
              <w:top w:val="single" w:sz="4" w:space="0" w:color="000000"/>
              <w:left w:val="single" w:sz="4" w:space="0" w:color="000000"/>
              <w:bottom w:val="single" w:sz="4" w:space="0" w:color="000000"/>
              <w:right w:val="single" w:sz="4" w:space="0" w:color="000000"/>
            </w:tcBorders>
          </w:tcPr>
          <w:p w14:paraId="2D28F0FF" w14:textId="77777777" w:rsidR="00004BFF" w:rsidRDefault="00004BFF" w:rsidP="00CF2EE6">
            <w:pPr>
              <w:spacing w:line="259" w:lineRule="auto"/>
              <w:ind w:left="17"/>
              <w:jc w:val="center"/>
            </w:pPr>
            <w:r>
              <w:rPr>
                <w:b/>
              </w:rPr>
              <w:t xml:space="preserve">LOT#/EXP DATE </w:t>
            </w:r>
          </w:p>
        </w:tc>
        <w:tc>
          <w:tcPr>
            <w:tcW w:w="967" w:type="dxa"/>
            <w:tcBorders>
              <w:top w:val="single" w:sz="4" w:space="0" w:color="000000"/>
              <w:left w:val="single" w:sz="4" w:space="0" w:color="000000"/>
              <w:bottom w:val="single" w:sz="4" w:space="0" w:color="000000"/>
              <w:right w:val="single" w:sz="4" w:space="0" w:color="000000"/>
            </w:tcBorders>
          </w:tcPr>
          <w:p w14:paraId="16B244F9" w14:textId="77777777" w:rsidR="00004BFF" w:rsidRDefault="00004BFF" w:rsidP="00CF2EE6">
            <w:pPr>
              <w:spacing w:line="259" w:lineRule="auto"/>
              <w:ind w:left="60"/>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500CD23B" w14:textId="77777777" w:rsidR="00004BFF" w:rsidRDefault="00004BFF" w:rsidP="00CF2EE6">
            <w:pPr>
              <w:spacing w:line="259" w:lineRule="auto"/>
              <w:ind w:left="60"/>
              <w:jc w:val="center"/>
            </w:pPr>
            <w:r>
              <w:rPr>
                <w:b/>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16EA101B" w14:textId="77777777" w:rsidR="00004BFF" w:rsidRDefault="00004BFF" w:rsidP="00CF2EE6">
            <w:pPr>
              <w:spacing w:line="259" w:lineRule="auto"/>
              <w:ind w:left="58"/>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2C789A27" w14:textId="77777777" w:rsidR="00004BFF" w:rsidRDefault="00004BFF" w:rsidP="00CF2EE6">
            <w:pPr>
              <w:spacing w:line="259" w:lineRule="auto"/>
              <w:ind w:left="60"/>
              <w:jc w:val="center"/>
            </w:pPr>
            <w:r>
              <w:rPr>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29BE8271" w14:textId="77777777" w:rsidR="00004BFF" w:rsidRDefault="00004BFF" w:rsidP="00CF2EE6">
            <w:pPr>
              <w:spacing w:line="259" w:lineRule="auto"/>
              <w:ind w:left="64"/>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0C9EEC57" w14:textId="77777777" w:rsidR="00004BFF" w:rsidRDefault="00004BFF" w:rsidP="00CF2EE6">
            <w:pPr>
              <w:spacing w:line="259" w:lineRule="auto"/>
              <w:ind w:left="60"/>
              <w:jc w:val="center"/>
            </w:pPr>
            <w:r>
              <w:rPr>
                <w:b/>
              </w:rPr>
              <w:t xml:space="preserve"> </w:t>
            </w:r>
          </w:p>
        </w:tc>
      </w:tr>
      <w:tr w:rsidR="00004BFF" w14:paraId="1EA10A7E" w14:textId="77777777" w:rsidTr="00004BFF">
        <w:trPr>
          <w:trHeight w:val="446"/>
        </w:trPr>
        <w:tc>
          <w:tcPr>
            <w:tcW w:w="1571" w:type="dxa"/>
            <w:tcBorders>
              <w:top w:val="single" w:sz="4" w:space="0" w:color="000000"/>
              <w:left w:val="double" w:sz="4" w:space="0" w:color="000000"/>
              <w:bottom w:val="single" w:sz="4" w:space="0" w:color="000000"/>
              <w:right w:val="single" w:sz="4" w:space="0" w:color="000000"/>
            </w:tcBorders>
          </w:tcPr>
          <w:p w14:paraId="1721A4CD" w14:textId="77777777" w:rsidR="00004BFF" w:rsidRDefault="00004BFF" w:rsidP="00CF2EE6">
            <w:pPr>
              <w:spacing w:line="259" w:lineRule="auto"/>
              <w:ind w:left="151"/>
            </w:pPr>
            <w:r>
              <w:rPr>
                <w:i/>
                <w:sz w:val="28"/>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0BC1D06" w14:textId="77777777" w:rsidR="00004BFF" w:rsidRDefault="00004BFF" w:rsidP="00CF2EE6">
            <w:pPr>
              <w:spacing w:line="259" w:lineRule="auto"/>
              <w:ind w:left="63"/>
              <w:jc w:val="center"/>
            </w:pPr>
            <w:r>
              <w:rPr>
                <w:b/>
              </w:rPr>
              <w:t xml:space="preserve"> </w:t>
            </w:r>
          </w:p>
        </w:tc>
        <w:tc>
          <w:tcPr>
            <w:tcW w:w="3040" w:type="dxa"/>
            <w:tcBorders>
              <w:top w:val="single" w:sz="4" w:space="0" w:color="000000"/>
              <w:left w:val="single" w:sz="4" w:space="0" w:color="000000"/>
              <w:bottom w:val="single" w:sz="4" w:space="0" w:color="000000"/>
              <w:right w:val="single" w:sz="4" w:space="0" w:color="000000"/>
            </w:tcBorders>
          </w:tcPr>
          <w:p w14:paraId="4BB22CC5" w14:textId="77777777" w:rsidR="00004BFF" w:rsidRDefault="00004BFF" w:rsidP="00CF2EE6">
            <w:pPr>
              <w:spacing w:line="259" w:lineRule="auto"/>
              <w:ind w:left="58"/>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0D6C6740" w14:textId="77777777" w:rsidR="00004BFF" w:rsidRDefault="00004BFF" w:rsidP="00CF2EE6">
            <w:pPr>
              <w:spacing w:line="259" w:lineRule="auto"/>
              <w:ind w:left="60"/>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12C1AD7D" w14:textId="77777777" w:rsidR="00004BFF" w:rsidRDefault="00004BFF" w:rsidP="00CF2EE6">
            <w:pPr>
              <w:spacing w:line="259" w:lineRule="auto"/>
              <w:ind w:left="60"/>
              <w:jc w:val="center"/>
            </w:pPr>
            <w:r>
              <w:rPr>
                <w:b/>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2B294078" w14:textId="77777777" w:rsidR="00004BFF" w:rsidRDefault="00004BFF" w:rsidP="00CF2EE6">
            <w:pPr>
              <w:spacing w:line="259" w:lineRule="auto"/>
              <w:ind w:left="58"/>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689B0DF0" w14:textId="77777777" w:rsidR="00004BFF" w:rsidRDefault="00004BFF" w:rsidP="00CF2EE6">
            <w:pPr>
              <w:spacing w:line="259" w:lineRule="auto"/>
              <w:ind w:left="60"/>
              <w:jc w:val="center"/>
            </w:pPr>
            <w:r>
              <w:rPr>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1F72A1EE" w14:textId="77777777" w:rsidR="00004BFF" w:rsidRDefault="00004BFF" w:rsidP="00CF2EE6">
            <w:pPr>
              <w:spacing w:line="259" w:lineRule="auto"/>
              <w:ind w:left="64"/>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0BBAF6F7" w14:textId="77777777" w:rsidR="00004BFF" w:rsidRDefault="00004BFF" w:rsidP="00CF2EE6">
            <w:pPr>
              <w:spacing w:line="259" w:lineRule="auto"/>
              <w:ind w:left="60"/>
              <w:jc w:val="center"/>
            </w:pPr>
            <w:r>
              <w:rPr>
                <w:b/>
              </w:rPr>
              <w:t xml:space="preserve"> </w:t>
            </w:r>
          </w:p>
        </w:tc>
      </w:tr>
      <w:tr w:rsidR="00004BFF" w14:paraId="728CBC44" w14:textId="77777777" w:rsidTr="00004BFF">
        <w:trPr>
          <w:trHeight w:val="398"/>
        </w:trPr>
        <w:tc>
          <w:tcPr>
            <w:tcW w:w="1571" w:type="dxa"/>
            <w:tcBorders>
              <w:top w:val="single" w:sz="4" w:space="0" w:color="000000"/>
              <w:left w:val="double" w:sz="4" w:space="0" w:color="000000"/>
              <w:bottom w:val="single" w:sz="4" w:space="0" w:color="000000"/>
              <w:right w:val="single" w:sz="4" w:space="0" w:color="000000"/>
            </w:tcBorders>
          </w:tcPr>
          <w:p w14:paraId="231C566C" w14:textId="77777777" w:rsidR="00004BFF" w:rsidRDefault="00004BFF" w:rsidP="00CF2EE6">
            <w:pPr>
              <w:spacing w:line="259" w:lineRule="auto"/>
              <w:ind w:left="151"/>
            </w:pPr>
            <w:r>
              <w:rPr>
                <w:b/>
                <w:i/>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112C2E20" w14:textId="77777777" w:rsidR="00004BFF" w:rsidRDefault="00004BFF" w:rsidP="00CF2EE6">
            <w:pPr>
              <w:spacing w:line="259" w:lineRule="auto"/>
              <w:ind w:left="63"/>
              <w:jc w:val="center"/>
            </w:pPr>
            <w:r>
              <w:rPr>
                <w:b/>
              </w:rPr>
              <w:t xml:space="preserve"> </w:t>
            </w:r>
          </w:p>
        </w:tc>
        <w:tc>
          <w:tcPr>
            <w:tcW w:w="3040" w:type="dxa"/>
            <w:tcBorders>
              <w:top w:val="single" w:sz="4" w:space="0" w:color="000000"/>
              <w:left w:val="single" w:sz="4" w:space="0" w:color="000000"/>
              <w:bottom w:val="single" w:sz="4" w:space="0" w:color="000000"/>
              <w:right w:val="single" w:sz="4" w:space="0" w:color="000000"/>
            </w:tcBorders>
          </w:tcPr>
          <w:p w14:paraId="66F240A3" w14:textId="77777777" w:rsidR="00004BFF" w:rsidRDefault="00004BFF" w:rsidP="00CF2EE6">
            <w:pPr>
              <w:spacing w:line="259" w:lineRule="auto"/>
              <w:ind w:left="58"/>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76A6A433" w14:textId="77777777" w:rsidR="00004BFF" w:rsidRDefault="00004BFF" w:rsidP="00CF2EE6">
            <w:pPr>
              <w:spacing w:line="259" w:lineRule="auto"/>
              <w:ind w:left="60"/>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71F62373" w14:textId="77777777" w:rsidR="00004BFF" w:rsidRDefault="00004BFF" w:rsidP="00CF2EE6">
            <w:pPr>
              <w:spacing w:line="259" w:lineRule="auto"/>
              <w:ind w:left="60"/>
              <w:jc w:val="center"/>
            </w:pPr>
            <w:r>
              <w:rPr>
                <w:b/>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0ABAD46A" w14:textId="77777777" w:rsidR="00004BFF" w:rsidRDefault="00004BFF" w:rsidP="00CF2EE6">
            <w:pPr>
              <w:spacing w:line="259" w:lineRule="auto"/>
              <w:ind w:left="58"/>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3C738DB2" w14:textId="77777777" w:rsidR="00004BFF" w:rsidRDefault="00004BFF" w:rsidP="00CF2EE6">
            <w:pPr>
              <w:spacing w:line="259" w:lineRule="auto"/>
              <w:ind w:left="60"/>
              <w:jc w:val="center"/>
            </w:pPr>
            <w:r>
              <w:rPr>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380FBF6E" w14:textId="77777777" w:rsidR="00004BFF" w:rsidRDefault="00004BFF" w:rsidP="00CF2EE6">
            <w:pPr>
              <w:spacing w:line="259" w:lineRule="auto"/>
              <w:ind w:left="64"/>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4F2FA9AA" w14:textId="77777777" w:rsidR="00004BFF" w:rsidRDefault="00004BFF" w:rsidP="00CF2EE6">
            <w:pPr>
              <w:spacing w:line="259" w:lineRule="auto"/>
              <w:ind w:left="60"/>
              <w:jc w:val="center"/>
            </w:pPr>
            <w:r>
              <w:rPr>
                <w:b/>
              </w:rPr>
              <w:t xml:space="preserve"> </w:t>
            </w:r>
          </w:p>
        </w:tc>
      </w:tr>
      <w:tr w:rsidR="00004BFF" w14:paraId="320BF934" w14:textId="77777777" w:rsidTr="00004BFF">
        <w:trPr>
          <w:trHeight w:val="398"/>
        </w:trPr>
        <w:tc>
          <w:tcPr>
            <w:tcW w:w="1571" w:type="dxa"/>
            <w:tcBorders>
              <w:top w:val="single" w:sz="4" w:space="0" w:color="000000"/>
              <w:left w:val="double" w:sz="4" w:space="0" w:color="000000"/>
              <w:bottom w:val="single" w:sz="4" w:space="0" w:color="000000"/>
              <w:right w:val="single" w:sz="4" w:space="0" w:color="000000"/>
            </w:tcBorders>
          </w:tcPr>
          <w:p w14:paraId="1C1F70EB" w14:textId="77777777" w:rsidR="00004BFF" w:rsidRDefault="00004BFF" w:rsidP="00CF2EE6">
            <w:pPr>
              <w:spacing w:line="259" w:lineRule="auto"/>
              <w:ind w:left="151"/>
            </w:pPr>
            <w:r>
              <w:rPr>
                <w:i/>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7D3BB6B7" w14:textId="77777777" w:rsidR="00004BFF" w:rsidRDefault="00004BFF" w:rsidP="00CF2EE6">
            <w:pPr>
              <w:spacing w:line="259" w:lineRule="auto"/>
              <w:ind w:left="63"/>
              <w:jc w:val="center"/>
            </w:pPr>
            <w:r>
              <w:rPr>
                <w:b/>
              </w:rPr>
              <w:t xml:space="preserve"> </w:t>
            </w:r>
          </w:p>
        </w:tc>
        <w:tc>
          <w:tcPr>
            <w:tcW w:w="3040" w:type="dxa"/>
            <w:tcBorders>
              <w:top w:val="single" w:sz="4" w:space="0" w:color="000000"/>
              <w:left w:val="single" w:sz="4" w:space="0" w:color="000000"/>
              <w:bottom w:val="single" w:sz="4" w:space="0" w:color="000000"/>
              <w:right w:val="single" w:sz="4" w:space="0" w:color="000000"/>
            </w:tcBorders>
          </w:tcPr>
          <w:p w14:paraId="76DD9864" w14:textId="77777777" w:rsidR="00004BFF" w:rsidRDefault="00004BFF" w:rsidP="00CF2EE6">
            <w:pPr>
              <w:spacing w:line="259" w:lineRule="auto"/>
              <w:ind w:left="58"/>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2E2C35BB" w14:textId="77777777" w:rsidR="00004BFF" w:rsidRDefault="00004BFF" w:rsidP="00CF2EE6">
            <w:pPr>
              <w:spacing w:line="259" w:lineRule="auto"/>
              <w:ind w:left="60"/>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71161515" w14:textId="77777777" w:rsidR="00004BFF" w:rsidRDefault="00004BFF" w:rsidP="00CF2EE6">
            <w:pPr>
              <w:spacing w:line="259" w:lineRule="auto"/>
              <w:ind w:left="60"/>
              <w:jc w:val="center"/>
            </w:pPr>
            <w:r>
              <w:rPr>
                <w:b/>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7733B1C6" w14:textId="77777777" w:rsidR="00004BFF" w:rsidRDefault="00004BFF" w:rsidP="00CF2EE6">
            <w:pPr>
              <w:spacing w:line="259" w:lineRule="auto"/>
              <w:ind w:left="58"/>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1537EF8B" w14:textId="77777777" w:rsidR="00004BFF" w:rsidRDefault="00004BFF" w:rsidP="00CF2EE6">
            <w:pPr>
              <w:spacing w:line="259" w:lineRule="auto"/>
              <w:ind w:left="60"/>
              <w:jc w:val="center"/>
            </w:pPr>
            <w:r>
              <w:rPr>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1DED6FA8" w14:textId="77777777" w:rsidR="00004BFF" w:rsidRDefault="00004BFF" w:rsidP="00CF2EE6">
            <w:pPr>
              <w:spacing w:line="259" w:lineRule="auto"/>
              <w:ind w:left="64"/>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38E13070" w14:textId="77777777" w:rsidR="00004BFF" w:rsidRDefault="00004BFF" w:rsidP="00CF2EE6">
            <w:pPr>
              <w:spacing w:line="259" w:lineRule="auto"/>
              <w:ind w:left="60"/>
              <w:jc w:val="center"/>
            </w:pPr>
            <w:r>
              <w:rPr>
                <w:b/>
              </w:rPr>
              <w:t xml:space="preserve"> </w:t>
            </w:r>
          </w:p>
        </w:tc>
      </w:tr>
      <w:tr w:rsidR="00004BFF" w14:paraId="60EFC809" w14:textId="77777777" w:rsidTr="00004BFF">
        <w:trPr>
          <w:trHeight w:val="403"/>
        </w:trPr>
        <w:tc>
          <w:tcPr>
            <w:tcW w:w="1571" w:type="dxa"/>
            <w:tcBorders>
              <w:top w:val="single" w:sz="4" w:space="0" w:color="000000"/>
              <w:left w:val="double" w:sz="4" w:space="0" w:color="000000"/>
              <w:bottom w:val="single" w:sz="4" w:space="0" w:color="000000"/>
              <w:right w:val="single" w:sz="4" w:space="0" w:color="000000"/>
            </w:tcBorders>
          </w:tcPr>
          <w:p w14:paraId="1064026E" w14:textId="77777777" w:rsidR="00004BFF" w:rsidRDefault="00004BFF" w:rsidP="00CF2EE6">
            <w:pPr>
              <w:spacing w:line="259" w:lineRule="auto"/>
              <w:ind w:left="151"/>
            </w:pPr>
            <w:r>
              <w:rPr>
                <w:b/>
                <w:i/>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67BDF4D3" w14:textId="77777777" w:rsidR="00004BFF" w:rsidRDefault="00004BFF" w:rsidP="00CF2EE6">
            <w:pPr>
              <w:spacing w:line="259" w:lineRule="auto"/>
              <w:ind w:left="63"/>
              <w:jc w:val="center"/>
            </w:pPr>
            <w:r>
              <w:rPr>
                <w:b/>
              </w:rPr>
              <w:t xml:space="preserve"> </w:t>
            </w:r>
          </w:p>
        </w:tc>
        <w:tc>
          <w:tcPr>
            <w:tcW w:w="3040" w:type="dxa"/>
            <w:tcBorders>
              <w:top w:val="single" w:sz="4" w:space="0" w:color="000000"/>
              <w:left w:val="single" w:sz="4" w:space="0" w:color="000000"/>
              <w:bottom w:val="single" w:sz="4" w:space="0" w:color="000000"/>
              <w:right w:val="single" w:sz="4" w:space="0" w:color="000000"/>
            </w:tcBorders>
          </w:tcPr>
          <w:p w14:paraId="7D662BB3" w14:textId="77777777" w:rsidR="00004BFF" w:rsidRDefault="00004BFF" w:rsidP="00CF2EE6">
            <w:pPr>
              <w:spacing w:line="259" w:lineRule="auto"/>
              <w:ind w:left="58"/>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53A76531" w14:textId="77777777" w:rsidR="00004BFF" w:rsidRDefault="00004BFF" w:rsidP="00CF2EE6">
            <w:pPr>
              <w:spacing w:line="259" w:lineRule="auto"/>
              <w:ind w:left="60"/>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57E1E9AF" w14:textId="77777777" w:rsidR="00004BFF" w:rsidRDefault="00004BFF" w:rsidP="00CF2EE6">
            <w:pPr>
              <w:spacing w:line="259" w:lineRule="auto"/>
              <w:ind w:left="60"/>
              <w:jc w:val="center"/>
            </w:pPr>
            <w:r>
              <w:rPr>
                <w:b/>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10CEB319" w14:textId="77777777" w:rsidR="00004BFF" w:rsidRDefault="00004BFF" w:rsidP="00CF2EE6">
            <w:pPr>
              <w:spacing w:line="259" w:lineRule="auto"/>
              <w:ind w:left="58"/>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64B9755C" w14:textId="77777777" w:rsidR="00004BFF" w:rsidRDefault="00004BFF" w:rsidP="00CF2EE6">
            <w:pPr>
              <w:spacing w:line="259" w:lineRule="auto"/>
              <w:ind w:left="60"/>
              <w:jc w:val="center"/>
            </w:pPr>
            <w:r>
              <w:rPr>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39D83BDD" w14:textId="77777777" w:rsidR="00004BFF" w:rsidRDefault="00004BFF" w:rsidP="00CF2EE6">
            <w:pPr>
              <w:spacing w:line="259" w:lineRule="auto"/>
              <w:ind w:left="64"/>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377D6746" w14:textId="77777777" w:rsidR="00004BFF" w:rsidRDefault="00004BFF" w:rsidP="00CF2EE6">
            <w:pPr>
              <w:spacing w:line="259" w:lineRule="auto"/>
              <w:ind w:left="60"/>
              <w:jc w:val="center"/>
            </w:pPr>
            <w:r>
              <w:rPr>
                <w:b/>
              </w:rPr>
              <w:t xml:space="preserve"> </w:t>
            </w:r>
          </w:p>
        </w:tc>
      </w:tr>
      <w:tr w:rsidR="00004BFF" w14:paraId="2ACB3D9D" w14:textId="77777777" w:rsidTr="00004BFF">
        <w:trPr>
          <w:trHeight w:val="398"/>
        </w:trPr>
        <w:tc>
          <w:tcPr>
            <w:tcW w:w="1571" w:type="dxa"/>
            <w:tcBorders>
              <w:top w:val="single" w:sz="4" w:space="0" w:color="000000"/>
              <w:left w:val="double" w:sz="4" w:space="0" w:color="000000"/>
              <w:bottom w:val="single" w:sz="4" w:space="0" w:color="000000"/>
              <w:right w:val="single" w:sz="4" w:space="0" w:color="000000"/>
            </w:tcBorders>
          </w:tcPr>
          <w:p w14:paraId="69D9F8C7" w14:textId="77777777" w:rsidR="00004BFF" w:rsidRDefault="00004BFF" w:rsidP="00CF2EE6">
            <w:pPr>
              <w:spacing w:line="259" w:lineRule="auto"/>
              <w:ind w:left="151"/>
            </w:pPr>
            <w:r>
              <w:rPr>
                <w:b/>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6A29DFA1" w14:textId="77777777" w:rsidR="00004BFF" w:rsidRDefault="00004BFF" w:rsidP="00CF2EE6">
            <w:pPr>
              <w:spacing w:line="259" w:lineRule="auto"/>
              <w:ind w:left="63"/>
              <w:jc w:val="center"/>
            </w:pPr>
            <w:r>
              <w:rPr>
                <w:b/>
              </w:rPr>
              <w:t xml:space="preserve"> </w:t>
            </w:r>
          </w:p>
        </w:tc>
        <w:tc>
          <w:tcPr>
            <w:tcW w:w="3040" w:type="dxa"/>
            <w:tcBorders>
              <w:top w:val="single" w:sz="4" w:space="0" w:color="000000"/>
              <w:left w:val="single" w:sz="4" w:space="0" w:color="000000"/>
              <w:bottom w:val="single" w:sz="4" w:space="0" w:color="000000"/>
              <w:right w:val="single" w:sz="4" w:space="0" w:color="000000"/>
            </w:tcBorders>
          </w:tcPr>
          <w:p w14:paraId="63750E8F" w14:textId="77777777" w:rsidR="00004BFF" w:rsidRDefault="00004BFF" w:rsidP="00CF2EE6">
            <w:pPr>
              <w:spacing w:line="259" w:lineRule="auto"/>
              <w:ind w:left="58"/>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1CBC7372" w14:textId="77777777" w:rsidR="00004BFF" w:rsidRDefault="00004BFF" w:rsidP="00CF2EE6">
            <w:pPr>
              <w:spacing w:line="259" w:lineRule="auto"/>
              <w:ind w:left="60"/>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04A59AAF" w14:textId="77777777" w:rsidR="00004BFF" w:rsidRDefault="00004BFF" w:rsidP="00CF2EE6">
            <w:pPr>
              <w:spacing w:line="259" w:lineRule="auto"/>
              <w:ind w:left="60"/>
              <w:jc w:val="center"/>
            </w:pPr>
            <w:r>
              <w:rPr>
                <w:b/>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602BDCE0" w14:textId="77777777" w:rsidR="00004BFF" w:rsidRDefault="00004BFF" w:rsidP="00CF2EE6">
            <w:pPr>
              <w:spacing w:line="259" w:lineRule="auto"/>
              <w:ind w:left="58"/>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0DC56B26" w14:textId="77777777" w:rsidR="00004BFF" w:rsidRDefault="00004BFF" w:rsidP="00CF2EE6">
            <w:pPr>
              <w:spacing w:line="259" w:lineRule="auto"/>
              <w:ind w:left="60"/>
              <w:jc w:val="center"/>
            </w:pPr>
            <w:r>
              <w:rPr>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69AC4840" w14:textId="77777777" w:rsidR="00004BFF" w:rsidRDefault="00004BFF" w:rsidP="00CF2EE6">
            <w:pPr>
              <w:spacing w:line="259" w:lineRule="auto"/>
              <w:ind w:left="64"/>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115CA8FA" w14:textId="77777777" w:rsidR="00004BFF" w:rsidRDefault="00004BFF" w:rsidP="00CF2EE6">
            <w:pPr>
              <w:spacing w:line="259" w:lineRule="auto"/>
              <w:ind w:left="60"/>
              <w:jc w:val="center"/>
            </w:pPr>
            <w:r>
              <w:rPr>
                <w:b/>
              </w:rPr>
              <w:t xml:space="preserve"> </w:t>
            </w:r>
          </w:p>
        </w:tc>
      </w:tr>
      <w:tr w:rsidR="00004BFF" w14:paraId="6DC4CC36" w14:textId="77777777" w:rsidTr="00004BFF">
        <w:trPr>
          <w:trHeight w:val="398"/>
        </w:trPr>
        <w:tc>
          <w:tcPr>
            <w:tcW w:w="1571" w:type="dxa"/>
            <w:tcBorders>
              <w:top w:val="single" w:sz="4" w:space="0" w:color="000000"/>
              <w:left w:val="double" w:sz="4" w:space="0" w:color="000000"/>
              <w:bottom w:val="single" w:sz="4" w:space="0" w:color="000000"/>
              <w:right w:val="single" w:sz="4" w:space="0" w:color="000000"/>
            </w:tcBorders>
          </w:tcPr>
          <w:p w14:paraId="52076BC1" w14:textId="77777777" w:rsidR="00004BFF" w:rsidRDefault="00004BFF" w:rsidP="00CF2EE6">
            <w:pPr>
              <w:spacing w:line="259" w:lineRule="auto"/>
              <w:ind w:left="151"/>
            </w:pPr>
            <w:r>
              <w:rPr>
                <w:b/>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01BD9C0A" w14:textId="77777777" w:rsidR="00004BFF" w:rsidRDefault="00004BFF" w:rsidP="00CF2EE6">
            <w:pPr>
              <w:spacing w:line="259" w:lineRule="auto"/>
              <w:ind w:left="63"/>
              <w:jc w:val="center"/>
            </w:pPr>
            <w:r>
              <w:rPr>
                <w:b/>
              </w:rPr>
              <w:t xml:space="preserve"> </w:t>
            </w:r>
          </w:p>
        </w:tc>
        <w:tc>
          <w:tcPr>
            <w:tcW w:w="3040" w:type="dxa"/>
            <w:tcBorders>
              <w:top w:val="single" w:sz="4" w:space="0" w:color="000000"/>
              <w:left w:val="single" w:sz="4" w:space="0" w:color="000000"/>
              <w:bottom w:val="single" w:sz="4" w:space="0" w:color="000000"/>
              <w:right w:val="single" w:sz="4" w:space="0" w:color="000000"/>
            </w:tcBorders>
          </w:tcPr>
          <w:p w14:paraId="6217E5B3" w14:textId="77777777" w:rsidR="00004BFF" w:rsidRDefault="00004BFF" w:rsidP="00CF2EE6">
            <w:pPr>
              <w:spacing w:line="259" w:lineRule="auto"/>
              <w:ind w:left="58"/>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49D3FB77" w14:textId="77777777" w:rsidR="00004BFF" w:rsidRDefault="00004BFF" w:rsidP="00CF2EE6">
            <w:pPr>
              <w:spacing w:line="259" w:lineRule="auto"/>
              <w:ind w:left="60"/>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6462E33D" w14:textId="77777777" w:rsidR="00004BFF" w:rsidRDefault="00004BFF" w:rsidP="00CF2EE6">
            <w:pPr>
              <w:spacing w:line="259" w:lineRule="auto"/>
              <w:ind w:left="60"/>
              <w:jc w:val="center"/>
            </w:pPr>
            <w:r>
              <w:rPr>
                <w:b/>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40B4814A" w14:textId="77777777" w:rsidR="00004BFF" w:rsidRDefault="00004BFF" w:rsidP="00CF2EE6">
            <w:pPr>
              <w:spacing w:line="259" w:lineRule="auto"/>
              <w:ind w:left="58"/>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67D0BD76" w14:textId="77777777" w:rsidR="00004BFF" w:rsidRDefault="00004BFF" w:rsidP="00CF2EE6">
            <w:pPr>
              <w:spacing w:line="259" w:lineRule="auto"/>
              <w:ind w:left="60"/>
              <w:jc w:val="center"/>
            </w:pPr>
            <w:r>
              <w:rPr>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4E013FF1" w14:textId="77777777" w:rsidR="00004BFF" w:rsidRDefault="00004BFF" w:rsidP="00CF2EE6">
            <w:pPr>
              <w:spacing w:line="259" w:lineRule="auto"/>
              <w:ind w:left="64"/>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20FEE5DB" w14:textId="77777777" w:rsidR="00004BFF" w:rsidRDefault="00004BFF" w:rsidP="00CF2EE6">
            <w:pPr>
              <w:spacing w:line="259" w:lineRule="auto"/>
              <w:ind w:left="60"/>
              <w:jc w:val="center"/>
            </w:pPr>
            <w:r>
              <w:rPr>
                <w:b/>
              </w:rPr>
              <w:t xml:space="preserve"> </w:t>
            </w:r>
          </w:p>
        </w:tc>
      </w:tr>
      <w:tr w:rsidR="00004BFF" w14:paraId="6BF377EC" w14:textId="77777777" w:rsidTr="00004BFF">
        <w:trPr>
          <w:trHeight w:val="403"/>
        </w:trPr>
        <w:tc>
          <w:tcPr>
            <w:tcW w:w="1571" w:type="dxa"/>
            <w:tcBorders>
              <w:top w:val="single" w:sz="4" w:space="0" w:color="000000"/>
              <w:left w:val="double" w:sz="4" w:space="0" w:color="000000"/>
              <w:bottom w:val="single" w:sz="4" w:space="0" w:color="000000"/>
              <w:right w:val="single" w:sz="4" w:space="0" w:color="000000"/>
            </w:tcBorders>
          </w:tcPr>
          <w:p w14:paraId="31DB22AA" w14:textId="77777777" w:rsidR="00004BFF" w:rsidRDefault="00004BFF" w:rsidP="00CF2EE6">
            <w:pPr>
              <w:spacing w:line="259" w:lineRule="auto"/>
              <w:ind w:left="151"/>
            </w:pPr>
            <w:r>
              <w:rPr>
                <w:b/>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3ECD8EBA" w14:textId="77777777" w:rsidR="00004BFF" w:rsidRDefault="00004BFF" w:rsidP="00CF2EE6">
            <w:pPr>
              <w:spacing w:line="259" w:lineRule="auto"/>
              <w:ind w:left="63"/>
              <w:jc w:val="center"/>
            </w:pPr>
            <w:r>
              <w:rPr>
                <w:b/>
              </w:rPr>
              <w:t xml:space="preserve"> </w:t>
            </w:r>
          </w:p>
        </w:tc>
        <w:tc>
          <w:tcPr>
            <w:tcW w:w="3040" w:type="dxa"/>
            <w:tcBorders>
              <w:top w:val="single" w:sz="4" w:space="0" w:color="000000"/>
              <w:left w:val="single" w:sz="4" w:space="0" w:color="000000"/>
              <w:bottom w:val="single" w:sz="4" w:space="0" w:color="000000"/>
              <w:right w:val="single" w:sz="4" w:space="0" w:color="000000"/>
            </w:tcBorders>
          </w:tcPr>
          <w:p w14:paraId="6EE94D89" w14:textId="77777777" w:rsidR="00004BFF" w:rsidRDefault="00004BFF" w:rsidP="00CF2EE6">
            <w:pPr>
              <w:spacing w:line="259" w:lineRule="auto"/>
              <w:ind w:left="58"/>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0750640E" w14:textId="77777777" w:rsidR="00004BFF" w:rsidRDefault="00004BFF" w:rsidP="00CF2EE6">
            <w:pPr>
              <w:spacing w:line="259" w:lineRule="auto"/>
              <w:ind w:left="60"/>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321B1420" w14:textId="77777777" w:rsidR="00004BFF" w:rsidRDefault="00004BFF" w:rsidP="00CF2EE6">
            <w:pPr>
              <w:spacing w:line="259" w:lineRule="auto"/>
              <w:ind w:left="60"/>
              <w:jc w:val="center"/>
            </w:pPr>
            <w:r>
              <w:rPr>
                <w:b/>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53DFDB74" w14:textId="77777777" w:rsidR="00004BFF" w:rsidRDefault="00004BFF" w:rsidP="00CF2EE6">
            <w:pPr>
              <w:spacing w:line="259" w:lineRule="auto"/>
              <w:ind w:left="58"/>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4DF2C416" w14:textId="77777777" w:rsidR="00004BFF" w:rsidRDefault="00004BFF" w:rsidP="00CF2EE6">
            <w:pPr>
              <w:spacing w:line="259" w:lineRule="auto"/>
              <w:ind w:left="60"/>
              <w:jc w:val="center"/>
            </w:pPr>
            <w:r>
              <w:rPr>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75595CC0" w14:textId="77777777" w:rsidR="00004BFF" w:rsidRDefault="00004BFF" w:rsidP="00CF2EE6">
            <w:pPr>
              <w:spacing w:line="259" w:lineRule="auto"/>
              <w:ind w:left="64"/>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00482D03" w14:textId="77777777" w:rsidR="00004BFF" w:rsidRDefault="00004BFF" w:rsidP="00CF2EE6">
            <w:pPr>
              <w:spacing w:line="259" w:lineRule="auto"/>
              <w:ind w:left="60"/>
              <w:jc w:val="center"/>
            </w:pPr>
            <w:r>
              <w:rPr>
                <w:b/>
              </w:rPr>
              <w:t xml:space="preserve"> </w:t>
            </w:r>
          </w:p>
        </w:tc>
      </w:tr>
      <w:tr w:rsidR="00004BFF" w14:paraId="180C8FF2" w14:textId="77777777" w:rsidTr="00004BFF">
        <w:trPr>
          <w:trHeight w:val="398"/>
        </w:trPr>
        <w:tc>
          <w:tcPr>
            <w:tcW w:w="1571" w:type="dxa"/>
            <w:tcBorders>
              <w:top w:val="single" w:sz="4" w:space="0" w:color="000000"/>
              <w:left w:val="double" w:sz="4" w:space="0" w:color="000000"/>
              <w:bottom w:val="single" w:sz="4" w:space="0" w:color="000000"/>
              <w:right w:val="single" w:sz="4" w:space="0" w:color="000000"/>
            </w:tcBorders>
          </w:tcPr>
          <w:p w14:paraId="764C7C8A" w14:textId="77777777" w:rsidR="00004BFF" w:rsidRDefault="00004BFF" w:rsidP="00CF2EE6">
            <w:pPr>
              <w:spacing w:line="259" w:lineRule="auto"/>
              <w:ind w:left="151"/>
            </w:pPr>
            <w:r>
              <w:rPr>
                <w:b/>
              </w:rPr>
              <w:t xml:space="preserve"> </w:t>
            </w:r>
          </w:p>
        </w:tc>
        <w:tc>
          <w:tcPr>
            <w:tcW w:w="1314" w:type="dxa"/>
            <w:tcBorders>
              <w:top w:val="single" w:sz="4" w:space="0" w:color="000000"/>
              <w:left w:val="single" w:sz="4" w:space="0" w:color="000000"/>
              <w:bottom w:val="single" w:sz="4" w:space="0" w:color="000000"/>
              <w:right w:val="single" w:sz="4" w:space="0" w:color="000000"/>
            </w:tcBorders>
          </w:tcPr>
          <w:p w14:paraId="6F52A042" w14:textId="77777777" w:rsidR="00004BFF" w:rsidRDefault="00004BFF" w:rsidP="00CF2EE6">
            <w:pPr>
              <w:spacing w:line="259" w:lineRule="auto"/>
              <w:ind w:left="63"/>
              <w:jc w:val="center"/>
            </w:pPr>
            <w:r>
              <w:rPr>
                <w:b/>
              </w:rPr>
              <w:t xml:space="preserve"> </w:t>
            </w:r>
          </w:p>
        </w:tc>
        <w:tc>
          <w:tcPr>
            <w:tcW w:w="3040" w:type="dxa"/>
            <w:tcBorders>
              <w:top w:val="single" w:sz="4" w:space="0" w:color="000000"/>
              <w:left w:val="single" w:sz="4" w:space="0" w:color="000000"/>
              <w:bottom w:val="single" w:sz="4" w:space="0" w:color="000000"/>
              <w:right w:val="single" w:sz="4" w:space="0" w:color="000000"/>
            </w:tcBorders>
          </w:tcPr>
          <w:p w14:paraId="4FDAF3FE" w14:textId="77777777" w:rsidR="00004BFF" w:rsidRDefault="00004BFF" w:rsidP="00CF2EE6">
            <w:pPr>
              <w:spacing w:line="259" w:lineRule="auto"/>
              <w:ind w:left="58"/>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1DCF4665" w14:textId="77777777" w:rsidR="00004BFF" w:rsidRDefault="00004BFF" w:rsidP="00CF2EE6">
            <w:pPr>
              <w:spacing w:line="259" w:lineRule="auto"/>
              <w:ind w:left="60"/>
              <w:jc w:val="center"/>
            </w:pPr>
            <w:r>
              <w:rPr>
                <w:b/>
              </w:rPr>
              <w:t xml:space="preserve"> </w:t>
            </w:r>
          </w:p>
        </w:tc>
        <w:tc>
          <w:tcPr>
            <w:tcW w:w="967" w:type="dxa"/>
            <w:tcBorders>
              <w:top w:val="single" w:sz="4" w:space="0" w:color="000000"/>
              <w:left w:val="single" w:sz="4" w:space="0" w:color="000000"/>
              <w:bottom w:val="single" w:sz="4" w:space="0" w:color="000000"/>
              <w:right w:val="single" w:sz="4" w:space="0" w:color="000000"/>
            </w:tcBorders>
          </w:tcPr>
          <w:p w14:paraId="33CC527B" w14:textId="77777777" w:rsidR="00004BFF" w:rsidRDefault="00004BFF" w:rsidP="00CF2EE6">
            <w:pPr>
              <w:spacing w:line="259" w:lineRule="auto"/>
              <w:ind w:left="60"/>
              <w:jc w:val="center"/>
            </w:pPr>
            <w:r>
              <w:rPr>
                <w:b/>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4084FE98" w14:textId="77777777" w:rsidR="00004BFF" w:rsidRDefault="00004BFF" w:rsidP="00CF2EE6">
            <w:pPr>
              <w:spacing w:line="259" w:lineRule="auto"/>
              <w:ind w:left="58"/>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4927D2C1" w14:textId="77777777" w:rsidR="00004BFF" w:rsidRDefault="00004BFF" w:rsidP="00CF2EE6">
            <w:pPr>
              <w:spacing w:line="259" w:lineRule="auto"/>
              <w:ind w:left="60"/>
              <w:jc w:val="center"/>
            </w:pPr>
            <w:r>
              <w:rPr>
                <w:b/>
              </w:rPr>
              <w:t xml:space="preserve"> </w:t>
            </w:r>
          </w:p>
        </w:tc>
        <w:tc>
          <w:tcPr>
            <w:tcW w:w="815" w:type="dxa"/>
            <w:tcBorders>
              <w:top w:val="single" w:sz="4" w:space="0" w:color="000000"/>
              <w:left w:val="single" w:sz="4" w:space="0" w:color="000000"/>
              <w:bottom w:val="single" w:sz="4" w:space="0" w:color="000000"/>
              <w:right w:val="single" w:sz="4" w:space="0" w:color="000000"/>
            </w:tcBorders>
          </w:tcPr>
          <w:p w14:paraId="17CCFF2C" w14:textId="77777777" w:rsidR="00004BFF" w:rsidRDefault="00004BFF" w:rsidP="00CF2EE6">
            <w:pPr>
              <w:spacing w:line="259" w:lineRule="auto"/>
              <w:ind w:left="64"/>
              <w:jc w:val="center"/>
            </w:pPr>
            <w:r>
              <w:rPr>
                <w:b/>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2E65F248" w14:textId="77777777" w:rsidR="00004BFF" w:rsidRDefault="00004BFF" w:rsidP="00CF2EE6">
            <w:pPr>
              <w:spacing w:line="259" w:lineRule="auto"/>
              <w:ind w:left="60"/>
              <w:jc w:val="center"/>
            </w:pPr>
            <w:r>
              <w:rPr>
                <w:b/>
              </w:rPr>
              <w:t xml:space="preserve"> </w:t>
            </w:r>
          </w:p>
        </w:tc>
      </w:tr>
    </w:tbl>
    <w:p w14:paraId="758476A7" w14:textId="01A57F4B" w:rsidR="00004BFF" w:rsidRPr="00004BFF" w:rsidRDefault="00004BFF" w:rsidP="00004BFF">
      <w:pPr>
        <w:spacing w:after="5163" w:line="259" w:lineRule="auto"/>
        <w:ind w:left="924"/>
      </w:pPr>
      <w:r>
        <w:rPr>
          <w:b/>
          <w:sz w:val="20"/>
        </w:rPr>
        <w:t xml:space="preserve">V: </w:t>
      </w:r>
      <w:bookmarkStart w:id="2" w:name="_GoBack"/>
      <w:bookmarkEnd w:id="2"/>
      <w:r w:rsidR="00CA3399">
        <w:rPr>
          <w:b/>
          <w:sz w:val="20"/>
        </w:rPr>
        <w:t>variable *</w:t>
      </w:r>
      <w:r>
        <w:rPr>
          <w:b/>
          <w:sz w:val="20"/>
        </w:rPr>
        <w:t xml:space="preserve">A: acceptable, NA: not acceptable  </w:t>
      </w:r>
    </w:p>
    <w:sectPr w:rsidR="00004BFF" w:rsidRPr="00004BFF" w:rsidSect="00EB33FD">
      <w:headerReference w:type="default" r:id="rId8"/>
      <w:footerReference w:type="default" r:id="rId9"/>
      <w:pgSz w:w="12242" w:h="15842"/>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553EF" w14:textId="77777777" w:rsidR="005B2854" w:rsidRDefault="005B2854">
      <w:r>
        <w:separator/>
      </w:r>
    </w:p>
  </w:endnote>
  <w:endnote w:type="continuationSeparator" w:id="0">
    <w:p w14:paraId="1564A119" w14:textId="77777777" w:rsidR="005B2854" w:rsidRDefault="005B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W1)">
    <w:altName w:val="Times New Roman"/>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66BA0" w14:textId="77777777" w:rsidR="006D3522" w:rsidRDefault="006D3522">
    <w:pPr>
      <w:pStyle w:val="Footer"/>
    </w:pPr>
    <w:r>
      <w:t xml:space="preserve">Page </w:t>
    </w:r>
    <w:r>
      <w:fldChar w:fldCharType="begin"/>
    </w:r>
    <w:r>
      <w:instrText xml:space="preserve"> PAGE </w:instrText>
    </w:r>
    <w:r>
      <w:fldChar w:fldCharType="separate"/>
    </w:r>
    <w:r w:rsidR="00CA151E">
      <w:rPr>
        <w:noProof/>
      </w:rPr>
      <w:t>5</w:t>
    </w:r>
    <w:r>
      <w:fldChar w:fldCharType="end"/>
    </w:r>
    <w:r>
      <w:t xml:space="preserve"> of </w:t>
    </w:r>
    <w:r>
      <w:fldChar w:fldCharType="begin"/>
    </w:r>
    <w:r>
      <w:instrText xml:space="preserve"> NUMPAGES </w:instrText>
    </w:r>
    <w:r>
      <w:fldChar w:fldCharType="separate"/>
    </w:r>
    <w:r w:rsidR="00CA151E">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811D9" w14:textId="77777777" w:rsidR="005B2854" w:rsidRDefault="005B2854">
      <w:r>
        <w:separator/>
      </w:r>
    </w:p>
  </w:footnote>
  <w:footnote w:type="continuationSeparator" w:id="0">
    <w:p w14:paraId="77C499CC" w14:textId="77777777" w:rsidR="005B2854" w:rsidRDefault="005B2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0881" w14:textId="77777777" w:rsidR="006D3522" w:rsidRDefault="006D3522"/>
  <w:tbl>
    <w:tblPr>
      <w:tblW w:w="11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8"/>
      <w:gridCol w:w="3024"/>
      <w:gridCol w:w="1800"/>
      <w:gridCol w:w="2376"/>
    </w:tblGrid>
    <w:tr w:rsidR="006D3522" w14:paraId="24E83097" w14:textId="77777777" w:rsidTr="0044143F">
      <w:trPr>
        <w:trHeight w:val="708"/>
      </w:trPr>
      <w:tc>
        <w:tcPr>
          <w:tcW w:w="4098" w:type="dxa"/>
          <w:vMerge w:val="restart"/>
        </w:tcPr>
        <w:p w14:paraId="2683173B" w14:textId="77777777" w:rsidR="006D3522" w:rsidRDefault="006D3522">
          <w:pPr>
            <w:framePr w:hSpace="180" w:wrap="notBeside" w:hAnchor="margin" w:xAlign="center" w:y="-880"/>
            <w:jc w:val="center"/>
            <w:rPr>
              <w:b/>
              <w:sz w:val="28"/>
              <w:lang w:bidi="x-none"/>
            </w:rPr>
          </w:pPr>
        </w:p>
        <w:p w14:paraId="0E1EE829" w14:textId="77777777" w:rsidR="006D3522" w:rsidRDefault="006D3522" w:rsidP="00317DFE">
          <w:pPr>
            <w:pStyle w:val="BodyText3"/>
            <w:framePr w:wrap="notBeside"/>
            <w:rPr>
              <w:lang w:bidi="x-none"/>
            </w:rPr>
          </w:pPr>
          <w:r>
            <w:rPr>
              <w:lang w:bidi="x-none"/>
            </w:rPr>
            <w:t>Microbiology</w:t>
          </w:r>
        </w:p>
        <w:p w14:paraId="52BD2970" w14:textId="77777777" w:rsidR="006D3522" w:rsidRDefault="006D3522">
          <w:pPr>
            <w:framePr w:hSpace="180" w:wrap="notBeside" w:hAnchor="margin" w:xAlign="center" w:y="-880"/>
            <w:rPr>
              <w:lang w:bidi="x-none"/>
            </w:rPr>
          </w:pPr>
        </w:p>
      </w:tc>
      <w:tc>
        <w:tcPr>
          <w:tcW w:w="3024" w:type="dxa"/>
          <w:vMerge w:val="restart"/>
        </w:tcPr>
        <w:p w14:paraId="3DEB7E89" w14:textId="77777777" w:rsidR="006D3522" w:rsidRDefault="006D3522">
          <w:pPr>
            <w:framePr w:hSpace="180" w:wrap="notBeside" w:hAnchor="margin" w:xAlign="center" w:y="-880"/>
            <w:jc w:val="center"/>
            <w:rPr>
              <w:b/>
              <w:sz w:val="28"/>
              <w:lang w:bidi="x-none"/>
            </w:rPr>
          </w:pPr>
        </w:p>
        <w:p w14:paraId="0E62273D" w14:textId="77777777" w:rsidR="006D3522" w:rsidRDefault="006D3522">
          <w:pPr>
            <w:framePr w:hSpace="180" w:wrap="notBeside" w:hAnchor="margin" w:xAlign="center" w:y="-880"/>
            <w:jc w:val="center"/>
            <w:rPr>
              <w:b/>
              <w:sz w:val="28"/>
              <w:lang w:bidi="x-none"/>
            </w:rPr>
          </w:pPr>
          <w:r>
            <w:rPr>
              <w:b/>
              <w:sz w:val="28"/>
              <w:lang w:bidi="x-none"/>
            </w:rPr>
            <w:t>STANDARD OPERATING</w:t>
          </w:r>
        </w:p>
        <w:p w14:paraId="6687FDFD" w14:textId="77777777" w:rsidR="006D3522" w:rsidRDefault="006D3522">
          <w:pPr>
            <w:framePr w:hSpace="180" w:wrap="notBeside" w:hAnchor="margin" w:xAlign="center" w:y="-880"/>
            <w:jc w:val="center"/>
            <w:rPr>
              <w:b/>
              <w:sz w:val="28"/>
              <w:lang w:bidi="x-none"/>
            </w:rPr>
          </w:pPr>
          <w:r>
            <w:rPr>
              <w:b/>
              <w:sz w:val="28"/>
              <w:lang w:bidi="x-none"/>
            </w:rPr>
            <w:t>PROCEDURE</w:t>
          </w:r>
        </w:p>
      </w:tc>
      <w:tc>
        <w:tcPr>
          <w:tcW w:w="1800" w:type="dxa"/>
        </w:tcPr>
        <w:p w14:paraId="0A27C0E9" w14:textId="77777777" w:rsidR="006D3522" w:rsidRDefault="006D3522">
          <w:pPr>
            <w:pStyle w:val="Heading2"/>
            <w:framePr w:hSpace="180" w:wrap="notBeside" w:hAnchor="margin" w:xAlign="center" w:y="-880"/>
            <w:rPr>
              <w:lang w:bidi="x-none"/>
            </w:rPr>
          </w:pPr>
          <w:r>
            <w:rPr>
              <w:lang w:bidi="x-none"/>
            </w:rPr>
            <w:t>Effective Date</w:t>
          </w:r>
        </w:p>
        <w:p w14:paraId="322050A2" w14:textId="77777777" w:rsidR="006D3522" w:rsidRDefault="006D3522">
          <w:pPr>
            <w:framePr w:hSpace="180" w:wrap="notBeside" w:hAnchor="margin" w:xAlign="center" w:y="-880"/>
            <w:rPr>
              <w:b/>
              <w:bCs/>
              <w:lang w:bidi="x-none"/>
            </w:rPr>
          </w:pPr>
        </w:p>
      </w:tc>
      <w:tc>
        <w:tcPr>
          <w:tcW w:w="2376" w:type="dxa"/>
        </w:tcPr>
        <w:p w14:paraId="1CC23437" w14:textId="77777777" w:rsidR="006D3522" w:rsidRDefault="006D3522">
          <w:pPr>
            <w:framePr w:hSpace="180" w:wrap="notBeside" w:hAnchor="margin" w:xAlign="center" w:y="-880"/>
            <w:rPr>
              <w:b/>
              <w:lang w:bidi="x-none"/>
            </w:rPr>
          </w:pPr>
          <w:r>
            <w:rPr>
              <w:b/>
              <w:lang w:bidi="x-none"/>
            </w:rPr>
            <w:t>SOP-Number</w:t>
          </w:r>
        </w:p>
        <w:p w14:paraId="6159E1E5" w14:textId="77777777" w:rsidR="006D3522" w:rsidRDefault="006D3522">
          <w:pPr>
            <w:framePr w:hSpace="180" w:wrap="notBeside" w:hAnchor="margin" w:xAlign="center" w:y="-880"/>
            <w:rPr>
              <w:b/>
              <w:lang w:bidi="x-none"/>
            </w:rPr>
          </w:pPr>
          <w:r>
            <w:rPr>
              <w:b/>
              <w:lang w:bidi="x-none"/>
            </w:rPr>
            <w:t>SOP/MICRO/037/</w:t>
          </w:r>
        </w:p>
        <w:p w14:paraId="503BE5B5" w14:textId="63CB433C" w:rsidR="006D3522" w:rsidRDefault="006D3522" w:rsidP="0061363B">
          <w:pPr>
            <w:framePr w:hSpace="180" w:wrap="notBeside" w:hAnchor="margin" w:xAlign="center" w:y="-880"/>
            <w:rPr>
              <w:b/>
              <w:lang w:bidi="x-none"/>
            </w:rPr>
          </w:pPr>
          <w:r>
            <w:rPr>
              <w:b/>
              <w:lang w:bidi="x-none"/>
            </w:rPr>
            <w:t>V</w:t>
          </w:r>
          <w:r w:rsidR="00CA3399">
            <w:rPr>
              <w:b/>
              <w:lang w:bidi="x-none"/>
            </w:rPr>
            <w:t>2</w:t>
          </w:r>
        </w:p>
      </w:tc>
    </w:tr>
    <w:tr w:rsidR="006D3522" w14:paraId="1221778B" w14:textId="77777777" w:rsidTr="0044143F">
      <w:trPr>
        <w:trHeight w:val="690"/>
      </w:trPr>
      <w:tc>
        <w:tcPr>
          <w:tcW w:w="4098" w:type="dxa"/>
          <w:vMerge/>
        </w:tcPr>
        <w:p w14:paraId="7A9CD08B" w14:textId="77777777" w:rsidR="006D3522" w:rsidRDefault="006D3522">
          <w:pPr>
            <w:framePr w:hSpace="180" w:wrap="notBeside" w:hAnchor="margin" w:xAlign="center" w:y="-880"/>
            <w:jc w:val="center"/>
            <w:rPr>
              <w:b/>
              <w:sz w:val="28"/>
              <w:lang w:bidi="x-none"/>
            </w:rPr>
          </w:pPr>
        </w:p>
      </w:tc>
      <w:tc>
        <w:tcPr>
          <w:tcW w:w="3024" w:type="dxa"/>
          <w:vMerge/>
        </w:tcPr>
        <w:p w14:paraId="6CF94D78" w14:textId="77777777" w:rsidR="006D3522" w:rsidRDefault="006D3522">
          <w:pPr>
            <w:framePr w:hSpace="180" w:wrap="notBeside" w:hAnchor="margin" w:xAlign="center" w:y="-880"/>
            <w:jc w:val="center"/>
            <w:rPr>
              <w:b/>
              <w:sz w:val="28"/>
              <w:lang w:bidi="x-none"/>
            </w:rPr>
          </w:pPr>
        </w:p>
      </w:tc>
      <w:tc>
        <w:tcPr>
          <w:tcW w:w="1800" w:type="dxa"/>
        </w:tcPr>
        <w:p w14:paraId="331DE0DE" w14:textId="77777777" w:rsidR="006D3522" w:rsidRDefault="006D3522">
          <w:pPr>
            <w:pStyle w:val="Heading2"/>
            <w:framePr w:hSpace="180" w:wrap="notBeside" w:hAnchor="margin" w:xAlign="center" w:y="-880"/>
            <w:rPr>
              <w:lang w:bidi="x-none"/>
            </w:rPr>
          </w:pPr>
          <w:r>
            <w:rPr>
              <w:lang w:bidi="x-none"/>
            </w:rPr>
            <w:t xml:space="preserve">Page </w:t>
          </w:r>
          <w:r>
            <w:rPr>
              <w:rStyle w:val="PageNumber"/>
              <w:b w:val="0"/>
              <w:lang w:bidi="x-none"/>
            </w:rPr>
            <w:fldChar w:fldCharType="begin"/>
          </w:r>
          <w:r>
            <w:rPr>
              <w:rStyle w:val="PageNumber"/>
              <w:b w:val="0"/>
              <w:lang w:bidi="x-none"/>
            </w:rPr>
            <w:instrText xml:space="preserve"> PAGE </w:instrText>
          </w:r>
          <w:r>
            <w:rPr>
              <w:rStyle w:val="PageNumber"/>
              <w:b w:val="0"/>
              <w:lang w:bidi="x-none"/>
            </w:rPr>
            <w:fldChar w:fldCharType="separate"/>
          </w:r>
          <w:r w:rsidR="00CA151E">
            <w:rPr>
              <w:rStyle w:val="PageNumber"/>
              <w:b w:val="0"/>
              <w:noProof/>
              <w:lang w:bidi="x-none"/>
            </w:rPr>
            <w:t>5</w:t>
          </w:r>
          <w:r>
            <w:rPr>
              <w:rStyle w:val="PageNumber"/>
              <w:b w:val="0"/>
              <w:lang w:bidi="x-none"/>
            </w:rPr>
            <w:fldChar w:fldCharType="end"/>
          </w:r>
          <w:r>
            <w:rPr>
              <w:lang w:bidi="x-none"/>
            </w:rPr>
            <w:t xml:space="preserve"> of </w:t>
          </w:r>
          <w:r>
            <w:rPr>
              <w:rStyle w:val="PageNumber"/>
              <w:b w:val="0"/>
              <w:lang w:bidi="x-none"/>
            </w:rPr>
            <w:fldChar w:fldCharType="begin"/>
          </w:r>
          <w:r>
            <w:rPr>
              <w:rStyle w:val="PageNumber"/>
              <w:b w:val="0"/>
              <w:lang w:bidi="x-none"/>
            </w:rPr>
            <w:instrText xml:space="preserve"> NUMPAGES </w:instrText>
          </w:r>
          <w:r>
            <w:rPr>
              <w:rStyle w:val="PageNumber"/>
              <w:b w:val="0"/>
              <w:lang w:bidi="x-none"/>
            </w:rPr>
            <w:fldChar w:fldCharType="separate"/>
          </w:r>
          <w:r w:rsidR="00CA151E">
            <w:rPr>
              <w:rStyle w:val="PageNumber"/>
              <w:b w:val="0"/>
              <w:noProof/>
              <w:lang w:bidi="x-none"/>
            </w:rPr>
            <w:t>6</w:t>
          </w:r>
          <w:r>
            <w:rPr>
              <w:rStyle w:val="PageNumber"/>
              <w:b w:val="0"/>
              <w:lang w:bidi="x-none"/>
            </w:rPr>
            <w:fldChar w:fldCharType="end"/>
          </w:r>
        </w:p>
      </w:tc>
      <w:tc>
        <w:tcPr>
          <w:tcW w:w="2376" w:type="dxa"/>
        </w:tcPr>
        <w:p w14:paraId="1C486A42" w14:textId="77777777" w:rsidR="006D3522" w:rsidRDefault="006D3522">
          <w:pPr>
            <w:framePr w:hSpace="180" w:wrap="notBeside" w:hAnchor="margin" w:xAlign="center" w:y="-880"/>
            <w:rPr>
              <w:b/>
              <w:lang w:bidi="x-none"/>
            </w:rPr>
          </w:pPr>
          <w:r>
            <w:rPr>
              <w:b/>
              <w:lang w:bidi="x-none"/>
            </w:rPr>
            <w:t xml:space="preserve">Date </w:t>
          </w:r>
        </w:p>
        <w:p w14:paraId="21213601" w14:textId="698F428D" w:rsidR="006D3522" w:rsidRDefault="00CA3399" w:rsidP="00E807BD">
          <w:pPr>
            <w:pStyle w:val="Heading8"/>
            <w:framePr w:wrap="notBeside"/>
            <w:rPr>
              <w:color w:val="auto"/>
              <w:lang w:bidi="x-none"/>
            </w:rPr>
          </w:pPr>
          <w:r>
            <w:rPr>
              <w:color w:val="auto"/>
              <w:lang w:bidi="x-none"/>
            </w:rPr>
            <w:t>14 JAN 2020</w:t>
          </w:r>
        </w:p>
      </w:tc>
    </w:tr>
    <w:tr w:rsidR="006D3522" w14:paraId="237849FE" w14:textId="77777777" w:rsidTr="0044143F">
      <w:trPr>
        <w:trHeight w:val="533"/>
      </w:trPr>
      <w:tc>
        <w:tcPr>
          <w:tcW w:w="11298" w:type="dxa"/>
          <w:gridSpan w:val="4"/>
        </w:tcPr>
        <w:p w14:paraId="28F3C54C" w14:textId="38F93FCC" w:rsidR="006D3522" w:rsidRPr="00E807BD" w:rsidRDefault="006D3522" w:rsidP="00E807BD">
          <w:pPr>
            <w:framePr w:hSpace="180" w:wrap="notBeside" w:hAnchor="margin" w:xAlign="center" w:y="-880"/>
            <w:widowControl w:val="0"/>
            <w:autoSpaceDE w:val="0"/>
            <w:autoSpaceDN w:val="0"/>
            <w:adjustRightInd w:val="0"/>
            <w:spacing w:after="240"/>
            <w:rPr>
              <w:szCs w:val="24"/>
              <w:lang w:val="de-DE" w:eastAsia="de-DE"/>
            </w:rPr>
          </w:pPr>
          <w:r w:rsidRPr="00E807BD">
            <w:rPr>
              <w:b/>
              <w:szCs w:val="24"/>
              <w:lang w:bidi="x-none"/>
            </w:rPr>
            <w:t xml:space="preserve">Title: </w:t>
          </w:r>
          <w:r w:rsidR="00004BFF">
            <w:rPr>
              <w:b/>
            </w:rPr>
            <w:t xml:space="preserve"> API NH Test</w:t>
          </w:r>
        </w:p>
        <w:p w14:paraId="2AE4B81F" w14:textId="77777777" w:rsidR="006D3522" w:rsidRDefault="006D3522" w:rsidP="0092167A">
          <w:pPr>
            <w:framePr w:hSpace="180" w:wrap="notBeside" w:hAnchor="margin" w:xAlign="center" w:y="-880"/>
            <w:spacing w:before="40"/>
            <w:rPr>
              <w:lang w:bidi="x-none"/>
            </w:rPr>
          </w:pPr>
        </w:p>
      </w:tc>
    </w:tr>
  </w:tbl>
  <w:p w14:paraId="58BB48BF" w14:textId="77777777" w:rsidR="006D3522" w:rsidRDefault="006D35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CD54A4"/>
    <w:multiLevelType w:val="hybridMultilevel"/>
    <w:tmpl w:val="6BDAF8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2D56076"/>
    <w:multiLevelType w:val="hybridMultilevel"/>
    <w:tmpl w:val="97947C6A"/>
    <w:lvl w:ilvl="0" w:tplc="81A4107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4C78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5C381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C66E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0ED9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3EBA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7452E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BE43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9A1A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0CB82D28"/>
    <w:multiLevelType w:val="hybridMultilevel"/>
    <w:tmpl w:val="BBE26C08"/>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9" w15:restartNumberingAfterBreak="0">
    <w:nsid w:val="12185325"/>
    <w:multiLevelType w:val="hybridMultilevel"/>
    <w:tmpl w:val="0B0643DC"/>
    <w:lvl w:ilvl="0" w:tplc="AEE8982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2C42D81"/>
    <w:multiLevelType w:val="hybridMultilevel"/>
    <w:tmpl w:val="B5AE80E4"/>
    <w:lvl w:ilvl="0" w:tplc="3F20FE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3C7B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50FF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2E98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AA42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8CA5F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D89A7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DCD3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DEC20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58C60EB"/>
    <w:multiLevelType w:val="hybridMultilevel"/>
    <w:tmpl w:val="ACEA39CE"/>
    <w:lvl w:ilvl="0" w:tplc="0409000F">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6FB3D28"/>
    <w:multiLevelType w:val="hybridMultilevel"/>
    <w:tmpl w:val="AF4EC266"/>
    <w:lvl w:ilvl="0" w:tplc="23FE4BBC">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E7D499E"/>
    <w:multiLevelType w:val="hybridMultilevel"/>
    <w:tmpl w:val="D30C05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2CD4AA5"/>
    <w:multiLevelType w:val="hybridMultilevel"/>
    <w:tmpl w:val="CBA02F60"/>
    <w:lvl w:ilvl="0" w:tplc="04090019">
      <w:start w:val="1"/>
      <w:numFmt w:val="lowerLetter"/>
      <w:lvlText w:val="%1."/>
      <w:lvlJc w:val="left"/>
      <w:pPr>
        <w:tabs>
          <w:tab w:val="num" w:pos="360"/>
        </w:tabs>
        <w:ind w:left="36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360"/>
        </w:tabs>
        <w:ind w:left="-360" w:hanging="360"/>
      </w:pPr>
    </w:lvl>
    <w:lvl w:ilvl="3" w:tplc="0409000F">
      <w:start w:val="1"/>
      <w:numFmt w:val="decimal"/>
      <w:lvlText w:val="%4."/>
      <w:lvlJc w:val="left"/>
      <w:pPr>
        <w:tabs>
          <w:tab w:val="num" w:pos="360"/>
        </w:tabs>
        <w:ind w:left="360" w:hanging="360"/>
      </w:pPr>
    </w:lvl>
    <w:lvl w:ilvl="4" w:tplc="04090019">
      <w:start w:val="1"/>
      <w:numFmt w:val="decimal"/>
      <w:lvlText w:val="%5."/>
      <w:lvlJc w:val="left"/>
      <w:pPr>
        <w:tabs>
          <w:tab w:val="num" w:pos="1080"/>
        </w:tabs>
        <w:ind w:left="1080" w:hanging="360"/>
      </w:pPr>
    </w:lvl>
    <w:lvl w:ilvl="5" w:tplc="0409001B">
      <w:start w:val="1"/>
      <w:numFmt w:val="decimal"/>
      <w:lvlText w:val="%6."/>
      <w:lvlJc w:val="left"/>
      <w:pPr>
        <w:tabs>
          <w:tab w:val="num" w:pos="1800"/>
        </w:tabs>
        <w:ind w:left="1800" w:hanging="360"/>
      </w:pPr>
    </w:lvl>
    <w:lvl w:ilvl="6" w:tplc="0409000F">
      <w:start w:val="1"/>
      <w:numFmt w:val="decimal"/>
      <w:lvlText w:val="%7."/>
      <w:lvlJc w:val="left"/>
      <w:pPr>
        <w:tabs>
          <w:tab w:val="num" w:pos="2520"/>
        </w:tabs>
        <w:ind w:left="2520" w:hanging="360"/>
      </w:pPr>
    </w:lvl>
    <w:lvl w:ilvl="7" w:tplc="04090019">
      <w:start w:val="1"/>
      <w:numFmt w:val="decimal"/>
      <w:lvlText w:val="%8."/>
      <w:lvlJc w:val="left"/>
      <w:pPr>
        <w:tabs>
          <w:tab w:val="num" w:pos="3240"/>
        </w:tabs>
        <w:ind w:left="3240" w:hanging="360"/>
      </w:pPr>
    </w:lvl>
    <w:lvl w:ilvl="8" w:tplc="0409001B">
      <w:start w:val="1"/>
      <w:numFmt w:val="decimal"/>
      <w:lvlText w:val="%9."/>
      <w:lvlJc w:val="left"/>
      <w:pPr>
        <w:tabs>
          <w:tab w:val="num" w:pos="3960"/>
        </w:tabs>
        <w:ind w:left="3960" w:hanging="360"/>
      </w:pPr>
    </w:lvl>
  </w:abstractNum>
  <w:abstractNum w:abstractNumId="15" w15:restartNumberingAfterBreak="0">
    <w:nsid w:val="236A49CA"/>
    <w:multiLevelType w:val="hybridMultilevel"/>
    <w:tmpl w:val="27A09DB6"/>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236F1D0E"/>
    <w:multiLevelType w:val="hybridMultilevel"/>
    <w:tmpl w:val="C1DA4074"/>
    <w:lvl w:ilvl="0" w:tplc="29388DD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D40B8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E87D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1693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B0C0D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421E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6882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E4866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477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3EA06D5"/>
    <w:multiLevelType w:val="hybridMultilevel"/>
    <w:tmpl w:val="78F26550"/>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8" w15:restartNumberingAfterBreak="0">
    <w:nsid w:val="27465303"/>
    <w:multiLevelType w:val="hybridMultilevel"/>
    <w:tmpl w:val="E11C68F6"/>
    <w:lvl w:ilvl="0" w:tplc="1ADE0C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8AF3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E8C8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F418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E2440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C49D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B4C6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1A3FC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C05C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4F01B67"/>
    <w:multiLevelType w:val="hybridMultilevel"/>
    <w:tmpl w:val="C8B6AA1E"/>
    <w:lvl w:ilvl="0" w:tplc="23FE4BBC">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1E4675"/>
    <w:multiLevelType w:val="hybridMultilevel"/>
    <w:tmpl w:val="4F5C0062"/>
    <w:lvl w:ilvl="0" w:tplc="343E9572">
      <w:start w:val="1"/>
      <w:numFmt w:val="bullet"/>
      <w:lvlText w:val=""/>
      <w:lvlJc w:val="left"/>
      <w:pPr>
        <w:tabs>
          <w:tab w:val="num" w:pos="720"/>
        </w:tabs>
        <w:ind w:left="720" w:hanging="360"/>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7728B9"/>
    <w:multiLevelType w:val="hybridMultilevel"/>
    <w:tmpl w:val="18FA8DF2"/>
    <w:lvl w:ilvl="0" w:tplc="F4CE4D1A">
      <w:start w:val="1"/>
      <w:numFmt w:val="upp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735626D"/>
    <w:multiLevelType w:val="hybridMultilevel"/>
    <w:tmpl w:val="898AD418"/>
    <w:lvl w:ilvl="0" w:tplc="E5406E0A">
      <w:start w:val="1"/>
      <w:numFmt w:val="decimal"/>
      <w:lvlText w:val="%1."/>
      <w:lvlJc w:val="left"/>
      <w:pPr>
        <w:tabs>
          <w:tab w:val="num" w:pos="720"/>
        </w:tabs>
        <w:ind w:left="720" w:hanging="360"/>
      </w:pPr>
    </w:lvl>
    <w:lvl w:ilvl="1" w:tplc="D9F29B4E" w:tentative="1">
      <w:start w:val="1"/>
      <w:numFmt w:val="lowerLetter"/>
      <w:lvlText w:val="%2."/>
      <w:lvlJc w:val="left"/>
      <w:pPr>
        <w:tabs>
          <w:tab w:val="num" w:pos="1440"/>
        </w:tabs>
        <w:ind w:left="1440" w:hanging="360"/>
      </w:pPr>
    </w:lvl>
    <w:lvl w:ilvl="2" w:tplc="9FA2A032" w:tentative="1">
      <w:start w:val="1"/>
      <w:numFmt w:val="lowerRoman"/>
      <w:lvlText w:val="%3."/>
      <w:lvlJc w:val="right"/>
      <w:pPr>
        <w:tabs>
          <w:tab w:val="num" w:pos="2160"/>
        </w:tabs>
        <w:ind w:left="2160" w:hanging="180"/>
      </w:pPr>
    </w:lvl>
    <w:lvl w:ilvl="3" w:tplc="46D6E5BA" w:tentative="1">
      <w:start w:val="1"/>
      <w:numFmt w:val="decimal"/>
      <w:lvlText w:val="%4."/>
      <w:lvlJc w:val="left"/>
      <w:pPr>
        <w:tabs>
          <w:tab w:val="num" w:pos="2880"/>
        </w:tabs>
        <w:ind w:left="2880" w:hanging="360"/>
      </w:pPr>
    </w:lvl>
    <w:lvl w:ilvl="4" w:tplc="98520696" w:tentative="1">
      <w:start w:val="1"/>
      <w:numFmt w:val="lowerLetter"/>
      <w:lvlText w:val="%5."/>
      <w:lvlJc w:val="left"/>
      <w:pPr>
        <w:tabs>
          <w:tab w:val="num" w:pos="3600"/>
        </w:tabs>
        <w:ind w:left="3600" w:hanging="360"/>
      </w:pPr>
    </w:lvl>
    <w:lvl w:ilvl="5" w:tplc="0254A216" w:tentative="1">
      <w:start w:val="1"/>
      <w:numFmt w:val="lowerRoman"/>
      <w:lvlText w:val="%6."/>
      <w:lvlJc w:val="right"/>
      <w:pPr>
        <w:tabs>
          <w:tab w:val="num" w:pos="4320"/>
        </w:tabs>
        <w:ind w:left="4320" w:hanging="180"/>
      </w:pPr>
    </w:lvl>
    <w:lvl w:ilvl="6" w:tplc="C8D29BFE" w:tentative="1">
      <w:start w:val="1"/>
      <w:numFmt w:val="decimal"/>
      <w:lvlText w:val="%7."/>
      <w:lvlJc w:val="left"/>
      <w:pPr>
        <w:tabs>
          <w:tab w:val="num" w:pos="5040"/>
        </w:tabs>
        <w:ind w:left="5040" w:hanging="360"/>
      </w:pPr>
    </w:lvl>
    <w:lvl w:ilvl="7" w:tplc="C6E8639C" w:tentative="1">
      <w:start w:val="1"/>
      <w:numFmt w:val="lowerLetter"/>
      <w:lvlText w:val="%8."/>
      <w:lvlJc w:val="left"/>
      <w:pPr>
        <w:tabs>
          <w:tab w:val="num" w:pos="5760"/>
        </w:tabs>
        <w:ind w:left="5760" w:hanging="360"/>
      </w:pPr>
    </w:lvl>
    <w:lvl w:ilvl="8" w:tplc="C00E6428" w:tentative="1">
      <w:start w:val="1"/>
      <w:numFmt w:val="lowerRoman"/>
      <w:lvlText w:val="%9."/>
      <w:lvlJc w:val="right"/>
      <w:pPr>
        <w:tabs>
          <w:tab w:val="num" w:pos="6480"/>
        </w:tabs>
        <w:ind w:left="6480" w:hanging="180"/>
      </w:pPr>
    </w:lvl>
  </w:abstractNum>
  <w:abstractNum w:abstractNumId="23" w15:restartNumberingAfterBreak="0">
    <w:nsid w:val="574957E6"/>
    <w:multiLevelType w:val="multilevel"/>
    <w:tmpl w:val="9CE81A96"/>
    <w:lvl w:ilvl="0">
      <w:start w:val="1"/>
      <w:numFmt w:val="bullet"/>
      <w:lvlText w:val=""/>
      <w:lvlJc w:val="left"/>
      <w:pPr>
        <w:tabs>
          <w:tab w:val="num" w:pos="720"/>
        </w:tabs>
        <w:ind w:left="720" w:hanging="360"/>
      </w:pPr>
      <w:rPr>
        <w:rFonts w:ascii="Symbol" w:hAnsi="Symbol" w:hint="default"/>
        <w:b w:val="0"/>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AD574E"/>
    <w:multiLevelType w:val="hybridMultilevel"/>
    <w:tmpl w:val="199A7944"/>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1080"/>
        </w:tabs>
        <w:ind w:left="1080" w:hanging="360"/>
      </w:pPr>
    </w:lvl>
    <w:lvl w:ilvl="3" w:tplc="0409000F">
      <w:start w:val="1"/>
      <w:numFmt w:val="decimal"/>
      <w:lvlText w:val="%4."/>
      <w:lvlJc w:val="left"/>
      <w:pPr>
        <w:tabs>
          <w:tab w:val="num" w:pos="1800"/>
        </w:tabs>
        <w:ind w:left="1800" w:hanging="360"/>
      </w:pPr>
    </w:lvl>
    <w:lvl w:ilvl="4" w:tplc="04090019">
      <w:start w:val="1"/>
      <w:numFmt w:val="decimal"/>
      <w:lvlText w:val="%5."/>
      <w:lvlJc w:val="left"/>
      <w:pPr>
        <w:tabs>
          <w:tab w:val="num" w:pos="2520"/>
        </w:tabs>
        <w:ind w:left="2520" w:hanging="360"/>
      </w:pPr>
    </w:lvl>
    <w:lvl w:ilvl="5" w:tplc="0409001B">
      <w:start w:val="1"/>
      <w:numFmt w:val="decimal"/>
      <w:lvlText w:val="%6."/>
      <w:lvlJc w:val="left"/>
      <w:pPr>
        <w:tabs>
          <w:tab w:val="num" w:pos="3240"/>
        </w:tabs>
        <w:ind w:left="3240" w:hanging="360"/>
      </w:pPr>
    </w:lvl>
    <w:lvl w:ilvl="6" w:tplc="0409000F">
      <w:start w:val="1"/>
      <w:numFmt w:val="decimal"/>
      <w:lvlText w:val="%7."/>
      <w:lvlJc w:val="left"/>
      <w:pPr>
        <w:tabs>
          <w:tab w:val="num" w:pos="3960"/>
        </w:tabs>
        <w:ind w:left="3960" w:hanging="360"/>
      </w:pPr>
    </w:lvl>
    <w:lvl w:ilvl="7" w:tplc="04090019">
      <w:start w:val="1"/>
      <w:numFmt w:val="decimal"/>
      <w:lvlText w:val="%8."/>
      <w:lvlJc w:val="left"/>
      <w:pPr>
        <w:tabs>
          <w:tab w:val="num" w:pos="4680"/>
        </w:tabs>
        <w:ind w:left="4680" w:hanging="360"/>
      </w:pPr>
    </w:lvl>
    <w:lvl w:ilvl="8" w:tplc="0409001B">
      <w:start w:val="1"/>
      <w:numFmt w:val="decimal"/>
      <w:lvlText w:val="%9."/>
      <w:lvlJc w:val="left"/>
      <w:pPr>
        <w:tabs>
          <w:tab w:val="num" w:pos="5400"/>
        </w:tabs>
        <w:ind w:left="5400" w:hanging="360"/>
      </w:pPr>
    </w:lvl>
  </w:abstractNum>
  <w:abstractNum w:abstractNumId="25" w15:restartNumberingAfterBreak="0">
    <w:nsid w:val="5F394597"/>
    <w:multiLevelType w:val="hybridMultilevel"/>
    <w:tmpl w:val="0A8283C0"/>
    <w:lvl w:ilvl="0" w:tplc="F5E4D82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6210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F249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1631A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820BB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E61F4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6A9B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5296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E220D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EA75281"/>
    <w:multiLevelType w:val="hybridMultilevel"/>
    <w:tmpl w:val="AE36C0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A5394B"/>
    <w:multiLevelType w:val="hybridMultilevel"/>
    <w:tmpl w:val="65E458BC"/>
    <w:lvl w:ilvl="0" w:tplc="714E1F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7333705"/>
    <w:multiLevelType w:val="hybridMultilevel"/>
    <w:tmpl w:val="FEEA0362"/>
    <w:lvl w:ilvl="0" w:tplc="018E153E">
      <w:start w:val="1"/>
      <w:numFmt w:val="decimal"/>
      <w:pStyle w:val="Indent3"/>
      <w:lvlText w:val="%1."/>
      <w:lvlJc w:val="left"/>
      <w:pPr>
        <w:tabs>
          <w:tab w:val="num" w:pos="660"/>
        </w:tabs>
        <w:ind w:left="660" w:hanging="360"/>
      </w:pPr>
      <w:rPr>
        <w:rFonts w:hint="default"/>
      </w:rPr>
    </w:lvl>
    <w:lvl w:ilvl="1" w:tplc="67FA6070">
      <w:start w:val="1"/>
      <w:numFmt w:val="bullet"/>
      <w:lvlText w:val=""/>
      <w:lvlJc w:val="left"/>
      <w:pPr>
        <w:tabs>
          <w:tab w:val="num" w:pos="1440"/>
        </w:tabs>
        <w:ind w:left="1440" w:hanging="360"/>
      </w:pPr>
      <w:rPr>
        <w:rFonts w:ascii="Symbol" w:hAnsi="Symbol" w:hint="default"/>
      </w:rPr>
    </w:lvl>
    <w:lvl w:ilvl="2" w:tplc="43906BD0" w:tentative="1">
      <w:start w:val="1"/>
      <w:numFmt w:val="lowerRoman"/>
      <w:lvlText w:val="%3."/>
      <w:lvlJc w:val="right"/>
      <w:pPr>
        <w:tabs>
          <w:tab w:val="num" w:pos="2160"/>
        </w:tabs>
        <w:ind w:left="2160" w:hanging="180"/>
      </w:pPr>
    </w:lvl>
    <w:lvl w:ilvl="3" w:tplc="8E62B70C" w:tentative="1">
      <w:start w:val="1"/>
      <w:numFmt w:val="decimal"/>
      <w:lvlText w:val="%4."/>
      <w:lvlJc w:val="left"/>
      <w:pPr>
        <w:tabs>
          <w:tab w:val="num" w:pos="2880"/>
        </w:tabs>
        <w:ind w:left="2880" w:hanging="360"/>
      </w:pPr>
    </w:lvl>
    <w:lvl w:ilvl="4" w:tplc="CB3A1F3A" w:tentative="1">
      <w:start w:val="1"/>
      <w:numFmt w:val="lowerLetter"/>
      <w:lvlText w:val="%5."/>
      <w:lvlJc w:val="left"/>
      <w:pPr>
        <w:tabs>
          <w:tab w:val="num" w:pos="3600"/>
        </w:tabs>
        <w:ind w:left="3600" w:hanging="360"/>
      </w:pPr>
    </w:lvl>
    <w:lvl w:ilvl="5" w:tplc="6A049E96" w:tentative="1">
      <w:start w:val="1"/>
      <w:numFmt w:val="lowerRoman"/>
      <w:lvlText w:val="%6."/>
      <w:lvlJc w:val="right"/>
      <w:pPr>
        <w:tabs>
          <w:tab w:val="num" w:pos="4320"/>
        </w:tabs>
        <w:ind w:left="4320" w:hanging="180"/>
      </w:pPr>
    </w:lvl>
    <w:lvl w:ilvl="6" w:tplc="7A0802E6" w:tentative="1">
      <w:start w:val="1"/>
      <w:numFmt w:val="decimal"/>
      <w:lvlText w:val="%7."/>
      <w:lvlJc w:val="left"/>
      <w:pPr>
        <w:tabs>
          <w:tab w:val="num" w:pos="5040"/>
        </w:tabs>
        <w:ind w:left="5040" w:hanging="360"/>
      </w:pPr>
    </w:lvl>
    <w:lvl w:ilvl="7" w:tplc="901AA2B6" w:tentative="1">
      <w:start w:val="1"/>
      <w:numFmt w:val="lowerLetter"/>
      <w:lvlText w:val="%8."/>
      <w:lvlJc w:val="left"/>
      <w:pPr>
        <w:tabs>
          <w:tab w:val="num" w:pos="5760"/>
        </w:tabs>
        <w:ind w:left="5760" w:hanging="360"/>
      </w:pPr>
    </w:lvl>
    <w:lvl w:ilvl="8" w:tplc="87A2BB34" w:tentative="1">
      <w:start w:val="1"/>
      <w:numFmt w:val="lowerRoman"/>
      <w:lvlText w:val="%9."/>
      <w:lvlJc w:val="right"/>
      <w:pPr>
        <w:tabs>
          <w:tab w:val="num" w:pos="6480"/>
        </w:tabs>
        <w:ind w:left="6480" w:hanging="180"/>
      </w:pPr>
    </w:lvl>
  </w:abstractNum>
  <w:num w:numId="1">
    <w:abstractNumId w:val="22"/>
  </w:num>
  <w:num w:numId="2">
    <w:abstractNumId w:val="28"/>
  </w:num>
  <w:num w:numId="3">
    <w:abstractNumId w:val="20"/>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6"/>
  </w:num>
  <w:num w:numId="12">
    <w:abstractNumId w:val="23"/>
  </w:num>
  <w:num w:numId="13">
    <w:abstractNumId w:val="0"/>
  </w:num>
  <w:num w:numId="14">
    <w:abstractNumId w:val="1"/>
  </w:num>
  <w:num w:numId="15">
    <w:abstractNumId w:val="2"/>
  </w:num>
  <w:num w:numId="16">
    <w:abstractNumId w:val="3"/>
  </w:num>
  <w:num w:numId="17">
    <w:abstractNumId w:val="4"/>
  </w:num>
  <w:num w:numId="18">
    <w:abstractNumId w:val="5"/>
  </w:num>
  <w:num w:numId="19">
    <w:abstractNumId w:val="27"/>
  </w:num>
  <w:num w:numId="20">
    <w:abstractNumId w:val="21"/>
  </w:num>
  <w:num w:numId="21">
    <w:abstractNumId w:val="19"/>
  </w:num>
  <w:num w:numId="22">
    <w:abstractNumId w:val="12"/>
  </w:num>
  <w:num w:numId="23">
    <w:abstractNumId w:val="13"/>
  </w:num>
  <w:num w:numId="24">
    <w:abstractNumId w:val="9"/>
  </w:num>
  <w:num w:numId="25">
    <w:abstractNumId w:val="10"/>
  </w:num>
  <w:num w:numId="26">
    <w:abstractNumId w:val="18"/>
  </w:num>
  <w:num w:numId="27">
    <w:abstractNumId w:val="25"/>
  </w:num>
  <w:num w:numId="28">
    <w:abstractNumId w:val="7"/>
  </w:num>
  <w:num w:numId="29">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hyphenationZone w:val="425"/>
  <w:drawingGridHorizontalSpacing w:val="181"/>
  <w:drawingGridVerticalSpacing w:val="181"/>
  <w:noPunctuationKerning/>
  <w:characterSpacingControl w:val="doNotCompress"/>
  <w:savePreviewPicture/>
  <w:hdrShapeDefaults>
    <o:shapedefaults v:ext="edit" spidmax="2049">
      <o:colormru v:ext="edit" colors="#77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9C0"/>
    <w:rsid w:val="00004BFF"/>
    <w:rsid w:val="00005287"/>
    <w:rsid w:val="00024D20"/>
    <w:rsid w:val="00032A8D"/>
    <w:rsid w:val="000B3D18"/>
    <w:rsid w:val="000C7846"/>
    <w:rsid w:val="000D30EF"/>
    <w:rsid w:val="000E1795"/>
    <w:rsid w:val="00113DD0"/>
    <w:rsid w:val="001317E5"/>
    <w:rsid w:val="0013513B"/>
    <w:rsid w:val="00150FD3"/>
    <w:rsid w:val="00211EB2"/>
    <w:rsid w:val="00271A2E"/>
    <w:rsid w:val="0028090F"/>
    <w:rsid w:val="002E5E62"/>
    <w:rsid w:val="003073CD"/>
    <w:rsid w:val="00317DFE"/>
    <w:rsid w:val="003A4084"/>
    <w:rsid w:val="003C103F"/>
    <w:rsid w:val="003C4703"/>
    <w:rsid w:val="003E345B"/>
    <w:rsid w:val="003F2683"/>
    <w:rsid w:val="00432FC7"/>
    <w:rsid w:val="004365E4"/>
    <w:rsid w:val="0044143F"/>
    <w:rsid w:val="00484ACC"/>
    <w:rsid w:val="004A5A80"/>
    <w:rsid w:val="004C6027"/>
    <w:rsid w:val="004C78BA"/>
    <w:rsid w:val="004E7561"/>
    <w:rsid w:val="00526B19"/>
    <w:rsid w:val="00565C90"/>
    <w:rsid w:val="005B07F3"/>
    <w:rsid w:val="005B22EE"/>
    <w:rsid w:val="005B2854"/>
    <w:rsid w:val="005C1FF5"/>
    <w:rsid w:val="005D2B53"/>
    <w:rsid w:val="0061363B"/>
    <w:rsid w:val="0061637A"/>
    <w:rsid w:val="006579C0"/>
    <w:rsid w:val="00662172"/>
    <w:rsid w:val="006639EC"/>
    <w:rsid w:val="0066538E"/>
    <w:rsid w:val="00665B9B"/>
    <w:rsid w:val="00666434"/>
    <w:rsid w:val="0068311E"/>
    <w:rsid w:val="00684CD4"/>
    <w:rsid w:val="00685B6D"/>
    <w:rsid w:val="00695825"/>
    <w:rsid w:val="006C18E2"/>
    <w:rsid w:val="006C3BF9"/>
    <w:rsid w:val="006D3522"/>
    <w:rsid w:val="006D6AC7"/>
    <w:rsid w:val="00725229"/>
    <w:rsid w:val="0073676D"/>
    <w:rsid w:val="007E479D"/>
    <w:rsid w:val="00837FEF"/>
    <w:rsid w:val="00847AD9"/>
    <w:rsid w:val="008955DC"/>
    <w:rsid w:val="00897742"/>
    <w:rsid w:val="008F4CD7"/>
    <w:rsid w:val="00911973"/>
    <w:rsid w:val="0092167A"/>
    <w:rsid w:val="00926678"/>
    <w:rsid w:val="0092692F"/>
    <w:rsid w:val="00932BF7"/>
    <w:rsid w:val="00952094"/>
    <w:rsid w:val="00980B18"/>
    <w:rsid w:val="00984BBA"/>
    <w:rsid w:val="009C5F99"/>
    <w:rsid w:val="00A52B09"/>
    <w:rsid w:val="00A95A83"/>
    <w:rsid w:val="00B23D35"/>
    <w:rsid w:val="00B72F76"/>
    <w:rsid w:val="00B75EEB"/>
    <w:rsid w:val="00B7684F"/>
    <w:rsid w:val="00B82CB1"/>
    <w:rsid w:val="00BF2AAC"/>
    <w:rsid w:val="00C03D71"/>
    <w:rsid w:val="00C3695F"/>
    <w:rsid w:val="00C70E7A"/>
    <w:rsid w:val="00C829A3"/>
    <w:rsid w:val="00CA151E"/>
    <w:rsid w:val="00CA3399"/>
    <w:rsid w:val="00CA4C63"/>
    <w:rsid w:val="00CB3BF2"/>
    <w:rsid w:val="00D173E2"/>
    <w:rsid w:val="00D267BD"/>
    <w:rsid w:val="00D3035B"/>
    <w:rsid w:val="00D347DE"/>
    <w:rsid w:val="00DD0F98"/>
    <w:rsid w:val="00DD234C"/>
    <w:rsid w:val="00DD7F67"/>
    <w:rsid w:val="00E13168"/>
    <w:rsid w:val="00E33511"/>
    <w:rsid w:val="00E33CDE"/>
    <w:rsid w:val="00E37AB1"/>
    <w:rsid w:val="00E416E5"/>
    <w:rsid w:val="00E453C5"/>
    <w:rsid w:val="00E46507"/>
    <w:rsid w:val="00E5560D"/>
    <w:rsid w:val="00E57D78"/>
    <w:rsid w:val="00E807BD"/>
    <w:rsid w:val="00E872EF"/>
    <w:rsid w:val="00EB33FD"/>
    <w:rsid w:val="00EC6D35"/>
    <w:rsid w:val="00F02C8C"/>
    <w:rsid w:val="00F37DE3"/>
    <w:rsid w:val="00F809D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777"/>
    </o:shapedefaults>
    <o:shapelayout v:ext="edit">
      <o:idmap v:ext="edit" data="1"/>
    </o:shapelayout>
  </w:shapeDefaults>
  <w:doNotEmbedSmartTags/>
  <w:decimalSymbol w:val="."/>
  <w:listSeparator w:val=","/>
  <w14:docId w14:val="27C14332"/>
  <w14:defaultImageDpi w14:val="300"/>
  <w15:docId w15:val="{DA1899FD-BE0A-452A-8554-DD277C75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outlineLvl w:val="0"/>
    </w:pPr>
    <w:rPr>
      <w:sz w:val="2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tabs>
        <w:tab w:val="left" w:pos="1440"/>
      </w:tabs>
      <w:ind w:left="2160"/>
      <w:outlineLvl w:val="3"/>
    </w:pPr>
    <w:rPr>
      <w:i/>
    </w:rPr>
  </w:style>
  <w:style w:type="paragraph" w:styleId="Heading5">
    <w:name w:val="heading 5"/>
    <w:basedOn w:val="Normal"/>
    <w:next w:val="Normal"/>
    <w:qFormat/>
    <w:pPr>
      <w:keepNext/>
      <w:outlineLvl w:val="4"/>
    </w:pPr>
    <w:rPr>
      <w:b/>
      <w:color w:val="000000"/>
    </w:rPr>
  </w:style>
  <w:style w:type="paragraph" w:styleId="Heading6">
    <w:name w:val="heading 6"/>
    <w:basedOn w:val="Normal"/>
    <w:next w:val="Normal"/>
    <w:qFormat/>
    <w:pPr>
      <w:keepNext/>
      <w:framePr w:hSpace="180" w:wrap="around" w:vAnchor="page" w:hAnchor="margin" w:xAlign="center" w:y="3061"/>
      <w:outlineLvl w:val="5"/>
    </w:pPr>
    <w:rPr>
      <w:b/>
      <w:color w:val="000000"/>
    </w:rPr>
  </w:style>
  <w:style w:type="paragraph" w:styleId="Heading7">
    <w:name w:val="heading 7"/>
    <w:basedOn w:val="Normal"/>
    <w:next w:val="Normal"/>
    <w:qFormat/>
    <w:pPr>
      <w:keepNext/>
      <w:jc w:val="center"/>
      <w:outlineLvl w:val="6"/>
    </w:pPr>
    <w:rPr>
      <w:b/>
      <w:i/>
    </w:rPr>
  </w:style>
  <w:style w:type="paragraph" w:styleId="Heading8">
    <w:name w:val="heading 8"/>
    <w:basedOn w:val="Normal"/>
    <w:next w:val="Normal"/>
    <w:qFormat/>
    <w:pPr>
      <w:keepNext/>
      <w:framePr w:hSpace="180" w:wrap="notBeside" w:hAnchor="margin" w:xAlign="center" w:y="-880"/>
      <w:outlineLvl w:val="7"/>
    </w:pPr>
    <w:rPr>
      <w:b/>
      <w:color w:val="FF0000"/>
    </w:rPr>
  </w:style>
  <w:style w:type="paragraph" w:styleId="Heading9">
    <w:name w:val="heading 9"/>
    <w:basedOn w:val="Normal"/>
    <w:next w:val="Normal"/>
    <w:qFormat/>
    <w:pPr>
      <w:keepNext/>
      <w:ind w:left="72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270" w:hanging="270"/>
    </w:pPr>
    <w:rPr>
      <w:rFonts w:ascii="Arial" w:hAnsi="Arial"/>
      <w:sz w:val="22"/>
    </w:rPr>
  </w:style>
  <w:style w:type="paragraph" w:styleId="z-TopofForm">
    <w:name w:val="HTML Top of Form"/>
    <w:basedOn w:val="Normal"/>
    <w:next w:val="Normal"/>
    <w:hidden/>
    <w:pPr>
      <w:pBdr>
        <w:bottom w:val="single" w:sz="6" w:space="1" w:color="auto"/>
      </w:pBdr>
      <w:jc w:val="center"/>
    </w:pPr>
    <w:rPr>
      <w:rFonts w:ascii="Arial" w:eastAsia="Arial Unicode MS" w:hAnsi="Arial"/>
      <w:vanish/>
      <w:sz w:val="16"/>
    </w:rPr>
  </w:style>
  <w:style w:type="paragraph" w:styleId="z-BottomofForm">
    <w:name w:val="HTML Bottom of Form"/>
    <w:basedOn w:val="Normal"/>
    <w:next w:val="Normal"/>
    <w:hidden/>
    <w:pPr>
      <w:pBdr>
        <w:top w:val="single" w:sz="6" w:space="1" w:color="auto"/>
      </w:pBdr>
      <w:jc w:val="center"/>
    </w:pPr>
    <w:rPr>
      <w:rFonts w:ascii="Arial" w:eastAsia="Arial Unicode MS" w:hAnsi="Arial"/>
      <w:vanish/>
      <w:sz w:val="16"/>
    </w:rPr>
  </w:style>
  <w:style w:type="paragraph" w:styleId="BodyTextIndent2">
    <w:name w:val="Body Text Indent 2"/>
    <w:basedOn w:val="Normal"/>
    <w:pPr>
      <w:tabs>
        <w:tab w:val="left" w:pos="1440"/>
      </w:tabs>
      <w:ind w:left="1260"/>
    </w:pPr>
    <w:rPr>
      <w:color w:val="000000"/>
    </w:rPr>
  </w:style>
  <w:style w:type="paragraph" w:styleId="BodyText">
    <w:name w:val="Body Text"/>
    <w:basedOn w:val="Normal"/>
    <w:rPr>
      <w:rFonts w:ascii="Helvetica" w:eastAsia="Times" w:hAnsi="Helvetica"/>
      <w:color w:val="000000"/>
    </w:rPr>
  </w:style>
  <w:style w:type="paragraph" w:customStyle="1" w:styleId="Indent3">
    <w:name w:val="Indent 3"/>
    <w:basedOn w:val="Normal"/>
    <w:pPr>
      <w:numPr>
        <w:numId w:val="2"/>
      </w:numPr>
    </w:pPr>
    <w:rPr>
      <w:rFonts w:ascii="Times" w:eastAsia="Times" w:hAnsi="Times"/>
    </w:rPr>
  </w:style>
  <w:style w:type="paragraph" w:styleId="BodyTextIndent3">
    <w:name w:val="Body Text Indent 3"/>
    <w:basedOn w:val="Normal"/>
    <w:pPr>
      <w:autoSpaceDE w:val="0"/>
      <w:autoSpaceDN w:val="0"/>
      <w:adjustRightInd w:val="0"/>
      <w:ind w:left="360"/>
    </w:pPr>
    <w:rPr>
      <w:color w:val="0000FF"/>
      <w:sz w:val="20"/>
    </w:rPr>
  </w:style>
  <w:style w:type="paragraph" w:styleId="NormalWeb">
    <w:name w:val="Normal (Web)"/>
    <w:basedOn w:val="Normal"/>
    <w:uiPriority w:val="99"/>
    <w:pPr>
      <w:spacing w:before="100" w:after="100"/>
    </w:pPr>
    <w:rPr>
      <w:rFonts w:ascii="Arial Unicode MS" w:eastAsia="Arial Unicode MS" w:hAnsi="Arial Unicode MS"/>
    </w:rPr>
  </w:style>
  <w:style w:type="paragraph" w:styleId="BodyText2">
    <w:name w:val="Body Text 2"/>
    <w:basedOn w:val="Normal"/>
    <w:rPr>
      <w:rFonts w:ascii="Arial" w:hAnsi="Arial"/>
    </w:rPr>
  </w:style>
  <w:style w:type="paragraph" w:styleId="BodyText3">
    <w:name w:val="Body Text 3"/>
    <w:basedOn w:val="Normal"/>
    <w:pPr>
      <w:framePr w:hSpace="180" w:wrap="notBeside" w:hAnchor="margin" w:xAlign="center" w:y="-880"/>
      <w:jc w:val="center"/>
    </w:pPr>
    <w:rPr>
      <w:b/>
      <w:sz w:val="36"/>
    </w:rPr>
  </w:style>
  <w:style w:type="paragraph" w:styleId="Title">
    <w:name w:val="Title"/>
    <w:basedOn w:val="Normal"/>
    <w:qFormat/>
    <w:rsid w:val="00D02B11"/>
    <w:pPr>
      <w:jc w:val="center"/>
    </w:pPr>
    <w:rPr>
      <w:rFonts w:ascii="Courier (W1)" w:hAnsi="Courier (W1)"/>
      <w:b/>
    </w:rPr>
  </w:style>
  <w:style w:type="paragraph" w:styleId="Subtitle">
    <w:name w:val="Subtitle"/>
    <w:basedOn w:val="Normal"/>
    <w:qFormat/>
    <w:rsid w:val="00D02B11"/>
    <w:rPr>
      <w:rFonts w:ascii="Courier (W1)" w:hAnsi="Courier (W1)"/>
    </w:rPr>
  </w:style>
  <w:style w:type="paragraph" w:styleId="List">
    <w:name w:val="List"/>
    <w:basedOn w:val="Normal"/>
    <w:rsid w:val="00D02B11"/>
    <w:pPr>
      <w:ind w:left="360" w:hanging="360"/>
    </w:pPr>
    <w:rPr>
      <w:sz w:val="20"/>
    </w:rPr>
  </w:style>
  <w:style w:type="paragraph" w:styleId="List2">
    <w:name w:val="List 2"/>
    <w:basedOn w:val="Normal"/>
    <w:rsid w:val="00D02B11"/>
    <w:pPr>
      <w:ind w:left="720" w:hanging="360"/>
    </w:pPr>
    <w:rPr>
      <w:sz w:val="20"/>
    </w:rPr>
  </w:style>
  <w:style w:type="paragraph" w:styleId="ListContinue2">
    <w:name w:val="List Continue 2"/>
    <w:basedOn w:val="Normal"/>
    <w:rsid w:val="00D02B11"/>
    <w:pPr>
      <w:spacing w:after="120"/>
      <w:ind w:left="720"/>
    </w:pPr>
    <w:rPr>
      <w:sz w:val="20"/>
    </w:rPr>
  </w:style>
  <w:style w:type="paragraph" w:styleId="List3">
    <w:name w:val="List 3"/>
    <w:basedOn w:val="Normal"/>
    <w:rsid w:val="00D02B11"/>
    <w:pPr>
      <w:ind w:left="1080" w:hanging="360"/>
    </w:pPr>
    <w:rPr>
      <w:sz w:val="20"/>
    </w:rPr>
  </w:style>
  <w:style w:type="paragraph" w:styleId="ListContinue3">
    <w:name w:val="List Continue 3"/>
    <w:basedOn w:val="Normal"/>
    <w:rsid w:val="00D02B11"/>
    <w:pPr>
      <w:spacing w:after="120"/>
      <w:ind w:left="1080"/>
    </w:pPr>
    <w:rPr>
      <w:sz w:val="20"/>
    </w:rPr>
  </w:style>
  <w:style w:type="paragraph" w:customStyle="1" w:styleId="InsideAddress">
    <w:name w:val="Inside Address"/>
    <w:basedOn w:val="Normal"/>
    <w:rsid w:val="00D02B11"/>
    <w:rPr>
      <w:sz w:val="20"/>
    </w:rPr>
  </w:style>
  <w:style w:type="paragraph" w:customStyle="1" w:styleId="ReferenceLine">
    <w:name w:val="Reference Line"/>
    <w:basedOn w:val="BodyText"/>
    <w:rsid w:val="00D02B11"/>
    <w:pPr>
      <w:jc w:val="both"/>
    </w:pPr>
    <w:rPr>
      <w:rFonts w:ascii="Courier (W1)" w:eastAsia="Times New Roman" w:hAnsi="Courier (W1)"/>
      <w:color w:val="auto"/>
    </w:rPr>
  </w:style>
  <w:style w:type="table" w:styleId="TableGrid">
    <w:name w:val="Table Grid"/>
    <w:basedOn w:val="TableNormal"/>
    <w:rsid w:val="008D7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06F61"/>
    <w:rPr>
      <w:rFonts w:ascii="Tahoma" w:hAnsi="Tahoma" w:cs="Tahoma"/>
      <w:sz w:val="16"/>
      <w:szCs w:val="16"/>
    </w:rPr>
  </w:style>
  <w:style w:type="paragraph" w:styleId="DocumentMap">
    <w:name w:val="Document Map"/>
    <w:basedOn w:val="Normal"/>
    <w:semiHidden/>
    <w:rsid w:val="009976C5"/>
    <w:pPr>
      <w:shd w:val="clear" w:color="auto" w:fill="000080"/>
    </w:pPr>
    <w:rPr>
      <w:rFonts w:ascii="Tahoma" w:hAnsi="Tahoma" w:cs="Tahoma"/>
      <w:sz w:val="20"/>
    </w:rPr>
  </w:style>
  <w:style w:type="character" w:customStyle="1" w:styleId="StyleArial11pt">
    <w:name w:val="Style Arial 11 pt"/>
    <w:rsid w:val="00ED45A7"/>
    <w:rPr>
      <w:rFonts w:ascii="Times New Roman" w:hAnsi="Times New Roman"/>
      <w:sz w:val="24"/>
    </w:rPr>
  </w:style>
  <w:style w:type="character" w:styleId="Hyperlink">
    <w:name w:val="Hyperlink"/>
    <w:rsid w:val="00A30DB8"/>
    <w:rPr>
      <w:color w:val="0000FF"/>
      <w:u w:val="single"/>
    </w:rPr>
  </w:style>
  <w:style w:type="character" w:styleId="FollowedHyperlink">
    <w:name w:val="FollowedHyperlink"/>
    <w:rsid w:val="007B2E66"/>
    <w:rPr>
      <w:color w:val="800080"/>
      <w:u w:val="single"/>
    </w:rPr>
  </w:style>
  <w:style w:type="paragraph" w:styleId="TOCHeading">
    <w:name w:val="TOC Heading"/>
    <w:basedOn w:val="Heading1"/>
    <w:next w:val="Normal"/>
    <w:uiPriority w:val="39"/>
    <w:unhideWhenUsed/>
    <w:qFormat/>
    <w:rsid w:val="00685B6D"/>
    <w:pPr>
      <w:keepLines/>
      <w:spacing w:before="480" w:line="276" w:lineRule="auto"/>
      <w:outlineLvl w:val="9"/>
    </w:pPr>
    <w:rPr>
      <w:rFonts w:asciiTheme="majorHAnsi" w:eastAsiaTheme="majorEastAsia" w:hAnsiTheme="majorHAnsi" w:cstheme="majorBidi"/>
      <w:b/>
      <w:bCs/>
      <w:color w:val="365F91" w:themeColor="accent1" w:themeShade="BF"/>
      <w:szCs w:val="28"/>
      <w:lang w:val="de-DE" w:eastAsia="de-DE"/>
    </w:rPr>
  </w:style>
  <w:style w:type="paragraph" w:styleId="TOC1">
    <w:name w:val="toc 1"/>
    <w:basedOn w:val="Normal"/>
    <w:next w:val="Normal"/>
    <w:autoRedefine/>
    <w:uiPriority w:val="39"/>
    <w:unhideWhenUsed/>
    <w:rsid w:val="00685B6D"/>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685B6D"/>
    <w:rPr>
      <w:rFonts w:asciiTheme="minorHAnsi" w:hAnsiTheme="minorHAnsi"/>
      <w:b/>
      <w:smallCaps/>
      <w:sz w:val="22"/>
      <w:szCs w:val="22"/>
    </w:rPr>
  </w:style>
  <w:style w:type="paragraph" w:styleId="TOC3">
    <w:name w:val="toc 3"/>
    <w:basedOn w:val="Normal"/>
    <w:next w:val="Normal"/>
    <w:autoRedefine/>
    <w:uiPriority w:val="39"/>
    <w:semiHidden/>
    <w:unhideWhenUsed/>
    <w:rsid w:val="00685B6D"/>
    <w:rPr>
      <w:rFonts w:asciiTheme="minorHAnsi" w:hAnsiTheme="minorHAnsi"/>
      <w:smallCaps/>
      <w:sz w:val="22"/>
      <w:szCs w:val="22"/>
    </w:rPr>
  </w:style>
  <w:style w:type="paragraph" w:styleId="TOC4">
    <w:name w:val="toc 4"/>
    <w:basedOn w:val="Normal"/>
    <w:next w:val="Normal"/>
    <w:autoRedefine/>
    <w:uiPriority w:val="39"/>
    <w:semiHidden/>
    <w:unhideWhenUsed/>
    <w:rsid w:val="00685B6D"/>
    <w:rPr>
      <w:rFonts w:asciiTheme="minorHAnsi" w:hAnsiTheme="minorHAnsi"/>
      <w:sz w:val="22"/>
      <w:szCs w:val="22"/>
    </w:rPr>
  </w:style>
  <w:style w:type="paragraph" w:styleId="TOC5">
    <w:name w:val="toc 5"/>
    <w:basedOn w:val="Normal"/>
    <w:next w:val="Normal"/>
    <w:autoRedefine/>
    <w:uiPriority w:val="39"/>
    <w:semiHidden/>
    <w:unhideWhenUsed/>
    <w:rsid w:val="00685B6D"/>
    <w:rPr>
      <w:rFonts w:asciiTheme="minorHAnsi" w:hAnsiTheme="minorHAnsi"/>
      <w:sz w:val="22"/>
      <w:szCs w:val="22"/>
    </w:rPr>
  </w:style>
  <w:style w:type="paragraph" w:styleId="TOC6">
    <w:name w:val="toc 6"/>
    <w:basedOn w:val="Normal"/>
    <w:next w:val="Normal"/>
    <w:autoRedefine/>
    <w:uiPriority w:val="39"/>
    <w:semiHidden/>
    <w:unhideWhenUsed/>
    <w:rsid w:val="00685B6D"/>
    <w:rPr>
      <w:rFonts w:asciiTheme="minorHAnsi" w:hAnsiTheme="minorHAnsi"/>
      <w:sz w:val="22"/>
      <w:szCs w:val="22"/>
    </w:rPr>
  </w:style>
  <w:style w:type="paragraph" w:styleId="TOC7">
    <w:name w:val="toc 7"/>
    <w:basedOn w:val="Normal"/>
    <w:next w:val="Normal"/>
    <w:autoRedefine/>
    <w:uiPriority w:val="39"/>
    <w:semiHidden/>
    <w:unhideWhenUsed/>
    <w:rsid w:val="00685B6D"/>
    <w:rPr>
      <w:rFonts w:asciiTheme="minorHAnsi" w:hAnsiTheme="minorHAnsi"/>
      <w:sz w:val="22"/>
      <w:szCs w:val="22"/>
    </w:rPr>
  </w:style>
  <w:style w:type="paragraph" w:styleId="TOC8">
    <w:name w:val="toc 8"/>
    <w:basedOn w:val="Normal"/>
    <w:next w:val="Normal"/>
    <w:autoRedefine/>
    <w:uiPriority w:val="39"/>
    <w:semiHidden/>
    <w:unhideWhenUsed/>
    <w:rsid w:val="00685B6D"/>
    <w:rPr>
      <w:rFonts w:asciiTheme="minorHAnsi" w:hAnsiTheme="minorHAnsi"/>
      <w:sz w:val="22"/>
      <w:szCs w:val="22"/>
    </w:rPr>
  </w:style>
  <w:style w:type="paragraph" w:styleId="TOC9">
    <w:name w:val="toc 9"/>
    <w:basedOn w:val="Normal"/>
    <w:next w:val="Normal"/>
    <w:autoRedefine/>
    <w:uiPriority w:val="39"/>
    <w:semiHidden/>
    <w:unhideWhenUsed/>
    <w:rsid w:val="00685B6D"/>
    <w:rPr>
      <w:rFonts w:asciiTheme="minorHAnsi" w:hAnsiTheme="minorHAnsi"/>
      <w:sz w:val="22"/>
      <w:szCs w:val="22"/>
    </w:rPr>
  </w:style>
  <w:style w:type="paragraph" w:styleId="ListParagraph">
    <w:name w:val="List Paragraph"/>
    <w:basedOn w:val="Normal"/>
    <w:uiPriority w:val="34"/>
    <w:qFormat/>
    <w:rsid w:val="00684CD4"/>
    <w:pPr>
      <w:ind w:left="720"/>
      <w:contextualSpacing/>
    </w:pPr>
  </w:style>
  <w:style w:type="table" w:customStyle="1" w:styleId="TableGrid0">
    <w:name w:val="TableGrid"/>
    <w:rsid w:val="00004BFF"/>
    <w:rPr>
      <w:rFonts w:asciiTheme="minorHAnsi" w:eastAsiaTheme="minorEastAsia" w:hAnsiTheme="minorHAnsi" w:cstheme="minorBidi"/>
      <w:sz w:val="22"/>
      <w:szCs w:val="22"/>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954233">
      <w:bodyDiv w:val="1"/>
      <w:marLeft w:val="0"/>
      <w:marRight w:val="0"/>
      <w:marTop w:val="0"/>
      <w:marBottom w:val="0"/>
      <w:divBdr>
        <w:top w:val="none" w:sz="0" w:space="0" w:color="auto"/>
        <w:left w:val="none" w:sz="0" w:space="0" w:color="auto"/>
        <w:bottom w:val="none" w:sz="0" w:space="0" w:color="auto"/>
        <w:right w:val="none" w:sz="0" w:space="0" w:color="auto"/>
      </w:divBdr>
      <w:divsChild>
        <w:div w:id="2090342053">
          <w:marLeft w:val="0"/>
          <w:marRight w:val="0"/>
          <w:marTop w:val="0"/>
          <w:marBottom w:val="0"/>
          <w:divBdr>
            <w:top w:val="none" w:sz="0" w:space="0" w:color="auto"/>
            <w:left w:val="none" w:sz="0" w:space="0" w:color="auto"/>
            <w:bottom w:val="none" w:sz="0" w:space="0" w:color="auto"/>
            <w:right w:val="none" w:sz="0" w:space="0" w:color="auto"/>
          </w:divBdr>
          <w:divsChild>
            <w:div w:id="968969611">
              <w:marLeft w:val="0"/>
              <w:marRight w:val="0"/>
              <w:marTop w:val="0"/>
              <w:marBottom w:val="0"/>
              <w:divBdr>
                <w:top w:val="none" w:sz="0" w:space="0" w:color="auto"/>
                <w:left w:val="none" w:sz="0" w:space="0" w:color="auto"/>
                <w:bottom w:val="none" w:sz="0" w:space="0" w:color="auto"/>
                <w:right w:val="none" w:sz="0" w:space="0" w:color="auto"/>
              </w:divBdr>
              <w:divsChild>
                <w:div w:id="5130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gomez\LOCALS~1\Temp\Vaccine%20Research%20Center1.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C572A759-6A51-4108-AA02-DFA0A04FC94B}">
            <ma14:wrappingTextBoxFlag xmlns=""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F968C-802A-4987-84D1-19C774D1B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Vaccine Research Center1.dot</Template>
  <TotalTime>5</TotalTime>
  <Pages>6</Pages>
  <Words>925</Words>
  <Characters>5274</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Vaccine Research Center</vt:lpstr>
      <vt:lpstr>Vaccine Research Center</vt:lpstr>
    </vt:vector>
  </TitlesOfParts>
  <Company>Dell Computer Corporation</Company>
  <LinksUpToDate>false</LinksUpToDate>
  <CharactersWithSpaces>6187</CharactersWithSpaces>
  <SharedDoc>false</SharedDoc>
  <HLinks>
    <vt:vector size="6" baseType="variant">
      <vt:variant>
        <vt:i4>6881401</vt:i4>
      </vt:variant>
      <vt:variant>
        <vt:i4>8562</vt:i4>
      </vt:variant>
      <vt:variant>
        <vt:i4>1025</vt:i4>
      </vt:variant>
      <vt:variant>
        <vt:i4>1</vt:i4>
      </vt:variant>
      <vt:variant>
        <vt:lpwstr>Denise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Vaccine Research Center</dc:title>
  <dc:subject/>
  <dc:creator>Leung, John</dc:creator>
  <cp:keywords/>
  <dc:description/>
  <cp:lastModifiedBy>Charity Akenten</cp:lastModifiedBy>
  <cp:revision>4</cp:revision>
  <cp:lastPrinted>2014-04-14T07:29:00Z</cp:lastPrinted>
  <dcterms:created xsi:type="dcterms:W3CDTF">2020-01-13T18:05:00Z</dcterms:created>
  <dcterms:modified xsi:type="dcterms:W3CDTF">2020-01-14T12:51:00Z</dcterms:modified>
</cp:coreProperties>
</file>