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DC9B" w14:textId="77777777" w:rsidR="006E39D6" w:rsidRDefault="006E39D6" w:rsidP="006E39D6">
      <w:pPr>
        <w:spacing w:after="0"/>
      </w:pPr>
      <w:r>
        <w:t xml:space="preserve">Arijeet Patil </w:t>
      </w:r>
    </w:p>
    <w:p w14:paraId="7E23F50E" w14:textId="77777777" w:rsidR="006E39D6" w:rsidRDefault="006E39D6" w:rsidP="006E39D6">
      <w:pPr>
        <w:spacing w:after="0"/>
      </w:pPr>
      <w:r>
        <w:t xml:space="preserve">34, Raheja Legend, </w:t>
      </w:r>
    </w:p>
    <w:p w14:paraId="447D169E" w14:textId="77777777" w:rsidR="006E39D6" w:rsidRDefault="006E39D6" w:rsidP="006E39D6">
      <w:pPr>
        <w:spacing w:after="0"/>
      </w:pPr>
      <w:r>
        <w:t xml:space="preserve">Dr A B Road </w:t>
      </w:r>
    </w:p>
    <w:p w14:paraId="0DD9810B" w14:textId="77777777" w:rsidR="006E39D6" w:rsidRDefault="006E39D6" w:rsidP="006E39D6">
      <w:pPr>
        <w:spacing w:after="0"/>
      </w:pPr>
      <w:r>
        <w:t xml:space="preserve">Worli </w:t>
      </w:r>
    </w:p>
    <w:p w14:paraId="6C384E12" w14:textId="77777777" w:rsidR="006E39D6" w:rsidRPr="00FE698B" w:rsidRDefault="006E39D6" w:rsidP="006E39D6">
      <w:pPr>
        <w:spacing w:after="0"/>
      </w:pPr>
      <w:r>
        <w:t>Mumbai 400030</w:t>
      </w:r>
    </w:p>
    <w:p w14:paraId="0019F284" w14:textId="77777777" w:rsidR="006E39D6" w:rsidRDefault="006E39D6" w:rsidP="00A76910">
      <w:pPr>
        <w:rPr>
          <w:rFonts w:ascii="Calibri" w:hAnsi="Calibri" w:cs="Calibri"/>
        </w:rPr>
      </w:pPr>
    </w:p>
    <w:p w14:paraId="587FF6F7" w14:textId="471808E4" w:rsidR="00A76910" w:rsidRDefault="00A76910" w:rsidP="00A76910">
      <w:pPr>
        <w:rPr>
          <w:rFonts w:ascii="Calibri" w:hAnsi="Calibri" w:cs="Calibri"/>
        </w:rPr>
      </w:pPr>
      <w:r>
        <w:rPr>
          <w:rFonts w:ascii="Calibri" w:hAnsi="Calibri" w:cs="Calibri"/>
        </w:rPr>
        <w:t>I am the musician, the comedian, the news binge-watcher, the dreamer and the doer. Welcome to my website, where you will be able to take a deep dive into my hobbies, passions, achievements, dreams and aspirations for the future.</w:t>
      </w:r>
    </w:p>
    <w:p w14:paraId="03DE7368" w14:textId="0F24CD70" w:rsidR="00D15DEC" w:rsidRDefault="009D7274">
      <w:r>
        <w:t>@arupic.jpg</w:t>
      </w:r>
    </w:p>
    <w:p w14:paraId="0EF93F4F" w14:textId="06463DD1" w:rsidR="00D15DEC" w:rsidRDefault="00D15DEC">
      <w:r w:rsidRPr="001A5D1F">
        <w:rPr>
          <w:highlight w:val="yellow"/>
        </w:rPr>
        <w:t>Resume</w:t>
      </w:r>
    </w:p>
    <w:p w14:paraId="4FBE3226" w14:textId="5F6D4B38" w:rsidR="00F11920" w:rsidRDefault="00F11920">
      <w:r>
        <w:t>@ resume.pdf</w:t>
      </w:r>
    </w:p>
    <w:p w14:paraId="16E3D943" w14:textId="5365773F" w:rsidR="00D15DEC" w:rsidRDefault="00BB5C88">
      <w:r w:rsidRPr="001A5D1F">
        <w:rPr>
          <w:highlight w:val="yellow"/>
        </w:rPr>
        <w:t>Media coverage</w:t>
      </w:r>
    </w:p>
    <w:p w14:paraId="7CAC7E4F" w14:textId="39A0F437" w:rsidR="00FB376E" w:rsidRPr="00FB376E" w:rsidRDefault="00000000" w:rsidP="003C1F7B">
      <w:pPr>
        <w:jc w:val="both"/>
        <w:rPr>
          <w:rFonts w:ascii="Times New Roman" w:eastAsia="Times New Roman" w:hAnsi="Times New Roman" w:cs="Times New Roman"/>
          <w:lang w:eastAsia="en-IN" w:bidi="hi-IN"/>
        </w:rPr>
      </w:pPr>
      <w:hyperlink r:id="rId5" w:history="1">
        <w:r w:rsidR="00FB376E" w:rsidRPr="003C1F7B">
          <w:rPr>
            <w:rStyle w:val="Hyperlink"/>
            <w:lang w:eastAsia="en-IN" w:bidi="hi-IN"/>
          </w:rPr>
          <w:t>https://timesofindia.indiatimes.com/city/mumbai/two-teens-beat-odds-score-big/articleshow/76901597.cms</w:t>
        </w:r>
      </w:hyperlink>
    </w:p>
    <w:p w14:paraId="5A6DC5A0" w14:textId="5D9DD62C" w:rsidR="00FB376E" w:rsidRDefault="00000000" w:rsidP="003C1F7B">
      <w:pPr>
        <w:jc w:val="both"/>
        <w:rPr>
          <w:u w:val="single"/>
          <w:lang w:eastAsia="en-IN" w:bidi="hi-IN"/>
        </w:rPr>
      </w:pPr>
      <w:hyperlink r:id="rId6" w:history="1">
        <w:r w:rsidR="00FB376E" w:rsidRPr="003C1F7B">
          <w:rPr>
            <w:rStyle w:val="Hyperlink"/>
            <w:lang w:eastAsia="en-IN" w:bidi="hi-IN"/>
          </w:rPr>
          <w:t>https://newzhook.com/story/icse-blind-blind-beacon-high-education-opting-for-math-science-pays-off-for-visually-impaired-mumbai-teen-arijeet-patil/</w:t>
        </w:r>
      </w:hyperlink>
    </w:p>
    <w:p w14:paraId="0B2E2B68" w14:textId="6465C770" w:rsidR="003C1F7B" w:rsidRPr="00616CA8" w:rsidRDefault="008C49C5" w:rsidP="003C1F7B">
      <w:pPr>
        <w:jc w:val="both"/>
        <w:rPr>
          <w:rFonts w:ascii="Times New Roman" w:eastAsia="Times New Roman" w:hAnsi="Times New Roman" w:cs="Times New Roman"/>
          <w:lang w:eastAsia="en-IN" w:bidi="hi-IN"/>
        </w:rPr>
      </w:pPr>
      <w:r>
        <w:rPr>
          <w:lang w:eastAsia="en-IN" w:bidi="hi-IN"/>
        </w:rPr>
        <w:t>%</w:t>
      </w:r>
      <w:r w:rsidR="00B320B8">
        <w:rPr>
          <w:lang w:eastAsia="en-IN" w:bidi="hi-IN"/>
        </w:rPr>
        <w:t>2 more to come by 9</w:t>
      </w:r>
      <w:r w:rsidR="00B320B8" w:rsidRPr="00B320B8">
        <w:rPr>
          <w:vertAlign w:val="superscript"/>
          <w:lang w:eastAsia="en-IN" w:bidi="hi-IN"/>
        </w:rPr>
        <w:t>th</w:t>
      </w:r>
      <w:r w:rsidR="00B320B8">
        <w:rPr>
          <w:lang w:eastAsia="en-IN" w:bidi="hi-IN"/>
        </w:rPr>
        <w:t xml:space="preserve"> and 15</w:t>
      </w:r>
      <w:r w:rsidR="00B320B8" w:rsidRPr="00B320B8">
        <w:rPr>
          <w:vertAlign w:val="superscript"/>
          <w:lang w:eastAsia="en-IN" w:bidi="hi-IN"/>
        </w:rPr>
        <w:t>th</w:t>
      </w:r>
      <w:r w:rsidR="00B320B8">
        <w:rPr>
          <w:lang w:eastAsia="en-IN" w:bidi="hi-IN"/>
        </w:rPr>
        <w:t xml:space="preserve"> Dec</w:t>
      </w:r>
    </w:p>
    <w:p w14:paraId="37F78EA0" w14:textId="2CC8CA23" w:rsidR="00BB5C88" w:rsidRDefault="00BB5C88">
      <w:r w:rsidRPr="001A5D1F">
        <w:rPr>
          <w:highlight w:val="yellow"/>
        </w:rPr>
        <w:t>Community service</w:t>
      </w:r>
    </w:p>
    <w:p w14:paraId="37DFB612" w14:textId="6149BBFE" w:rsidR="000670DE" w:rsidRDefault="000670DE" w:rsidP="000670DE">
      <w:pPr>
        <w:rPr>
          <w:rFonts w:ascii="Calibri" w:hAnsi="Calibri" w:cs="Calibri"/>
        </w:rPr>
      </w:pPr>
      <w:r>
        <w:rPr>
          <w:rFonts w:ascii="Calibri" w:hAnsi="Calibri" w:cs="Calibri"/>
        </w:rPr>
        <w:t>?</w:t>
      </w:r>
      <w:r w:rsidR="001F6041">
        <w:rPr>
          <w:rFonts w:ascii="Calibri" w:hAnsi="Calibri" w:cs="Calibri"/>
        </w:rPr>
        <w:t>?</w:t>
      </w:r>
      <w:r>
        <w:rPr>
          <w:rFonts w:ascii="Calibri" w:hAnsi="Calibri" w:cs="Calibri"/>
        </w:rPr>
        <w:t xml:space="preserve">Write about community service in general, details are there in individual certificates. What it means to you. </w:t>
      </w:r>
    </w:p>
    <w:p w14:paraId="2F033644" w14:textId="4B3291B0" w:rsidR="00C410EB" w:rsidRDefault="00C410EB" w:rsidP="000670DE">
      <w:pPr>
        <w:rPr>
          <w:rFonts w:ascii="Calibri" w:hAnsi="Calibri" w:cs="Calibri"/>
        </w:rPr>
      </w:pPr>
      <w:r>
        <w:rPr>
          <w:rFonts w:ascii="Calibri" w:hAnsi="Calibri" w:cs="Calibri"/>
        </w:rPr>
        <w:t>@hkidb1.pdf</w:t>
      </w:r>
    </w:p>
    <w:p w14:paraId="6E0BFD07" w14:textId="7728D2C8" w:rsidR="00C410EB" w:rsidRDefault="00C410EB" w:rsidP="000670DE">
      <w:pPr>
        <w:rPr>
          <w:rFonts w:ascii="Calibri" w:hAnsi="Calibri" w:cs="Calibri"/>
        </w:rPr>
      </w:pPr>
      <w:r>
        <w:rPr>
          <w:rFonts w:ascii="Calibri" w:hAnsi="Calibri" w:cs="Calibri"/>
        </w:rPr>
        <w:t>@</w:t>
      </w:r>
      <w:hyperlink r:id="rId7" w:history="1">
        <w:r w:rsidR="002E1E59" w:rsidRPr="00441E4A">
          <w:rPr>
            <w:rStyle w:val="Hyperlink"/>
            <w:rFonts w:ascii="Calibri" w:hAnsi="Calibri" w:cs="Calibri"/>
          </w:rPr>
          <w:t>https://www.fueladream.com/home/campaign/36556</w:t>
        </w:r>
      </w:hyperlink>
    </w:p>
    <w:p w14:paraId="318252F3" w14:textId="5CF6EB8E" w:rsidR="00C410EB" w:rsidRDefault="00C410EB" w:rsidP="000670DE">
      <w:pPr>
        <w:rPr>
          <w:rFonts w:ascii="Calibri" w:hAnsi="Calibri" w:cs="Calibri"/>
        </w:rPr>
      </w:pPr>
      <w:r>
        <w:rPr>
          <w:rFonts w:ascii="Calibri" w:hAnsi="Calibri" w:cs="Calibri"/>
        </w:rPr>
        <w:t>%</w:t>
      </w:r>
      <w:r w:rsidR="000670DE">
        <w:rPr>
          <w:rFonts w:ascii="Calibri" w:hAnsi="Calibri" w:cs="Calibri"/>
        </w:rPr>
        <w:t xml:space="preserve"> cancer aid.pdf, hkidb.pdf</w:t>
      </w:r>
    </w:p>
    <w:p w14:paraId="476DE9C7" w14:textId="6CE37C48" w:rsidR="00BB5C88" w:rsidRDefault="00BB5C88" w:rsidP="00BB5C88">
      <w:r w:rsidRPr="001A5D1F">
        <w:rPr>
          <w:highlight w:val="yellow"/>
        </w:rPr>
        <w:t>Curriculum design</w:t>
      </w:r>
    </w:p>
    <w:p w14:paraId="6E56AB03" w14:textId="77777777" w:rsidR="00621A98" w:rsidRDefault="00621A98" w:rsidP="00621A98">
      <w:pPr>
        <w:rPr>
          <w:rFonts w:ascii="Calibri" w:hAnsi="Calibri" w:cs="Calibri"/>
        </w:rPr>
      </w:pPr>
      <w:r>
        <w:rPr>
          <w:rFonts w:ascii="Calibri" w:hAnsi="Calibri" w:cs="Calibri"/>
        </w:rPr>
        <w:t>In order to increase computer literacy in students with disabilities, I am creating a curriculum in collaboration with the Helen Keller Institute, consisting of hot keys and shortcuts in various daily use computer applications such as word and excel, as well as commands to manipulate screen readers and make reading more accessible.</w:t>
      </w:r>
    </w:p>
    <w:p w14:paraId="18CDB6EE" w14:textId="36A8D206" w:rsidR="001A5D1F" w:rsidRDefault="00441E4A" w:rsidP="00BB5C88">
      <w:r>
        <w:t>%</w:t>
      </w:r>
      <w:r w:rsidR="001A5D1F">
        <w:t>curriculum.pdf</w:t>
      </w:r>
    </w:p>
    <w:p w14:paraId="074E37D5" w14:textId="2685DB0D" w:rsidR="00BB5C88" w:rsidRDefault="00BB5C88" w:rsidP="00BB5C88">
      <w:r w:rsidRPr="00621A98">
        <w:rPr>
          <w:highlight w:val="yellow"/>
        </w:rPr>
        <w:t>Motivational talk</w:t>
      </w:r>
      <w:r w:rsidR="00C320C3" w:rsidRPr="00621A98">
        <w:rPr>
          <w:highlight w:val="yellow"/>
        </w:rPr>
        <w:t xml:space="preserve">s </w:t>
      </w:r>
      <w:r w:rsidR="00621A98" w:rsidRPr="00621A98">
        <w:rPr>
          <w:highlight w:val="yellow"/>
        </w:rPr>
        <w:t>–</w:t>
      </w:r>
      <w:r w:rsidR="00C63C94" w:rsidRPr="00621A98">
        <w:rPr>
          <w:highlight w:val="yellow"/>
        </w:rPr>
        <w:t xml:space="preserve"> Aru</w:t>
      </w:r>
    </w:p>
    <w:p w14:paraId="17EBBC7D" w14:textId="54EC5D33" w:rsidR="00621A98" w:rsidRDefault="00621A98" w:rsidP="00621A98">
      <w:pPr>
        <w:rPr>
          <w:rFonts w:ascii="Calibri" w:hAnsi="Calibri" w:cs="Calibri"/>
        </w:rPr>
      </w:pPr>
      <w:r>
        <w:rPr>
          <w:rFonts w:ascii="Calibri" w:hAnsi="Calibri" w:cs="Calibri"/>
        </w:rPr>
        <w:t>In December 2022, I conducted a series of motivational talks for students with disabilities and their parents at three institutions – the Helen Keller Institute, Ummeed Child Development Centre and the Victoria Memorial School for the Blind, in Mumbai, India. Topics included: how to be a self-advocate and take help and abilities beyond disabilities for students, dreaming big for your kids (parents) and how to integrate in mainstream schooling for parents and students</w:t>
      </w:r>
    </w:p>
    <w:p w14:paraId="0AC05BE6" w14:textId="6A02629C" w:rsidR="008F3AEA" w:rsidRPr="008F3AEA" w:rsidRDefault="006B782D" w:rsidP="008F3AEA">
      <w:pPr>
        <w:rPr>
          <w:rFonts w:ascii="Calibri" w:hAnsi="Calibri" w:cs="Calibri"/>
        </w:rPr>
      </w:pPr>
      <w:r>
        <w:rPr>
          <w:rFonts w:ascii="Calibri" w:hAnsi="Calibri" w:cs="Calibri"/>
        </w:rPr>
        <w:t>%</w:t>
      </w:r>
      <w:r w:rsidR="008F3AEA">
        <w:rPr>
          <w:rFonts w:ascii="Calibri" w:hAnsi="Calibri" w:cs="Calibri"/>
        </w:rPr>
        <w:t xml:space="preserve">pdf pics and write up – vms, ummeed, hkidb, video link – ummeed,  </w:t>
      </w:r>
    </w:p>
    <w:p w14:paraId="6E64006B" w14:textId="4FB50462" w:rsidR="00C320C3" w:rsidRDefault="00C320C3" w:rsidP="00C63C94">
      <w:pPr>
        <w:pStyle w:val="ListParagraph"/>
        <w:ind w:left="0"/>
      </w:pPr>
      <w:r w:rsidRPr="00314161">
        <w:rPr>
          <w:highlight w:val="yellow"/>
        </w:rPr>
        <w:lastRenderedPageBreak/>
        <w:t>Podcast</w:t>
      </w:r>
      <w:r>
        <w:t xml:space="preserve"> </w:t>
      </w:r>
    </w:p>
    <w:p w14:paraId="505A5D0B" w14:textId="77777777" w:rsidR="00314161" w:rsidRDefault="00314161" w:rsidP="00314161">
      <w:pPr>
        <w:rPr>
          <w:rFonts w:ascii="Calibri" w:hAnsi="Calibri" w:cs="Calibri"/>
        </w:rPr>
      </w:pPr>
      <w:r>
        <w:rPr>
          <w:rFonts w:ascii="Calibri" w:hAnsi="Calibri" w:cs="Calibri"/>
        </w:rPr>
        <w:t>On my podcast titled ‘Successibility’, I interview successful blind youth in India about their life, careers, the challenges they have faced, their dreams and their message for others like them. It can be found on both Spotify and Apple Podcasts.</w:t>
      </w:r>
    </w:p>
    <w:p w14:paraId="54165DB5" w14:textId="3084C119" w:rsidR="00C320C3" w:rsidRDefault="008C49C5" w:rsidP="00314161">
      <w:r>
        <w:t>%</w:t>
      </w:r>
      <w:r w:rsidR="00C320C3">
        <w:t>Mp3 links</w:t>
      </w:r>
    </w:p>
    <w:p w14:paraId="2889137A" w14:textId="28BAE976" w:rsidR="001B49A6" w:rsidRDefault="00C320C3" w:rsidP="00C320C3">
      <w:r w:rsidRPr="00314161">
        <w:rPr>
          <w:highlight w:val="yellow"/>
        </w:rPr>
        <w:t>Advocacy</w:t>
      </w:r>
    </w:p>
    <w:p w14:paraId="2E7293D2" w14:textId="0AFD56EA" w:rsidR="00314161" w:rsidRDefault="001B49A6" w:rsidP="00C320C3">
      <w:r>
        <w:t>@BIS – self advocate.pdf</w:t>
      </w:r>
    </w:p>
    <w:p w14:paraId="339C1AF9" w14:textId="0054EA13" w:rsidR="001B49A6" w:rsidRDefault="00C1250B" w:rsidP="00C320C3">
      <w:r>
        <w:t>%</w:t>
      </w:r>
      <w:r w:rsidR="001B49A6">
        <w:t>Azim Premji University</w:t>
      </w:r>
      <w:r w:rsidR="005A330C">
        <w:t>.pdf</w:t>
      </w:r>
    </w:p>
    <w:p w14:paraId="6834D939" w14:textId="37EEC494" w:rsidR="00C320C3" w:rsidRDefault="005A330C" w:rsidP="005465F0">
      <w:r>
        <w:t>@</w:t>
      </w:r>
      <w:r w:rsidR="001B49A6">
        <w:t>International paediatric conference</w:t>
      </w:r>
      <w:r>
        <w:t>. pdf</w:t>
      </w:r>
    </w:p>
    <w:p w14:paraId="4BBF7F69" w14:textId="4D81378F" w:rsidR="002B2A62" w:rsidRDefault="002B2A62" w:rsidP="002B2A62">
      <w:pPr>
        <w:pStyle w:val="ListParagraph"/>
      </w:pPr>
    </w:p>
    <w:sectPr w:rsidR="002B2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2582"/>
    <w:multiLevelType w:val="hybridMultilevel"/>
    <w:tmpl w:val="83060588"/>
    <w:lvl w:ilvl="0" w:tplc="0F10589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4717E2"/>
    <w:multiLevelType w:val="hybridMultilevel"/>
    <w:tmpl w:val="AAFAC8AA"/>
    <w:lvl w:ilvl="0" w:tplc="6F64CBB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781948">
    <w:abstractNumId w:val="1"/>
  </w:num>
  <w:num w:numId="2" w16cid:durableId="134239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BD"/>
    <w:rsid w:val="000271BD"/>
    <w:rsid w:val="000670DE"/>
    <w:rsid w:val="001047D9"/>
    <w:rsid w:val="001A397E"/>
    <w:rsid w:val="001A5D1F"/>
    <w:rsid w:val="001B49A6"/>
    <w:rsid w:val="001F6041"/>
    <w:rsid w:val="002072B1"/>
    <w:rsid w:val="002B2A62"/>
    <w:rsid w:val="002E1E59"/>
    <w:rsid w:val="00310384"/>
    <w:rsid w:val="00314161"/>
    <w:rsid w:val="003C1F7B"/>
    <w:rsid w:val="00441E4A"/>
    <w:rsid w:val="005465F0"/>
    <w:rsid w:val="005A330C"/>
    <w:rsid w:val="00616CA8"/>
    <w:rsid w:val="00621A98"/>
    <w:rsid w:val="006B782D"/>
    <w:rsid w:val="006E39D6"/>
    <w:rsid w:val="00733BB9"/>
    <w:rsid w:val="008C49C5"/>
    <w:rsid w:val="008F3AEA"/>
    <w:rsid w:val="009835A3"/>
    <w:rsid w:val="009B7B20"/>
    <w:rsid w:val="009D7274"/>
    <w:rsid w:val="009E6383"/>
    <w:rsid w:val="00A76910"/>
    <w:rsid w:val="00B320B8"/>
    <w:rsid w:val="00BB5C88"/>
    <w:rsid w:val="00BD4B1C"/>
    <w:rsid w:val="00C1250B"/>
    <w:rsid w:val="00C320C3"/>
    <w:rsid w:val="00C410EB"/>
    <w:rsid w:val="00C63C94"/>
    <w:rsid w:val="00D15DEC"/>
    <w:rsid w:val="00E27F9E"/>
    <w:rsid w:val="00F11920"/>
    <w:rsid w:val="00F81FEC"/>
    <w:rsid w:val="00FA3151"/>
    <w:rsid w:val="00FB376E"/>
    <w:rsid w:val="00FE69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3037"/>
  <w15:chartTrackingRefBased/>
  <w15:docId w15:val="{D9B4C620-BDB1-41C4-B8D5-498F8582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DEC"/>
    <w:rPr>
      <w:color w:val="0563C1" w:themeColor="hyperlink"/>
      <w:u w:val="single"/>
    </w:rPr>
  </w:style>
  <w:style w:type="character" w:styleId="UnresolvedMention">
    <w:name w:val="Unresolved Mention"/>
    <w:basedOn w:val="DefaultParagraphFont"/>
    <w:uiPriority w:val="99"/>
    <w:semiHidden/>
    <w:unhideWhenUsed/>
    <w:rsid w:val="00D15DEC"/>
    <w:rPr>
      <w:color w:val="605E5C"/>
      <w:shd w:val="clear" w:color="auto" w:fill="E1DFDD"/>
    </w:rPr>
  </w:style>
  <w:style w:type="paragraph" w:styleId="ListParagraph">
    <w:name w:val="List Paragraph"/>
    <w:basedOn w:val="Normal"/>
    <w:uiPriority w:val="34"/>
    <w:qFormat/>
    <w:rsid w:val="00BB5C88"/>
    <w:pPr>
      <w:ind w:left="720"/>
      <w:contextualSpacing/>
    </w:pPr>
  </w:style>
  <w:style w:type="paragraph" w:styleId="NormalWeb">
    <w:name w:val="Normal (Web)"/>
    <w:basedOn w:val="Normal"/>
    <w:uiPriority w:val="99"/>
    <w:semiHidden/>
    <w:unhideWhenUsed/>
    <w:rsid w:val="00FB376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9B7B20"/>
    <w:rPr>
      <w:rFonts w:ascii="Times New Roman" w:eastAsia="Times New Roman" w:hAnsi="Times New Roman" w:cs="Times New Roman"/>
      <w:b/>
      <w:bCs/>
      <w:kern w:val="36"/>
      <w:sz w:val="48"/>
      <w:szCs w:val="48"/>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416">
      <w:bodyDiv w:val="1"/>
      <w:marLeft w:val="0"/>
      <w:marRight w:val="0"/>
      <w:marTop w:val="0"/>
      <w:marBottom w:val="0"/>
      <w:divBdr>
        <w:top w:val="none" w:sz="0" w:space="0" w:color="auto"/>
        <w:left w:val="none" w:sz="0" w:space="0" w:color="auto"/>
        <w:bottom w:val="none" w:sz="0" w:space="0" w:color="auto"/>
        <w:right w:val="none" w:sz="0" w:space="0" w:color="auto"/>
      </w:divBdr>
    </w:div>
    <w:div w:id="642542083">
      <w:bodyDiv w:val="1"/>
      <w:marLeft w:val="0"/>
      <w:marRight w:val="0"/>
      <w:marTop w:val="0"/>
      <w:marBottom w:val="0"/>
      <w:divBdr>
        <w:top w:val="none" w:sz="0" w:space="0" w:color="auto"/>
        <w:left w:val="none" w:sz="0" w:space="0" w:color="auto"/>
        <w:bottom w:val="none" w:sz="0" w:space="0" w:color="auto"/>
        <w:right w:val="none" w:sz="0" w:space="0" w:color="auto"/>
      </w:divBdr>
    </w:div>
    <w:div w:id="9645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eladream.com/home/campaign/36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zhook.com/story/icse-blind-blind-beacon-high-education-opting-for-math-science-pays-off-for-visually-impaired-mumbai-teen-arijeet-patil/" TargetMode="External"/><Relationship Id="rId5" Type="http://schemas.openxmlformats.org/officeDocument/2006/relationships/hyperlink" Target="https://timesofindia.indiatimes.com/city/mumbai/two-teens-beat-odds-score-big/articleshow/76901597.c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Arijeet Patil</dc:creator>
  <cp:keywords/>
  <dc:description/>
  <cp:lastModifiedBy>Arijeet Patil</cp:lastModifiedBy>
  <cp:revision>19</cp:revision>
  <dcterms:created xsi:type="dcterms:W3CDTF">2022-12-01T15:24:00Z</dcterms:created>
  <dcterms:modified xsi:type="dcterms:W3CDTF">2022-12-08T10:31:00Z</dcterms:modified>
</cp:coreProperties>
</file>