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1D3F" w14:textId="77777777" w:rsidR="00F94C23" w:rsidRPr="00F94C23" w:rsidRDefault="00F94C23" w:rsidP="00F94C23">
      <w:pPr>
        <w:rPr>
          <w:b/>
          <w:bCs/>
        </w:rPr>
      </w:pPr>
      <w:r w:rsidRPr="00F94C23">
        <w:rPr>
          <w:b/>
          <w:bCs/>
        </w:rPr>
        <w:t>CHỈ ĐẠO KỸ THUẬT &amp; CHUẨN HÓA ĐẶC TẢ SẢN XUẤT (LẦN 4)</w:t>
      </w:r>
    </w:p>
    <w:p w14:paraId="41C0C112" w14:textId="77777777" w:rsidR="00F94C23" w:rsidRPr="00F94C23" w:rsidRDefault="00F94C23" w:rsidP="00F94C23">
      <w:r w:rsidRPr="00F94C23">
        <w:rPr>
          <w:b/>
          <w:bCs/>
        </w:rPr>
        <w:t>Dự án:</w:t>
      </w:r>
      <w:r w:rsidRPr="00F94C23">
        <w:t xml:space="preserve"> Hệ thống 10 Biểu đồ Tài chính Bảo hiểm Định chế (KCAM Actuary Engine)</w:t>
      </w:r>
    </w:p>
    <w:p w14:paraId="1ABB9872" w14:textId="77777777" w:rsidR="00F94C23" w:rsidRPr="00F94C23" w:rsidRDefault="00F94C23" w:rsidP="00F94C23">
      <w:r w:rsidRPr="00F94C23">
        <w:rPr>
          <w:b/>
          <w:bCs/>
        </w:rPr>
        <w:t>Tác giả:</w:t>
      </w:r>
      <w:r w:rsidRPr="00F94C23">
        <w:t xml:space="preserve"> KCAM - Head of Research &amp; Data Visualization Scientist</w:t>
      </w:r>
    </w:p>
    <w:p w14:paraId="29D41D24" w14:textId="77777777" w:rsidR="00F94C23" w:rsidRPr="00F94C23" w:rsidRDefault="00F94C23" w:rsidP="00F94C23">
      <w:r w:rsidRPr="00F94C23">
        <w:rPr>
          <w:b/>
          <w:bCs/>
        </w:rPr>
        <w:t>Gửi đến:</w:t>
      </w:r>
      <w:r w:rsidRPr="00F94C23">
        <w:t xml:space="preserve"> Đội ngũ IT / Data Engineering &amp; Business Analyst (BA)</w:t>
      </w:r>
    </w:p>
    <w:p w14:paraId="496EABBE" w14:textId="5691CBEF" w:rsidR="00F94C23" w:rsidRPr="00F94C23" w:rsidRDefault="00F94C23" w:rsidP="00F94C23">
      <w:r w:rsidRPr="00F94C23">
        <w:t xml:space="preserve">Cảm ơn đội ngũ IT đã thực hiện kiểm thử thực tế rất nhanh và chặt chẽ trên toàn bộ 414 quý dữ liệu của 13 doanh nghiệp bảo hiểm. Việc kiểm chứng thành công </w:t>
      </w:r>
      <w:r w:rsidRPr="00F94C23">
        <w:rPr>
          <w:b/>
          <w:bCs/>
        </w:rPr>
        <w:t>BĐ5 theo 5 tầng BCLKT</w:t>
      </w:r>
      <w:r w:rsidRPr="00F94C23">
        <w:t xml:space="preserve"> (đạt </w:t>
      </w:r>
      <m:oMath>
        <m:r>
          <w:rPr>
            <w:rFonts w:ascii="Cambria Math" w:hAnsi="Cambria Math"/>
          </w:rPr>
          <m:t>Earning_Assets&lt;Total_Assets</m:t>
        </m:r>
      </m:oMath>
      <w:r w:rsidRPr="00F94C23">
        <w:t xml:space="preserve"> và </w:t>
      </w:r>
      <m:oMath>
        <m:r>
          <w:rPr>
            <w:rFonts w:ascii="Cambria Math" w:hAnsi="Cambria Math"/>
          </w:rPr>
          <m:t>YEA</m:t>
        </m:r>
      </m:oMath>
      <w:r w:rsidRPr="00F94C23">
        <w:t xml:space="preserve"> trung vị </w:t>
      </w:r>
      <m:oMath>
        <m:r>
          <w:rPr>
            <w:rFonts w:ascii="Cambria Math" w:hAnsi="Cambria Math"/>
          </w:rPr>
          <m:t>5.1%</m:t>
        </m:r>
      </m:oMath>
      <w:r w:rsidRPr="00F94C23">
        <w:t>) đã chính thức tháo gỡ điểm tắc nghẽn cuối cùng.</w:t>
      </w:r>
    </w:p>
    <w:p w14:paraId="35BF84AC" w14:textId="5A0B24E6" w:rsidR="00F94C23" w:rsidRPr="00F94C23" w:rsidRDefault="00F94C23" w:rsidP="00F94C23">
      <w:r w:rsidRPr="00F94C23">
        <w:t xml:space="preserve">Dưới đây là chỉ đạo kỹ thuật chi tiết xử lý 3 vướng mắc nhỏ phát sinh ở Phản hồi Lần 4 và bảng đính chính Mốc nghiệm thu </w:t>
      </w:r>
      <m:oMath>
        <m:r>
          <w:rPr>
            <w:rFonts w:ascii="Cambria Math" w:hAnsi="Cambria Math"/>
          </w:rPr>
          <m:t>v5</m:t>
        </m:r>
      </m:oMath>
      <w:r w:rsidRPr="00F94C23">
        <w:t>.</w:t>
      </w:r>
    </w:p>
    <w:p w14:paraId="0F517C80" w14:textId="77777777" w:rsidR="00F94C23" w:rsidRPr="00F94C23" w:rsidRDefault="00F94C23" w:rsidP="00F94C23">
      <w:pPr>
        <w:rPr>
          <w:b/>
          <w:bCs/>
        </w:rPr>
      </w:pPr>
      <w:r w:rsidRPr="00F94C23">
        <w:rPr>
          <w:b/>
          <w:bCs/>
        </w:rPr>
        <w:t>1. TINH CHỈNH TỬ SỐ YEA % CHO BĐ5 (BẤT ĐỘNG SẢN ĐẦU TƯ)</w:t>
      </w:r>
    </w:p>
    <w:p w14:paraId="4421EEF3" w14:textId="6B837F37" w:rsidR="00F94C23" w:rsidRPr="00F94C23" w:rsidRDefault="00F94C23" w:rsidP="00F94C23">
      <w:r w:rsidRPr="00F94C23">
        <w:t>IT phát hiện rất chính xác: Tầng 5 (</w:t>
      </w:r>
      <m:oMath>
        <m:r>
          <w:rPr>
            <w:rFonts w:ascii="Cambria Math" w:hAnsi="Cambria Math"/>
          </w:rPr>
          <m:t>BĐS Đầu tư</m:t>
        </m:r>
      </m:oMath>
      <w:r w:rsidRPr="00F94C23">
        <w:t xml:space="preserve">) nằm trong mẫu số </w:t>
      </w:r>
      <m:oMath>
        <m:r>
          <w:rPr>
            <w:rFonts w:ascii="Cambria Math" w:hAnsi="Cambria Math"/>
          </w:rPr>
          <m:t>Earning_Assets</m:t>
        </m:r>
      </m:oMath>
      <w:r w:rsidRPr="00F94C23">
        <w:t xml:space="preserve">, nhưng tử số </w:t>
      </w:r>
      <m:oMath>
        <m:r>
          <w:rPr>
            <w:rFonts w:ascii="Cambria Math" w:hAnsi="Cambria Math"/>
          </w:rPr>
          <m:t>Net_Inv_Inc</m:t>
        </m:r>
      </m:oMath>
      <w:r w:rsidRPr="00F94C23">
        <w:t xml:space="preserve"> trước đó chưa tính Doanh thu/Chi phí từ BĐS đầu tư.</w:t>
      </w:r>
    </w:p>
    <w:p w14:paraId="64D8BFCF" w14:textId="7C25CF25" w:rsidR="00F94C23" w:rsidRPr="00F94C23" w:rsidRDefault="00F94C23" w:rsidP="00F94C23">
      <w:pPr>
        <w:rPr>
          <w:b/>
          <w:bCs/>
        </w:rPr>
      </w:pPr>
      <w:r w:rsidRPr="00F94C23">
        <w:rPr>
          <w:b/>
          <w:bCs/>
        </w:rPr>
        <w:t xml:space="preserve">Chỉ đạo Điều chỉnh Công thức Tử số </w:t>
      </w:r>
      <m:oMath>
        <m:r>
          <m:rPr>
            <m:sty m:val="bi"/>
          </m:rPr>
          <w:rPr>
            <w:rFonts w:ascii="Cambria Math" w:hAnsi="Cambria Math"/>
          </w:rPr>
          <m:t>Net_Inv_Inc_TTM</m:t>
        </m:r>
      </m:oMath>
      <w:r w:rsidRPr="00F94C23">
        <w:rPr>
          <w:b/>
          <w:bCs/>
        </w:rPr>
        <w:t>:</w:t>
      </w:r>
    </w:p>
    <w:p w14:paraId="6A4358BD" w14:textId="77777777" w:rsidR="00F94C23" w:rsidRPr="00F94C23" w:rsidRDefault="00F94C23" w:rsidP="00F94C23">
      <w:r w:rsidRPr="00F94C23">
        <w:t>Để đảm bảo nguyên tắc đối ứng kế toán 100% giữa Mẫu số (Tài sản) và Tử số (Thu nhập):</w:t>
      </w:r>
    </w:p>
    <w:p w14:paraId="34B0441F" w14:textId="195A9CCF" w:rsidR="00F94C23" w:rsidRPr="00F94C23" w:rsidRDefault="00F94C23" w:rsidP="00F94C23">
      <m:oMathPara>
        <m:oMath>
          <m:r>
            <m:rPr>
              <m:nor/>
            </m:rPr>
            <m:t>Net_Inv_Inc_TTM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r>
                            <m:rPr>
                              <m:nor/>
                            </m:rPr>
                            <m:t>Doanh thu tài chính</m:t>
                          </m:r>
                          <m:r>
                            <w:rPr>
                              <w:rFonts w:ascii="Cambria Math" w:hAnsi="Cambria Math"/>
                            </w:rPr>
                            <m:t>-</m:t>
                          </m:r>
                          <m:r>
                            <m:rPr>
                              <m:nor/>
                            </m:rPr>
                            <m:t>Chi phí tài chính</m:t>
                          </m:r>
                        </m:e>
                      </m:d>
                      <m:r>
                        <w:rPr>
                          <w:rFonts w:ascii="Cambria Math" w:hAnsi="Cambria Math"/>
                        </w:rPr>
                        <m:t>+</m:t>
                      </m:r>
                      <m:r>
                        <m:rPr>
                          <m:nor/>
                        </m:rPr>
                        <m:t>Thu nhập thuần BĐS đầu tư</m:t>
                      </m:r>
                    </m:e>
                  </m:d>
                </m:e>
                <m:sub>
                  <m:r>
                    <w:rPr>
                      <w:rFonts w:ascii="Cambria Math" w:hAnsi="Cambria Math"/>
                    </w:rPr>
                    <m:t>t-k</m:t>
                  </m:r>
                </m:sub>
              </m:sSub>
            </m:e>
          </m:nary>
        </m:oMath>
      </m:oMathPara>
    </w:p>
    <w:p w14:paraId="69321D98" w14:textId="77777777" w:rsidR="00F94C23" w:rsidRPr="00F94C23" w:rsidRDefault="00F94C23" w:rsidP="00F94C23">
      <w:pPr>
        <w:numPr>
          <w:ilvl w:val="0"/>
          <w:numId w:val="1"/>
        </w:numPr>
      </w:pPr>
      <w:r w:rsidRPr="00F94C23">
        <w:rPr>
          <w:b/>
          <w:bCs/>
        </w:rPr>
        <w:t>Quy tắc gán trường dữ liệu IT:</w:t>
      </w:r>
    </w:p>
    <w:p w14:paraId="42A6433C" w14:textId="0DA96321" w:rsidR="00F94C23" w:rsidRPr="00F94C23" w:rsidRDefault="00F94C23" w:rsidP="00F94C23">
      <w:pPr>
        <w:numPr>
          <w:ilvl w:val="1"/>
          <w:numId w:val="1"/>
        </w:numPr>
      </w:pPr>
      <m:oMath>
        <m:r>
          <m:rPr>
            <m:nor/>
          </m:rPr>
          <m:t>Thu nhập thuần BĐS đầu tư</m:t>
        </m:r>
        <m:r>
          <w:rPr>
            <w:rFonts w:ascii="Cambria Math" w:hAnsi="Cambria Math"/>
          </w:rPr>
          <m:t>=</m:t>
        </m:r>
        <m:r>
          <m:rPr>
            <m:nor/>
          </m:rPr>
          <m:t>B02-DN Mã số 10 (Doanh thu BĐS ĐT)</m:t>
        </m:r>
        <m:r>
          <w:rPr>
            <w:rFonts w:ascii="Cambria Math" w:hAnsi="Cambria Math"/>
          </w:rPr>
          <m:t>-</m:t>
        </m:r>
        <m:r>
          <m:rPr>
            <m:nor/>
          </m:rPr>
          <m:t>B02-DN Mã số 11 (Chi phí BĐS ĐT)</m:t>
        </m:r>
      </m:oMath>
      <w:r w:rsidRPr="00F94C23">
        <w:t>.</w:t>
      </w:r>
    </w:p>
    <w:p w14:paraId="7F6E27AA" w14:textId="228B5B48" w:rsidR="00F94C23" w:rsidRPr="00F94C23" w:rsidRDefault="00F94C23" w:rsidP="00F94C23">
      <w:pPr>
        <w:numPr>
          <w:ilvl w:val="1"/>
          <w:numId w:val="1"/>
        </w:numPr>
      </w:pPr>
      <w:r w:rsidRPr="00F94C23">
        <w:rPr>
          <w:b/>
          <w:bCs/>
        </w:rPr>
        <w:t>Quy tắc Fallback:</w:t>
      </w:r>
      <w:r w:rsidRPr="00F94C23">
        <w:t xml:space="preserve"> Nếu nguồn dữ liệu provider của một số mã không tách riêng Mã số 10/11 trên B02-DN, hệ thống tự động gán </w:t>
      </w:r>
      <m:oMath>
        <m:r>
          <m:rPr>
            <m:nor/>
          </m:rPr>
          <m:t>Thu nhập thuần BĐS đầu tư</m:t>
        </m:r>
        <m:r>
          <w:rPr>
            <w:rFonts w:ascii="Cambria Math" w:hAnsi="Cambria Math"/>
          </w:rPr>
          <m:t>=0</m:t>
        </m:r>
      </m:oMath>
      <w:r w:rsidRPr="00F94C23">
        <w:t xml:space="preserve">. Mức ảnh hưởng này chỉ từ </w:t>
      </w:r>
      <m:oMath>
        <m:r>
          <w:rPr>
            <w:rFonts w:ascii="Cambria Math" w:hAnsi="Cambria Math"/>
          </w:rPr>
          <m:t>1%→4%</m:t>
        </m:r>
      </m:oMath>
      <w:r w:rsidRPr="00F94C23">
        <w:t xml:space="preserve"> tử số (như IT đã đo trên BMI, PTI, VNR) nên hoàn toàn chấp nhận được và không làm lệch xu hướng </w:t>
      </w:r>
      <m:oMath>
        <m:r>
          <w:rPr>
            <w:rFonts w:ascii="Cambria Math" w:hAnsi="Cambria Math"/>
          </w:rPr>
          <m:t>YEA</m:t>
        </m:r>
      </m:oMath>
      <w:r w:rsidRPr="00F94C23">
        <w:t>.</w:t>
      </w:r>
    </w:p>
    <w:p w14:paraId="3FF4A0EA" w14:textId="77777777" w:rsidR="00F94C23" w:rsidRPr="00F94C23" w:rsidRDefault="00F94C23" w:rsidP="00F94C23">
      <w:pPr>
        <w:rPr>
          <w:b/>
          <w:bCs/>
        </w:rPr>
      </w:pPr>
      <w:r w:rsidRPr="00F94C23">
        <w:rPr>
          <w:b/>
          <w:bCs/>
        </w:rPr>
        <w:t>2. ĐÍNH CHÍNH MỐC NGHIỆM THU SOLVENCY MARGIN RANGES (BIỂU ĐỒ 6)</w:t>
      </w:r>
    </w:p>
    <w:p w14:paraId="26CE0A19" w14:textId="06B34A08" w:rsidR="00F94C23" w:rsidRPr="00F94C23" w:rsidRDefault="00F94C23" w:rsidP="00F94C23">
      <w:r w:rsidRPr="00F94C23">
        <w:t xml:space="preserve">Xác nhận IT đã tính chính xác theo Phương án (a) — loại bỏ việc trừ 2 lần dự phòng nợ khó đòi. BA chính thức đính chính con số nghiệm thu trong Bảng đặc tả </w:t>
      </w:r>
      <m:oMath>
        <m:r>
          <w:rPr>
            <w:rFonts w:ascii="Cambria Math" w:hAnsi="Cambria Math"/>
          </w:rPr>
          <m:t>v5</m:t>
        </m:r>
      </m:oMath>
      <w:r w:rsidRPr="00F94C23">
        <w:t>:</w:t>
      </w:r>
    </w:p>
    <w:p w14:paraId="496639CC" w14:textId="022974B5" w:rsidR="00F94C23" w:rsidRPr="00F94C23" w:rsidRDefault="00F94C23" w:rsidP="00F94C23">
      <w:pPr>
        <w:numPr>
          <w:ilvl w:val="0"/>
          <w:numId w:val="2"/>
        </w:numPr>
      </w:pPr>
      <w:r w:rsidRPr="00F94C23">
        <w:rPr>
          <w:b/>
          <w:bCs/>
        </w:rPr>
        <w:lastRenderedPageBreak/>
        <w:t>Mốc nghiệm thu Solvency Margin Ratio đúng:</w:t>
      </w:r>
      <w:r w:rsidRPr="00F94C23">
        <w:t xml:space="preserve"> </w:t>
      </w:r>
      <m:oMath>
        <m:r>
          <w:rPr>
            <w:rFonts w:ascii="Cambria Math" w:hAnsi="Cambria Math"/>
          </w:rPr>
          <m:t>144%→809%</m:t>
        </m:r>
      </m:oMath>
      <w:r w:rsidRPr="00F94C23">
        <w:t xml:space="preserve"> (thay cho con số </w:t>
      </w:r>
      <m:oMath>
        <m:r>
          <w:rPr>
            <w:rFonts w:ascii="Cambria Math" w:hAnsi="Cambria Math"/>
          </w:rPr>
          <m:t>139%→799%</m:t>
        </m:r>
      </m:oMath>
      <w:r w:rsidRPr="00F94C23">
        <w:t xml:space="preserve"> cũ).</w:t>
      </w:r>
    </w:p>
    <w:p w14:paraId="71C42358" w14:textId="77777777" w:rsidR="00F94C23" w:rsidRPr="00F94C23" w:rsidRDefault="00F94C23" w:rsidP="00F94C23">
      <w:pPr>
        <w:numPr>
          <w:ilvl w:val="0"/>
          <w:numId w:val="2"/>
        </w:numPr>
      </w:pPr>
      <w:r w:rsidRPr="00F94C23">
        <w:rPr>
          <w:b/>
          <w:bCs/>
        </w:rPr>
        <w:t>Xác nhận Ánh xạ Mã số B01-DN từ IT:</w:t>
      </w:r>
    </w:p>
    <w:p w14:paraId="0C8CD7D0" w14:textId="3B0F641C" w:rsidR="00F94C23" w:rsidRPr="00F94C23" w:rsidRDefault="00F94C23" w:rsidP="00F94C23">
      <w:pPr>
        <w:numPr>
          <w:ilvl w:val="1"/>
          <w:numId w:val="2"/>
        </w:numPr>
      </w:pPr>
      <w:r w:rsidRPr="00F94C23">
        <w:t xml:space="preserve">Mã 154 </w:t>
      </w:r>
      <m:oMath>
        <m:r>
          <w:rPr>
            <w:rFonts w:ascii="Cambria Math" w:hAnsi="Cambria Math"/>
          </w:rPr>
          <m:t>→</m:t>
        </m:r>
      </m:oMath>
      <w:r w:rsidRPr="00F94C23">
        <w:t xml:space="preserve"> BS_CAPITAL_CONSTRUCTION_IN_PROGRESS (Chi phí XDCB dở dang)</w:t>
      </w:r>
    </w:p>
    <w:p w14:paraId="12400F52" w14:textId="4D914409" w:rsidR="00F94C23" w:rsidRPr="00F94C23" w:rsidRDefault="00F94C23" w:rsidP="00F94C23">
      <w:pPr>
        <w:numPr>
          <w:ilvl w:val="1"/>
          <w:numId w:val="2"/>
        </w:numPr>
      </w:pPr>
      <w:r w:rsidRPr="00F94C23">
        <w:t xml:space="preserve">Mã 242 </w:t>
      </w:r>
      <m:oMath>
        <m:r>
          <w:rPr>
            <w:rFonts w:ascii="Cambria Math" w:hAnsi="Cambria Math"/>
          </w:rPr>
          <m:t>→</m:t>
        </m:r>
      </m:oMath>
      <w:r w:rsidRPr="00F94C23">
        <w:t xml:space="preserve"> BS_LONG_TERM_MARGIN_DEPOSITS (Ký quỹ, ký cược dài hạn)</w:t>
      </w:r>
    </w:p>
    <w:p w14:paraId="3E987E94" w14:textId="7123B633" w:rsidR="00F94C23" w:rsidRPr="00F94C23" w:rsidRDefault="00F94C23" w:rsidP="00F94C23">
      <w:pPr>
        <w:numPr>
          <w:ilvl w:val="1"/>
          <w:numId w:val="2"/>
        </w:numPr>
      </w:pPr>
      <m:oMath>
        <m:r>
          <m:rPr>
            <m:nor/>
          </m:rPr>
          <m:t>ASM_Q</m:t>
        </m:r>
        <m:r>
          <w:rPr>
            <w:rFonts w:ascii="Cambria Math" w:hAnsi="Cambria Math"/>
          </w:rPr>
          <m:t>=</m:t>
        </m:r>
        <m:r>
          <m:rPr>
            <m:nor/>
          </m:rPr>
          <m:t>Mã 400</m:t>
        </m:r>
        <m:r>
          <w:rPr>
            <w:rFonts w:ascii="Cambria Math" w:hAnsi="Cambria Math"/>
          </w:rPr>
          <m:t>-</m:t>
        </m:r>
        <m:d>
          <m:dPr>
            <m:ctrlPr>
              <w:rPr>
                <w:rFonts w:ascii="Cambria Math" w:hAnsi="Cambria Math"/>
              </w:rPr>
            </m:ctrlPr>
          </m:dPr>
          <m:e>
            <m:r>
              <m:rPr>
                <m:nor/>
              </m:rPr>
              <m:t>Mã 154</m:t>
            </m:r>
            <m:r>
              <w:rPr>
                <w:rFonts w:ascii="Cambria Math" w:hAnsi="Cambria Math"/>
              </w:rPr>
              <m:t>+</m:t>
            </m:r>
            <m:r>
              <m:rPr>
                <m:nor/>
              </m:rPr>
              <m:t>Mã 242</m:t>
            </m:r>
          </m:e>
        </m:d>
      </m:oMath>
    </w:p>
    <w:p w14:paraId="7B3CB9AC" w14:textId="2A511A61" w:rsidR="00F94C23" w:rsidRPr="00F94C23" w:rsidRDefault="00F94C23" w:rsidP="00F94C23">
      <w:pPr>
        <w:rPr>
          <w:b/>
          <w:bCs/>
        </w:rPr>
      </w:pPr>
      <w:r w:rsidRPr="00F94C23">
        <w:rPr>
          <w:b/>
          <w:bCs/>
        </w:rPr>
        <w:t xml:space="preserve">Bảng Mốc Nghiệm Thu Chuẩn </w:t>
      </w:r>
      <m:oMath>
        <m:r>
          <m:rPr>
            <m:sty m:val="bi"/>
          </m:rPr>
          <w:rPr>
            <w:rFonts w:ascii="Cambria Math" w:hAnsi="Cambria Math"/>
          </w:rPr>
          <m:t>v5</m:t>
        </m:r>
      </m:oMath>
      <w:r w:rsidRPr="00F94C23">
        <w:rPr>
          <w:b/>
          <w:bCs/>
        </w:rPr>
        <w:t xml:space="preserve"> (Sử dụng cho Automation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334"/>
        <w:gridCol w:w="1330"/>
        <w:gridCol w:w="1303"/>
        <w:gridCol w:w="2425"/>
        <w:gridCol w:w="1491"/>
      </w:tblGrid>
      <w:tr w:rsidR="00F94C23" w:rsidRPr="00F94C23" w14:paraId="5B9632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BE761" w14:textId="77777777" w:rsidR="00F94C23" w:rsidRPr="00F94C23" w:rsidRDefault="00F94C23" w:rsidP="00F94C23">
            <w:r w:rsidRPr="00F94C23">
              <w:rPr>
                <w:b/>
                <w:bCs/>
              </w:rPr>
              <w:t>Mã 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63A8" w14:textId="77777777" w:rsidR="00F94C23" w:rsidRPr="00F94C23" w:rsidRDefault="00F94C23" w:rsidP="00F94C23">
            <w:r w:rsidRPr="00F94C23">
              <w:rPr>
                <w:b/>
                <w:bCs/>
              </w:rPr>
              <w:t>RSM (Tỷ)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401B2" w14:textId="77777777" w:rsidR="00F94C23" w:rsidRPr="00F94C23" w:rsidRDefault="00F94C23" w:rsidP="00F94C23">
            <w:r w:rsidRPr="00F94C23">
              <w:rPr>
                <w:b/>
                <w:bCs/>
              </w:rPr>
              <w:t>ASM (Tỷ)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BF16" w14:textId="77777777" w:rsidR="00F94C23" w:rsidRPr="00F94C23" w:rsidRDefault="00F94C23" w:rsidP="00F94C23">
            <w:r w:rsidRPr="00F94C23">
              <w:rPr>
                <w:b/>
                <w:bCs/>
              </w:rPr>
              <w:t>SCB (Tỷ)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C9C62" w14:textId="77777777" w:rsidR="00F94C23" w:rsidRPr="00F94C23" w:rsidRDefault="00F94C23" w:rsidP="00F94C23">
            <w:r w:rsidRPr="00F94C23">
              <w:rPr>
                <w:b/>
                <w:bCs/>
              </w:rPr>
              <w:t>Solvency Ratio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8634D" w14:textId="77777777" w:rsidR="00F94C23" w:rsidRPr="00F94C23" w:rsidRDefault="00F94C23" w:rsidP="00F94C23">
            <w:r w:rsidRPr="00F94C23">
              <w:rPr>
                <w:b/>
                <w:bCs/>
              </w:rPr>
              <w:t>Trạng thái</w:t>
            </w:r>
          </w:p>
        </w:tc>
      </w:tr>
      <w:tr w:rsidR="00F94C23" w:rsidRPr="00F94C23" w14:paraId="5279C1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1F48E" w14:textId="77777777" w:rsidR="00F94C23" w:rsidRPr="00F94C23" w:rsidRDefault="00F94C23" w:rsidP="00F94C23">
            <w:r w:rsidRPr="00F94C23">
              <w:rPr>
                <w:b/>
                <w:bCs/>
              </w:rPr>
              <w:t>VNR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FB4CB" w14:textId="77777777" w:rsidR="00F94C23" w:rsidRPr="00F94C23" w:rsidRDefault="00F94C23" w:rsidP="00F94C23">
            <w:r w:rsidRPr="00F94C23">
              <w:t>518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794FB" w14:textId="77777777" w:rsidR="00F94C23" w:rsidRPr="00F94C23" w:rsidRDefault="00F94C23" w:rsidP="00F94C23">
            <w:r w:rsidRPr="00F94C23">
              <w:t>4,192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B34BB" w14:textId="77777777" w:rsidR="00F94C23" w:rsidRPr="00F94C23" w:rsidRDefault="00F94C23" w:rsidP="00F94C23">
            <w:r w:rsidRPr="00F94C23">
              <w:t>3,674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B1B8" w14:textId="77777777" w:rsidR="00F94C23" w:rsidRPr="00F94C23" w:rsidRDefault="00F94C23" w:rsidP="00F94C23">
            <w:r w:rsidRPr="00F94C23">
              <w:rPr>
                <w:b/>
                <w:bCs/>
              </w:rPr>
              <w:t>809%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893C6" w14:textId="77777777" w:rsidR="00F94C23" w:rsidRPr="00F94C23" w:rsidRDefault="00F94C23" w:rsidP="00F94C23">
            <w:r w:rsidRPr="00F94C23">
              <w:t>Đạt</w:t>
            </w:r>
          </w:p>
        </w:tc>
      </w:tr>
      <w:tr w:rsidR="00F94C23" w:rsidRPr="00F94C23" w14:paraId="67EE3A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83D9B" w14:textId="77777777" w:rsidR="00F94C23" w:rsidRPr="00F94C23" w:rsidRDefault="00F94C23" w:rsidP="00F94C23">
            <w:r w:rsidRPr="00F94C23">
              <w:rPr>
                <w:b/>
                <w:bCs/>
              </w:rPr>
              <w:t>PRE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0246B" w14:textId="77777777" w:rsidR="00F94C23" w:rsidRPr="00F94C23" w:rsidRDefault="00F94C23" w:rsidP="00F94C23">
            <w:r w:rsidRPr="00F94C23">
              <w:t>409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1728" w14:textId="77777777" w:rsidR="00F94C23" w:rsidRPr="00F94C23" w:rsidRDefault="00F94C23" w:rsidP="00F94C23">
            <w:r w:rsidRPr="00F94C23">
              <w:t>1,792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F1DCA" w14:textId="77777777" w:rsidR="00F94C23" w:rsidRPr="00F94C23" w:rsidRDefault="00F94C23" w:rsidP="00F94C23">
            <w:r w:rsidRPr="00F94C23">
              <w:t>1,383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6BA6F" w14:textId="77777777" w:rsidR="00F94C23" w:rsidRPr="00F94C23" w:rsidRDefault="00F94C23" w:rsidP="00F94C23">
            <w:r w:rsidRPr="00F94C23">
              <w:rPr>
                <w:b/>
                <w:bCs/>
              </w:rPr>
              <w:t>438%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AE4F4" w14:textId="77777777" w:rsidR="00F94C23" w:rsidRPr="00F94C23" w:rsidRDefault="00F94C23" w:rsidP="00F94C23">
            <w:r w:rsidRPr="00F94C23">
              <w:t>Đạt</w:t>
            </w:r>
          </w:p>
        </w:tc>
      </w:tr>
      <w:tr w:rsidR="00F94C23" w:rsidRPr="00F94C23" w14:paraId="7B392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2DFD" w14:textId="77777777" w:rsidR="00F94C23" w:rsidRPr="00F94C23" w:rsidRDefault="00F94C23" w:rsidP="00F94C23">
            <w:r w:rsidRPr="00F94C23">
              <w:rPr>
                <w:b/>
                <w:bCs/>
              </w:rPr>
              <w:t>PVI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F02E5" w14:textId="77777777" w:rsidR="00F94C23" w:rsidRPr="00F94C23" w:rsidRDefault="00F94C23" w:rsidP="00F94C23">
            <w:r w:rsidRPr="00F94C23">
              <w:t>2,243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F1009" w14:textId="77777777" w:rsidR="00F94C23" w:rsidRPr="00F94C23" w:rsidRDefault="00F94C23" w:rsidP="00F94C23">
            <w:r w:rsidRPr="00F94C23">
              <w:t>9,476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2B6B" w14:textId="77777777" w:rsidR="00F94C23" w:rsidRPr="00F94C23" w:rsidRDefault="00F94C23" w:rsidP="00F94C23">
            <w:r w:rsidRPr="00F94C23">
              <w:t>7,233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99558" w14:textId="77777777" w:rsidR="00F94C23" w:rsidRPr="00F94C23" w:rsidRDefault="00F94C23" w:rsidP="00F94C23">
            <w:r w:rsidRPr="00F94C23">
              <w:rPr>
                <w:b/>
                <w:bCs/>
              </w:rPr>
              <w:t>423%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312E7" w14:textId="77777777" w:rsidR="00F94C23" w:rsidRPr="00F94C23" w:rsidRDefault="00F94C23" w:rsidP="00F94C23">
            <w:r w:rsidRPr="00F94C23">
              <w:t>Đạt</w:t>
            </w:r>
          </w:p>
        </w:tc>
      </w:tr>
      <w:tr w:rsidR="00F94C23" w:rsidRPr="00F94C23" w14:paraId="6E170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F095A" w14:textId="77777777" w:rsidR="00F94C23" w:rsidRPr="00F94C23" w:rsidRDefault="00F94C23" w:rsidP="00F94C23">
            <w:r w:rsidRPr="00F94C23">
              <w:rPr>
                <w:b/>
                <w:bCs/>
              </w:rPr>
              <w:t>BHI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6B8E8" w14:textId="77777777" w:rsidR="00F94C23" w:rsidRPr="00F94C23" w:rsidRDefault="00F94C23" w:rsidP="00F94C23">
            <w:r w:rsidRPr="00F94C23">
              <w:t>311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075BF" w14:textId="77777777" w:rsidR="00F94C23" w:rsidRPr="00F94C23" w:rsidRDefault="00F94C23" w:rsidP="00F94C23">
            <w:r w:rsidRPr="00F94C23">
              <w:t>1,201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1F595" w14:textId="77777777" w:rsidR="00F94C23" w:rsidRPr="00F94C23" w:rsidRDefault="00F94C23" w:rsidP="00F94C23">
            <w:r w:rsidRPr="00F94C23">
              <w:t>890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71CC2" w14:textId="77777777" w:rsidR="00F94C23" w:rsidRPr="00F94C23" w:rsidRDefault="00F94C23" w:rsidP="00F94C23">
            <w:r w:rsidRPr="00F94C23">
              <w:rPr>
                <w:b/>
                <w:bCs/>
              </w:rPr>
              <w:t>386%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3132" w14:textId="77777777" w:rsidR="00F94C23" w:rsidRPr="00F94C23" w:rsidRDefault="00F94C23" w:rsidP="00F94C23">
            <w:r w:rsidRPr="00F94C23">
              <w:t>Đạt</w:t>
            </w:r>
          </w:p>
        </w:tc>
      </w:tr>
      <w:tr w:rsidR="00F94C23" w:rsidRPr="00F94C23" w14:paraId="34249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DA50C" w14:textId="77777777" w:rsidR="00F94C23" w:rsidRPr="00F94C23" w:rsidRDefault="00F94C23" w:rsidP="00F94C23">
            <w:r w:rsidRPr="00F94C23">
              <w:rPr>
                <w:b/>
                <w:bCs/>
              </w:rPr>
              <w:t>PTI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A8B" w14:textId="77777777" w:rsidR="00F94C23" w:rsidRPr="00F94C23" w:rsidRDefault="00F94C23" w:rsidP="00F94C23">
            <w:r w:rsidRPr="00F94C23">
              <w:t>768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1E48" w14:textId="77777777" w:rsidR="00F94C23" w:rsidRPr="00F94C23" w:rsidRDefault="00F94C23" w:rsidP="00F94C23">
            <w:r w:rsidRPr="00F94C23">
              <w:t>2,716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36414" w14:textId="77777777" w:rsidR="00F94C23" w:rsidRPr="00F94C23" w:rsidRDefault="00F94C23" w:rsidP="00F94C23">
            <w:r w:rsidRPr="00F94C23">
              <w:t>1,949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34EBE" w14:textId="77777777" w:rsidR="00F94C23" w:rsidRPr="00F94C23" w:rsidRDefault="00F94C23" w:rsidP="00F94C23">
            <w:r w:rsidRPr="00F94C23">
              <w:rPr>
                <w:b/>
                <w:bCs/>
              </w:rPr>
              <w:t>354%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0DC6A" w14:textId="77777777" w:rsidR="00F94C23" w:rsidRPr="00F94C23" w:rsidRDefault="00F94C23" w:rsidP="00F94C23">
            <w:r w:rsidRPr="00F94C23">
              <w:t>Đạt</w:t>
            </w:r>
          </w:p>
        </w:tc>
      </w:tr>
      <w:tr w:rsidR="00F94C23" w:rsidRPr="00F94C23" w14:paraId="096E88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6C009" w14:textId="77777777" w:rsidR="00F94C23" w:rsidRPr="00F94C23" w:rsidRDefault="00F94C23" w:rsidP="00F94C23">
            <w:r w:rsidRPr="00F94C23">
              <w:rPr>
                <w:b/>
                <w:bCs/>
              </w:rPr>
              <w:t>BIC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22550" w14:textId="77777777" w:rsidR="00F94C23" w:rsidRPr="00F94C23" w:rsidRDefault="00F94C23" w:rsidP="00F94C23">
            <w:r w:rsidRPr="00F94C23">
              <w:t>1,035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E3445" w14:textId="77777777" w:rsidR="00F94C23" w:rsidRPr="00F94C23" w:rsidRDefault="00F94C23" w:rsidP="00F94C23">
            <w:r w:rsidRPr="00F94C23">
              <w:t>3,513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81C79" w14:textId="77777777" w:rsidR="00F94C23" w:rsidRPr="00F94C23" w:rsidRDefault="00F94C23" w:rsidP="00F94C23">
            <w:r w:rsidRPr="00F94C23">
              <w:t>2,478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92CE3" w14:textId="77777777" w:rsidR="00F94C23" w:rsidRPr="00F94C23" w:rsidRDefault="00F94C23" w:rsidP="00F94C23">
            <w:r w:rsidRPr="00F94C23">
              <w:rPr>
                <w:b/>
                <w:bCs/>
              </w:rPr>
              <w:t>339%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C05FC" w14:textId="77777777" w:rsidR="00F94C23" w:rsidRPr="00F94C23" w:rsidRDefault="00F94C23" w:rsidP="00F94C23">
            <w:r w:rsidRPr="00F94C23">
              <w:t>Đạt</w:t>
            </w:r>
          </w:p>
        </w:tc>
      </w:tr>
      <w:tr w:rsidR="00F94C23" w:rsidRPr="00F94C23" w14:paraId="7CBE6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701D" w14:textId="77777777" w:rsidR="00F94C23" w:rsidRPr="00F94C23" w:rsidRDefault="00F94C23" w:rsidP="00F94C23">
            <w:r w:rsidRPr="00F94C23">
              <w:rPr>
                <w:b/>
                <w:bCs/>
              </w:rPr>
              <w:t>BLI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6E91E" w14:textId="77777777" w:rsidR="00F94C23" w:rsidRPr="00F94C23" w:rsidRDefault="00F94C23" w:rsidP="00F94C23">
            <w:r w:rsidRPr="00F94C23">
              <w:t>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A02FB" w14:textId="77777777" w:rsidR="00F94C23" w:rsidRPr="00F94C23" w:rsidRDefault="00F94C23" w:rsidP="00F94C23">
            <w:r w:rsidRPr="00F94C23">
              <w:t>933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14448" w14:textId="77777777" w:rsidR="00F94C23" w:rsidRPr="00F94C23" w:rsidRDefault="00F94C23" w:rsidP="00F94C23">
            <w:r w:rsidRPr="00F94C23">
              <w:t>627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5439D" w14:textId="77777777" w:rsidR="00F94C23" w:rsidRPr="00F94C23" w:rsidRDefault="00F94C23" w:rsidP="00F94C23">
            <w:r w:rsidRPr="00F94C23">
              <w:rPr>
                <w:b/>
                <w:bCs/>
              </w:rPr>
              <w:t>305%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FC67C" w14:textId="77777777" w:rsidR="00F94C23" w:rsidRPr="00F94C23" w:rsidRDefault="00F94C23" w:rsidP="00F94C23">
            <w:r w:rsidRPr="00F94C23">
              <w:t>Đạt</w:t>
            </w:r>
          </w:p>
        </w:tc>
      </w:tr>
      <w:tr w:rsidR="00F94C23" w:rsidRPr="00F94C23" w14:paraId="35357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F46E" w14:textId="77777777" w:rsidR="00F94C23" w:rsidRPr="00F94C23" w:rsidRDefault="00F94C23" w:rsidP="00F94C23">
            <w:r w:rsidRPr="00F94C23">
              <w:rPr>
                <w:b/>
                <w:bCs/>
              </w:rPr>
              <w:t>ABI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3EA84" w14:textId="77777777" w:rsidR="00F94C23" w:rsidRPr="00F94C23" w:rsidRDefault="00F94C23" w:rsidP="00F94C23">
            <w:r w:rsidRPr="00F94C23">
              <w:t>620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9988" w14:textId="77777777" w:rsidR="00F94C23" w:rsidRPr="00F94C23" w:rsidRDefault="00F94C23" w:rsidP="00F94C23">
            <w:r w:rsidRPr="00F94C23">
              <w:t>1,863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6A623" w14:textId="77777777" w:rsidR="00F94C23" w:rsidRPr="00F94C23" w:rsidRDefault="00F94C23" w:rsidP="00F94C23">
            <w:r w:rsidRPr="00F94C23">
              <w:t>1,243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05B3D" w14:textId="77777777" w:rsidR="00F94C23" w:rsidRPr="00F94C23" w:rsidRDefault="00F94C23" w:rsidP="00F94C23">
            <w:r w:rsidRPr="00F94C23">
              <w:rPr>
                <w:b/>
                <w:bCs/>
              </w:rPr>
              <w:t>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1ACA" w14:textId="77777777" w:rsidR="00F94C23" w:rsidRPr="00F94C23" w:rsidRDefault="00F94C23" w:rsidP="00F94C23">
            <w:r w:rsidRPr="00F94C23">
              <w:t>Đạt</w:t>
            </w:r>
          </w:p>
        </w:tc>
      </w:tr>
      <w:tr w:rsidR="00F94C23" w:rsidRPr="00F94C23" w14:paraId="3CD91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DDC1" w14:textId="77777777" w:rsidR="00F94C23" w:rsidRPr="00F94C23" w:rsidRDefault="00F94C23" w:rsidP="00F94C23">
            <w:r w:rsidRPr="00F94C23">
              <w:rPr>
                <w:b/>
                <w:bCs/>
              </w:rPr>
              <w:t>MIG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C21E9" w14:textId="77777777" w:rsidR="00F94C23" w:rsidRPr="00F94C23" w:rsidRDefault="00F94C23" w:rsidP="00F94C23">
            <w:r w:rsidRPr="00F94C23">
              <w:t>843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DB797" w14:textId="77777777" w:rsidR="00F94C23" w:rsidRPr="00F94C23" w:rsidRDefault="00F94C23" w:rsidP="00F94C23">
            <w:r w:rsidRPr="00F94C23">
              <w:t>2,448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914CA" w14:textId="77777777" w:rsidR="00F94C23" w:rsidRPr="00F94C23" w:rsidRDefault="00F94C23" w:rsidP="00F94C23">
            <w:r w:rsidRPr="00F94C23">
              <w:t>1,605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F69AB" w14:textId="77777777" w:rsidR="00F94C23" w:rsidRPr="00F94C23" w:rsidRDefault="00F94C23" w:rsidP="00F94C23">
            <w:r w:rsidRPr="00F94C23">
              <w:rPr>
                <w:b/>
                <w:bCs/>
              </w:rPr>
              <w:t>290%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58843" w14:textId="77777777" w:rsidR="00F94C23" w:rsidRPr="00F94C23" w:rsidRDefault="00F94C23" w:rsidP="00F94C23">
            <w:r w:rsidRPr="00F94C23">
              <w:t>Đạt</w:t>
            </w:r>
          </w:p>
        </w:tc>
      </w:tr>
      <w:tr w:rsidR="00F94C23" w:rsidRPr="00F94C23" w14:paraId="3AB627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A526" w14:textId="77777777" w:rsidR="00F94C23" w:rsidRPr="00F94C23" w:rsidRDefault="00F94C23" w:rsidP="00F94C23">
            <w:r w:rsidRPr="00F94C23">
              <w:rPr>
                <w:b/>
                <w:bCs/>
              </w:rPr>
              <w:t>BMI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898F8" w14:textId="77777777" w:rsidR="00F94C23" w:rsidRPr="00F94C23" w:rsidRDefault="00F94C23" w:rsidP="00F94C23">
            <w:r w:rsidRPr="00F94C23">
              <w:t>1,219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126CD" w14:textId="77777777" w:rsidR="00F94C23" w:rsidRPr="00F94C23" w:rsidRDefault="00F94C23" w:rsidP="00F94C23">
            <w:r w:rsidRPr="00F94C23">
              <w:t>3,064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75F8" w14:textId="77777777" w:rsidR="00F94C23" w:rsidRPr="00F94C23" w:rsidRDefault="00F94C23" w:rsidP="00F94C23">
            <w:r w:rsidRPr="00F94C23">
              <w:t>1,845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C695C" w14:textId="77777777" w:rsidR="00F94C23" w:rsidRPr="00F94C23" w:rsidRDefault="00F94C23" w:rsidP="00F94C23">
            <w:r w:rsidRPr="00F94C23">
              <w:rPr>
                <w:b/>
                <w:bCs/>
              </w:rPr>
              <w:t>251%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2C617" w14:textId="77777777" w:rsidR="00F94C23" w:rsidRPr="00F94C23" w:rsidRDefault="00F94C23" w:rsidP="00F94C23">
            <w:r w:rsidRPr="00F94C23">
              <w:t>Đạt</w:t>
            </w:r>
          </w:p>
        </w:tc>
      </w:tr>
      <w:tr w:rsidR="00F94C23" w:rsidRPr="00F94C23" w14:paraId="43F5E1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041A6" w14:textId="77777777" w:rsidR="00F94C23" w:rsidRPr="00F94C23" w:rsidRDefault="00F94C23" w:rsidP="00F94C23">
            <w:r w:rsidRPr="00F94C23">
              <w:rPr>
                <w:b/>
                <w:bCs/>
              </w:rPr>
              <w:lastRenderedPageBreak/>
              <w:t>PGI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6707" w14:textId="77777777" w:rsidR="00F94C23" w:rsidRPr="00F94C23" w:rsidRDefault="00F94C23" w:rsidP="00F94C23">
            <w:r w:rsidRPr="00F94C23">
              <w:t>851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5CC5" w14:textId="77777777" w:rsidR="00F94C23" w:rsidRPr="00F94C23" w:rsidRDefault="00F94C23" w:rsidP="00F94C23">
            <w:r w:rsidRPr="00F94C23">
              <w:t>1,897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7DA9E" w14:textId="77777777" w:rsidR="00F94C23" w:rsidRPr="00F94C23" w:rsidRDefault="00F94C23" w:rsidP="00F94C23">
            <w:r w:rsidRPr="00F94C23">
              <w:t>1,046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AAC5A" w14:textId="77777777" w:rsidR="00F94C23" w:rsidRPr="00F94C23" w:rsidRDefault="00F94C23" w:rsidP="00F94C23">
            <w:r w:rsidRPr="00F94C23">
              <w:rPr>
                <w:b/>
                <w:bCs/>
              </w:rPr>
              <w:t>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2C113" w14:textId="77777777" w:rsidR="00F94C23" w:rsidRPr="00F94C23" w:rsidRDefault="00F94C23" w:rsidP="00F94C23">
            <w:r w:rsidRPr="00F94C23">
              <w:t>Đạt</w:t>
            </w:r>
          </w:p>
        </w:tc>
      </w:tr>
      <w:tr w:rsidR="00F94C23" w:rsidRPr="00F94C23" w14:paraId="5DC89D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B9EEA" w14:textId="77777777" w:rsidR="00F94C23" w:rsidRPr="00F94C23" w:rsidRDefault="00F94C23" w:rsidP="00F94C23">
            <w:r w:rsidRPr="00F94C23">
              <w:rPr>
                <w:b/>
                <w:bCs/>
              </w:rPr>
              <w:t>BVH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C6108" w14:textId="77777777" w:rsidR="00F94C23" w:rsidRPr="00F94C23" w:rsidRDefault="00F94C23" w:rsidP="00F94C23">
            <w:r w:rsidRPr="00F94C23">
              <w:t>18,041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34A91" w14:textId="77777777" w:rsidR="00F94C23" w:rsidRPr="00F94C23" w:rsidRDefault="00F94C23" w:rsidP="00F94C23">
            <w:r w:rsidRPr="00F94C23">
              <w:t>27,152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94A3" w14:textId="77777777" w:rsidR="00F94C23" w:rsidRPr="00F94C23" w:rsidRDefault="00F94C23" w:rsidP="00F94C23">
            <w:r w:rsidRPr="00F94C23">
              <w:t>9,111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303A4" w14:textId="77777777" w:rsidR="00F94C23" w:rsidRPr="00F94C23" w:rsidRDefault="00F94C23" w:rsidP="00F94C23">
            <w:r w:rsidRPr="00F94C23">
              <w:rPr>
                <w:b/>
                <w:bCs/>
              </w:rPr>
              <w:t>151%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F5690" w14:textId="77777777" w:rsidR="00F94C23" w:rsidRPr="00F94C23" w:rsidRDefault="00F94C23" w:rsidP="00F94C23">
            <w:r w:rsidRPr="00F94C23">
              <w:t>Đạt</w:t>
            </w:r>
          </w:p>
        </w:tc>
      </w:tr>
      <w:tr w:rsidR="00F94C23" w:rsidRPr="00F94C23" w14:paraId="3434F7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5ECC" w14:textId="77777777" w:rsidR="00F94C23" w:rsidRPr="00F94C23" w:rsidRDefault="00F94C23" w:rsidP="00F94C23">
            <w:r w:rsidRPr="00F94C23">
              <w:rPr>
                <w:b/>
                <w:bCs/>
              </w:rPr>
              <w:t>AIC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FAD99" w14:textId="77777777" w:rsidR="00F94C23" w:rsidRPr="00F94C23" w:rsidRDefault="00F94C23" w:rsidP="00F94C23">
            <w:r w:rsidRPr="00F94C23">
              <w:t>789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993B" w14:textId="77777777" w:rsidR="00F94C23" w:rsidRPr="00F94C23" w:rsidRDefault="00F94C23" w:rsidP="00F94C23">
            <w:r w:rsidRPr="00F94C23">
              <w:t>1,139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A2D53" w14:textId="77777777" w:rsidR="00F94C23" w:rsidRPr="00F94C23" w:rsidRDefault="00F94C23" w:rsidP="00F94C23">
            <w:r w:rsidRPr="00F94C23">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9882A" w14:textId="77777777" w:rsidR="00F94C23" w:rsidRPr="00F94C23" w:rsidRDefault="00F94C23" w:rsidP="00F94C23">
            <w:r w:rsidRPr="00F94C23">
              <w:rPr>
                <w:b/>
                <w:bCs/>
              </w:rPr>
              <w:t>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9AA3F" w14:textId="77777777" w:rsidR="00F94C23" w:rsidRPr="00F94C23" w:rsidRDefault="00F94C23" w:rsidP="00F94C23">
            <w:r w:rsidRPr="00F94C23">
              <w:t>Đạt</w:t>
            </w:r>
          </w:p>
        </w:tc>
      </w:tr>
    </w:tbl>
    <w:p w14:paraId="6F05B1F8" w14:textId="77777777" w:rsidR="00F94C23" w:rsidRPr="00F94C23" w:rsidRDefault="00F94C23" w:rsidP="00F94C23">
      <w:pPr>
        <w:rPr>
          <w:b/>
          <w:bCs/>
        </w:rPr>
      </w:pPr>
      <w:r w:rsidRPr="00F94C23">
        <w:rPr>
          <w:b/>
          <w:bCs/>
        </w:rPr>
        <w:t>3. GIẢI QUYẾT CHUỖI LÃI SUẤT BIG4 THAM CHIẾU &amp; VƯỚNG MẮC 2026-Q3 (BIỂU ĐỒ 3)</w:t>
      </w:r>
    </w:p>
    <w:p w14:paraId="488963F7" w14:textId="012D3921" w:rsidR="00F94C23" w:rsidRPr="00F94C23" w:rsidRDefault="00F94C23" w:rsidP="00F94C23">
      <w:pPr>
        <w:rPr>
          <w:b/>
          <w:bCs/>
        </w:rPr>
      </w:pPr>
      <w:r w:rsidRPr="00F94C23">
        <w:rPr>
          <w:b/>
          <w:bCs/>
        </w:rPr>
        <w:t xml:space="preserve">3.1. Nguyên nhân Khoảng lệch </w:t>
      </w:r>
      <m:oMath>
        <m:r>
          <m:rPr>
            <m:sty m:val="bi"/>
          </m:rPr>
          <w:rPr>
            <w:rFonts w:ascii="Cambria Math" w:hAnsi="Cambria Math"/>
          </w:rPr>
          <m:t>0.60%</m:t>
        </m:r>
      </m:oMath>
    </w:p>
    <w:p w14:paraId="59CCD1B9" w14:textId="7AC2175E" w:rsidR="00F94C23" w:rsidRPr="00F94C23" w:rsidRDefault="00F94C23" w:rsidP="00F94C23">
      <w:r w:rsidRPr="00F94C23">
        <w:t>Mức lệch giữa chuỗi tĩnh của BA (</w:t>
      </w:r>
      <m:oMath>
        <m:r>
          <w:rPr>
            <w:rFonts w:ascii="Cambria Math" w:hAnsi="Cambria Math"/>
          </w:rPr>
          <m:t>5.30%</m:t>
        </m:r>
      </m:oMath>
      <w:r w:rsidRPr="00F94C23">
        <w:t>) và mức niêm yết OTC của IT (</w:t>
      </w:r>
      <m:oMath>
        <m:r>
          <w:rPr>
            <w:rFonts w:ascii="Cambria Math" w:hAnsi="Cambria Math"/>
          </w:rPr>
          <m:t>5.90%</m:t>
        </m:r>
      </m:oMath>
      <w:r w:rsidRPr="00F94C23">
        <w:t xml:space="preserve">) là do: Chuỗi tĩnh </w:t>
      </w:r>
      <m:oMath>
        <m:r>
          <w:rPr>
            <w:rFonts w:ascii="Cambria Math" w:hAnsi="Cambria Math"/>
          </w:rPr>
          <m:t>17</m:t>
        </m:r>
      </m:oMath>
      <w:r w:rsidRPr="00F94C23">
        <w:t xml:space="preserve"> quý của BA phản ánh </w:t>
      </w:r>
      <w:r w:rsidRPr="00F94C23">
        <w:rPr>
          <w:b/>
          <w:bCs/>
        </w:rPr>
        <w:t>Lãi suất Niêm yết Bình quân Đầu/Giữa Kỳ</w:t>
      </w:r>
      <w:r w:rsidRPr="00F94C23">
        <w:t xml:space="preserve"> từ nguồn công bố chính thức của NHNN/WiChart, trong khi số liệu live của IT là </w:t>
      </w:r>
      <w:r w:rsidRPr="00F94C23">
        <w:rPr>
          <w:b/>
          <w:bCs/>
        </w:rPr>
        <w:t>Mức Niêm yết Chốt Ngày cuối kỳ OTC</w:t>
      </w:r>
      <w:r w:rsidRPr="00F94C23">
        <w:t>.</w:t>
      </w:r>
    </w:p>
    <w:p w14:paraId="21967BA1" w14:textId="77777777" w:rsidR="00F94C23" w:rsidRPr="00F94C23" w:rsidRDefault="00F94C23" w:rsidP="00F94C23">
      <w:pPr>
        <w:rPr>
          <w:b/>
          <w:bCs/>
        </w:rPr>
      </w:pPr>
      <w:r w:rsidRPr="00F94C23">
        <w:rPr>
          <w:b/>
          <w:bCs/>
        </w:rPr>
        <w:t>3.2. Chỉ đạo Chốt Phương án Cụ thể:</w:t>
      </w:r>
    </w:p>
    <w:p w14:paraId="251185AA" w14:textId="040DCBFA" w:rsidR="00F94C23" w:rsidRPr="00F94C23" w:rsidRDefault="00F94C23" w:rsidP="00F94C23">
      <w:pPr>
        <w:numPr>
          <w:ilvl w:val="0"/>
          <w:numId w:val="3"/>
        </w:numPr>
      </w:pPr>
      <w:r w:rsidRPr="00F94C23">
        <w:rPr>
          <w:b/>
          <w:bCs/>
        </w:rPr>
        <w:t>Cung cấp Giá trị Cố định cho 2026-Q3:</w:t>
      </w:r>
      <w:r w:rsidRPr="00F94C23">
        <w:t xml:space="preserve"> Bổ sung mốc </w:t>
      </w:r>
      <w:r w:rsidRPr="00F94C23">
        <w:rPr>
          <w:b/>
          <w:bCs/>
        </w:rPr>
        <w:t>2026-Q3 = 5.35%</w:t>
      </w:r>
      <w:r w:rsidRPr="00F94C23">
        <w:t xml:space="preserve"> vào Bảng lookup tĩnh ref_deposit_rate_12m để nối tiếp trơn tru chuỗi </w:t>
      </w:r>
      <m:oMath>
        <m:r>
          <w:rPr>
            <w:rFonts w:ascii="Cambria Math" w:hAnsi="Cambria Math"/>
          </w:rPr>
          <m:t>17</m:t>
        </m:r>
      </m:oMath>
      <w:r w:rsidRPr="00F94C23">
        <w:t xml:space="preserve"> quý (</w:t>
      </w:r>
      <m:oMath>
        <m:r>
          <w:rPr>
            <w:rFonts w:ascii="Cambria Math" w:hAnsi="Cambria Math"/>
          </w:rPr>
          <m:t>2022</m:t>
        </m:r>
        <m:r>
          <m:rPr>
            <m:nor/>
          </m:rPr>
          <m:t>-Q2</m:t>
        </m:r>
        <m:r>
          <w:rPr>
            <w:rFonts w:ascii="Cambria Math" w:hAnsi="Cambria Math"/>
          </w:rPr>
          <m:t>→2026</m:t>
        </m:r>
        <m:r>
          <m:rPr>
            <m:nor/>
          </m:rPr>
          <m:t>-Q3</m:t>
        </m:r>
      </m:oMath>
      <w:r w:rsidRPr="00F94C23">
        <w:t>).</w:t>
      </w:r>
    </w:p>
    <w:p w14:paraId="2C418AC0" w14:textId="77777777" w:rsidR="00F94C23" w:rsidRPr="00F94C23" w:rsidRDefault="00F94C23" w:rsidP="00F94C23">
      <w:pPr>
        <w:numPr>
          <w:ilvl w:val="0"/>
          <w:numId w:val="3"/>
        </w:numPr>
      </w:pPr>
      <w:r w:rsidRPr="00F94C23">
        <w:rPr>
          <w:b/>
          <w:bCs/>
        </w:rPr>
        <w:t>Mốc Tự động Chuyển đổi Pipeline:</w:t>
      </w:r>
    </w:p>
    <w:p w14:paraId="69749FDE" w14:textId="77777777" w:rsidR="00F94C23" w:rsidRPr="00F94C23" w:rsidRDefault="00F94C23" w:rsidP="00F94C23">
      <w:pPr>
        <w:numPr>
          <w:ilvl w:val="1"/>
          <w:numId w:val="3"/>
        </w:numPr>
      </w:pPr>
      <w:r w:rsidRPr="00F94C23">
        <w:t xml:space="preserve">Kể từ </w:t>
      </w:r>
      <w:r w:rsidRPr="00F94C23">
        <w:rPr>
          <w:b/>
          <w:bCs/>
        </w:rPr>
        <w:t>2026-Q4 trở đi</w:t>
      </w:r>
      <w:r w:rsidRPr="00F94C23">
        <w:t>, hệ thống chính thức kích hoạt pipeline tự động tính trung bình 4 ngân hàng (VCB, BID, CTG, AGB) từ bảng lưu daily fetch_deposit_</w:t>
      </w:r>
      <w:proofErr w:type="gramStart"/>
      <w:r w:rsidRPr="00F94C23">
        <w:t>board(</w:t>
      </w:r>
      <w:proofErr w:type="gramEnd"/>
      <w:r w:rsidRPr="00F94C23">
        <w:t>) mới của IT.</w:t>
      </w:r>
    </w:p>
    <w:p w14:paraId="3A2609BA" w14:textId="412CBB30" w:rsidR="00F94C23" w:rsidRPr="00F94C23" w:rsidRDefault="00F94C23" w:rsidP="00F94C23">
      <w:pPr>
        <w:numPr>
          <w:ilvl w:val="1"/>
          <w:numId w:val="3"/>
        </w:numPr>
      </w:pPr>
      <w:r w:rsidRPr="00F94C23">
        <w:rPr>
          <w:b/>
          <w:bCs/>
        </w:rPr>
        <w:t>Quy tắc làm mượt (Smoothing Rule):</w:t>
      </w:r>
      <w:r w:rsidRPr="00F94C23">
        <w:t xml:space="preserve"> Để tránh bước nhảy thị giác trên đường Line Benchmark của Biểu đồ 3, áp dụng công thức Bình quân gia hạn tại điểm chuyển giao </w:t>
      </w:r>
      <m:oMath>
        <m:r>
          <w:rPr>
            <w:rFonts w:ascii="Cambria Math" w:hAnsi="Cambria Math"/>
          </w:rPr>
          <m:t>2026</m:t>
        </m:r>
        <m:r>
          <m:rPr>
            <m:nor/>
          </m:rPr>
          <m:t>-Q4</m:t>
        </m:r>
      </m:oMath>
      <w:r w:rsidRPr="00F94C23">
        <w:t>:</w:t>
      </w:r>
    </w:p>
    <w:p w14:paraId="604FE4A2" w14:textId="1AEE5A62" w:rsidR="00F94C23" w:rsidRPr="00F94C23" w:rsidRDefault="00F94C23" w:rsidP="00F94C23">
      <m:oMathPara>
        <m:oMath>
          <m:sSub>
            <m:sSubPr>
              <m:ctrlPr>
                <w:rPr>
                  <w:rFonts w:ascii="Cambria Math" w:hAnsi="Cambria Math"/>
                </w:rPr>
              </m:ctrlPr>
            </m:sSubPr>
            <m:e>
              <m:r>
                <m:rPr>
                  <m:nor/>
                </m:rPr>
                <m:t>Benchmark_Rate</m:t>
              </m:r>
            </m:e>
            <m:sub>
              <m:r>
                <w:rPr>
                  <w:rFonts w:ascii="Cambria Math" w:hAnsi="Cambria Math"/>
                </w:rPr>
                <m:t>2026</m:t>
              </m:r>
              <m:r>
                <m:rPr>
                  <m:nor/>
                </m:rPr>
                <m:t>-Q4</m:t>
              </m:r>
            </m:sub>
          </m:sSub>
          <m:r>
            <w:rPr>
              <w:rFonts w:ascii="Cambria Math" w:hAnsi="Cambria Math"/>
            </w:rPr>
            <m:t>=50%×</m:t>
          </m:r>
          <m:r>
            <m:rPr>
              <m:nor/>
            </m:rPr>
            <m:t>Lãi Big4 Niêm Yết Live</m:t>
          </m:r>
          <m:r>
            <w:rPr>
              <w:rFonts w:ascii="Cambria Math" w:hAnsi="Cambria Math"/>
            </w:rPr>
            <m:t>+50%×</m:t>
          </m:r>
          <m:r>
            <m:rPr>
              <m:nor/>
            </m:rPr>
            <m:t>Mức Quý Trước (5.35%)</m:t>
          </m:r>
        </m:oMath>
      </m:oMathPara>
    </w:p>
    <w:p w14:paraId="7403004D" w14:textId="709F2309" w:rsidR="00F94C23" w:rsidRPr="00F94C23" w:rsidRDefault="00F94C23" w:rsidP="00F94C23">
      <w:r w:rsidRPr="00F94C23">
        <w:t xml:space="preserve">Từ </w:t>
      </w:r>
      <m:oMath>
        <m:r>
          <w:rPr>
            <w:rFonts w:ascii="Cambria Math" w:hAnsi="Cambria Math"/>
          </w:rPr>
          <m:t>2027</m:t>
        </m:r>
        <m:r>
          <m:rPr>
            <m:nor/>
          </m:rPr>
          <m:t>-Q1</m:t>
        </m:r>
      </m:oMath>
      <w:r w:rsidRPr="00F94C23">
        <w:t xml:space="preserve"> trở đi, lấy </w:t>
      </w:r>
      <m:oMath>
        <m:r>
          <w:rPr>
            <w:rFonts w:ascii="Cambria Math" w:hAnsi="Cambria Math"/>
          </w:rPr>
          <m:t>100%</m:t>
        </m:r>
      </m:oMath>
      <w:r w:rsidRPr="00F94C23">
        <w:t xml:space="preserve"> theo số liệu tự động của IT.</w:t>
      </w:r>
    </w:p>
    <w:p w14:paraId="322F87EE" w14:textId="77777777" w:rsidR="00F94C23" w:rsidRPr="00F94C23" w:rsidRDefault="00F94C23" w:rsidP="00F94C23">
      <w:pPr>
        <w:rPr>
          <w:b/>
          <w:bCs/>
        </w:rPr>
      </w:pPr>
      <w:r w:rsidRPr="00F94C23">
        <w:rPr>
          <w:b/>
          <w:bCs/>
        </w:rPr>
        <w:t>4. XỬ LÝ TẦNG 3 (VIF) CỦA BVH TRÊN BIỂU ĐỒ 7 &amp; BIỂU ĐỒ 9</w:t>
      </w:r>
    </w:p>
    <w:p w14:paraId="647E75F9" w14:textId="50B9C049" w:rsidR="00F94C23" w:rsidRPr="00F94C23" w:rsidRDefault="00F94C23" w:rsidP="00F94C23">
      <w:pPr>
        <w:numPr>
          <w:ilvl w:val="0"/>
          <w:numId w:val="4"/>
        </w:numPr>
      </w:pPr>
      <w:r w:rsidRPr="00F94C23">
        <w:rPr>
          <w:b/>
          <w:bCs/>
        </w:rPr>
        <w:t>Xác nhận Quy tắc:</w:t>
      </w:r>
      <w:r w:rsidRPr="00F94C23">
        <w:t xml:space="preserve"> Đúng như IT đã nêu tại Mục 5, do Báo cáo Định phí Actuary (</w:t>
      </w:r>
      <m:oMath>
        <m:r>
          <w:rPr>
            <w:rFonts w:ascii="Cambria Math" w:hAnsi="Cambria Math"/>
          </w:rPr>
          <m:t>EV Report</m:t>
        </m:r>
      </m:oMath>
      <w:r w:rsidRPr="00F94C23">
        <w:t>) của BVH không công bố theo tần suất quý trên dữ liệu thô, hệ thống áp dụng quy tắc Fallback:</w:t>
      </w:r>
    </w:p>
    <w:p w14:paraId="6280BA5B" w14:textId="3CE26DE0" w:rsidR="00F94C23" w:rsidRPr="00F94C23" w:rsidRDefault="00F94C23" w:rsidP="00F94C23">
      <m:oMathPara>
        <m:oMath>
          <m:r>
            <m:rPr>
              <m:nor/>
            </m:rPr>
            <w:lastRenderedPageBreak/>
            <m:t>Reserve_Cushion_BVH_Q</m:t>
          </m:r>
          <m:r>
            <w:rPr>
              <w:rFonts w:ascii="Cambria Math" w:hAnsi="Cambria Math"/>
            </w:rPr>
            <m:t>=0⟹</m:t>
          </m:r>
          <m:r>
            <m:rPr>
              <m:nor/>
            </m:rPr>
            <m:t>ABV_BVH_Q</m:t>
          </m:r>
          <m:r>
            <w:rPr>
              <w:rFonts w:ascii="Cambria Math" w:hAnsi="Cambria Math"/>
            </w:rPr>
            <m:t>=</m:t>
          </m:r>
          <m:r>
            <m:rPr>
              <m:nor/>
            </m:rPr>
            <m:t>Reported_BV_BVH_Q</m:t>
          </m:r>
        </m:oMath>
      </m:oMathPara>
    </w:p>
    <w:p w14:paraId="7F7A1A48" w14:textId="77777777" w:rsidR="00F94C23" w:rsidRPr="00F94C23" w:rsidRDefault="00F94C23" w:rsidP="00F94C23">
      <w:pPr>
        <w:numPr>
          <w:ilvl w:val="0"/>
          <w:numId w:val="4"/>
        </w:numPr>
      </w:pPr>
      <w:r w:rsidRPr="00F94C23">
        <w:rPr>
          <w:b/>
          <w:bCs/>
        </w:rPr>
        <w:t>Hiển thị Thị giác:</w:t>
      </w:r>
    </w:p>
    <w:p w14:paraId="0A4F4B93" w14:textId="4CB29CF3" w:rsidR="00F94C23" w:rsidRPr="00F94C23" w:rsidRDefault="00F94C23" w:rsidP="00F94C23">
      <w:pPr>
        <w:numPr>
          <w:ilvl w:val="1"/>
          <w:numId w:val="4"/>
        </w:numPr>
      </w:pPr>
      <w:r w:rsidRPr="00F94C23">
        <w:t xml:space="preserve">Đường </w:t>
      </w:r>
      <m:oMath>
        <m:r>
          <w:rPr>
            <w:rFonts w:ascii="Cambria Math" w:hAnsi="Cambria Math"/>
          </w:rPr>
          <m:t>ABVPS</m:t>
        </m:r>
      </m:oMath>
      <w:r w:rsidRPr="00F94C23">
        <w:t xml:space="preserve"> sẽ đè trùng lên đường </w:t>
      </w:r>
      <m:oMath>
        <m:r>
          <w:rPr>
            <w:rFonts w:ascii="Cambria Math" w:hAnsi="Cambria Math"/>
          </w:rPr>
          <m:t>BVPS</m:t>
        </m:r>
      </m:oMath>
      <w:r w:rsidRPr="00F94C23">
        <w:t xml:space="preserve"> báo cáo ở cổ phiếu BVH.</w:t>
      </w:r>
    </w:p>
    <w:p w14:paraId="1F12ECFE" w14:textId="77777777" w:rsidR="00F94C23" w:rsidRPr="00F94C23" w:rsidRDefault="00F94C23" w:rsidP="00F94C23">
      <w:pPr>
        <w:numPr>
          <w:ilvl w:val="1"/>
          <w:numId w:val="4"/>
        </w:numPr>
      </w:pPr>
      <w:r w:rsidRPr="00F94C23">
        <w:t xml:space="preserve">Bật Visual Flag Footnote: </w:t>
      </w:r>
      <w:r w:rsidRPr="00F94C23">
        <w:rPr>
          <w:i/>
          <w:iCs/>
        </w:rPr>
        <w:t>"BVH: Chưa tích hợp VIF Nhân thọ do khuyết Báo cáo Định phí EV hàng quý. Giá trị ABV bằng Vốn CSH Báo cáo."</w:t>
      </w:r>
    </w:p>
    <w:p w14:paraId="341A94A8" w14:textId="5CC69D3F" w:rsidR="00F94C23" w:rsidRPr="00F94C23" w:rsidRDefault="00F94C23" w:rsidP="00F94C23">
      <w:pPr>
        <w:numPr>
          <w:ilvl w:val="1"/>
          <w:numId w:val="4"/>
        </w:numPr>
      </w:pPr>
      <w:r w:rsidRPr="00F94C23">
        <w:t xml:space="preserve">12 doanh nghiệp phi nhân thọ còn lại vẫn tính đầy đủ </w:t>
      </w:r>
      <m:oMath>
        <m:r>
          <w:rPr>
            <w:rFonts w:ascii="Cambria Math" w:hAnsi="Cambria Math"/>
          </w:rPr>
          <m:t>ABV=Reported_BV+</m:t>
        </m:r>
        <m:d>
          <m:dPr>
            <m:ctrlPr>
              <w:rPr>
                <w:rFonts w:ascii="Cambria Math" w:hAnsi="Cambria Math"/>
              </w:rPr>
            </m:ctrlPr>
          </m:dPr>
          <m:e>
            <m:r>
              <w:rPr>
                <w:rFonts w:ascii="Cambria Math" w:hAnsi="Cambria Math"/>
              </w:rPr>
              <m:t>20%×UPR</m:t>
            </m:r>
          </m:e>
        </m:d>
        <m:r>
          <w:rPr>
            <w:rFonts w:ascii="Cambria Math" w:hAnsi="Cambria Math"/>
          </w:rPr>
          <m:t>+</m:t>
        </m:r>
        <m:d>
          <m:dPr>
            <m:ctrlPr>
              <w:rPr>
                <w:rFonts w:ascii="Cambria Math" w:hAnsi="Cambria Math"/>
              </w:rPr>
            </m:ctrlPr>
          </m:dPr>
          <m:e>
            <m:r>
              <w:rPr>
                <w:rFonts w:ascii="Cambria Math" w:hAnsi="Cambria Math"/>
              </w:rPr>
              <m:t>100%×DP Dao động lớn</m:t>
            </m:r>
          </m:e>
        </m:d>
      </m:oMath>
      <w:r w:rsidRPr="00F94C23">
        <w:t>.</w:t>
      </w:r>
    </w:p>
    <w:p w14:paraId="414037D9" w14:textId="77777777" w:rsidR="000C1910" w:rsidRDefault="000C1910"/>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1780"/>
    <w:multiLevelType w:val="multilevel"/>
    <w:tmpl w:val="9D64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C766B"/>
    <w:multiLevelType w:val="multilevel"/>
    <w:tmpl w:val="62A01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D0350E"/>
    <w:multiLevelType w:val="multilevel"/>
    <w:tmpl w:val="2CE6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823F4"/>
    <w:multiLevelType w:val="multilevel"/>
    <w:tmpl w:val="0714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697439">
    <w:abstractNumId w:val="2"/>
  </w:num>
  <w:num w:numId="2" w16cid:durableId="177891213">
    <w:abstractNumId w:val="3"/>
  </w:num>
  <w:num w:numId="3" w16cid:durableId="2096507696">
    <w:abstractNumId w:val="1"/>
  </w:num>
  <w:num w:numId="4" w16cid:durableId="57416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23"/>
    <w:rsid w:val="000C1910"/>
    <w:rsid w:val="002E51BA"/>
    <w:rsid w:val="00552C6A"/>
    <w:rsid w:val="00B33DB4"/>
    <w:rsid w:val="00F94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D4FC"/>
  <w15:chartTrackingRefBased/>
  <w15:docId w15:val="{D5D3CB64-1E49-4437-9E3E-2AC6FDC1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C23"/>
    <w:rPr>
      <w:rFonts w:eastAsiaTheme="majorEastAsia" w:cstheme="majorBidi"/>
      <w:color w:val="272727" w:themeColor="text1" w:themeTint="D8"/>
    </w:rPr>
  </w:style>
  <w:style w:type="paragraph" w:styleId="Title">
    <w:name w:val="Title"/>
    <w:basedOn w:val="Normal"/>
    <w:next w:val="Normal"/>
    <w:link w:val="TitleChar"/>
    <w:uiPriority w:val="10"/>
    <w:qFormat/>
    <w:rsid w:val="00F94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C23"/>
    <w:pPr>
      <w:spacing w:before="160"/>
      <w:jc w:val="center"/>
    </w:pPr>
    <w:rPr>
      <w:i/>
      <w:iCs/>
      <w:color w:val="404040" w:themeColor="text1" w:themeTint="BF"/>
    </w:rPr>
  </w:style>
  <w:style w:type="character" w:customStyle="1" w:styleId="QuoteChar">
    <w:name w:val="Quote Char"/>
    <w:basedOn w:val="DefaultParagraphFont"/>
    <w:link w:val="Quote"/>
    <w:uiPriority w:val="29"/>
    <w:rsid w:val="00F94C23"/>
    <w:rPr>
      <w:i/>
      <w:iCs/>
      <w:color w:val="404040" w:themeColor="text1" w:themeTint="BF"/>
    </w:rPr>
  </w:style>
  <w:style w:type="paragraph" w:styleId="ListParagraph">
    <w:name w:val="List Paragraph"/>
    <w:basedOn w:val="Normal"/>
    <w:uiPriority w:val="34"/>
    <w:qFormat/>
    <w:rsid w:val="00F94C23"/>
    <w:pPr>
      <w:ind w:left="720"/>
      <w:contextualSpacing/>
    </w:pPr>
  </w:style>
  <w:style w:type="character" w:styleId="IntenseEmphasis">
    <w:name w:val="Intense Emphasis"/>
    <w:basedOn w:val="DefaultParagraphFont"/>
    <w:uiPriority w:val="21"/>
    <w:qFormat/>
    <w:rsid w:val="00F94C23"/>
    <w:rPr>
      <w:i/>
      <w:iCs/>
      <w:color w:val="0F4761" w:themeColor="accent1" w:themeShade="BF"/>
    </w:rPr>
  </w:style>
  <w:style w:type="paragraph" w:styleId="IntenseQuote">
    <w:name w:val="Intense Quote"/>
    <w:basedOn w:val="Normal"/>
    <w:next w:val="Normal"/>
    <w:link w:val="IntenseQuoteChar"/>
    <w:uiPriority w:val="30"/>
    <w:qFormat/>
    <w:rsid w:val="00F94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C23"/>
    <w:rPr>
      <w:i/>
      <w:iCs/>
      <w:color w:val="0F4761" w:themeColor="accent1" w:themeShade="BF"/>
    </w:rPr>
  </w:style>
  <w:style w:type="character" w:styleId="IntenseReference">
    <w:name w:val="Intense Reference"/>
    <w:basedOn w:val="DefaultParagraphFont"/>
    <w:uiPriority w:val="32"/>
    <w:qFormat/>
    <w:rsid w:val="00F94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1</cp:revision>
  <dcterms:created xsi:type="dcterms:W3CDTF">2026-10-09T04:09:00Z</dcterms:created>
  <dcterms:modified xsi:type="dcterms:W3CDTF">2026-10-09T04:10:00Z</dcterms:modified>
</cp:coreProperties>
</file>