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87C72" w14:textId="77777777" w:rsidR="0019677C" w:rsidRDefault="0019677C" w:rsidP="0019677C">
      <w:r>
        <w:t>## 3. Hai điểm trong ma trận của BA cần chỉnh lại</w:t>
      </w:r>
    </w:p>
    <w:p w14:paraId="111B21C5" w14:textId="77777777" w:rsidR="0019677C" w:rsidRDefault="0019677C" w:rsidP="0019677C"/>
    <w:p w14:paraId="58EB3BCF" w14:textId="77777777" w:rsidR="0019677C" w:rsidRDefault="0019677C" w:rsidP="0019677C">
      <w:r>
        <w:t>### 3.1 Trái phiếu doanh nghiệp — BA chỉ sai tên trường</w:t>
      </w:r>
    </w:p>
    <w:p w14:paraId="53626BB5" w14:textId="77777777" w:rsidR="0019677C" w:rsidRDefault="0019677C" w:rsidP="0019677C"/>
    <w:p w14:paraId="01CAF419" w14:textId="77777777" w:rsidR="0019677C" w:rsidRDefault="0019677C" w:rsidP="0019677C">
      <w:r>
        <w:t>BA dẫn `NT_BS_DEBT_SECURITIES_ISSUED_BY_LOCAL_ECONOMIC_ENTITIES`. Trường này tại</w:t>
      </w:r>
    </w:p>
    <w:p w14:paraId="6203016D" w14:textId="77777777" w:rsidR="0019677C" w:rsidRDefault="0019677C" w:rsidP="0019677C">
      <w:r>
        <w:t>TCB Q2/2026 **bằng 0** (chỉ khác 0 ở 26/42 kỳ) vì đây là trái phiếu doanh nghiệp</w:t>
      </w:r>
    </w:p>
    <w:p w14:paraId="285AA218" w14:textId="77777777" w:rsidR="0019677C" w:rsidRDefault="0019677C" w:rsidP="0019677C">
      <w:r>
        <w:t>trong **sổ kinh doanh**.</w:t>
      </w:r>
    </w:p>
    <w:p w14:paraId="380947FD" w14:textId="77777777" w:rsidR="0019677C" w:rsidRDefault="0019677C" w:rsidP="0019677C"/>
    <w:p w14:paraId="571B8382" w14:textId="77777777" w:rsidR="0019677C" w:rsidRDefault="0019677C" w:rsidP="0019677C">
      <w:r>
        <w:t>Trường đúng là sổ **đầu tư**:</w:t>
      </w:r>
    </w:p>
    <w:p w14:paraId="559100D2" w14:textId="77777777" w:rsidR="0019677C" w:rsidRDefault="0019677C" w:rsidP="0019677C">
      <w:r>
        <w:t>`NT_BS_INVESTMENT_SECURITIES_SECURITIES_ISSUED_BY_LOCAL_ECONOMIC_ENTITIES`</w:t>
      </w:r>
    </w:p>
    <w:p w14:paraId="36D95606" w14:textId="77777777" w:rsidR="0019677C" w:rsidRDefault="0019677C" w:rsidP="0019677C">
      <w:r>
        <w:t>— khác 0 ở **42/42 kỳ**. Đây mới là khoản TPDN mà biểu đồ 4 cần.</w:t>
      </w:r>
    </w:p>
    <w:p w14:paraId="4AC606EF" w14:textId="52348673" w:rsidR="0019677C" w:rsidRDefault="00704554" w:rsidP="0019677C">
      <w:r w:rsidRPr="00704554">
        <w:rPr>
          <w:highlight w:val="yellow"/>
        </w:rPr>
        <w:t>=&gt; Phản hồi IT: Đồng ý sửa.</w:t>
      </w:r>
    </w:p>
    <w:p w14:paraId="3C046BE9" w14:textId="77777777" w:rsidR="00704554" w:rsidRDefault="00704554" w:rsidP="0019677C"/>
    <w:p w14:paraId="2A04E81A" w14:textId="77777777" w:rsidR="0019677C" w:rsidRDefault="0019677C" w:rsidP="0019677C">
      <w:r>
        <w:t>### 3.2 CAR không phải "đủ điều kiện theo quý"</w:t>
      </w:r>
    </w:p>
    <w:p w14:paraId="1948E8CB" w14:textId="77777777" w:rsidR="0019677C" w:rsidRDefault="0019677C" w:rsidP="0019677C"/>
    <w:p w14:paraId="1D1761D4" w14:textId="77777777" w:rsidR="0019677C" w:rsidRDefault="0019677C" w:rsidP="0019677C">
      <w:r>
        <w:t>`NT_GENERAL_CAR` chỉ có giá trị ở **11/42 kỳ** — tức theo năm, không theo quý.</w:t>
      </w:r>
    </w:p>
    <w:p w14:paraId="2510D0B1" w14:textId="77777777" w:rsidR="0019677C" w:rsidRDefault="0019677C" w:rsidP="0019677C">
      <w:r>
        <w:t>Hai số BA dẫn là chính xác (2024: 15,40%; 2025: 14,61%), nhưng trên toàn danh mục</w:t>
      </w:r>
    </w:p>
    <w:p w14:paraId="1122E581" w14:textId="77777777" w:rsidR="0019677C" w:rsidRDefault="0019677C" w:rsidP="0019677C">
      <w:r>
        <w:t>chỉ **27/29 ngân hàng** có CAR (PCB và SCB không có kỳ nào).</w:t>
      </w:r>
    </w:p>
    <w:p w14:paraId="02CB391E" w14:textId="77777777" w:rsidR="0019677C" w:rsidRDefault="0019677C" w:rsidP="0019677C"/>
    <w:p w14:paraId="495AF0AA" w14:textId="77777777" w:rsidR="0019677C" w:rsidRDefault="0019677C" w:rsidP="0019677C">
      <w:r>
        <w:t>Điều này **không đổi thiết kế** — quy tắc carry-forward + nhãn "Dữ liệu Năm" mà BA</w:t>
      </w:r>
    </w:p>
    <w:p w14:paraId="40CF8F83" w14:textId="77777777" w:rsidR="0019677C" w:rsidRDefault="0019677C" w:rsidP="0019677C">
      <w:r>
        <w:t>đã chốt vẫn đúng. Chỉ cần ghi đúng trạng thái trong ma trận: *Đủ điều kiện theo năm*,</w:t>
      </w:r>
    </w:p>
    <w:p w14:paraId="75C178B1" w14:textId="77777777" w:rsidR="0019677C" w:rsidRDefault="0019677C" w:rsidP="0019677C">
      <w:r>
        <w:t>không phải *Đầy đủ 100%*.</w:t>
      </w:r>
    </w:p>
    <w:p w14:paraId="1A4011EB" w14:textId="21B14388" w:rsidR="0019677C" w:rsidRDefault="00704554" w:rsidP="0019677C">
      <w:r w:rsidRPr="00704554">
        <w:rPr>
          <w:highlight w:val="yellow"/>
        </w:rPr>
        <w:t>=&gt; Phản hồi IT: Đồng ý</w:t>
      </w:r>
    </w:p>
    <w:p w14:paraId="26FC2257" w14:textId="77777777" w:rsidR="0019677C" w:rsidRDefault="0019677C" w:rsidP="0019677C">
      <w:r>
        <w:t>---</w:t>
      </w:r>
    </w:p>
    <w:p w14:paraId="31BE1F66" w14:textId="77777777" w:rsidR="0019677C" w:rsidRDefault="0019677C" w:rsidP="0019677C"/>
    <w:p w14:paraId="65C763F2" w14:textId="77777777" w:rsidR="0019677C" w:rsidRDefault="0019677C" w:rsidP="0019677C">
      <w:r>
        <w:t>## 4. Điểm duy nhất còn thiếu thật: kỳ hạn phía NGUỒN VỐN</w:t>
      </w:r>
    </w:p>
    <w:p w14:paraId="2D52173A" w14:textId="77777777" w:rsidR="0019677C" w:rsidRDefault="0019677C" w:rsidP="0019677C"/>
    <w:p w14:paraId="4151DD85" w14:textId="77777777" w:rsidR="0019677C" w:rsidRDefault="0019677C" w:rsidP="0019677C">
      <w:r>
        <w:t>Thuyết minh đã giải quyết trọn vẹn kỳ hạn phía **tài sản** (cho vay ngắn/trung/dài hạn).</w:t>
      </w:r>
    </w:p>
    <w:p w14:paraId="7CABFBCC" w14:textId="77777777" w:rsidR="0019677C" w:rsidRDefault="0019677C" w:rsidP="0019677C">
      <w:r>
        <w:t>Phía **nguồn vốn** thì chưa: notes chỉ tách *tiền gửi không kỳ hạn* và *tiền gửi có kỳ hạn*</w:t>
      </w:r>
    </w:p>
    <w:p w14:paraId="6CE7C20F" w14:textId="77777777" w:rsidR="0019677C" w:rsidRDefault="0019677C" w:rsidP="0019677C">
      <w:r>
        <w:lastRenderedPageBreak/>
        <w:t>(`NT_BS_CURRENT_DEPOSITS`, `NT_BS_TERM_DEPOSITS`) — tức demand vs term, **không phải</w:t>
      </w:r>
    </w:p>
    <w:p w14:paraId="120CAA85" w14:textId="77777777" w:rsidR="0019677C" w:rsidRDefault="0019677C" w:rsidP="0019677C">
      <w:r>
        <w:t>≤12 tháng vs &gt;12 tháng**. Không có phân kỳ hạn cho GTCG và vay TCTD.</w:t>
      </w:r>
    </w:p>
    <w:p w14:paraId="0AF6678B" w14:textId="77777777" w:rsidR="0019677C" w:rsidRDefault="0019677C" w:rsidP="0019677C"/>
    <w:p w14:paraId="29EEEDF4" w14:textId="77777777" w:rsidR="0019677C" w:rsidRDefault="0019677C" w:rsidP="0019677C">
      <w:r>
        <w:t>Đối chiếu với công thức của BA:</w:t>
      </w:r>
    </w:p>
    <w:p w14:paraId="4E2B74CB" w14:textId="77777777" w:rsidR="0019677C" w:rsidRDefault="0019677C" w:rsidP="0019677C"/>
    <w:p w14:paraId="742C70B3" w14:textId="77777777" w:rsidR="0019677C" w:rsidRDefault="0019677C" w:rsidP="0019677C">
      <w:r>
        <w:t>```</w:t>
      </w:r>
    </w:p>
    <w:p w14:paraId="67EC84E0" w14:textId="77777777" w:rsidR="0019677C" w:rsidRDefault="0019677C" w:rsidP="0019677C">
      <w:r>
        <w:t xml:space="preserve">SML = </w:t>
      </w:r>
      <w:proofErr w:type="gramStart"/>
      <w:r>
        <w:t>max(</w:t>
      </w:r>
      <w:proofErr w:type="gramEnd"/>
      <w:r>
        <w:t>0, ChoVay_TD − VCSH − GTCG_TD) / (Deposit_</w:t>
      </w:r>
      <w:proofErr w:type="gramStart"/>
      <w:r>
        <w:t>KH,NH</w:t>
      </w:r>
      <w:proofErr w:type="gramEnd"/>
      <w:r>
        <w:t xml:space="preserve"> + GTCG_NH + VayTCTD_NH)</w:t>
      </w:r>
    </w:p>
    <w:p w14:paraId="77B27D55" w14:textId="77777777" w:rsidR="0019677C" w:rsidRDefault="0019677C" w:rsidP="0019677C">
      <w:r>
        <w:t>```</w:t>
      </w:r>
    </w:p>
    <w:p w14:paraId="48C8321B" w14:textId="77777777" w:rsidR="0019677C" w:rsidRDefault="0019677C" w:rsidP="0019677C">
      <w:r>
        <w:t>| Thành phần | Trạng thái |</w:t>
      </w:r>
    </w:p>
    <w:p w14:paraId="43370130" w14:textId="77777777" w:rsidR="0019677C" w:rsidRDefault="0019677C" w:rsidP="0019677C">
      <w:proofErr w:type="gramStart"/>
      <w:r>
        <w:t>|---|---|</w:t>
      </w:r>
      <w:proofErr w:type="gramEnd"/>
    </w:p>
    <w:p w14:paraId="30355DF0" w14:textId="77777777" w:rsidR="0019677C" w:rsidRDefault="0019677C" w:rsidP="0019677C">
      <w:r>
        <w:t xml:space="preserve">| `ChoVay_TD` | </w:t>
      </w:r>
      <w:r>
        <w:rPr>
          <w:rFonts w:ascii="Segoe UI Emoji" w:hAnsi="Segoe UI Emoji" w:cs="Segoe UI Emoji"/>
        </w:rPr>
        <w:t>✅</w:t>
      </w:r>
      <w:r>
        <w:t xml:space="preserve"> `nob47 + nob48` |</w:t>
      </w:r>
    </w:p>
    <w:p w14:paraId="0A618F51" w14:textId="77777777" w:rsidR="0019677C" w:rsidRDefault="0019677C" w:rsidP="0019677C">
      <w:r>
        <w:t xml:space="preserve">| `VCSH` | </w:t>
      </w:r>
      <w:r>
        <w:rPr>
          <w:rFonts w:ascii="Segoe UI Emoji" w:hAnsi="Segoe UI Emoji" w:cs="Segoe UI Emoji"/>
        </w:rPr>
        <w:t>✅</w:t>
      </w:r>
      <w:r>
        <w:t xml:space="preserve"> `BS_EQUITY` |</w:t>
      </w:r>
    </w:p>
    <w:p w14:paraId="5BC3C2B5" w14:textId="77777777" w:rsidR="0019677C" w:rsidRDefault="0019677C" w:rsidP="0019677C">
      <w:r>
        <w:t xml:space="preserve">| `GTCG_TD` | </w:t>
      </w:r>
      <w:r>
        <w:rPr>
          <w:rFonts w:ascii="Segoe UI Emoji" w:hAnsi="Segoe UI Emoji" w:cs="Segoe UI Emoji"/>
        </w:rPr>
        <w:t>❌</w:t>
      </w:r>
      <w:r>
        <w:t xml:space="preserve"> kh</w:t>
      </w:r>
      <w:r>
        <w:rPr>
          <w:rFonts w:ascii="Aptos" w:hAnsi="Aptos" w:cs="Aptos"/>
        </w:rPr>
        <w:t>ô</w:t>
      </w:r>
      <w:r>
        <w:t>ng c</w:t>
      </w:r>
      <w:r>
        <w:rPr>
          <w:rFonts w:ascii="Aptos" w:hAnsi="Aptos" w:cs="Aptos"/>
        </w:rPr>
        <w:t>ó</w:t>
      </w:r>
      <w:r>
        <w:t xml:space="preserve"> ph</w:t>
      </w:r>
      <w:r>
        <w:rPr>
          <w:rFonts w:ascii="Aptos" w:hAnsi="Aptos" w:cs="Aptos"/>
        </w:rPr>
        <w:t>â</w:t>
      </w:r>
      <w:r>
        <w:t>n kỳ hạn |</w:t>
      </w:r>
    </w:p>
    <w:p w14:paraId="00118102" w14:textId="77777777" w:rsidR="0019677C" w:rsidRDefault="0019677C" w:rsidP="0019677C">
      <w:r>
        <w:t>| `Deposit_</w:t>
      </w:r>
      <w:proofErr w:type="gramStart"/>
      <w:r>
        <w:t>KH,NH</w:t>
      </w:r>
      <w:proofErr w:type="gramEnd"/>
      <w:r>
        <w:t xml:space="preserve">` | </w:t>
      </w:r>
      <w:r>
        <w:rPr>
          <w:rFonts w:ascii="Segoe UI Emoji" w:hAnsi="Segoe UI Emoji" w:cs="Segoe UI Emoji"/>
        </w:rPr>
        <w:t>❌</w:t>
      </w:r>
      <w:r>
        <w:t xml:space="preserve"> chỉ có demand/term |</w:t>
      </w:r>
    </w:p>
    <w:p w14:paraId="3A8EE8BE" w14:textId="77777777" w:rsidR="0019677C" w:rsidRDefault="0019677C" w:rsidP="0019677C">
      <w:r>
        <w:t xml:space="preserve">| `GTCG_NH` | </w:t>
      </w:r>
      <w:r>
        <w:rPr>
          <w:rFonts w:ascii="Segoe UI Emoji" w:hAnsi="Segoe UI Emoji" w:cs="Segoe UI Emoji"/>
        </w:rPr>
        <w:t>❌</w:t>
      </w:r>
      <w:r>
        <w:t xml:space="preserve"> |</w:t>
      </w:r>
    </w:p>
    <w:p w14:paraId="178391A7" w14:textId="77777777" w:rsidR="0019677C" w:rsidRDefault="0019677C" w:rsidP="0019677C">
      <w:r>
        <w:t xml:space="preserve">| `VayTCTD_NH` | </w:t>
      </w:r>
      <w:r>
        <w:rPr>
          <w:rFonts w:ascii="Segoe UI Emoji" w:hAnsi="Segoe UI Emoji" w:cs="Segoe UI Emoji"/>
        </w:rPr>
        <w:t>❌</w:t>
      </w:r>
      <w:r>
        <w:t xml:space="preserve"> |</w:t>
      </w:r>
    </w:p>
    <w:p w14:paraId="2D775F81" w14:textId="77777777" w:rsidR="0019677C" w:rsidRDefault="0019677C" w:rsidP="0019677C"/>
    <w:p w14:paraId="5797954E" w14:textId="77777777" w:rsidR="0019677C" w:rsidRDefault="0019677C" w:rsidP="0019677C">
      <w:r>
        <w:t xml:space="preserve">**Tử số đã tính được; mẫu số vẫn là một giả </w:t>
      </w:r>
      <w:proofErr w:type="gramStart"/>
      <w:r>
        <w:t>định.*</w:t>
      </w:r>
      <w:proofErr w:type="gramEnd"/>
      <w:r>
        <w:t>*</w:t>
      </w:r>
    </w:p>
    <w:p w14:paraId="6D47A913" w14:textId="77777777" w:rsidR="0019677C" w:rsidRDefault="0019677C" w:rsidP="0019677C"/>
    <w:p w14:paraId="712E32A3" w14:textId="77777777" w:rsidR="0019677C" w:rsidRDefault="0019677C" w:rsidP="0019677C">
      <w:r>
        <w:t>Tôi đã tính thử với mẫu số rộng nhất (toàn bộ tiền gửi + GTCG + vay TCTD, tức giả định</w:t>
      </w:r>
    </w:p>
    <w:p w14:paraId="1459976C" w14:textId="77777777" w:rsidR="0019677C" w:rsidRDefault="0019677C" w:rsidP="0019677C">
      <w:r>
        <w:t>mọi nguồn vốn là ngắn hạn — cho ra SML **thấp nhất có thể**), kỳ Q2/2026, 28 ngân hàng:</w:t>
      </w:r>
    </w:p>
    <w:p w14:paraId="4C12B59E" w14:textId="77777777" w:rsidR="0019677C" w:rsidRDefault="0019677C" w:rsidP="0019677C"/>
    <w:p w14:paraId="04CE4EC3" w14:textId="77777777" w:rsidR="0019677C" w:rsidRDefault="0019677C" w:rsidP="0019677C">
      <w:r>
        <w:t>- Trung vị **26,4%**, thấp nhất 9,0%, cao nhất 50,8%</w:t>
      </w:r>
    </w:p>
    <w:p w14:paraId="79B03294" w14:textId="77777777" w:rsidR="0019677C" w:rsidRDefault="0019677C" w:rsidP="0019677C">
      <w:r>
        <w:t>- **Vượt trần 40%: 5/28** — PCB 50,8% · NVB 48,4% · SHB 43,5% · OCB 42,0% · VPB 40,5%</w:t>
      </w:r>
    </w:p>
    <w:p w14:paraId="77914A41" w14:textId="77777777" w:rsidR="0019677C" w:rsidRDefault="0019677C" w:rsidP="0019677C"/>
    <w:p w14:paraId="1BDA8E6F" w14:textId="77777777" w:rsidR="0019677C" w:rsidRDefault="0019677C" w:rsidP="0019677C">
      <w:r>
        <w:t>Đáng chú ý: kết quả này **tái lập đúng dự đoán của chính BA trong v6** ("nếu ngưỡng là</w:t>
      </w:r>
    </w:p>
    <w:p w14:paraId="2A9704AE" w14:textId="77777777" w:rsidR="0019677C" w:rsidRDefault="0019677C" w:rsidP="0019677C">
      <w:r>
        <w:t>40% → NVB và SHB vượt ngưỡng"). Cả hai đều xuất hiện. Đây là bằng chứng công thức đã</w:t>
      </w:r>
    </w:p>
    <w:p w14:paraId="7E9B3E34" w14:textId="77777777" w:rsidR="0019677C" w:rsidRDefault="0019677C" w:rsidP="0019677C">
      <w:r>
        <w:t>chạy đúng.</w:t>
      </w:r>
    </w:p>
    <w:p w14:paraId="24AE5D88" w14:textId="77777777" w:rsidR="0019677C" w:rsidRDefault="0019677C" w:rsidP="0019677C"/>
    <w:p w14:paraId="504701FF" w14:textId="77777777" w:rsidR="0019677C" w:rsidRDefault="0019677C" w:rsidP="0019677C">
      <w:r>
        <w:t xml:space="preserve">**→ Đề nghị BA chốt mẫu </w:t>
      </w:r>
      <w:proofErr w:type="gramStart"/>
      <w:r>
        <w:t>số.*</w:t>
      </w:r>
      <w:proofErr w:type="gramEnd"/>
      <w:r>
        <w:t>* Hai lựa chọn phòng vệ được:</w:t>
      </w:r>
    </w:p>
    <w:p w14:paraId="4F247A70" w14:textId="77777777" w:rsidR="0019677C" w:rsidRDefault="0019677C" w:rsidP="0019677C">
      <w:r>
        <w:t xml:space="preserve">1. Mẫu số rộng như trên — kết quả thiên về thấp, </w:t>
      </w:r>
      <w:proofErr w:type="gramStart"/>
      <w:r>
        <w:t>an</w:t>
      </w:r>
      <w:proofErr w:type="gramEnd"/>
      <w:r>
        <w:t xml:space="preserve"> toàn khi công bố ra khách hàng.</w:t>
      </w:r>
    </w:p>
    <w:p w14:paraId="4579FC9E" w14:textId="77777777" w:rsidR="0019677C" w:rsidRDefault="0019677C" w:rsidP="0019677C">
      <w:r>
        <w:t>2. Chỉ tiền gửi có kỳ hạn ngắn + demand — sẽ cho SML cao hơn, gần chuẩn NHNN hơn</w:t>
      </w:r>
    </w:p>
    <w:p w14:paraId="73DD22BF" w14:textId="77777777" w:rsidR="0019677C" w:rsidRDefault="0019677C" w:rsidP="0019677C">
      <w:r>
        <w:t xml:space="preserve">   nhưng vẫn là ước lượng.</w:t>
      </w:r>
    </w:p>
    <w:p w14:paraId="2E31C3E8" w14:textId="3712CE59" w:rsidR="00F50E9C" w:rsidRDefault="0019677C" w:rsidP="0019677C">
      <w:r>
        <w:t>Dù chọn cách nào, UI sẽ ghi rõ đây là **Proxy SML**, không phải tỷ lệ SML theo quy định.</w:t>
      </w:r>
    </w:p>
    <w:p w14:paraId="315CD3F1" w14:textId="132974B9" w:rsidR="00F50E9C" w:rsidRDefault="00F50E9C" w:rsidP="0019677C">
      <w:r>
        <w:t>=&gt; phản hồi IT: Lựa chọn phương án 2 và ghi rõ là “Proxy SML”. Cần giải thích rõ trên chart 2 là không đủ dữ liệu nên Proxy SML tính theo phương pháp thẩm định bảo thủ: Coi toàn bộ tiền gửi KH là ngắn hạn.</w:t>
      </w:r>
    </w:p>
    <w:p w14:paraId="1A276DEC" w14:textId="77777777" w:rsidR="00F50E9C" w:rsidRDefault="00F50E9C" w:rsidP="0019677C"/>
    <w:p w14:paraId="159E49DF" w14:textId="77777777" w:rsidR="00F50E9C" w:rsidRDefault="00F50E9C" w:rsidP="0019677C"/>
    <w:p w14:paraId="1E6710C2" w14:textId="77777777" w:rsidR="00F50E9C" w:rsidRDefault="00F50E9C" w:rsidP="0019677C"/>
    <w:p w14:paraId="154E612C" w14:textId="77777777" w:rsidR="00F50E9C" w:rsidRDefault="00F50E9C" w:rsidP="0019677C"/>
    <w:p w14:paraId="4917C64D" w14:textId="4EEDDBF0" w:rsidR="00F50E9C" w:rsidRDefault="00F50E9C" w:rsidP="0019677C">
      <w:r>
        <w:br w:type="page"/>
      </w:r>
      <w:r>
        <w:lastRenderedPageBreak/>
        <w:t xml:space="preserve">     </w:t>
      </w:r>
    </w:p>
    <w:p w14:paraId="3E028D0C" w14:textId="77777777" w:rsidR="00F50E9C" w:rsidRDefault="00F50E9C" w:rsidP="0019677C"/>
    <w:p w14:paraId="613B782A" w14:textId="77777777" w:rsidR="00F50E9C" w:rsidRDefault="00F50E9C" w:rsidP="0019677C"/>
    <w:p w14:paraId="108A0839" w14:textId="77777777" w:rsidR="00F50E9C" w:rsidRDefault="00F50E9C" w:rsidP="0019677C"/>
    <w:p w14:paraId="79161EE7" w14:textId="77777777" w:rsidR="00F50E9C" w:rsidRDefault="00F50E9C" w:rsidP="0019677C"/>
    <w:p w14:paraId="52DFE741" w14:textId="77777777" w:rsidR="00F50E9C" w:rsidRDefault="00F50E9C" w:rsidP="0019677C"/>
    <w:p w14:paraId="08086BCE" w14:textId="77777777" w:rsidR="00F50E9C" w:rsidRDefault="00F50E9C" w:rsidP="0019677C"/>
    <w:p w14:paraId="4AB2AD10" w14:textId="77777777" w:rsidR="00F50E9C" w:rsidRDefault="00F50E9C" w:rsidP="0019677C"/>
    <w:p w14:paraId="1B58C1E2" w14:textId="5EB10B9F" w:rsidR="000C1910" w:rsidRDefault="00F50E9C" w:rsidP="0019677C">
      <w:r>
        <w:t xml:space="preserve"> </w:t>
      </w:r>
    </w:p>
    <w:sectPr w:rsidR="000C1910" w:rsidSect="00F50E9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77C"/>
    <w:rsid w:val="000C1910"/>
    <w:rsid w:val="00155EB0"/>
    <w:rsid w:val="0019677C"/>
    <w:rsid w:val="002E51BA"/>
    <w:rsid w:val="00704554"/>
    <w:rsid w:val="00B33DB4"/>
    <w:rsid w:val="00F50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92FF2"/>
  <w15:chartTrackingRefBased/>
  <w15:docId w15:val="{E1E163C2-407E-4FC2-A653-8B1B808DE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7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7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7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7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7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7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7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7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7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7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7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7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7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7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7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7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7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7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7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7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7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7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7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7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7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7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7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7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7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425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HQ 33</dc:creator>
  <cp:keywords/>
  <dc:description/>
  <cp:lastModifiedBy>HQ 33</cp:lastModifiedBy>
  <cp:revision>2</cp:revision>
  <dcterms:created xsi:type="dcterms:W3CDTF">2026-10-06T10:24:00Z</dcterms:created>
  <dcterms:modified xsi:type="dcterms:W3CDTF">2026-10-06T10:43:00Z</dcterms:modified>
</cp:coreProperties>
</file>