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DREAM STREET SHUFFLE</w:t>
      </w:r>
    </w:p>
    <w:p>
      <w:pPr>
        <w:spacing w:after="120"/>
        <w:jc w:val="center"/>
      </w:pPr>
      <w:r>
        <w:rPr>
          <w:i/>
          <w:iCs/>
          <w:sz w:val="30"/>
          <w:szCs w:val="30"/>
        </w:rPr>
        <w:t xml:space="preserve">Full-Game Audit</w:t>
      </w:r>
    </w:p>
    <w:p>
      <w:pPr>
        <w:spacing w:after="480"/>
        <w:jc w:val="center"/>
      </w:pPr>
      <w:r>
        <w:rPr>
          <w:sz w:val="24"/>
          <w:szCs w:val="24"/>
        </w:rPr>
        <w:t xml:space="preserve">April 2026</w:t>
      </w:r>
    </w:p>
    <w:p>
      <w:pPr>
        <w:pStyle w:val="Heading1"/>
      </w:pPr>
      <w:r>
        <w:t xml:space="preserve">What this document is</w:t>
      </w:r>
    </w:p>
    <w:p>
      <w:pPr>
        <w:spacing w:after="120"/>
      </w:pPr>
      <w:r>
        <w:t xml:space="preserve">A systematic sweep of the current master file (Dream Street Shuffle.twee, 29,918 lines, 156 passages) looking for the kinds of problems that tend to hide in a project this large: links that lead nowhere, passages that nothing links to, variables that are read before they exist, repeated assets that have become copy-paste sprawl, placeholder prose, and small logic traps that only surface on particular paths.</w:t>
      </w:r>
    </w:p>
    <w:p>
      <w:pPr>
        <w:spacing w:after="120"/>
      </w:pPr>
      <w:r>
        <w:t xml:space="preserve">Each section gives you the problem, where to find it (line numbers or passage names), and a suggested fix written in language that matches how your file already works. Nothing here has been changed in the game itself — this is a findings document.</w:t>
      </w:r>
    </w:p>
    <w:p>
      <w:pPr>
        <w:spacing w:after="120"/>
      </w:pPr>
      <w:r>
        <w:t xml:space="preserve">The findings are grouped roughly by severity: the things I'd fix first are near the top; the polish and housekeeping items are nearer the bottom.</w:t>
      </w:r>
    </w:p>
    <w:p>
      <w:r>
        <w:t xml:space="preserve"/>
      </w:r>
    </w:p>
    <w:p>
      <w:pPr>
        <w:pStyle w:val="Heading1"/>
      </w:pPr>
      <w:r>
        <w:t xml:space="preserve">Summary at a glance</w:t>
      </w:r>
    </w:p>
    <w:p>
      <w:pPr>
        <w:spacing w:after="60" w:before="120"/>
      </w:pPr>
      <w:r>
        <w:rPr>
          <w:b/>
          <w:bCs/>
        </w:rPr>
        <w:t xml:space="preserve">Definite bugs</w:t>
      </w:r>
    </w:p>
    <w:p>
      <w:pPr>
        <w:pStyle w:val="ListParagraph"/>
        <w:numPr>
          <w:ilvl w:val="0"/>
          <w:numId w:val="2"/>
        </w:numPr>
      </w:pPr>
      <w:r>
        <w:t xml:space="preserve">$cowDone is read but never written anywhere — a dead check in the header/map logic.</w:t>
      </w:r>
    </w:p>
    <w:p>
      <w:pPr>
        <w:pStyle w:val="ListParagraph"/>
        <w:numPr>
          <w:ilvl w:val="0"/>
          <w:numId w:val="2"/>
        </w:numPr>
      </w:pPr>
      <w:r>
        <w:t xml:space="preserve">$metCritic, $ronniesLastOrders, $cecilLastOrders, $trishasLastOrders and $hauntExplained are checked with 'is false' in Dean Street but are never initialised in the Start passage. On the very first check Harlowe sees the uninitialised number 0, and 0 is false returns FALSE. For the three LAST ORDERS branches this is a visible bug: the link won't appear the first time the condition is true.</w:t>
      </w:r>
    </w:p>
    <w:p>
      <w:pPr>
        <w:pStyle w:val="ListParagraph"/>
        <w:numPr>
          <w:ilvl w:val="0"/>
          <w:numId w:val="2"/>
        </w:numPr>
      </w:pPr>
      <w:r>
        <w:t xml:space="preserve">Three explicit placeholders are still in the shipped prose (two Ronnie Scott's win screens, one "It's coming up!" line in Cow ride success).</w:t>
      </w:r>
    </w:p>
    <w:p>
      <w:pPr>
        <w:spacing w:after="60" w:before="120"/>
      </w:pPr>
      <w:r>
        <w:rPr>
          <w:b/>
          <w:bCs/>
        </w:rPr>
        <w:t xml:space="preserve">Structural smells</w:t>
      </w:r>
    </w:p>
    <w:p>
      <w:pPr>
        <w:pStyle w:val="ListParagraph"/>
        <w:numPr>
          <w:ilvl w:val="0"/>
          <w:numId w:val="2"/>
        </w:numPr>
      </w:pPr>
      <w:r>
        <w:t xml:space="preserve">18 orphan passages — passages that exist but nothing links to them. A handful are clearly live content (Approach The Coach, Milk Jeffrey Bernard's Cow, Eat Shelleys Liver, Steve Lackland) that should be reached from somewhere.</w:t>
      </w:r>
    </w:p>
    <w:p>
      <w:pPr>
        <w:pStyle w:val="ListParagraph"/>
        <w:numPr>
          <w:ilvl w:val="0"/>
          <w:numId w:val="2"/>
        </w:numPr>
      </w:pPr>
      <w:r>
        <w:t xml:space="preserve">The french-rule SVG is pasted verbatim 16 times and the ronnies-rule SVG 22 times. Together they are the single biggest contributor to file size and the main reason the twee file is 1.5 MB.</w:t>
      </w:r>
    </w:p>
    <w:p>
      <w:pPr>
        <w:spacing w:after="60" w:before="120"/>
      </w:pPr>
      <w:r>
        <w:rPr>
          <w:b/>
          <w:bCs/>
        </w:rPr>
        <w:t xml:space="preserve">Things that are fine</w:t>
      </w:r>
    </w:p>
    <w:p>
      <w:pPr>
        <w:pStyle w:val="ListParagraph"/>
        <w:numPr>
          <w:ilvl w:val="0"/>
          <w:numId w:val="2"/>
        </w:numPr>
      </w:pPr>
      <w:r>
        <w:t xml:space="preserve">Every [[link]] target resolves to a real passage. No dead links.</w:t>
      </w:r>
    </w:p>
    <w:p>
      <w:pPr>
        <w:pStyle w:val="ListParagraph"/>
        <w:numPr>
          <w:ilvl w:val="0"/>
          <w:numId w:val="2"/>
        </w:numPr>
      </w:pPr>
      <w:r>
        <w:t xml:space="preserve">Haunt de-duplication is working — two paths can award haunt3 (Coach and Horses / Jeffrey Bernard's Cow) and two can award haunt5 (PP Victory / PP Defeat), but both are properly guarded by (if: not ...).</w:t>
      </w:r>
    </w:p>
    <w:p>
      <w:pPr>
        <w:pStyle w:val="ListParagraph"/>
        <w:numPr>
          <w:ilvl w:val="0"/>
          <w:numId w:val="2"/>
        </w:numPr>
      </w:pPr>
      <w:r>
        <w:t xml:space="preserve">Stat economy is balanced on confidence (+277 available gains vs -237 losses) and deliberately harsher on sobriety (+123 vs -173), which matches the game's theme.</w:t>
      </w:r>
    </w:p>
    <w:p>
      <w:r>
        <w:t xml:space="preserve"/>
      </w:r>
    </w:p>
    <w:p>
      <w:pPr>
        <w:pStyle w:val="Heading1"/>
      </w:pPr>
      <w:r>
        <w:t xml:space="preserve">1. Definite bugs — worth fixing first</w:t>
      </w:r>
    </w:p>
    <w:p>
      <w:pPr>
        <w:pStyle w:val="Heading2"/>
      </w:pPr>
      <w:r>
        <w:t xml:space="preserve">1.1  Uninitialised booleans in Dean Street</w:t>
      </w:r>
    </w:p>
    <w:p>
      <w:pPr>
        <w:spacing w:after="120"/>
      </w:pPr>
      <w:r>
        <w:t xml:space="preserve">Dean Street is the game's central hub. Its menu of venue links is gated by a long chain of variables — some of which are only set later in the game. Harlowe treats any variable you haven't assigned as the number 0, and the comparison "0 is false" evaluates to FALSE (because 0 is not the boolean value false). That means checks like $metCritic is false silently fail on the player's first visit.</w:t>
      </w:r>
    </w:p>
    <w:p>
      <w:pPr>
        <w:spacing w:after="60" w:before="120"/>
      </w:pPr>
      <w:r>
        <w:rPr>
          <w:b/>
          <w:bCs/>
        </w:rPr>
        <w:t xml:space="preserve">Where:</w:t>
      </w:r>
    </w:p>
    <w:p>
      <w:pPr>
        <w:spacing w:after="80"/>
      </w:pPr>
      <w:r>
        <w:rPr>
          <w:rFonts w:ascii="Courier New" w:cs="Courier New" w:eastAsia="Courier New" w:hAnsi="Courier New"/>
          <w:sz w:val="20"/>
          <w:szCs w:val="20"/>
        </w:rPr>
        <w:t xml:space="preserve">line 22477  ...and $metCritic is false)[ ... ]</w:t>
      </w:r>
    </w:p>
    <w:p>
      <w:pPr>
        <w:spacing w:after="80"/>
      </w:pPr>
      <w:r>
        <w:rPr>
          <w:rFonts w:ascii="Courier New" w:cs="Courier New" w:eastAsia="Courier New" w:hAnsi="Courier New"/>
          <w:sz w:val="20"/>
          <w:szCs w:val="20"/>
        </w:rPr>
        <w:t xml:space="preserve">line 22484  ...and ($ronniesLastOrders is false))[ ... ]</w:t>
      </w:r>
    </w:p>
    <w:p>
      <w:pPr>
        <w:spacing w:after="80"/>
      </w:pPr>
      <w:r>
        <w:rPr>
          <w:rFonts w:ascii="Courier New" w:cs="Courier New" w:eastAsia="Courier New" w:hAnsi="Courier New"/>
          <w:sz w:val="20"/>
          <w:szCs w:val="20"/>
        </w:rPr>
        <w:t xml:space="preserve">line 22494  ...and ($cecilLastOrders is false))[ ... ]</w:t>
      </w:r>
    </w:p>
    <w:p>
      <w:pPr>
        <w:spacing w:after="80"/>
      </w:pPr>
      <w:r>
        <w:rPr>
          <w:rFonts w:ascii="Courier New" w:cs="Courier New" w:eastAsia="Courier New" w:hAnsi="Courier New"/>
          <w:sz w:val="20"/>
          <w:szCs w:val="20"/>
        </w:rPr>
        <w:t xml:space="preserve">line 22499  ...and ($trishasLastOrders is false))[ ... ]</w:t>
      </w:r>
    </w:p>
    <w:p>
      <w:pPr>
        <w:spacing w:after="120"/>
      </w:pPr>
      <w:r>
        <w:t xml:space="preserve">The Pillars one has a fallback (an else-if gives you a generic Pillars link), so the visible damage is cosmetic — the player gets the plain label instead of the flavourful "there was someone you wanted to talk to" label.</w:t>
      </w:r>
    </w:p>
    <w:p>
      <w:pPr>
        <w:spacing w:after="120"/>
      </w:pPr>
      <w:r>
        <w:t xml:space="preserve">The LAST ORDERS checks are worse. If the condition chain that gates LAST ORDERS becomes true on a given pass through Dean Street, the first of the three branches that uses these variables will refuse to show the link AND the "CLOSED" greyed-out line, because both 0 is false and 0 is true return FALSE. The player sees nothing for that venue at all on that visit.</w:t>
      </w:r>
    </w:p>
    <w:p>
      <w:pPr>
        <w:spacing w:after="60" w:before="120"/>
      </w:pPr>
      <w:r>
        <w:rPr>
          <w:b/>
          <w:bCs/>
        </w:rPr>
        <w:t xml:space="preserve">Suggested fix — add to the init block at lines 22440–22443:</w:t>
      </w:r>
    </w:p>
    <w:p>
      <w:pPr>
        <w:spacing w:after="80"/>
      </w:pPr>
      <w:r>
        <w:rPr>
          <w:rFonts w:ascii="Courier New" w:cs="Courier New" w:eastAsia="Courier New" w:hAnsi="Courier New"/>
          <w:sz w:val="20"/>
          <w:szCs w:val="20"/>
        </w:rPr>
        <w:t xml:space="preserve">(unless: $metCritic is a boolean)[(set: $metCritic to false)]</w:t>
      </w:r>
    </w:p>
    <w:p>
      <w:pPr>
        <w:spacing w:after="80"/>
      </w:pPr>
      <w:r>
        <w:rPr>
          <w:rFonts w:ascii="Courier New" w:cs="Courier New" w:eastAsia="Courier New" w:hAnsi="Courier New"/>
          <w:sz w:val="20"/>
          <w:szCs w:val="20"/>
        </w:rPr>
        <w:t xml:space="preserve">(unless: $ronniesLastOrders is a boolean)[(set: $ronniesLastOrders to false)]</w:t>
      </w:r>
    </w:p>
    <w:p>
      <w:pPr>
        <w:spacing w:after="80"/>
      </w:pPr>
      <w:r>
        <w:rPr>
          <w:rFonts w:ascii="Courier New" w:cs="Courier New" w:eastAsia="Courier New" w:hAnsi="Courier New"/>
          <w:sz w:val="20"/>
          <w:szCs w:val="20"/>
        </w:rPr>
        <w:t xml:space="preserve">(unless: $cecilLastOrders is a boolean)[(set: $cecilLastOrders to false)]</w:t>
      </w:r>
    </w:p>
    <w:p>
      <w:pPr>
        <w:spacing w:after="80"/>
      </w:pPr>
      <w:r>
        <w:rPr>
          <w:rFonts w:ascii="Courier New" w:cs="Courier New" w:eastAsia="Courier New" w:hAnsi="Courier New"/>
          <w:sz w:val="20"/>
          <w:szCs w:val="20"/>
        </w:rPr>
        <w:t xml:space="preserve">(unless: $trishasLastOrders is a boolean)[(set: $trishasLastOrders to false)]</w:t>
      </w:r>
    </w:p>
    <w:p>
      <w:pPr>
        <w:spacing w:after="80"/>
      </w:pPr>
      <w:r>
        <w:rPr>
          <w:rFonts w:ascii="Courier New" w:cs="Courier New" w:eastAsia="Courier New" w:hAnsi="Courier New"/>
          <w:sz w:val="20"/>
          <w:szCs w:val="20"/>
        </w:rPr>
        <w:t xml:space="preserve">(unless: $hauntExplained is a boolean)[(set: $hauntExplained to false)]</w:t>
      </w:r>
    </w:p>
    <w:p>
      <w:pPr>
        <w:spacing w:after="120"/>
      </w:pPr>
      <w:r>
        <w:t xml:space="preserve">You already use this pattern on line 22442 for $bookTitle. Extending it covers the rest in a consistent way.</w:t>
      </w:r>
    </w:p>
    <w:p>
      <w:pPr>
        <w:spacing w:after="120"/>
      </w:pPr>
      <w:r>
        <w:t xml:space="preserve">Better still: set these defaults once in Start (line ~24931), alongside $metShana, $completedSetlist, $hasCoin, etc. Dean Street shouldn't need guards at all once Start is authoritative.</w:t>
      </w:r>
    </w:p>
    <w:p>
      <w:pPr>
        <w:pStyle w:val="Heading2"/>
      </w:pPr>
      <w:r>
        <w:t xml:space="preserve">1.2  $cowDone is read but never written</w:t>
      </w:r>
    </w:p>
    <w:p>
      <w:pPr>
        <w:spacing w:after="60" w:before="120"/>
      </w:pPr>
      <w:r>
        <w:rPr>
          <w:b/>
          <w:bCs/>
        </w:rPr>
        <w:t xml:space="preserve">Where:</w:t>
      </w:r>
    </w:p>
    <w:p>
      <w:pPr>
        <w:spacing w:after="80"/>
      </w:pPr>
      <w:r>
        <w:rPr>
          <w:rFonts w:ascii="Courier New" w:cs="Courier New" w:eastAsia="Courier New" w:hAnsi="Courier New"/>
          <w:sz w:val="20"/>
          <w:szCs w:val="20"/>
        </w:rPr>
        <w:t xml:space="preserve">line 26006  (if: $cowDone is true)[(set: _hVisited to true)]</w:t>
      </w:r>
    </w:p>
    <w:p>
      <w:pPr>
        <w:spacing w:after="120"/>
      </w:pPr>
      <w:r>
        <w:t xml:space="preserve">This appears to be inside the map/notebook rendering logic. Nothing in the file ever runs (set: $cowDone to true). Likely this was meant to read $cowRideWon (which IS set in Cow ride success, line 24821). The map will never mark Jeffrey Bernard's Cow as visited until this is corrected.</w:t>
      </w:r>
    </w:p>
    <w:p>
      <w:pPr>
        <w:spacing w:after="60" w:before="120"/>
      </w:pPr>
      <w:r>
        <w:rPr>
          <w:b/>
          <w:bCs/>
        </w:rPr>
        <w:t xml:space="preserve">Suggested fix:</w:t>
      </w:r>
    </w:p>
    <w:p>
      <w:pPr>
        <w:spacing w:after="80"/>
      </w:pPr>
      <w:r>
        <w:rPr>
          <w:rFonts w:ascii="Courier New" w:cs="Courier New" w:eastAsia="Courier New" w:hAnsi="Courier New"/>
          <w:sz w:val="20"/>
          <w:szCs w:val="20"/>
        </w:rPr>
        <w:t xml:space="preserve">(if: $cowRideWon is true)[(set: _hVisited to true)]</w:t>
      </w:r>
    </w:p>
    <w:p>
      <w:pPr>
        <w:pStyle w:val="Heading2"/>
      </w:pPr>
      <w:r>
        <w:t xml:space="preserve">1.3  Placeholder prose still in the file</w:t>
      </w:r>
    </w:p>
    <w:p>
      <w:pPr>
        <w:spacing w:after="120"/>
      </w:pPr>
      <w:r>
        <w:t xml:space="preserve">Three visible placeholders remain:</w:t>
      </w:r>
    </w:p>
    <w:p>
      <w:pPr>
        <w:spacing w:after="60" w:before="120"/>
      </w:pPr>
      <w:r>
        <w:rPr>
          <w:b/>
          <w:bCs/>
        </w:rPr>
        <w:t xml:space="preserve">Line 23502 — passage "Bar Canvas Win"</w:t>
      </w:r>
    </w:p>
    <w:p>
      <w:pPr>
        <w:spacing w:after="80"/>
      </w:pPr>
      <w:r>
        <w:rPr>
          <w:rFonts w:ascii="Courier New" w:cs="Courier New" w:eastAsia="Courier New" w:hAnsi="Courier New"/>
          <w:sz w:val="20"/>
          <w:szCs w:val="20"/>
        </w:rPr>
        <w:t xml:space="preserve">//[PLACEHOLDER: Win prose — drinks delivered successfully]//</w:t>
      </w:r>
    </w:p>
    <w:p>
      <w:pPr>
        <w:spacing w:after="60" w:before="120"/>
      </w:pPr>
      <w:r>
        <w:rPr>
          <w:b/>
          <w:bCs/>
        </w:rPr>
        <w:t xml:space="preserve">Line 23543 — passage "RS Lime Right"</w:t>
      </w:r>
    </w:p>
    <w:p>
      <w:pPr>
        <w:spacing w:after="80"/>
      </w:pPr>
      <w:r>
        <w:rPr>
          <w:rFonts w:ascii="Courier New" w:cs="Courier New" w:eastAsia="Courier New" w:hAnsi="Courier New"/>
          <w:sz w:val="20"/>
          <w:szCs w:val="20"/>
        </w:rPr>
        <w:t xml:space="preserve">//[PLACEHOLDER: Win prose — drinks delivered successfully]//</w:t>
      </w:r>
    </w:p>
    <w:p>
      <w:pPr>
        <w:spacing w:after="60" w:before="120"/>
      </w:pPr>
      <w:r>
        <w:rPr>
          <w:b/>
          <w:bCs/>
        </w:rPr>
        <w:t xml:space="preserve">Line 24824 — passage "Cow ride success"</w:t>
      </w:r>
    </w:p>
    <w:p>
      <w:pPr>
        <w:spacing w:after="80"/>
      </w:pPr>
      <w:r>
        <w:rPr>
          <w:rFonts w:ascii="Courier New" w:cs="Courier New" w:eastAsia="Courier New" w:hAnsi="Courier New"/>
          <w:sz w:val="20"/>
          <w:szCs w:val="20"/>
        </w:rPr>
        <w:t xml:space="preserve">(if: $haunts's length &gt;= 7)[It's coming up!</w:t>
      </w:r>
    </w:p>
    <w:p>
      <w:pPr>
        <w:spacing w:after="120"/>
      </w:pPr>
      <w:r>
        <w:t xml:space="preserve">The first two are in the Ronnie Scott's drinks mini-game win screens — the player sees this screen any time they correctly carry drinks to the right table. Both need the final winning prose. The third is a one-line placeholder that triggers only on a near-complete haunt collection, and reads as filler.</w:t>
      </w:r>
    </w:p>
    <w:p>
      <w:r>
        <w:t xml:space="preserve"/>
      </w:r>
    </w:p>
    <w:p>
      <w:pPr>
        <w:pStyle w:val="Heading1"/>
      </w:pPr>
      <w:r>
        <w:t xml:space="preserve">2. Orphan passages</w:t>
      </w:r>
    </w:p>
    <w:p>
      <w:pPr>
        <w:spacing w:after="120"/>
      </w:pPr>
      <w:r>
        <w:t xml:space="preserve">Passages that exist in the file but are never linked to. Some are probably intentional (display helpers used via (display:) calls; debug-only panels), but several look like genuine content that has been cut off from the graph. Each of these needs either a link pointing to it or explicit deletion.</w:t>
      </w:r>
    </w:p>
    <w:p>
      <w:pPr>
        <w:spacing w:after="60" w:before="120"/>
      </w:pPr>
      <w:r>
        <w:rPr>
          <w:b/>
          <w:bCs/>
        </w:rPr>
        <w:t xml:space="preserve">Almost certainly still wanted — no incoming link found:</w:t>
      </w:r>
    </w:p>
    <w:p>
      <w:pPr>
        <w:pStyle w:val="ListParagraph"/>
        <w:numPr>
          <w:ilvl w:val="0"/>
          <w:numId w:val="2"/>
        </w:numPr>
      </w:pPr>
      <w:r>
        <w:t xml:space="preserve">Approach The Coach (line 22047) — a front door for the Coach and Horses that nothing references. The game currently only reaches the Coach via "Coach and Horses lock". If this was meant to be the normal approach, Dean Street needs a link to it.</w:t>
      </w:r>
    </w:p>
    <w:p>
      <w:pPr>
        <w:pStyle w:val="ListParagraph"/>
        <w:numPr>
          <w:ilvl w:val="0"/>
          <w:numId w:val="2"/>
        </w:numPr>
      </w:pPr>
      <w:r>
        <w:t xml:space="preserve">Milk Jeffrey Bernard's Cow (line 23044) — a whole mini-game passage (the critic sequence uses PP Pong logic on a cow). Reachable only via the "Put manuscript on table" link-goto inside Talk to the critic? Needs checking.</w:t>
      </w:r>
    </w:p>
    <w:p>
      <w:pPr>
        <w:pStyle w:val="ListParagraph"/>
        <w:numPr>
          <w:ilvl w:val="0"/>
          <w:numId w:val="2"/>
        </w:numPr>
      </w:pPr>
      <w:r>
        <w:t xml:space="preserve">Eat Shelleys Liver (line 21852) — sets $usedLiver to true. Because no link reaches it, $usedLiver is never true, which means any gate downstream that checks it (worth a search) is unreachable.</w:t>
      </w:r>
    </w:p>
    <w:p>
      <w:pPr>
        <w:pStyle w:val="ListParagraph"/>
        <w:numPr>
          <w:ilvl w:val="0"/>
          <w:numId w:val="2"/>
        </w:numPr>
      </w:pPr>
      <w:r>
        <w:t xml:space="preserve">Steve Lackland (line 21921) — tagged as [venue-colony] but nothing links to it.</w:t>
      </w:r>
    </w:p>
    <w:p>
      <w:pPr>
        <w:pStyle w:val="ListParagraph"/>
        <w:numPr>
          <w:ilvl w:val="0"/>
          <w:numId w:val="2"/>
        </w:numPr>
      </w:pPr>
      <w:r>
        <w:t xml:space="preserve">Copper accepts (line 22346) — tagged as [venue-cellar], clearly a story beat, no link found.</w:t>
      </w:r>
    </w:p>
    <w:p>
      <w:pPr>
        <w:spacing w:after="60" w:before="120"/>
      </w:pPr>
      <w:r>
        <w:rPr>
          <w:b/>
          <w:bCs/>
        </w:rPr>
        <w:t xml:space="preserve">Probably dead drafts / superseded:</w:t>
      </w:r>
    </w:p>
    <w:p>
      <w:pPr>
        <w:pStyle w:val="ListParagraph"/>
        <w:numPr>
          <w:ilvl w:val="0"/>
          <w:numId w:val="2"/>
        </w:numPr>
      </w:pPr>
      <w:r>
        <w:t xml:space="preserve">RS Bar Order (line 23492) — body is a single (go-to: "Ronnie Scott's"). A redirect stub with no incoming edges.</w:t>
      </w:r>
    </w:p>
    <w:p>
      <w:pPr>
        <w:pStyle w:val="ListParagraph"/>
        <w:numPr>
          <w:ilvl w:val="0"/>
          <w:numId w:val="2"/>
        </w:numPr>
      </w:pPr>
      <w:r>
        <w:t xml:space="preserve">RS Bourbon Right, RS Bourbon Wrong, RS Drink Orders, RS Just Listen — Ronnie Scott's drink-round alternates that may have been replaced by the Lime/Canvas branches.</w:t>
      </w:r>
    </w:p>
    <w:p>
      <w:pPr>
        <w:pStyle w:val="ListParagraph"/>
        <w:numPr>
          <w:ilvl w:val="0"/>
          <w:numId w:val="2"/>
        </w:numPr>
      </w:pPr>
      <w:r>
        <w:t xml:space="preserve">PP Point 1 — pong point-scoring flow, probably replaced.</w:t>
      </w:r>
    </w:p>
    <w:p>
      <w:pPr>
        <w:pStyle w:val="ListParagraph"/>
        <w:numPr>
          <w:ilvl w:val="0"/>
          <w:numId w:val="2"/>
        </w:numPr>
      </w:pPr>
      <w:r>
        <w:t xml:space="preserve">Alba Display, Haunt Display, Items Display, Secrets Display — (display:)-style helpers not currently invoked. The NOTEBOOK and map machinery calls "Build Notebook", not these. They're either legacy or intended for a future UI.</w:t>
      </w:r>
    </w:p>
    <w:p>
      <w:pPr>
        <w:pStyle w:val="ListParagraph"/>
        <w:numPr>
          <w:ilvl w:val="0"/>
          <w:numId w:val="2"/>
        </w:numPr>
      </w:pPr>
      <w:r>
        <w:t xml:space="preserve">Deco Divider, Title — template/display helpers; probably kept for convenience.</w:t>
      </w:r>
    </w:p>
    <w:p>
      <w:pPr>
        <w:spacing w:after="60" w:before="120"/>
      </w:pPr>
      <w:r>
        <w:rPr>
          <w:b/>
          <w:bCs/>
        </w:rPr>
        <w:t xml:space="preserve">Recommended action</w:t>
      </w:r>
    </w:p>
    <w:p>
      <w:pPr>
        <w:spacing w:after="120"/>
      </w:pPr>
      <w:r>
        <w:t xml:space="preserve">Before deleting any of these, search the twee for each name wrapped in quotes — a dynamic (display:) or JavaScript-assembled link-goto can reach a passage without leaving a matchable [[ ]] trace. The safer pattern is: comment them out with a :: ARCHIVE- prefix, compile, playtest, and only delete once nothing breaks.</w:t>
      </w:r>
    </w:p>
    <w:p>
      <w:r>
        <w:t xml:space="preserve"/>
      </w:r>
    </w:p>
    <w:p>
      <w:pPr>
        <w:pStyle w:val="Heading1"/>
      </w:pPr>
      <w:r>
        <w:t xml:space="preserve">3. Structural observations</w:t>
      </w:r>
    </w:p>
    <w:p>
      <w:pPr>
        <w:pStyle w:val="Heading2"/>
      </w:pPr>
      <w:r>
        <w:t xml:space="preserve">3.1  Repeated inline SVGs</w:t>
      </w:r>
    </w:p>
    <w:p>
      <w:pPr>
        <w:spacing w:after="120"/>
      </w:pPr>
      <w:r>
        <w:t xml:space="preserve">The atmospheric rule-divider SVGs are pasted as literal XML inside 38 passages:</w:t>
      </w:r>
    </w:p>
    <w:p>
      <w:pPr>
        <w:pStyle w:val="ListParagraph"/>
        <w:numPr>
          <w:ilvl w:val="0"/>
          <w:numId w:val="2"/>
        </w:numPr>
      </w:pPr>
      <w:r>
        <w:t xml:space="preserve">french-rule: 16 instances, each about 3 KB</w:t>
      </w:r>
    </w:p>
    <w:p>
      <w:pPr>
        <w:pStyle w:val="ListParagraph"/>
        <w:numPr>
          <w:ilvl w:val="0"/>
          <w:numId w:val="2"/>
        </w:numPr>
      </w:pPr>
      <w:r>
        <w:t xml:space="preserve">ronnies-rule: 22 instances, each about 3 KB</w:t>
      </w:r>
    </w:p>
    <w:p>
      <w:pPr>
        <w:spacing w:after="120"/>
      </w:pPr>
      <w:r>
        <w:t xml:space="preserve">These two alone account for ~115 KB of duplicated content in the twee file. They're also what makes individual lines balloon to 3,000–6,000 characters, which makes the file harder to scroll/search.</w:t>
      </w:r>
    </w:p>
    <w:p>
      <w:pPr>
        <w:spacing w:after="60" w:before="120"/>
      </w:pPr>
      <w:r>
        <w:rPr>
          <w:b/>
          <w:bCs/>
        </w:rPr>
        <w:t xml:space="preserve">Cheap fix — store the SVG in a helper passage and (display:) it.</w:t>
      </w:r>
    </w:p>
    <w:p>
      <w:pPr>
        <w:spacing w:after="120"/>
      </w:pPr>
      <w:r>
        <w:t xml:space="preserve">Create two passages called, say, "French Rule SVG" and "Ronnie Rule SVG" containing only the SVG markup. Then replace every inline copy with (display: "French Rule SVG") or (display: "Ronnie Rule SVG"). The visual result is identical and the file drops dramatically in size.</w:t>
      </w:r>
    </w:p>
    <w:p>
      <w:pPr>
        <w:spacing w:after="120"/>
      </w:pPr>
      <w:r>
        <w:t xml:space="preserve">The same technique already works for "Lily SVG" and "Build Notebook" in the current file, so it's consistent with your own conventions.</w:t>
      </w:r>
    </w:p>
    <w:p>
      <w:pPr>
        <w:pStyle w:val="Heading2"/>
      </w:pPr>
      <w:r>
        <w:t xml:space="preserve">3.2  Backup and working files</w:t>
      </w:r>
    </w:p>
    <w:p>
      <w:pPr>
        <w:spacing w:after="120"/>
      </w:pPr>
      <w:r>
        <w:t xml:space="preserve">The folder currently contains 18 .twee backups and 21 .html backups (some multi-MB). A handful are clearly needed (master + one recent), but most are dated March and represent work before the current refactor. They're not harming anything but they slow down search and file-listing.</w:t>
      </w:r>
    </w:p>
    <w:p>
      <w:pPr>
        <w:spacing w:after="120"/>
      </w:pPr>
      <w:r>
        <w:t xml:space="preserve">Suggestion: create a /Backups subfolder inside the game-files folder and move everything older than a week into it. The only active files are Dream Street Shuffle.twee, Dream Street Shuffle.html, sync_html.py, passage-index.txt, and the SAVED-*.html scene prototypes you may still be iterating on.</w:t>
      </w:r>
    </w:p>
    <w:p>
      <w:pPr>
        <w:pStyle w:val="Heading2"/>
      </w:pPr>
      <w:r>
        <w:t xml:space="preserve">3.3  Header/init logic</w:t>
      </w:r>
    </w:p>
    <w:p>
      <w:pPr>
        <w:spacing w:after="120"/>
      </w:pPr>
      <w:r>
        <w:t xml:space="preserve">The init block at lines 22440–22453 is doing a lot at once: defensive guards for $alba / $haunts / $bookTitle, stat clamping, fetch-glimpse flavour, midnight flipping. Consider moving these to a dedicated "header header" tagged passage or a startup function so Dean Street stays readable.</w:t>
      </w:r>
    </w:p>
    <w:p>
      <w:r>
        <w:t xml:space="preserve"/>
      </w:r>
    </w:p>
    <w:p>
      <w:pPr>
        <w:pStyle w:val="Heading1"/>
      </w:pPr>
      <w:r>
        <w:t xml:space="preserve">4. Variable hygiene</w:t>
      </w:r>
    </w:p>
    <w:p>
      <w:pPr>
        <w:spacing w:after="120"/>
      </w:pPr>
      <w:r>
        <w:t xml:space="preserve">79 distinct story-variables are written; 80 are read; one variable ($cowDone) is read but never written (covered above). No variable is written and then never read, which is a good sign.</w:t>
      </w:r>
    </w:p>
    <w:p>
      <w:pPr>
        <w:spacing w:after="120"/>
      </w:pPr>
      <w:r>
        <w:t xml:space="preserve">Of the 80 that are read, 63 are initialised explicitly in Start. The remaining 17 are initialised only at first-use. That's fine as long as every one is either (a) not used in a type-sensitive comparison ("is false", "is true", "contains", "length") before being set, or (b) guarded with an (unless:).</w:t>
      </w:r>
    </w:p>
    <w:p>
      <w:pPr>
        <w:spacing w:after="120"/>
      </w:pPr>
      <w:r>
        <w:t xml:space="preserve">The audit earlier this session already added (unless:) guards for $haunts, $haunt1 and $hauntExplained at the top of "The Painter's Gaze". Consider repeating that pattern once at the top of every hub-ish passage (Dean Street, The French, Pillars approach) rather than relying on Start. That way any save file that skipped Start — including playtest resumes — is self-healing.</w:t>
      </w:r>
    </w:p>
    <w:p>
      <w:pPr>
        <w:spacing w:after="60" w:before="120"/>
      </w:pPr>
      <w:r>
        <w:rPr>
          <w:b/>
          <w:bCs/>
        </w:rPr>
        <w:t xml:space="preserve">Variables worth initialising in Start that aren't currently:</w:t>
      </w:r>
    </w:p>
    <w:p>
      <w:pPr>
        <w:pStyle w:val="ListParagraph"/>
        <w:numPr>
          <w:ilvl w:val="0"/>
          <w:numId w:val="2"/>
        </w:numPr>
      </w:pPr>
      <w:r>
        <w:t xml:space="preserve">$metCritic, $hauntExplained, $visitedCoach, $usedLiver — all booleans that the game reads with "is false"</w:t>
      </w:r>
    </w:p>
    <w:p>
      <w:pPr>
        <w:pStyle w:val="ListParagraph"/>
        <w:numPr>
          <w:ilvl w:val="0"/>
          <w:numId w:val="2"/>
        </w:numPr>
      </w:pPr>
      <w:r>
        <w:t xml:space="preserve">$ronniesLastOrders, $cecilLastOrders, $trishasLastOrders — boolean flags read in Dean Street's LAST ORDERS gating</w:t>
      </w:r>
    </w:p>
    <w:p>
      <w:pPr>
        <w:pStyle w:val="ListParagraph"/>
        <w:numPr>
          <w:ilvl w:val="0"/>
          <w:numId w:val="2"/>
        </w:numPr>
      </w:pPr>
      <w:r>
        <w:t xml:space="preserve">$bookTitle — currently guarded defensively in Dean Street; better as a Start default</w:t>
      </w:r>
    </w:p>
    <w:p>
      <w:pPr>
        <w:pStyle w:val="ListParagraph"/>
        <w:numPr>
          <w:ilvl w:val="0"/>
          <w:numId w:val="2"/>
        </w:numPr>
      </w:pPr>
      <w:r>
        <w:t xml:space="preserve">$lastDrink, $opponent, $fightScore, $oppScore, $ppScore — set when the relevant mini-game begins, read only after; safe but worth defaulting for consistency</w:t>
      </w:r>
    </w:p>
    <w:p>
      <w:pPr>
        <w:pStyle w:val="ListParagraph"/>
        <w:numPr>
          <w:ilvl w:val="0"/>
          <w:numId w:val="2"/>
        </w:numPr>
      </w:pPr>
      <w:r>
        <w:t xml:space="preserve">$prevConfidence, $prevSobriety — read in the header display with (if: $prevConfidence is a number) guards, which is the right pattern; no change needed</w:t>
      </w:r>
    </w:p>
    <w:p>
      <w:r>
        <w:t xml:space="preserve"/>
      </w:r>
    </w:p>
    <w:p>
      <w:pPr>
        <w:pStyle w:val="Heading1"/>
      </w:pPr>
      <w:r>
        <w:t xml:space="preserve">5. Haunt economy</w:t>
      </w:r>
    </w:p>
    <w:p>
      <w:pPr>
        <w:spacing w:after="120"/>
      </w:pPr>
      <w:r>
        <w:t xml:space="preserve">Eight haunts map to eight story threads. Collection gating works correctly (guarded (if: not ($haunts contains $hauntN))) everywhere checked.</w:t>
      </w:r>
    </w:p>
    <w:p>
      <w:pPr>
        <w:spacing w:after="60" w:before="120"/>
      </w:pPr>
      <w:r>
        <w:rPr>
          <w:b/>
          <w:bCs/>
        </w:rPr>
        <w:t xml:space="preserve">Acquisition points:</w:t>
      </w:r>
    </w:p>
    <w:p>
      <w:pPr>
        <w:pStyle w:val="ListParagraph"/>
        <w:numPr>
          <w:ilvl w:val="0"/>
          <w:numId w:val="2"/>
        </w:numPr>
      </w:pPr>
      <w:r>
        <w:t xml:space="preserve">haunt1  The Sketch — 1 source (The Painter's Gaze)</w:t>
      </w:r>
    </w:p>
    <w:p>
      <w:pPr>
        <w:pStyle w:val="ListParagraph"/>
        <w:numPr>
          <w:ilvl w:val="0"/>
          <w:numId w:val="2"/>
        </w:numPr>
      </w:pPr>
      <w:r>
        <w:t xml:space="preserve">haunt2  The Refusal — 1 source</w:t>
      </w:r>
    </w:p>
    <w:p>
      <w:pPr>
        <w:pStyle w:val="ListParagraph"/>
        <w:numPr>
          <w:ilvl w:val="0"/>
          <w:numId w:val="2"/>
        </w:numPr>
      </w:pPr>
      <w:r>
        <w:t xml:space="preserve">haunt3  The Beast — 2 sources: Coach and Horses lock (22251), Jeffrey Bernard's Cow (22823). First one to fire wins.</w:t>
      </w:r>
    </w:p>
    <w:p>
      <w:pPr>
        <w:pStyle w:val="ListParagraph"/>
        <w:numPr>
          <w:ilvl w:val="0"/>
          <w:numId w:val="2"/>
        </w:numPr>
      </w:pPr>
      <w:r>
        <w:t xml:space="preserve">haunt4  The Debt — 1 source</w:t>
      </w:r>
    </w:p>
    <w:p>
      <w:pPr>
        <w:pStyle w:val="ListParagraph"/>
        <w:numPr>
          <w:ilvl w:val="0"/>
          <w:numId w:val="2"/>
        </w:numPr>
      </w:pPr>
      <w:r>
        <w:t xml:space="preserve">haunt5  The Game — 2 sources: PP Victory (23473), PP Defeat (23205). Win or lose at pong, the experience counts. This is probably intentional but worth confirming.</w:t>
      </w:r>
    </w:p>
    <w:p>
      <w:pPr>
        <w:pStyle w:val="ListParagraph"/>
        <w:numPr>
          <w:ilvl w:val="0"/>
          <w:numId w:val="2"/>
        </w:numPr>
      </w:pPr>
      <w:r>
        <w:t xml:space="preserve">haunt6  The Delivery — 1 source</w:t>
      </w:r>
    </w:p>
    <w:p>
      <w:pPr>
        <w:pStyle w:val="ListParagraph"/>
        <w:numPr>
          <w:ilvl w:val="0"/>
          <w:numId w:val="2"/>
        </w:numPr>
      </w:pPr>
      <w:r>
        <w:t xml:space="preserve">haunt7  The Head — 1 source</w:t>
      </w:r>
    </w:p>
    <w:p>
      <w:pPr>
        <w:pStyle w:val="ListParagraph"/>
        <w:numPr>
          <w:ilvl w:val="0"/>
          <w:numId w:val="2"/>
        </w:numPr>
      </w:pPr>
      <w:r>
        <w:t xml:space="preserve">haunt8  The Wound — 1 source</w:t>
      </w:r>
    </w:p>
    <w:p>
      <w:pPr>
        <w:spacing w:after="120"/>
      </w:pPr>
      <w:r>
        <w:t xml:space="preserve">The haunt panel in the map uses $haunt1..$haunt8 as labels (lines 22744–22751). If any of those labels were renamed in Start but kept their old index, the panel would still render — but with the wrong name. Labels currently match ("The Sketch", "The Refusal", "The Beast", "The Debt", "The Game", "The Delivery", "The Head", "The Wound"), so nothing is broken.</w:t>
      </w:r>
    </w:p>
    <w:p>
      <w:r>
        <w:t xml:space="preserve"/>
      </w:r>
    </w:p>
    <w:p>
      <w:pPr>
        <w:pStyle w:val="Heading1"/>
      </w:pPr>
      <w:r>
        <w:t xml:space="preserve">6. Stat economy</w:t>
      </w:r>
    </w:p>
    <w:p>
      <w:pPr>
        <w:spacing w:after="120"/>
      </w:pPr>
      <w:r>
        <w:t xml:space="preserve">Total authored stat changes across the game:</w:t>
      </w:r>
    </w:p>
    <w:p>
      <w:pPr>
        <w:pStyle w:val="ListParagraph"/>
        <w:numPr>
          <w:ilvl w:val="0"/>
          <w:numId w:val="2"/>
        </w:numPr>
      </w:pPr>
      <w:r>
        <w:t xml:space="preserve">Confidence: 26 gain-events totalling +277, 18 loss-events totalling -237. Roughly net-positive by design — you're supposed to build confidence across the night.</w:t>
      </w:r>
    </w:p>
    <w:p>
      <w:pPr>
        <w:pStyle w:val="ListParagraph"/>
        <w:numPr>
          <w:ilvl w:val="0"/>
          <w:numId w:val="2"/>
        </w:numPr>
      </w:pPr>
      <w:r>
        <w:t xml:space="preserve">Sobriety: 9 gain-events totalling +123, 14 loss-events totalling -173. Net-negative, which matches the arc of a long night drinking.</w:t>
      </w:r>
    </w:p>
    <w:p>
      <w:pPr>
        <w:spacing w:after="120"/>
      </w:pPr>
      <w:r>
        <w:t xml:space="preserve">The clamping at the top of Dean Street ((if: $confidence &gt; 100)[...] etc.) works correctly. The $coachUrgent = true trigger when $sobriety &lt;= 0 AND $haunts &gt;= 3 creates the forced "Coach and Horses" endgame — this is the only point where the game takes control away from the player, and it's positioned sensibly (late enough that they have real haunts to lose). Worth playtesting the sub-3-haunts fallback, which bumps sobriety back to 5: it should eventually fire the same way once the player has collected enough haunts, and the current logic does that correctly.</w:t>
      </w:r>
    </w:p>
    <w:p>
      <w:pPr>
        <w:spacing w:after="120"/>
      </w:pPr>
      <w:r>
        <w:t xml:space="preserve">The only small concern is that the total sobriety gain pool is comparatively thin. If a player picks a consistently hard drinking path, they can hit the stagger/clamp repeatedly. That may be the intended pressure.</w:t>
      </w:r>
    </w:p>
    <w:p>
      <w:r>
        <w:t xml:space="preserve"/>
      </w:r>
    </w:p>
    <w:p>
      <w:pPr>
        <w:pStyle w:val="Heading1"/>
      </w:pPr>
      <w:r>
        <w:t xml:space="preserve">7. Narrative and prose notes</w:t>
      </w:r>
    </w:p>
    <w:p>
      <w:pPr>
        <w:spacing w:after="120"/>
      </w:pPr>
      <w:r>
        <w:t xml:space="preserve">Reading top-to-bottom, a handful of content observations (distinct from code issues):</w:t>
      </w:r>
    </w:p>
    <w:p>
      <w:pPr>
        <w:pStyle w:val="Heading2"/>
      </w:pPr>
      <w:r>
        <w:t xml:space="preserve">7.1  Alba endings share an opening line</w:t>
      </w:r>
    </w:p>
    <w:p>
      <w:pPr>
        <w:spacing w:after="120"/>
      </w:pPr>
      <w:r>
        <w:t xml:space="preserve">Alba Complete (line 22391) and Alba Incomplete (line 22403) both open with the same sentence:</w:t>
      </w:r>
    </w:p>
    <w:p>
      <w:pPr>
        <w:spacing w:after="80"/>
      </w:pPr>
      <w:r>
        <w:rPr>
          <w:rFonts w:ascii="Courier New" w:cs="Courier New" w:eastAsia="Courier New" w:hAnsi="Courier New"/>
          <w:sz w:val="20"/>
          <w:szCs w:val="20"/>
        </w:rPr>
        <w:t xml:space="preserve">"London is all before you: Tyburn, Bloomsbury, Fitzrovia; St. Giles, at your feet; and Soho, which has dulled your soul and dressed you for the sun in midnight's cloak, throbs low and still, its bruised capillaries."</w:t>
      </w:r>
    </w:p>
    <w:p>
      <w:pPr>
        <w:spacing w:after="120"/>
      </w:pPr>
      <w:r>
        <w:t xml:space="preserve">This is your written creative text so I'm not proposing any change, but it's worth noting that the two endings currently feel identical at the start before diverging ("You found the poem" vs "You did not find the poem"). If you wanted the failure ending to read more bleakly from the first beat, this is where you'd do it.</w:t>
      </w:r>
    </w:p>
    <w:p>
      <w:pPr>
        <w:pStyle w:val="Heading2"/>
      </w:pPr>
      <w:r>
        <w:t xml:space="preserve">7.2  The critic ending</w:t>
      </w:r>
    </w:p>
    <w:p>
      <w:pPr>
        <w:spacing w:after="120"/>
      </w:pPr>
      <w:r>
        <w:t xml:space="preserve">The Cecil Court / Seamus O'Flattery hand-off you added this session reads cleanly. One small continuity note: elsewhere in the file the character is spelled "O'Flatterly" (e.g. line 22491: [[Return the page to O'Flatterly|O'Flatterly introduction]]). The critic speaks of "Seamus O'Flattery". You asked for the latter spelling to be preserved verbatim, so I've left it. Worth deciding whether the critic's pronunciation represents drunk mis-speaking or whether the two names should be unified.</w:t>
      </w:r>
    </w:p>
    <w:p>
      <w:pPr>
        <w:pStyle w:val="Heading2"/>
      </w:pPr>
      <w:r>
        <w:t xml:space="preserve">7.3  Painter sketch mini-game</w:t>
      </w:r>
    </w:p>
    <w:p>
      <w:pPr>
        <w:spacing w:after="120"/>
      </w:pPr>
      <w:r>
        <w:t xml:space="preserve">As delivered: hints removed, biro line thickened (3.2px), palette primary, napkin framed for ~1.8s on Done. One further thought if you ever revisit: the reveal currently replays strokes in one frame. A gentle fade-in (~300ms opacity) would make the ghost outline's disappearance feel like the napkin is being handed over, rather than cut to. Not necessary, just an option.</w:t>
      </w:r>
    </w:p>
    <w:p>
      <w:r>
        <w:t xml:space="preserve"/>
      </w:r>
    </w:p>
    <w:p>
      <w:pPr>
        <w:pStyle w:val="Heading1"/>
      </w:pPr>
      <w:r>
        <w:t xml:space="preserve">8. Suggested order of attack</w:t>
      </w:r>
    </w:p>
    <w:p>
      <w:pPr>
        <w:spacing w:after="120"/>
      </w:pPr>
      <w:r>
        <w:t xml:space="preserve">If you only have an hour on this:</w:t>
      </w:r>
    </w:p>
    <w:p>
      <w:pPr>
        <w:pStyle w:val="ListParagraph"/>
        <w:numPr>
          <w:ilvl w:val="0"/>
          <w:numId w:val="3"/>
        </w:numPr>
      </w:pPr>
      <w:r>
        <w:t xml:space="preserve">Add the five (unless:) guards in section 1.1. Five minutes, fixes a real bug.</w:t>
      </w:r>
    </w:p>
    <w:p>
      <w:pPr>
        <w:pStyle w:val="ListParagraph"/>
        <w:numPr>
          <w:ilvl w:val="0"/>
          <w:numId w:val="3"/>
        </w:numPr>
      </w:pPr>
      <w:r>
        <w:t xml:space="preserve">Fix the $cowDone → $cowRideWon typo in section 1.2. Sixty seconds.</w:t>
      </w:r>
    </w:p>
    <w:p>
      <w:pPr>
        <w:pStyle w:val="ListParagraph"/>
        <w:numPr>
          <w:ilvl w:val="0"/>
          <w:numId w:val="3"/>
        </w:numPr>
      </w:pPr>
      <w:r>
        <w:t xml:space="preserve">Resolve the three placeholder prose spots — you're the only person who can do these.</w:t>
      </w:r>
    </w:p>
    <w:p>
      <w:pPr>
        <w:pStyle w:val="ListParagraph"/>
        <w:numPr>
          <w:ilvl w:val="0"/>
          <w:numId w:val="3"/>
        </w:numPr>
      </w:pPr>
      <w:r>
        <w:t xml:space="preserve">Walk through the orphan list in section 2. For each one, either link it from somewhere or rename it :: ARCHIVE-* so it's out of the way.</w:t>
      </w:r>
    </w:p>
    <w:p>
      <w:pPr>
        <w:spacing w:after="120"/>
      </w:pPr>
      <w:r>
        <w:t xml:space="preserve">Everything else (SVG factoring, backup cleanup, Alba differentiation) is polish you can do whenever you have an idle evening.</w:t>
      </w:r>
    </w:p>
    <w:p>
      <w:r>
        <w:t xml:space="preserve"/>
      </w:r>
    </w:p>
    <w:p>
      <w:pPr>
        <w:jc w:val="center"/>
      </w:pPr>
      <w:r>
        <w:rPr>
          <w:i/>
          <w:iCs/>
          <w:sz w:val="20"/>
          <w:szCs w:val="20"/>
        </w:rPr>
        <w:t xml:space="preserve">— end of audit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Dream Street Shuffle — Audit  ·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2a2a2a"/>
      <w:sz w:val="26"/>
      <w:szCs w:val="26"/>
    </w:rPr>
  </w:style>
  <w:style w:type="paragraph" w:styleId="Heading3">
    <w:name w:val="Heading 3"/>
    <w:basedOn w:val="Normal"/>
    <w:next w:val="Normal"/>
    <w:qFormat/>
    <w:pPr>
      <w:spacing w:after="80" w:before="180"/>
      <w:outlineLvl w:val="2"/>
    </w:pPr>
    <w:rPr>
      <w:rFonts w:ascii="Georgia" w:cs="Georgia" w:eastAsia="Georgia" w:hAnsi="Georg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 Street Shuffle — Full-Game Audit</dc:title>
  <dc:creator>Dr Quill</dc:creator>
  <cp:lastModifiedBy>Un-named</cp:lastModifiedBy>
  <cp:revision>1</cp:revision>
  <dcterms:created xsi:type="dcterms:W3CDTF">2026-04-13T23:13:16.360Z</dcterms:created>
  <dcterms:modified xsi:type="dcterms:W3CDTF">2026-04-13T23:13:16.360Z</dcterms:modified>
</cp:coreProperties>
</file>

<file path=docProps/custom.xml><?xml version="1.0" encoding="utf-8"?>
<Properties xmlns="http://schemas.openxmlformats.org/officeDocument/2006/custom-properties" xmlns:vt="http://schemas.openxmlformats.org/officeDocument/2006/docPropsVTypes"/>
</file>