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Dream Street Shuffle — Prose Review (Part C)</w:t>
      </w:r>
    </w:p>
    <w:p>
      <w:pPr>
        <w:spacing w:after="300"/>
      </w:pPr>
      <w:r>
        <w:rPr>
          <w:i/>
          <w:iCs/>
          <w:sz w:val="22"/>
          <w:szCs w:val="22"/>
        </w:rPr>
        <w:t xml:space="preserve">AI passages to rewrite. Your text stays untouched — just tell me which are yours and which are AI.</w:t>
      </w:r>
    </w:p>
    <w:p>
      <w:pPr>
        <w:pStyle w:val="Heading1"/>
      </w:pPr>
      <w:r>
        <w:t xml:space="preserve">PART C: Likely AI — Rewrite These</w:t>
      </w:r>
    </w:p>
    <w:p>
      <w:pPr>
        <w:spacing w:after="200"/>
      </w:pPr>
      <w:r>
        <w:rPr>
          <w:sz w:val="22"/>
          <w:szCs w:val="22"/>
        </w:rPr>
        <w:t xml:space="preserve">These passages read as AI-written. Rewrite in your voice, keeping the mechanical requirements listed.</w:t>
      </w:r>
    </w:p>
    <w:p>
      <w:pPr>
        <w:pStyle w:val="Heading2"/>
      </w:pPr>
      <w:r>
        <w:t xml:space="preserve">C1. Approach Harriet</w:t>
      </w:r>
    </w:p>
    <w:p>
      <w:pPr>
        <w:spacing w:after="100"/>
      </w:pPr>
      <w:r>
        <w:rPr>
          <w:i/>
          <w:iCs/>
          <w:sz w:val="20"/>
          <w:szCs w:val="20"/>
        </w:rPr>
        <w:t xml:space="preserve">Arrives from: Dean Street → Trisha’s → “Approach Harriet Burden”</w:t>
      </w:r>
    </w:p>
    <w:p>
      <w:r>
        <w:t xml:space="preserve"/>
      </w:r>
    </w:p>
    <w:p>
      <w:pPr>
        <w:spacing w:after="60"/>
      </w:pPr>
      <w:r>
        <w:t xml:space="preserve">The circle parts—not from politeness, but from curiosity. Fresh meat. Fresh blood. Fresh fool.</w:t>
      </w:r>
    </w:p>
    <w:p>
      <w:r>
        <w:t xml:space="preserve"/>
      </w:r>
    </w:p>
    <w:p>
      <w:pPr>
        <w:spacing w:after="60"/>
      </w:pPr>
      <w:r>
        <w:t xml:space="preserve">Harriet Burden looks up. Her face is a landscape: strong nose like a promontory, heavy brows, eyes that have read everything worth reading and most things that aren’t. She wears a caftan the colour of dried blood and enough rings to brass-knuckle a carthorse.</w:t>
      </w:r>
    </w:p>
    <w:p>
      <w:r>
        <w:t xml:space="preserve"/>
      </w:r>
    </w:p>
    <w:p>
      <w:pPr>
        <w:spacing w:after="60"/>
      </w:pPr>
      <w:r>
        <w:t xml:space="preserve">‘Another one,’ she says. Her voice is low, American, amused in the way that cats are amused by mice. ‘Another one with a manuscript. Another one who thinks words are enough.’ She laughs; it sounds like furniture being moved in another room. ‘Words are never enough. Words are what we use when we’ve run out of silence.’</w:t>
      </w:r>
    </w:p>
    <w:p>
      <w:r>
        <w:t xml:space="preserve"/>
      </w:r>
    </w:p>
    <w:p>
      <w:pPr>
        <w:spacing w:after="60"/>
      </w:pPr>
      <w:r>
        <w:t xml:space="preserve">She extends a hand—not to shake, but to receive. The gesture of an empress. The gesture of a god.</w:t>
      </w:r>
    </w:p>
    <w:p>
      <w:r>
        <w:t xml:space="preserve"/>
      </w:r>
    </w:p>
    <w:p>
      <w:pPr>
        <w:spacing w:after="60"/>
      </w:pPr>
      <w:r>
        <w:t xml:space="preserve">‘Give it to me. I’ll tell you if you’re wasting your time. I’ll tell you if you’re wasting mine.’</w:t>
      </w:r>
    </w:p>
    <w:p>
      <w:r>
        <w:t xml:space="preserve"/>
      </w:r>
    </w:p>
    <w:p>
      <w:pPr>
        <w:spacing w:after="200"/>
      </w:pPr>
      <w:r>
        <w:rPr>
          <w:b/>
          <w:bCs/>
          <w:sz w:val="20"/>
          <w:szCs w:val="20"/>
        </w:rPr>
        <w:t xml:space="preserve">MUST DO: Set $metHarriet to true. Two links: “Hand over the manuscript” → Harriet Reads, “I’d rather not” → Harriet Refused.</w:t>
      </w:r>
    </w:p>
    <w:p>
      <w:pPr>
        <w:pStyle w:val="Heading2"/>
      </w:pPr>
      <w:r>
        <w:t xml:space="preserve">C2. Harriet Reads</w:t>
      </w:r>
    </w:p>
    <w:p>
      <w:pPr>
        <w:spacing w:after="100"/>
      </w:pPr>
      <w:r>
        <w:rPr>
          <w:i/>
          <w:iCs/>
          <w:sz w:val="20"/>
          <w:szCs w:val="20"/>
        </w:rPr>
        <w:t xml:space="preserve">Arrives from: Approach Harriet → “Hand over the manuscript”</w:t>
      </w:r>
    </w:p>
    <w:p>
      <w:r>
        <w:t xml:space="preserve"/>
      </w:r>
    </w:p>
    <w:p>
      <w:pPr>
        <w:spacing w:after="60"/>
      </w:pPr>
      <w:r>
        <w:t xml:space="preserve">She takes it. She does not open it—not yet. She weighs it in her hands, as if the pages themselves might confess something.</w:t>
      </w:r>
    </w:p>
    <w:p>
      <w:r>
        <w:t xml:space="preserve"/>
      </w:r>
    </w:p>
    <w:p>
      <w:pPr>
        <w:spacing w:after="60"/>
      </w:pPr>
      <w:r>
        <w:t xml:space="preserve">Then she opens to a random page. She reads.</w:t>
      </w:r>
    </w:p>
    <w:p>
      <w:r>
        <w:t xml:space="preserve"/>
      </w:r>
    </w:p>
    <w:p>
      <w:pPr>
        <w:spacing w:after="60"/>
      </w:pPr>
      <w:r>
        <w:t xml:space="preserve">The party continues around you but you hear nothing. The world has narrowed to this woman, these pages, whatever verdict is forming in the courtroom behind those ancient eyes.</w:t>
      </w:r>
    </w:p>
    <w:p>
      <w:r>
        <w:t xml:space="preserve"/>
      </w:r>
    </w:p>
    <w:p>
      <w:pPr>
        <w:spacing w:after="60"/>
      </w:pPr>
      <w:r>
        <w:t xml:space="preserve">She turns a page. Another. Another.</w:t>
      </w:r>
    </w:p>
    <w:p>
      <w:r>
        <w:t xml:space="preserve"/>
      </w:r>
    </w:p>
    <w:p>
      <w:pPr>
        <w:spacing w:after="60"/>
      </w:pPr>
      <w:r>
        <w:t xml:space="preserve">Finally, she closes it. The sound is like a small death.</w:t>
      </w:r>
    </w:p>
    <w:p>
      <w:r>
        <w:t xml:space="preserve"/>
      </w:r>
    </w:p>
    <w:p>
      <w:pPr>
        <w:spacing w:after="60"/>
      </w:pPr>
      <w:r>
        <w:t xml:space="preserve">‘Do you know what’s wrong with it?’ she asks.</w:t>
      </w:r>
    </w:p>
    <w:p>
      <w:r>
        <w:t xml:space="preserve"/>
      </w:r>
    </w:p>
    <w:p>
      <w:pPr>
        <w:spacing w:after="200"/>
      </w:pPr>
      <w:r>
        <w:rPr>
          <w:b/>
          <w:bCs/>
          <w:sz w:val="20"/>
          <w:szCs w:val="20"/>
        </w:rPr>
        <w:t xml:space="preserve">MUST DO: Link “What?” → Harriet’s Verdict.</w:t>
      </w:r>
    </w:p>
    <w:p>
      <w:pPr>
        <w:pStyle w:val="Heading2"/>
      </w:pPr>
      <w:r>
        <w:t xml:space="preserve">C3. The Phone Call</w:t>
      </w:r>
    </w:p>
    <w:p>
      <w:pPr>
        <w:spacing w:after="100"/>
      </w:pPr>
      <w:r>
        <w:rPr>
          <w:i/>
          <w:iCs/>
          <w:sz w:val="20"/>
          <w:szCs w:val="20"/>
        </w:rPr>
        <w:t xml:space="preserve">Arrives from: Entering The Pillars of Hercules → phone rings</w:t>
      </w:r>
    </w:p>
    <w:p>
      <w:r>
        <w:t xml:space="preserve"/>
      </w:r>
    </w:p>
    <w:p>
      <w:pPr>
        <w:spacing w:after="60"/>
      </w:pPr>
      <w:r>
        <w:t xml:space="preserve">The receiver is heavier than it should be. The line crackles like cellophane, like the wrapper on a gift you cannot afford.</w:t>
      </w:r>
    </w:p>
    <w:p>
      <w:r>
        <w:t xml:space="preserve"/>
      </w:r>
    </w:p>
    <w:p>
      <w:pPr>
        <w:spacing w:after="60"/>
      </w:pPr>
      <w:r>
        <w:t xml:space="preserve">Aoife.</w:t>
      </w:r>
    </w:p>
    <w:p>
      <w:r>
        <w:t xml:space="preserve"/>
      </w:r>
    </w:p>
    <w:p>
      <w:pPr>
        <w:spacing w:after="60"/>
      </w:pPr>
      <w:r>
        <w:t xml:space="preserve">‘The heating’s gone.’</w:t>
      </w:r>
    </w:p>
    <w:p>
      <w:r>
        <w:t xml:space="preserve"/>
      </w:r>
    </w:p>
    <w:p>
      <w:pPr>
        <w:spacing w:after="60"/>
      </w:pPr>
      <w:r>
        <w:t xml:space="preserve">The pub roars on without you; you are an island in the sound of it, marooned. Someone laughs like breaking glass.</w:t>
      </w:r>
    </w:p>
    <w:p>
      <w:r>
        <w:t xml:space="preserve"/>
      </w:r>
    </w:p>
    <w:p>
      <w:pPr>
        <w:spacing w:after="60"/>
      </w:pPr>
      <w:r>
        <w:t xml:space="preserve">‘I tried the French. They said you’d left an hour ago.’</w:t>
      </w:r>
    </w:p>
    <w:p>
      <w:r>
        <w:t xml:space="preserve"/>
      </w:r>
    </w:p>
    <w:p>
      <w:pPr>
        <w:spacing w:after="60"/>
      </w:pPr>
      <w:r>
        <w:t xml:space="preserve">What is there to say? You have never known.</w:t>
      </w:r>
    </w:p>
    <w:p>
      <w:r>
        <w:t xml:space="preserve"/>
      </w:r>
    </w:p>
    <w:p>
      <w:pPr>
        <w:spacing w:after="60"/>
      </w:pPr>
      <w:r>
        <w:t xml:space="preserve">‘She won’t stop crying. The baby. I’ve wrapped her in everything but it isn’t—’</w:t>
      </w:r>
    </w:p>
    <w:p>
      <w:r>
        <w:t xml:space="preserve"/>
      </w:r>
    </w:p>
    <w:p>
      <w:pPr>
        <w:spacing w:after="60"/>
      </w:pPr>
      <w:r>
        <w:t xml:space="preserve">A pause, thin as the wire between you.</w:t>
      </w:r>
    </w:p>
    <w:p>
      <w:r>
        <w:t xml:space="preserve"/>
      </w:r>
    </w:p>
    <w:p>
      <w:pPr>
        <w:spacing w:after="60"/>
      </w:pPr>
      <w:r>
        <w:t xml:space="preserve">‘Did you sell it?’</w:t>
      </w:r>
    </w:p>
    <w:p>
      <w:r>
        <w:t xml:space="preserve"/>
      </w:r>
    </w:p>
    <w:p>
      <w:pPr>
        <w:spacing w:after="60"/>
      </w:pPr>
      <w:r>
        <w:t xml:space="preserve">The manuscript sits in your bag like a stone, like a verdict.</w:t>
      </w:r>
    </w:p>
    <w:p>
      <w:r>
        <w:t xml:space="preserve"/>
      </w:r>
    </w:p>
    <w:p>
      <w:pPr>
        <w:spacing w:after="60"/>
      </w:pPr>
      <w:r>
        <w:t xml:space="preserve">‘I’m trying.’</w:t>
      </w:r>
    </w:p>
    <w:p>
      <w:r>
        <w:t xml:space="preserve"/>
      </w:r>
    </w:p>
    <w:p>
      <w:pPr>
        <w:spacing w:after="60"/>
      </w:pPr>
      <w:r>
        <w:t xml:space="preserve">‘Try harder.’ Her voice has the quality of something stretched too far. ‘We’ve nothing left. Not milk. Not anything. I don’t know what I—’</w:t>
      </w:r>
    </w:p>
    <w:p>
      <w:r>
        <w:t xml:space="preserve"/>
      </w:r>
    </w:p>
    <w:p>
      <w:pPr>
        <w:spacing w:after="60"/>
      </w:pPr>
      <w:r>
        <w:t xml:space="preserve">The line dies. You stand with the receiver pressed to your ear, listening to the hum of distance.</w:t>
      </w:r>
    </w:p>
    <w:p>
      <w:r>
        <w:t xml:space="preserve"/>
      </w:r>
    </w:p>
    <w:p>
      <w:pPr>
        <w:spacing w:after="60"/>
      </w:pPr>
      <w:r>
        <w:t xml:space="preserve">The barman lifts it from your hand. ‘Alright?’</w:t>
      </w:r>
    </w:p>
    <w:p>
      <w:r>
        <w:t xml:space="preserve"/>
      </w:r>
    </w:p>
    <w:p>
      <w:pPr>
        <w:spacing w:after="60"/>
      </w:pPr>
      <w:r>
        <w:t xml:space="preserve">You are a long way from alright. You are somewhere east of alright, in a country with no name.</w:t>
      </w:r>
    </w:p>
    <w:p>
      <w:r>
        <w:t xml:space="preserve"/>
      </w:r>
    </w:p>
    <w:p>
      <w:pPr>
        <w:spacing w:after="200"/>
      </w:pPr>
      <w:r>
        <w:rPr>
          <w:b/>
          <w:bCs/>
          <w:sz w:val="20"/>
          <w:szCs w:val="20"/>
        </w:rPr>
        <w:t xml:space="preserve">MUST DO: Set $hadPhoneCall to true. Confidence −5. Link to “Talk to the halfcut literary critic”.</w:t>
      </w:r>
    </w:p>
    <w:p>
      <w:pPr>
        <w:pStyle w:val="Heading2"/>
      </w:pPr>
      <w:r>
        <w:t xml:space="preserve">C4. The Second Call</w:t>
      </w:r>
    </w:p>
    <w:p>
      <w:pPr>
        <w:spacing w:after="100"/>
      </w:pPr>
      <w:r>
        <w:rPr>
          <w:i/>
          <w:iCs/>
          <w:sz w:val="20"/>
          <w:szCs w:val="20"/>
        </w:rPr>
        <w:t xml:space="preserve">Arrives from: Pillars of Hercules → phone rings again (second visit)</w:t>
      </w:r>
    </w:p>
    <w:p>
      <w:r>
        <w:t xml:space="preserve"/>
      </w:r>
    </w:p>
    <w:p>
      <w:pPr>
        <w:spacing w:after="60"/>
      </w:pPr>
      <w:r>
        <w:t xml:space="preserve">You know before you lift it. You have always known.</w:t>
      </w:r>
    </w:p>
    <w:p>
      <w:r>
        <w:t xml:space="preserve"/>
      </w:r>
    </w:p>
    <w:p>
      <w:pPr>
        <w:spacing w:after="60"/>
      </w:pPr>
      <w:r>
        <w:t xml:space="preserve">‘I’ve been ringing.’ Aoife. Quieter now; worn down to the quick. ‘Every pub I could think of.’</w:t>
      </w:r>
    </w:p>
    <w:p>
      <w:r>
        <w:t xml:space="preserve"/>
      </w:r>
    </w:p>
    <w:p>
      <w:pPr>
        <w:spacing w:after="60"/>
      </w:pPr>
      <w:r>
        <w:t xml:space="preserve">Silence. Yours.</w:t>
      </w:r>
    </w:p>
    <w:p>
      <w:r>
        <w:t xml:space="preserve"/>
      </w:r>
    </w:p>
    <w:p>
      <w:pPr>
        <w:spacing w:after="60"/>
      </w:pPr>
      <w:r>
        <w:t xml:space="preserve">‘Mrs Hennessy came. Bread. A tin of soup.’ The pause stretches like taffy, like shame. ‘She knows. The whole building knows. I can read it in the way they hold their faces when they see me on the stairs.’</w:t>
      </w:r>
    </w:p>
    <w:p>
      <w:r>
        <w:t xml:space="preserve"/>
      </w:r>
    </w:p>
    <w:p>
      <w:pPr>
        <w:spacing w:after="60"/>
      </w:pPr>
      <w:r>
        <w:t xml:space="preserve">The phone is slick in your grip.</w:t>
      </w:r>
    </w:p>
    <w:p>
      <w:r>
        <w:t xml:space="preserve"/>
      </w:r>
    </w:p>
    <w:p>
      <w:pPr>
        <w:spacing w:after="60"/>
      </w:pPr>
      <w:r>
        <w:t xml:space="preserve">‘I told her you were working. Something big coming. She smiled the way people smile at children who believe in Father Christmas.’</w:t>
      </w:r>
    </w:p>
    <w:p>
      <w:r>
        <w:t xml:space="preserve"/>
      </w:r>
    </w:p>
    <w:p>
      <w:pPr>
        <w:spacing w:after="60"/>
      </w:pPr>
      <w:r>
        <w:t xml:space="preserve">You feel it then: the stone in your chest where your heart should be.</w:t>
      </w:r>
    </w:p>
    <w:p>
      <w:r>
        <w:t xml:space="preserve"/>
      </w:r>
    </w:p>
    <w:p>
      <w:pPr>
        <w:spacing w:after="60"/>
      </w:pPr>
      <w:r>
        <w:t xml:space="preserve">‘The baby’s sleeping now. I’ve wrapped her in everything we own. She doesn’t understand the cold. She just looks at me with your eyes and doesn’t understand.’</w:t>
      </w:r>
    </w:p>
    <w:p>
      <w:r>
        <w:t xml:space="preserve"/>
      </w:r>
    </w:p>
    <w:p>
      <w:pPr>
        <w:spacing w:after="60"/>
      </w:pPr>
      <w:r>
        <w:t xml:space="preserve">Aoife breathes. Not crying. Past crying, perhaps; into some country beyond it.</w:t>
      </w:r>
    </w:p>
    <w:p>
      <w:r>
        <w:t xml:space="preserve"/>
      </w:r>
    </w:p>
    <w:p>
      <w:pPr>
        <w:spacing w:after="60"/>
      </w:pPr>
      <w:r>
        <w:t xml:space="preserve">‘I’m not angry. I’m just—’ She stops. ‘I don’t know what I am anymore.’</w:t>
      </w:r>
    </w:p>
    <w:p>
      <w:r>
        <w:t xml:space="preserve"/>
      </w:r>
    </w:p>
    <w:p>
      <w:pPr>
        <w:spacing w:after="60"/>
      </w:pPr>
      <w:r>
        <w:t xml:space="preserve">Neither do you. Neither have you ever.</w:t>
      </w:r>
    </w:p>
    <w:p>
      <w:r>
        <w:t xml:space="preserve"/>
      </w:r>
    </w:p>
    <w:p>
      <w:pPr>
        <w:spacing w:after="60"/>
      </w:pPr>
      <w:r>
        <w:t xml:space="preserve">‘Come home with something. Please.’</w:t>
      </w:r>
    </w:p>
    <w:p>
      <w:r>
        <w:t xml:space="preserve"/>
      </w:r>
    </w:p>
    <w:p>
      <w:pPr>
        <w:spacing w:after="200"/>
      </w:pPr>
      <w:r>
        <w:rPr>
          <w:b/>
          <w:bCs/>
          <w:sz w:val="20"/>
          <w:szCs w:val="20"/>
        </w:rPr>
        <w:t xml:space="preserve">MUST DO: Set $hadSecondCall to true. Confidence −8. Link to Dean Street.</w:t>
      </w:r>
    </w:p>
    <w:p>
      <w:pPr>
        <w:pStyle w:val="Heading2"/>
      </w:pPr>
      <w:r>
        <w:t xml:space="preserve">C5. Milk Jeffrey Bernard’s Cow</w:t>
      </w:r>
    </w:p>
    <w:p>
      <w:pPr>
        <w:spacing w:after="100"/>
      </w:pPr>
      <w:r>
        <w:rPr>
          <w:i/>
          <w:iCs/>
          <w:sz w:val="20"/>
          <w:szCs w:val="20"/>
        </w:rPr>
        <w:t xml:space="preserve">Arrives from: Jeffrey Bernard’s Cow → “Deal with the cow”</w:t>
      </w:r>
    </w:p>
    <w:p>
      <w:r>
        <w:t xml:space="preserve"/>
      </w:r>
    </w:p>
    <w:p>
      <w:pPr>
        <w:spacing w:after="60"/>
      </w:pPr>
      <w:r>
        <w:t xml:space="preserve">You lie on the Dean Street pavement like a mechanic under a chassis, take an udder in your fist and squeeze it, gingerly.</w:t>
      </w:r>
    </w:p>
    <w:p>
      <w:r>
        <w:t xml:space="preserve"/>
      </w:r>
    </w:p>
    <w:p>
      <w:pPr>
        <w:spacing w:after="60"/>
      </w:pPr>
      <w:r>
        <w:t xml:space="preserve">A little warm milk plashes on your lips. It tastes of grass and moonlight and something you can’t name.</w:t>
      </w:r>
    </w:p>
    <w:p>
      <w:r>
        <w:t xml:space="preserve"/>
      </w:r>
    </w:p>
    <w:p>
      <w:pPr>
        <w:spacing w:after="60"/>
      </w:pPr>
      <w:r>
        <w:t xml:space="preserve">‘This,’ you think, ‘is why he is unwell.’</w:t>
      </w:r>
    </w:p>
    <w:p>
      <w:r>
        <w:t xml:space="preserve"/>
      </w:r>
    </w:p>
    <w:p>
      <w:pPr>
        <w:spacing w:after="60"/>
      </w:pPr>
      <w:r>
        <w:t xml:space="preserve">But strangely, you feel better. The milk has settled something in you.</w:t>
      </w:r>
    </w:p>
    <w:p>
      <w:r>
        <w:t xml:space="preserve"/>
      </w:r>
    </w:p>
    <w:p>
      <w:pPr>
        <w:spacing w:after="200"/>
      </w:pPr>
      <w:r>
        <w:rPr>
          <w:b/>
          <w:bCs/>
          <w:sz w:val="20"/>
          <w:szCs w:val="20"/>
        </w:rPr>
        <w:t xml:space="preserve">MUST DO: Sobriety +15, Confidence +10. Award THE BEAST haunt. Link to Dean Street.</w:t>
      </w:r>
    </w:p>
    <w:p>
      <w:pPr>
        <w:pStyle w:val="Heading1"/>
      </w:pPr>
      <w:r>
        <w:t xml:space="preserve">PART D: Uncertain — Yours or AI?</w:t>
      </w:r>
    </w:p>
    <w:p>
      <w:pPr>
        <w:spacing w:after="200"/>
      </w:pPr>
      <w:r>
        <w:rPr>
          <w:sz w:val="22"/>
          <w:szCs w:val="22"/>
        </w:rPr>
        <w:t xml:space="preserve">These could be your writing or AI. Mark each one: keep or rewrite.</w:t>
      </w:r>
    </w:p>
    <w:p>
      <w:pPr>
        <w:pStyle w:val="Heading2"/>
      </w:pPr>
      <w:r>
        <w:t xml:space="preserve">D1. Approach the Novelist</w:t>
      </w:r>
    </w:p>
    <w:p>
      <w:r>
        <w:t xml:space="preserve"/>
      </w:r>
    </w:p>
    <w:p>
      <w:pPr>
        <w:spacing w:after="60"/>
      </w:pPr>
      <w:r>
        <w:t xml:space="preserve">There, sitting quietly at a table in the corner, you spot what you’re after.</w:t>
      </w:r>
    </w:p>
    <w:p>
      <w:r>
        <w:t xml:space="preserve"/>
      </w:r>
    </w:p>
    <w:p>
      <w:pPr>
        <w:spacing w:after="60"/>
      </w:pPr>
      <w:r>
        <w:t xml:space="preserve">He’s a novelist now, though you’ve known him since he was but a poet.</w:t>
      </w:r>
    </w:p>
    <w:p>
      <w:r>
        <w:t xml:space="preserve"/>
      </w:r>
    </w:p>
    <w:p>
      <w:pPr>
        <w:spacing w:after="60"/>
      </w:pPr>
      <w:r>
        <w:t xml:space="preserve">Between the ground you’ve taken and his position falls an amber monolith, through a Dean Street window; a thick and molten bar on the gnarly floor, light and distinct. If you stepped in it you could become a fossil, like the filoplume of a silent dinosaur.</w:t>
      </w:r>
    </w:p>
    <w:p>
      <w:r>
        <w:t xml:space="preserve"/>
      </w:r>
    </w:p>
    <w:p>
      <w:pPr>
        <w:spacing w:after="60"/>
      </w:pPr>
      <w:r>
        <w:t xml:space="preserve">You once told him that he should stick to poems.</w:t>
      </w:r>
    </w:p>
    <w:p>
      <w:r>
        <w:t xml:space="preserve"/>
      </w:r>
    </w:p>
    <w:p>
      <w:pPr>
        <w:spacing w:after="200"/>
      </w:pPr>
      <w:r>
        <w:t xml:space="preserve">Have you anything to lose?</w:t>
      </w:r>
    </w:p>
    <w:p>
      <w:pPr>
        <w:pStyle w:val="Heading2"/>
      </w:pPr>
      <w:r>
        <w:t xml:space="preserve">D2. Maritime Interlude</w:t>
      </w:r>
    </w:p>
    <w:p>
      <w:r>
        <w:t xml:space="preserve"/>
      </w:r>
    </w:p>
    <w:p>
      <w:pPr>
        <w:spacing w:after="60"/>
      </w:pPr>
      <w:r>
        <w:t xml:space="preserve">Turning onto Greek Street, you find yourself at sea and in a storm.</w:t>
      </w:r>
    </w:p>
    <w:p>
      <w:r>
        <w:t xml:space="preserve"/>
      </w:r>
    </w:p>
    <w:p>
      <w:pPr>
        <w:spacing w:after="60"/>
      </w:pPr>
      <w:r>
        <w:t xml:space="preserve">The broiling waters shred your ship till it’s leaf-tobacco, toss it like a stub.</w:t>
      </w:r>
    </w:p>
    <w:p>
      <w:r>
        <w:t xml:space="preserve"/>
      </w:r>
    </w:p>
    <w:p>
      <w:pPr>
        <w:spacing w:after="60"/>
      </w:pPr>
      <w:r>
        <w:t xml:space="preserve">A big hand splits the sky and a big voice booms:</w:t>
      </w:r>
    </w:p>
    <w:p>
      <w:r>
        <w:t xml:space="preserve"/>
      </w:r>
    </w:p>
    <w:p>
      <w:pPr>
        <w:spacing w:after="200"/>
      </w:pPr>
      <w:r>
        <w:t xml:space="preserve">NE. PLUS. ULTRA.</w:t>
      </w:r>
    </w:p>
    <w:p>
      <w:pPr>
        <w:pStyle w:val="Heading2"/>
      </w:pPr>
      <w:r>
        <w:t xml:space="preserve">D3. You Wait for Him to Speak</w:t>
      </w:r>
    </w:p>
    <w:p>
      <w:r>
        <w:t xml:space="preserve"/>
      </w:r>
    </w:p>
    <w:p>
      <w:pPr>
        <w:spacing w:after="60"/>
      </w:pPr>
      <w:r>
        <w:t xml:space="preserve">You stand near Red for a while, outside the ginger light. He seems to be somewhere else entirely.</w:t>
      </w:r>
    </w:p>
    <w:p>
      <w:r>
        <w:t xml:space="preserve"/>
      </w:r>
    </w:p>
    <w:p>
      <w:pPr>
        <w:spacing w:after="60"/>
      </w:pPr>
      <w:r>
        <w:t xml:space="preserve">Like a tiger in the Taiga, moving strong and low through heavy blizzard, whose footprints fill as soon as they are made, what Red leaves of himself upon the street is trackless at your shutter-speed; he is an accumulaton, mostly, of scents, and the drifting bergs of ash he drops in the puddle at his feet, which, even when they should be dead, are, by some feeling wind, awakened into transitory brightness.</w:t>
      </w:r>
    </w:p>
    <w:p>
      <w:r>
        <w:t xml:space="preserve"/>
      </w:r>
    </w:p>
    <w:p>
      <w:pPr>
        <w:spacing w:after="200"/>
      </w:pPr>
      <w:r>
        <w:t xml:space="preserve">What could you say? What dare you say?</w:t>
      </w:r>
    </w:p>
    <w:p>
      <w:pPr>
        <w:pStyle w:val="Heading2"/>
      </w:pPr>
      <w:r>
        <w:t xml:space="preserve">D4. No More</w:t>
      </w:r>
    </w:p>
    <w:p>
      <w:r>
        <w:t xml:space="preserve"/>
      </w:r>
    </w:p>
    <w:p>
      <w:pPr>
        <w:spacing w:after="60"/>
      </w:pPr>
      <w:r>
        <w:t xml:space="preserve">Centre Point is still behind you. It’s been there all night long.</w:t>
      </w:r>
    </w:p>
    <w:p>
      <w:r>
        <w:t xml:space="preserve"/>
      </w:r>
    </w:p>
    <w:p>
      <w:pPr>
        <w:spacing w:after="60"/>
      </w:pPr>
      <w:r>
        <w:t xml:space="preserve">The way that you conceive, now, of its height is more temporal than spatial and like time but not but like space it remains impossible, merely notional; has a quality that space only attains when we imagine it infinitely.</w:t>
      </w:r>
    </w:p>
    <w:p>
      <w:r>
        <w:t xml:space="preserve"/>
      </w:r>
    </w:p>
    <w:p>
      <w:pPr>
        <w:spacing w:after="60"/>
      </w:pPr>
      <w:r>
        <w:t xml:space="preserve">One jumping from the top should fall forever and seem to fall as a ton of feathers falls in a perfect vacuum.</w:t>
      </w:r>
    </w:p>
    <w:p>
      <w:r>
        <w:t xml:space="preserve"/>
      </w:r>
    </w:p>
    <w:p>
      <w:pPr>
        <w:spacing w:after="200"/>
      </w:pPr>
      <w:r>
        <w:t xml:space="preserve">Standing here you can see London, Carthage, Liverpool and everything else.</w:t>
      </w:r>
    </w:p>
    <w:p>
      <w:pPr>
        <w:pStyle w:val="Heading2"/>
      </w:pPr>
      <w:r>
        <w:t xml:space="preserve">D5. The Stranger at the French</w:t>
      </w:r>
    </w:p>
    <w:p>
      <w:r>
        <w:t xml:space="preserve"/>
      </w:r>
    </w:p>
    <w:p>
      <w:pPr>
        <w:spacing w:after="60"/>
      </w:pPr>
      <w:r>
        <w:t xml:space="preserve">He is a skeleton, clad in leathers that serve for his skin. His suedehead veils the clean dome of a skull which, were its architecture less Roman, might seem vulnerable, but is, in its neoclassical form, more embolos than eggshell.</w:t>
      </w:r>
    </w:p>
    <w:p>
      <w:r>
        <w:t xml:space="preserve"/>
      </w:r>
    </w:p>
    <w:p>
      <w:pPr>
        <w:spacing w:after="200"/>
      </w:pPr>
      <w:r>
        <w:t xml:space="preserve">You know him as an old friend, from whom you are estranged over some personal business. He eyes you, raising his empty glass, then tilts his head, like a curious velociraptor, towards the bar. He is offering you a drink.</w:t>
      </w:r>
    </w:p>
    <w:p>
      <w:pPr>
        <w:pStyle w:val="Heading2"/>
      </w:pPr>
      <w:r>
        <w:t xml:space="preserve">D6. Martin Lackland’s Office (Lore Box)</w:t>
      </w:r>
    </w:p>
    <w:p>
      <w:r>
        <w:t xml:space="preserve"/>
      </w:r>
    </w:p>
    <w:p>
      <w:pPr>
        <w:spacing w:after="60"/>
      </w:pPr>
      <w:r>
        <w:t xml:space="preserve">On the turntable was 2 + 2 + 1 = Ponderosa Twins Plus One, by the Ponderosa Twins Plus One, more specifically the song ‘Bound’, on which the producer Bobby Massey has writing credit. Massey had been with the O’Jays and would go on, after the turning of the millenium, to be listed as executive producer on a film with the Spice Girls and two films with David Beckham. But he, like the rest of that group, was from Cleveland, Ohio, in the U.S.A.</w:t>
      </w:r>
    </w:p>
    <w:p>
      <w:r>
        <w:t xml:space="preserve"/>
      </w:r>
    </w:p>
    <w:p>
      <w:pPr>
        <w:spacing w:after="60"/>
      </w:pPr>
      <w:r>
        <w:t xml:space="preserve">I’m writing this in February, 2026; if you’re reading it you’ll have lived at least a touch longer. So we’ll know that Ye sample that song in ‘Bound 2’, when he still went by Kanye West. But Makeplace knows nothing about that.</w:t>
      </w:r>
    </w:p>
    <w:p>
      <w:r>
        <w:t xml:space="preserve"/>
      </w:r>
    </w:p>
    <w:p>
      <w:pPr>
        <w:spacing w:after="200"/>
      </w:pPr>
      <w:r>
        <w:t xml:space="preserve">He has a Garrard 401 screwed into the wall, with an SME arm bolted on and a Shure cartridge. This means that he can play his music loudly.</w:t>
      </w:r>
    </w:p>
    <w:p>
      <w:pPr>
        <w:pStyle w:val="Heading2"/>
      </w:pPr>
      <w:r>
        <w:t xml:space="preserve">D7. The Painter’s Gaze</w:t>
      </w:r>
    </w:p>
    <w:p>
      <w:r>
        <w:t xml:space="preserve"/>
      </w:r>
    </w:p>
    <w:p>
      <w:pPr>
        <w:spacing w:after="200"/>
      </w:pPr>
      <w:r>
        <w:t xml:space="preserve">He looks at you — really looks, the way he did when he was painting you — and for a moment you feel seen in a way the famous artists never managed.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sz w:val="36"/>
      <w:szCs w:val="36"/>
    </w:rPr>
  </w:style>
  <w:style w:type="paragraph" w:styleId="Heading2">
    <w:name w:val="Heading 2"/>
    <w:basedOn w:val="Normal"/>
    <w:next w:val="Normal"/>
    <w:qFormat/>
    <w:pPr>
      <w:spacing w:before="280" w:after="180"/>
      <w:outlineLvl w:val="1"/>
    </w:pPr>
    <w:rPr>
      <w:rFonts w:ascii="Georgia" w:cs="Georgia" w:eastAsia="Georgia" w:hAnsi="Georgia"/>
      <w:b/>
      <w:bCs/>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2026-02-08T23:51:19.782Z</dcterms:created>
  <dcterms:modified xsi:type="dcterms:W3CDTF">2026-02-08T23:51:19.783Z</dcterms:modified>
</cp:coreProperties>
</file>

<file path=docProps/custom.xml><?xml version="1.0" encoding="utf-8"?>
<Properties xmlns="http://schemas.openxmlformats.org/officeDocument/2006/custom-properties" xmlns:vt="http://schemas.openxmlformats.org/officeDocument/2006/docPropsVTypes"/>
</file>