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HisabDo Website QA Test Report</w:t>
      </w:r>
    </w:p>
    <w:p>
      <w:pPr>
        <w:jc w:val="center"/>
      </w:pPr>
      <w:r>
        <w:rPr>
          <w:b/>
          <w:sz w:val="24"/>
        </w:rPr>
        <w:t>Website Test Planning &amp; Execution Report</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center"/>
          </w:tcPr>
          <w:p>
            <w:pPr>
              <w:spacing w:after="40" w:before="0"/>
            </w:pPr>
            <w:r>
              <w:rPr>
                <w:rFonts w:ascii="Aptos" w:hAnsi="Aptos"/>
                <w:b/>
                <w:sz w:val="16"/>
              </w:rPr>
              <w:t>Website</w:t>
            </w:r>
          </w:p>
        </w:tc>
        <w:tc>
          <w:tcPr>
            <w:tcW w:type="dxa" w:w="5184"/>
            <w:vAlign w:val="center"/>
          </w:tcPr>
          <w:p>
            <w:pPr>
              <w:spacing w:after="40" w:before="0"/>
            </w:pPr>
            <w:r>
              <w:rPr>
                <w:rFonts w:ascii="Aptos" w:hAnsi="Aptos"/>
                <w:b/>
                <w:sz w:val="16"/>
              </w:rPr>
              <w:t>https://hisabdo.app/</w:t>
            </w:r>
          </w:p>
        </w:tc>
      </w:tr>
      <w:tr>
        <w:tc>
          <w:tcPr>
            <w:tcW w:type="dxa" w:w="5184"/>
            <w:vAlign w:val="center"/>
          </w:tcPr>
          <w:p>
            <w:pPr>
              <w:spacing w:after="40" w:before="0"/>
            </w:pPr>
            <w:r>
              <w:rPr>
                <w:rFonts w:ascii="Aptos" w:hAnsi="Aptos"/>
                <w:b/>
                <w:sz w:val="16"/>
              </w:rPr>
              <w:t>Testing Date</w:t>
            </w:r>
          </w:p>
        </w:tc>
        <w:tc>
          <w:tcPr>
            <w:tcW w:type="dxa" w:w="5184"/>
            <w:vAlign w:val="center"/>
          </w:tcPr>
          <w:p>
            <w:pPr>
              <w:spacing w:after="40" w:before="0"/>
            </w:pPr>
            <w:r>
              <w:rPr>
                <w:rFonts w:ascii="Aptos" w:hAnsi="Aptos"/>
                <w:sz w:val="16"/>
              </w:rPr>
              <w:t>19–20 August 2026</w:t>
            </w:r>
          </w:p>
        </w:tc>
      </w:tr>
      <w:tr>
        <w:tc>
          <w:tcPr>
            <w:tcW w:type="dxa" w:w="5184"/>
            <w:vAlign w:val="center"/>
          </w:tcPr>
          <w:p>
            <w:pPr>
              <w:spacing w:after="40" w:before="0"/>
            </w:pPr>
            <w:r>
              <w:rPr>
                <w:rFonts w:ascii="Aptos" w:hAnsi="Aptos"/>
                <w:b/>
                <w:sz w:val="16"/>
              </w:rPr>
              <w:t>Tester</w:t>
            </w:r>
          </w:p>
        </w:tc>
        <w:tc>
          <w:tcPr>
            <w:tcW w:type="dxa" w:w="5184"/>
            <w:vAlign w:val="center"/>
          </w:tcPr>
          <w:p>
            <w:pPr>
              <w:spacing w:after="40" w:before="0"/>
            </w:pPr>
            <w:r>
              <w:rPr>
                <w:rFonts w:ascii="Aptos" w:hAnsi="Aptos"/>
                <w:sz w:val="16"/>
              </w:rPr>
              <w:t>Esha — SQA Intern</w:t>
            </w:r>
          </w:p>
        </w:tc>
      </w:tr>
      <w:tr>
        <w:tc>
          <w:tcPr>
            <w:tcW w:type="dxa" w:w="5184"/>
            <w:vAlign w:val="center"/>
          </w:tcPr>
          <w:p>
            <w:pPr>
              <w:spacing w:after="40" w:before="0"/>
            </w:pPr>
            <w:r>
              <w:rPr>
                <w:rFonts w:ascii="Aptos" w:hAnsi="Aptos"/>
                <w:b/>
                <w:sz w:val="16"/>
              </w:rPr>
              <w:t>Scope</w:t>
            </w:r>
          </w:p>
        </w:tc>
        <w:tc>
          <w:tcPr>
            <w:tcW w:type="dxa" w:w="5184"/>
            <w:vAlign w:val="center"/>
          </w:tcPr>
          <w:p>
            <w:pPr>
              <w:spacing w:after="40" w:before="0"/>
            </w:pPr>
            <w:r>
              <w:rPr>
                <w:rFonts w:ascii="Aptos" w:hAnsi="Aptos"/>
                <w:sz w:val="16"/>
              </w:rPr>
              <w:t>Functional, Broken Links, Compatibility, Forms, SEO, UI/UX, Content &amp; Navigation</w:t>
            </w:r>
          </w:p>
        </w:tc>
      </w:tr>
    </w:tbl>
    <w:p>
      <w:pPr>
        <w:pStyle w:val="Heading1"/>
      </w:pPr>
      <w:r>
        <w:t>1. Executive Summary</w:t>
      </w:r>
    </w:p>
    <w:p>
      <w:r>
        <w:t>The HisabDo website was tested across functional behavior, navigation, links, responsive layouts, forms and validation, SEO, UI/UX, content, and selected Founder/About page features. Most core website functions and navigation flows worked as expected; however, several defects were identified, particularly around email-support actions, responsive layouts, form validation, a broken Founder GitHub link, mobile performance, and selected UI/content presentation.</w:t>
      </w:r>
    </w:p>
    <w:p>
      <w:pPr>
        <w:pStyle w:val="Heading1"/>
      </w:pPr>
      <w:r>
        <w:t>2. Test Coverage Summary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Pr>
          <w:p>
            <w:pPr>
              <w:spacing w:after="40" w:before="0"/>
            </w:pPr>
            <w:r>
              <w:rPr>
                <w:rFonts w:ascii="Aptos" w:hAnsi="Aptos"/>
                <w:b/>
                <w:sz w:val="16"/>
              </w:rPr>
              <w:t>Area</w:t>
            </w:r>
          </w:p>
        </w:tc>
        <w:tc>
          <w:tcPr>
            <w:tcW w:type="dxa" w:w="2592"/>
            <w:vAlign w:val="center"/>
          </w:tcPr>
          <w:p>
            <w:pPr>
              <w:spacing w:after="40" w:before="0"/>
            </w:pPr>
            <w:r>
              <w:rPr>
                <w:rFonts w:ascii="Aptos" w:hAnsi="Aptos"/>
                <w:b/>
                <w:sz w:val="16"/>
              </w:rPr>
              <w:t>Test Cases</w:t>
            </w:r>
          </w:p>
        </w:tc>
        <w:tc>
          <w:tcPr>
            <w:tcW w:type="dxa" w:w="2592"/>
            <w:vAlign w:val="center"/>
          </w:tcPr>
          <w:p>
            <w:pPr>
              <w:spacing w:after="40" w:before="0"/>
            </w:pPr>
            <w:r>
              <w:rPr>
                <w:rFonts w:ascii="Aptos" w:hAnsi="Aptos"/>
                <w:b/>
                <w:sz w:val="16"/>
              </w:rPr>
              <w:t>Pass</w:t>
            </w:r>
          </w:p>
        </w:tc>
        <w:tc>
          <w:tcPr>
            <w:tcW w:type="dxa" w:w="2592"/>
            <w:vAlign w:val="center"/>
          </w:tcPr>
          <w:p>
            <w:pPr>
              <w:spacing w:after="40" w:before="0"/>
            </w:pPr>
            <w:r>
              <w:rPr>
                <w:rFonts w:ascii="Aptos" w:hAnsi="Aptos"/>
                <w:b/>
                <w:sz w:val="16"/>
              </w:rPr>
              <w:t>Fail</w:t>
            </w:r>
          </w:p>
        </w:tc>
      </w:tr>
      <w:tr>
        <w:tc>
          <w:tcPr>
            <w:tcW w:type="dxa" w:w="2592"/>
            <w:vAlign w:val="center"/>
          </w:tcPr>
          <w:p>
            <w:pPr>
              <w:spacing w:after="40" w:before="0"/>
            </w:pPr>
            <w:r>
              <w:rPr>
                <w:rFonts w:ascii="Aptos" w:hAnsi="Aptos"/>
                <w:sz w:val="16"/>
              </w:rPr>
              <w:t>Functional Testing</w:t>
            </w:r>
          </w:p>
        </w:tc>
        <w:tc>
          <w:tcPr>
            <w:tcW w:type="dxa" w:w="2592"/>
            <w:vAlign w:val="center"/>
          </w:tcPr>
          <w:p>
            <w:pPr>
              <w:spacing w:after="40" w:before="0"/>
            </w:pPr>
            <w:r>
              <w:rPr>
                <w:rFonts w:ascii="Aptos" w:hAnsi="Aptos"/>
                <w:sz w:val="16"/>
              </w:rPr>
              <w:t>17</w:t>
            </w:r>
          </w:p>
        </w:tc>
        <w:tc>
          <w:tcPr>
            <w:tcW w:type="dxa" w:w="2592"/>
            <w:vAlign w:val="center"/>
          </w:tcPr>
          <w:p>
            <w:pPr>
              <w:spacing w:after="40" w:before="0"/>
            </w:pPr>
            <w:r>
              <w:rPr>
                <w:rFonts w:ascii="Aptos" w:hAnsi="Aptos"/>
                <w:sz w:val="16"/>
              </w:rPr>
              <w:t>15</w:t>
            </w:r>
          </w:p>
        </w:tc>
        <w:tc>
          <w:tcPr>
            <w:tcW w:type="dxa" w:w="2592"/>
            <w:vAlign w:val="center"/>
          </w:tcPr>
          <w:p>
            <w:pPr>
              <w:spacing w:after="40" w:before="0"/>
            </w:pPr>
            <w:r>
              <w:rPr>
                <w:rFonts w:ascii="Aptos" w:hAnsi="Aptos"/>
                <w:sz w:val="16"/>
              </w:rPr>
              <w:t>2</w:t>
            </w:r>
          </w:p>
        </w:tc>
      </w:tr>
      <w:tr>
        <w:tc>
          <w:tcPr>
            <w:tcW w:type="dxa" w:w="2592"/>
            <w:vAlign w:val="center"/>
          </w:tcPr>
          <w:p>
            <w:pPr>
              <w:spacing w:after="40" w:before="0"/>
            </w:pPr>
            <w:r>
              <w:rPr>
                <w:rFonts w:ascii="Aptos" w:hAnsi="Aptos"/>
                <w:sz w:val="16"/>
              </w:rPr>
              <w:t>Broken Link Testing</w:t>
            </w:r>
          </w:p>
        </w:tc>
        <w:tc>
          <w:tcPr>
            <w:tcW w:type="dxa" w:w="2592"/>
            <w:vAlign w:val="center"/>
          </w:tcPr>
          <w:p>
            <w:pPr>
              <w:spacing w:after="40" w:before="0"/>
            </w:pPr>
            <w:r>
              <w:rPr>
                <w:rFonts w:ascii="Aptos" w:hAnsi="Aptos"/>
                <w:sz w:val="16"/>
              </w:rPr>
              <w:t>10</w:t>
            </w:r>
          </w:p>
        </w:tc>
        <w:tc>
          <w:tcPr>
            <w:tcW w:type="dxa" w:w="2592"/>
            <w:vAlign w:val="center"/>
          </w:tcPr>
          <w:p>
            <w:pPr>
              <w:spacing w:after="40" w:before="0"/>
            </w:pPr>
            <w:r>
              <w:rPr>
                <w:rFonts w:ascii="Aptos" w:hAnsi="Aptos"/>
                <w:sz w:val="16"/>
              </w:rPr>
              <w:t>9</w:t>
            </w:r>
          </w:p>
        </w:tc>
        <w:tc>
          <w:tcPr>
            <w:tcW w:type="dxa" w:w="2592"/>
            <w:vAlign w:val="center"/>
          </w:tcPr>
          <w:p>
            <w:pPr>
              <w:spacing w:after="40" w:before="0"/>
            </w:pPr>
            <w:r>
              <w:rPr>
                <w:rFonts w:ascii="Aptos" w:hAnsi="Aptos"/>
                <w:sz w:val="16"/>
              </w:rPr>
              <w:t>1</w:t>
            </w:r>
          </w:p>
        </w:tc>
      </w:tr>
      <w:tr>
        <w:tc>
          <w:tcPr>
            <w:tcW w:type="dxa" w:w="2592"/>
            <w:vAlign w:val="center"/>
          </w:tcPr>
          <w:p>
            <w:pPr>
              <w:spacing w:after="40" w:before="0"/>
            </w:pPr>
            <w:r>
              <w:rPr>
                <w:rFonts w:ascii="Aptos" w:hAnsi="Aptos"/>
                <w:sz w:val="16"/>
              </w:rPr>
              <w:t>Device / Browser Compatibility</w:t>
            </w:r>
          </w:p>
        </w:tc>
        <w:tc>
          <w:tcPr>
            <w:tcW w:type="dxa" w:w="2592"/>
            <w:vAlign w:val="center"/>
          </w:tcPr>
          <w:p>
            <w:pPr>
              <w:spacing w:after="40" w:before="0"/>
            </w:pPr>
            <w:r>
              <w:rPr>
                <w:rFonts w:ascii="Aptos" w:hAnsi="Aptos"/>
                <w:sz w:val="16"/>
              </w:rPr>
              <w:t>4</w:t>
            </w:r>
          </w:p>
        </w:tc>
        <w:tc>
          <w:tcPr>
            <w:tcW w:type="dxa" w:w="2592"/>
            <w:vAlign w:val="center"/>
          </w:tcPr>
          <w:p>
            <w:pPr>
              <w:spacing w:after="40" w:before="0"/>
            </w:pPr>
            <w:r>
              <w:rPr>
                <w:rFonts w:ascii="Aptos" w:hAnsi="Aptos"/>
                <w:sz w:val="16"/>
              </w:rPr>
              <w:t>2</w:t>
            </w:r>
          </w:p>
        </w:tc>
        <w:tc>
          <w:tcPr>
            <w:tcW w:type="dxa" w:w="2592"/>
            <w:vAlign w:val="center"/>
          </w:tcPr>
          <w:p>
            <w:pPr>
              <w:spacing w:after="40" w:before="0"/>
            </w:pPr>
            <w:r>
              <w:rPr>
                <w:rFonts w:ascii="Aptos" w:hAnsi="Aptos"/>
                <w:sz w:val="16"/>
              </w:rPr>
              <w:t>2</w:t>
            </w:r>
          </w:p>
        </w:tc>
      </w:tr>
      <w:tr>
        <w:tc>
          <w:tcPr>
            <w:tcW w:type="dxa" w:w="2592"/>
            <w:vAlign w:val="center"/>
          </w:tcPr>
          <w:p>
            <w:pPr>
              <w:spacing w:after="40" w:before="0"/>
            </w:pPr>
            <w:r>
              <w:rPr>
                <w:rFonts w:ascii="Aptos" w:hAnsi="Aptos"/>
                <w:sz w:val="16"/>
              </w:rPr>
              <w:t>Form Validation</w:t>
            </w:r>
          </w:p>
        </w:tc>
        <w:tc>
          <w:tcPr>
            <w:tcW w:type="dxa" w:w="2592"/>
            <w:vAlign w:val="center"/>
          </w:tcPr>
          <w:p>
            <w:pPr>
              <w:spacing w:after="40" w:before="0"/>
            </w:pPr>
            <w:r>
              <w:rPr>
                <w:rFonts w:ascii="Aptos" w:hAnsi="Aptos"/>
                <w:sz w:val="16"/>
              </w:rPr>
              <w:t>6</w:t>
            </w:r>
          </w:p>
        </w:tc>
        <w:tc>
          <w:tcPr>
            <w:tcW w:type="dxa" w:w="2592"/>
            <w:vAlign w:val="center"/>
          </w:tcPr>
          <w:p>
            <w:pPr>
              <w:spacing w:after="40" w:before="0"/>
            </w:pPr>
            <w:r>
              <w:rPr>
                <w:rFonts w:ascii="Aptos" w:hAnsi="Aptos"/>
                <w:sz w:val="16"/>
              </w:rPr>
              <w:t>2</w:t>
            </w:r>
          </w:p>
        </w:tc>
        <w:tc>
          <w:tcPr>
            <w:tcW w:type="dxa" w:w="2592"/>
            <w:vAlign w:val="center"/>
          </w:tcPr>
          <w:p>
            <w:pPr>
              <w:spacing w:after="40" w:before="0"/>
            </w:pPr>
            <w:r>
              <w:rPr>
                <w:rFonts w:ascii="Aptos" w:hAnsi="Aptos"/>
                <w:sz w:val="16"/>
              </w:rPr>
              <w:t>4</w:t>
            </w:r>
          </w:p>
        </w:tc>
      </w:tr>
      <w:tr>
        <w:tc>
          <w:tcPr>
            <w:tcW w:type="dxa" w:w="2592"/>
            <w:vAlign w:val="center"/>
          </w:tcPr>
          <w:p>
            <w:pPr>
              <w:spacing w:after="40" w:before="0"/>
            </w:pPr>
            <w:r>
              <w:rPr>
                <w:rFonts w:ascii="Aptos" w:hAnsi="Aptos"/>
                <w:sz w:val="16"/>
              </w:rPr>
              <w:t>SEO Audit</w:t>
            </w:r>
          </w:p>
        </w:tc>
        <w:tc>
          <w:tcPr>
            <w:tcW w:type="dxa" w:w="2592"/>
            <w:vAlign w:val="center"/>
          </w:tcPr>
          <w:p>
            <w:pPr>
              <w:spacing w:after="40" w:before="0"/>
            </w:pPr>
            <w:r>
              <w:rPr>
                <w:rFonts w:ascii="Aptos" w:hAnsi="Aptos"/>
                <w:sz w:val="16"/>
              </w:rPr>
              <w:t>3</w:t>
            </w:r>
          </w:p>
        </w:tc>
        <w:tc>
          <w:tcPr>
            <w:tcW w:type="dxa" w:w="2592"/>
            <w:vAlign w:val="center"/>
          </w:tcPr>
          <w:p>
            <w:pPr>
              <w:spacing w:after="40" w:before="0"/>
            </w:pPr>
            <w:r>
              <w:rPr>
                <w:rFonts w:ascii="Aptos" w:hAnsi="Aptos"/>
                <w:sz w:val="16"/>
              </w:rPr>
              <w:t>2</w:t>
            </w:r>
          </w:p>
        </w:tc>
        <w:tc>
          <w:tcPr>
            <w:tcW w:type="dxa" w:w="2592"/>
            <w:vAlign w:val="center"/>
          </w:tcPr>
          <w:p>
            <w:pPr>
              <w:spacing w:after="40" w:before="0"/>
            </w:pPr>
            <w:r>
              <w:rPr>
                <w:rFonts w:ascii="Aptos" w:hAnsi="Aptos"/>
                <w:sz w:val="16"/>
              </w:rPr>
              <w:t>1</w:t>
            </w:r>
          </w:p>
        </w:tc>
      </w:tr>
      <w:tr>
        <w:tc>
          <w:tcPr>
            <w:tcW w:type="dxa" w:w="2592"/>
            <w:vAlign w:val="center"/>
          </w:tcPr>
          <w:p>
            <w:pPr>
              <w:spacing w:after="40" w:before="0"/>
            </w:pPr>
            <w:r>
              <w:rPr>
                <w:rFonts w:ascii="Aptos" w:hAnsi="Aptos"/>
                <w:sz w:val="16"/>
              </w:rPr>
              <w:t>UI/UX</w:t>
            </w:r>
          </w:p>
        </w:tc>
        <w:tc>
          <w:tcPr>
            <w:tcW w:type="dxa" w:w="2592"/>
            <w:vAlign w:val="center"/>
          </w:tcPr>
          <w:p>
            <w:pPr>
              <w:spacing w:after="40" w:before="0"/>
            </w:pPr>
            <w:r>
              <w:rPr>
                <w:rFonts w:ascii="Aptos" w:hAnsi="Aptos"/>
                <w:sz w:val="16"/>
              </w:rPr>
              <w:t>3</w:t>
            </w:r>
          </w:p>
        </w:tc>
        <w:tc>
          <w:tcPr>
            <w:tcW w:type="dxa" w:w="2592"/>
            <w:vAlign w:val="center"/>
          </w:tcPr>
          <w:p>
            <w:pPr>
              <w:spacing w:after="40" w:before="0"/>
            </w:pPr>
            <w:r>
              <w:rPr>
                <w:rFonts w:ascii="Aptos" w:hAnsi="Aptos"/>
                <w:sz w:val="16"/>
              </w:rPr>
              <w:t>1</w:t>
            </w:r>
          </w:p>
        </w:tc>
        <w:tc>
          <w:tcPr>
            <w:tcW w:type="dxa" w:w="2592"/>
            <w:vAlign w:val="center"/>
          </w:tcPr>
          <w:p>
            <w:pPr>
              <w:spacing w:after="40" w:before="0"/>
            </w:pPr>
            <w:r>
              <w:rPr>
                <w:rFonts w:ascii="Aptos" w:hAnsi="Aptos"/>
                <w:sz w:val="16"/>
              </w:rPr>
              <w:t>2</w:t>
            </w:r>
          </w:p>
        </w:tc>
      </w:tr>
      <w:tr>
        <w:tc>
          <w:tcPr>
            <w:tcW w:type="dxa" w:w="2592"/>
            <w:vAlign w:val="center"/>
          </w:tcPr>
          <w:p>
            <w:pPr>
              <w:spacing w:after="40" w:before="0"/>
            </w:pPr>
            <w:r>
              <w:rPr>
                <w:rFonts w:ascii="Aptos" w:hAnsi="Aptos"/>
                <w:sz w:val="16"/>
              </w:rPr>
              <w:t>Content Review</w:t>
            </w:r>
          </w:p>
        </w:tc>
        <w:tc>
          <w:tcPr>
            <w:tcW w:type="dxa" w:w="2592"/>
            <w:vAlign w:val="center"/>
          </w:tcPr>
          <w:p>
            <w:pPr>
              <w:spacing w:after="40" w:before="0"/>
            </w:pPr>
            <w:r>
              <w:rPr>
                <w:rFonts w:ascii="Aptos" w:hAnsi="Aptos"/>
                <w:sz w:val="16"/>
              </w:rPr>
              <w:t>2</w:t>
            </w:r>
          </w:p>
        </w:tc>
        <w:tc>
          <w:tcPr>
            <w:tcW w:type="dxa" w:w="2592"/>
            <w:vAlign w:val="center"/>
          </w:tcPr>
          <w:p>
            <w:pPr>
              <w:spacing w:after="40" w:before="0"/>
            </w:pPr>
            <w:r>
              <w:rPr>
                <w:rFonts w:ascii="Aptos" w:hAnsi="Aptos"/>
                <w:sz w:val="16"/>
              </w:rPr>
              <w:t>2</w:t>
            </w:r>
          </w:p>
        </w:tc>
        <w:tc>
          <w:tcPr>
            <w:tcW w:type="dxa" w:w="2592"/>
            <w:vAlign w:val="center"/>
          </w:tcPr>
          <w:p>
            <w:pPr>
              <w:spacing w:after="40" w:before="0"/>
            </w:pPr>
            <w:r>
              <w:rPr>
                <w:rFonts w:ascii="Aptos" w:hAnsi="Aptos"/>
                <w:sz w:val="16"/>
              </w:rPr>
              <w:t>0</w:t>
            </w:r>
          </w:p>
        </w:tc>
      </w:tr>
      <w:tr>
        <w:tc>
          <w:tcPr>
            <w:tcW w:type="dxa" w:w="2592"/>
            <w:vAlign w:val="center"/>
          </w:tcPr>
          <w:p>
            <w:pPr>
              <w:spacing w:after="40" w:before="0"/>
            </w:pPr>
            <w:r>
              <w:rPr>
                <w:rFonts w:ascii="Aptos" w:hAnsi="Aptos"/>
                <w:sz w:val="16"/>
              </w:rPr>
              <w:t>Founder / About / Navigation</w:t>
            </w:r>
          </w:p>
        </w:tc>
        <w:tc>
          <w:tcPr>
            <w:tcW w:type="dxa" w:w="2592"/>
            <w:vAlign w:val="center"/>
          </w:tcPr>
          <w:p>
            <w:pPr>
              <w:spacing w:after="40" w:before="0"/>
            </w:pPr>
            <w:r>
              <w:rPr>
                <w:rFonts w:ascii="Aptos" w:hAnsi="Aptos"/>
                <w:sz w:val="16"/>
              </w:rPr>
              <w:t>7</w:t>
            </w:r>
          </w:p>
        </w:tc>
        <w:tc>
          <w:tcPr>
            <w:tcW w:type="dxa" w:w="2592"/>
            <w:vAlign w:val="center"/>
          </w:tcPr>
          <w:p>
            <w:pPr>
              <w:spacing w:after="40" w:before="0"/>
            </w:pPr>
            <w:r>
              <w:rPr>
                <w:rFonts w:ascii="Aptos" w:hAnsi="Aptos"/>
                <w:sz w:val="16"/>
              </w:rPr>
              <w:t>0</w:t>
            </w:r>
          </w:p>
        </w:tc>
        <w:tc>
          <w:tcPr>
            <w:tcW w:type="dxa" w:w="2592"/>
            <w:vAlign w:val="center"/>
          </w:tcPr>
          <w:p>
            <w:pPr>
              <w:spacing w:after="40" w:before="0"/>
            </w:pPr>
            <w:r>
              <w:rPr>
                <w:rFonts w:ascii="Aptos" w:hAnsi="Aptos"/>
                <w:sz w:val="16"/>
              </w:rPr>
              <w:t>7</w:t>
            </w:r>
          </w:p>
        </w:tc>
      </w:tr>
    </w:tbl>
    <w:p>
      <w:r>
        <w:t>Note: The source data contains duplicate test-case IDs (e.g., TC-14). IDs have been retained in the detailed evidence where possible, while this report groups the findings by test area for clarity.</w:t>
      </w:r>
    </w:p>
    <w:p>
      <w:pPr>
        <w:pStyle w:val="Heading1"/>
      </w:pPr>
      <w:r>
        <w:t>3. Key Defects / Findings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Pr>
          <w:p>
            <w:pPr>
              <w:spacing w:after="40" w:before="0"/>
            </w:pPr>
            <w:r>
              <w:rPr>
                <w:rFonts w:ascii="Aptos" w:hAnsi="Aptos"/>
                <w:b/>
                <w:sz w:val="16"/>
              </w:rPr>
              <w:t>Severity</w:t>
            </w:r>
          </w:p>
        </w:tc>
        <w:tc>
          <w:tcPr>
            <w:tcW w:type="dxa" w:w="2592"/>
            <w:vAlign w:val="center"/>
          </w:tcPr>
          <w:p>
            <w:pPr>
              <w:spacing w:after="40" w:before="0"/>
            </w:pPr>
            <w:r>
              <w:rPr>
                <w:rFonts w:ascii="Aptos" w:hAnsi="Aptos"/>
                <w:b/>
                <w:sz w:val="16"/>
              </w:rPr>
              <w:t>Area</w:t>
            </w:r>
          </w:p>
        </w:tc>
        <w:tc>
          <w:tcPr>
            <w:tcW w:type="dxa" w:w="2592"/>
            <w:vAlign w:val="center"/>
          </w:tcPr>
          <w:p>
            <w:pPr>
              <w:spacing w:after="40" w:before="0"/>
            </w:pPr>
            <w:r>
              <w:rPr>
                <w:rFonts w:ascii="Aptos" w:hAnsi="Aptos"/>
                <w:b/>
                <w:sz w:val="16"/>
              </w:rPr>
              <w:t>Observed Issue</w:t>
            </w:r>
          </w:p>
        </w:tc>
        <w:tc>
          <w:tcPr>
            <w:tcW w:type="dxa" w:w="2592"/>
            <w:vAlign w:val="center"/>
          </w:tcPr>
          <w:p>
            <w:pPr>
              <w:spacing w:after="40" w:before="0"/>
            </w:pPr>
            <w:r>
              <w:rPr>
                <w:rFonts w:ascii="Aptos" w:hAnsi="Aptos"/>
                <w:b/>
                <w:sz w:val="16"/>
              </w:rPr>
              <w:t>Recommended Action</w:t>
            </w:r>
          </w:p>
        </w:tc>
      </w:tr>
      <w:tr>
        <w:tc>
          <w:tcPr>
            <w:tcW w:type="dxa" w:w="2592"/>
            <w:vAlign w:val="center"/>
          </w:tcPr>
          <w:p>
            <w:pPr>
              <w:spacing w:after="40" w:before="0"/>
            </w:pPr>
            <w:r>
              <w:rPr>
                <w:rFonts w:ascii="Aptos" w:hAnsi="Aptos"/>
                <w:sz w:val="16"/>
              </w:rPr>
              <w:t>High</w:t>
            </w:r>
          </w:p>
        </w:tc>
        <w:tc>
          <w:tcPr>
            <w:tcW w:type="dxa" w:w="2592"/>
            <w:vAlign w:val="center"/>
          </w:tcPr>
          <w:p>
            <w:pPr>
              <w:spacing w:after="40" w:before="0"/>
            </w:pPr>
            <w:r>
              <w:rPr>
                <w:rFonts w:ascii="Aptos" w:hAnsi="Aptos"/>
                <w:sz w:val="16"/>
              </w:rPr>
              <w:t>Responsive UI</w:t>
            </w:r>
          </w:p>
        </w:tc>
        <w:tc>
          <w:tcPr>
            <w:tcW w:type="dxa" w:w="2592"/>
            <w:vAlign w:val="center"/>
          </w:tcPr>
          <w:p>
            <w:pPr>
              <w:spacing w:after="40" w:before="0"/>
            </w:pPr>
            <w:r>
              <w:rPr>
                <w:rFonts w:ascii="Aptos" w:hAnsi="Aptos"/>
                <w:sz w:val="16"/>
              </w:rPr>
              <w:t>Cookie-consent Accept button is clipped; Galaxy Z Fold unfolded view cuts off stats-card content; tablet layout leaves excessive margins.</w:t>
            </w:r>
          </w:p>
        </w:tc>
        <w:tc>
          <w:tcPr>
            <w:tcW w:type="dxa" w:w="2592"/>
            <w:vAlign w:val="center"/>
          </w:tcPr>
          <w:p>
            <w:pPr>
              <w:spacing w:after="40" w:before="0"/>
            </w:pPr>
            <w:r>
              <w:rPr>
                <w:rFonts w:ascii="Aptos" w:hAnsi="Aptos"/>
                <w:sz w:val="16"/>
              </w:rPr>
              <w:t>Responsive layout requires breakpoint/container corrections.</w:t>
            </w:r>
          </w:p>
        </w:tc>
      </w:tr>
      <w:tr>
        <w:tc>
          <w:tcPr>
            <w:tcW w:type="dxa" w:w="2592"/>
            <w:vAlign w:val="center"/>
          </w:tcPr>
          <w:p>
            <w:pPr>
              <w:spacing w:after="40" w:before="0"/>
            </w:pPr>
            <w:r>
              <w:rPr>
                <w:rFonts w:ascii="Aptos" w:hAnsi="Aptos"/>
                <w:sz w:val="16"/>
              </w:rPr>
              <w:t>High</w:t>
            </w:r>
          </w:p>
        </w:tc>
        <w:tc>
          <w:tcPr>
            <w:tcW w:type="dxa" w:w="2592"/>
            <w:vAlign w:val="center"/>
          </w:tcPr>
          <w:p>
            <w:pPr>
              <w:spacing w:after="40" w:before="0"/>
            </w:pPr>
            <w:r>
              <w:rPr>
                <w:rFonts w:ascii="Aptos" w:hAnsi="Aptos"/>
                <w:sz w:val="16"/>
              </w:rPr>
              <w:t>Founder CTA</w:t>
            </w:r>
          </w:p>
        </w:tc>
        <w:tc>
          <w:tcPr>
            <w:tcW w:type="dxa" w:w="2592"/>
            <w:vAlign w:val="center"/>
          </w:tcPr>
          <w:p>
            <w:pPr>
              <w:spacing w:after="40" w:before="0"/>
            </w:pPr>
            <w:r>
              <w:rPr>
                <w:rFonts w:ascii="Aptos" w:hAnsi="Aptos"/>
                <w:sz w:val="16"/>
              </w:rPr>
              <w:t>Founder page Contact CTA performs no action.</w:t>
            </w:r>
          </w:p>
        </w:tc>
        <w:tc>
          <w:tcPr>
            <w:tcW w:type="dxa" w:w="2592"/>
            <w:vAlign w:val="center"/>
          </w:tcPr>
          <w:p>
            <w:pPr>
              <w:spacing w:after="40" w:before="0"/>
            </w:pPr>
            <w:r>
              <w:rPr>
                <w:rFonts w:ascii="Aptos" w:hAnsi="Aptos"/>
                <w:sz w:val="16"/>
              </w:rPr>
              <w:t>Connect CTA to contact form, mail client, or contact section.</w:t>
            </w:r>
          </w:p>
        </w:tc>
      </w:tr>
      <w:tr>
        <w:tc>
          <w:tcPr>
            <w:tcW w:type="dxa" w:w="2592"/>
            <w:vAlign w:val="center"/>
          </w:tcPr>
          <w:p>
            <w:pPr>
              <w:spacing w:after="40" w:before="0"/>
            </w:pPr>
            <w:r>
              <w:rPr>
                <w:rFonts w:ascii="Aptos" w:hAnsi="Aptos"/>
                <w:sz w:val="16"/>
              </w:rPr>
              <w:t>Medium</w:t>
            </w:r>
          </w:p>
        </w:tc>
        <w:tc>
          <w:tcPr>
            <w:tcW w:type="dxa" w:w="2592"/>
            <w:vAlign w:val="center"/>
          </w:tcPr>
          <w:p>
            <w:pPr>
              <w:spacing w:after="40" w:before="0"/>
            </w:pPr>
            <w:r>
              <w:rPr>
                <w:rFonts w:ascii="Aptos" w:hAnsi="Aptos"/>
                <w:sz w:val="16"/>
              </w:rPr>
              <w:t>Email Support</w:t>
            </w:r>
          </w:p>
        </w:tc>
        <w:tc>
          <w:tcPr>
            <w:tcW w:type="dxa" w:w="2592"/>
            <w:vAlign w:val="center"/>
          </w:tcPr>
          <w:p>
            <w:pPr>
              <w:spacing w:after="40" w:before="0"/>
            </w:pPr>
            <w:r>
              <w:rPr>
                <w:rFonts w:ascii="Aptos" w:hAnsi="Aptos"/>
                <w:sz w:val="16"/>
              </w:rPr>
              <w:t>Footer/Contact email-support actions do not trigger the expected email action.</w:t>
            </w:r>
          </w:p>
        </w:tc>
        <w:tc>
          <w:tcPr>
            <w:tcW w:type="dxa" w:w="2592"/>
            <w:vAlign w:val="center"/>
          </w:tcPr>
          <w:p>
            <w:pPr>
              <w:spacing w:after="40" w:before="0"/>
            </w:pPr>
            <w:r>
              <w:rPr>
                <w:rFonts w:ascii="Aptos" w:hAnsi="Aptos"/>
                <w:sz w:val="16"/>
              </w:rPr>
              <w:t>Verify mailto implementation and click target.</w:t>
            </w:r>
          </w:p>
        </w:tc>
      </w:tr>
      <w:tr>
        <w:tc>
          <w:tcPr>
            <w:tcW w:type="dxa" w:w="2592"/>
            <w:vAlign w:val="center"/>
          </w:tcPr>
          <w:p>
            <w:pPr>
              <w:spacing w:after="40" w:before="0"/>
            </w:pPr>
            <w:r>
              <w:rPr>
                <w:rFonts w:ascii="Aptos" w:hAnsi="Aptos"/>
                <w:sz w:val="16"/>
              </w:rPr>
              <w:t>Medium</w:t>
            </w:r>
          </w:p>
        </w:tc>
        <w:tc>
          <w:tcPr>
            <w:tcW w:type="dxa" w:w="2592"/>
            <w:vAlign w:val="center"/>
          </w:tcPr>
          <w:p>
            <w:pPr>
              <w:spacing w:after="40" w:before="0"/>
            </w:pPr>
            <w:r>
              <w:rPr>
                <w:rFonts w:ascii="Aptos" w:hAnsi="Aptos"/>
                <w:sz w:val="16"/>
              </w:rPr>
              <w:t>Form Validation</w:t>
            </w:r>
          </w:p>
        </w:tc>
        <w:tc>
          <w:tcPr>
            <w:tcW w:type="dxa" w:w="2592"/>
            <w:vAlign w:val="center"/>
          </w:tcPr>
          <w:p>
            <w:pPr>
              <w:spacing w:after="40" w:before="0"/>
            </w:pPr>
            <w:r>
              <w:rPr>
                <w:rFonts w:ascii="Aptos" w:hAnsi="Aptos"/>
                <w:sz w:val="16"/>
              </w:rPr>
              <w:t>Invalid email, phone, CV/file type, and city values can be accepted without appropriate validation.</w:t>
            </w:r>
          </w:p>
        </w:tc>
        <w:tc>
          <w:tcPr>
            <w:tcW w:type="dxa" w:w="2592"/>
            <w:vAlign w:val="center"/>
          </w:tcPr>
          <w:p>
            <w:pPr>
              <w:spacing w:after="40" w:before="0"/>
            </w:pPr>
            <w:r>
              <w:rPr>
                <w:rFonts w:ascii="Aptos" w:hAnsi="Aptos"/>
                <w:sz w:val="16"/>
              </w:rPr>
              <w:t>Add client/server-side validation and clear error messages.</w:t>
            </w:r>
          </w:p>
        </w:tc>
      </w:tr>
      <w:tr>
        <w:tc>
          <w:tcPr>
            <w:tcW w:type="dxa" w:w="2592"/>
            <w:vAlign w:val="center"/>
          </w:tcPr>
          <w:p>
            <w:pPr>
              <w:spacing w:after="40" w:before="0"/>
            </w:pPr>
            <w:r>
              <w:rPr>
                <w:rFonts w:ascii="Aptos" w:hAnsi="Aptos"/>
                <w:sz w:val="16"/>
              </w:rPr>
              <w:t>Medium</w:t>
            </w:r>
          </w:p>
        </w:tc>
        <w:tc>
          <w:tcPr>
            <w:tcW w:type="dxa" w:w="2592"/>
            <w:vAlign w:val="center"/>
          </w:tcPr>
          <w:p>
            <w:pPr>
              <w:spacing w:after="40" w:before="0"/>
            </w:pPr>
            <w:r>
              <w:rPr>
                <w:rFonts w:ascii="Aptos" w:hAnsi="Aptos"/>
                <w:sz w:val="16"/>
              </w:rPr>
              <w:t>SEO / Performance</w:t>
            </w:r>
          </w:p>
        </w:tc>
        <w:tc>
          <w:tcPr>
            <w:tcW w:type="dxa" w:w="2592"/>
            <w:vAlign w:val="center"/>
          </w:tcPr>
          <w:p>
            <w:pPr>
              <w:spacing w:after="40" w:before="0"/>
            </w:pPr>
            <w:r>
              <w:rPr>
                <w:rFonts w:ascii="Aptos" w:hAnsi="Aptos"/>
                <w:sz w:val="16"/>
              </w:rPr>
              <w:t>Mobile PageSpeed Performance score reported as 34, while desktop was 82; SEO was 92 on both.</w:t>
            </w:r>
          </w:p>
        </w:tc>
        <w:tc>
          <w:tcPr>
            <w:tcW w:type="dxa" w:w="2592"/>
            <w:vAlign w:val="center"/>
          </w:tcPr>
          <w:p>
            <w:pPr>
              <w:spacing w:after="40" w:before="0"/>
            </w:pPr>
            <w:r>
              <w:rPr>
                <w:rFonts w:ascii="Aptos" w:hAnsi="Aptos"/>
                <w:sz w:val="16"/>
              </w:rPr>
              <w:t>Optimize mobile performance, assets, scripts, and loading behavior.</w:t>
            </w:r>
          </w:p>
        </w:tc>
      </w:tr>
      <w:tr>
        <w:tc>
          <w:tcPr>
            <w:tcW w:type="dxa" w:w="2592"/>
            <w:vAlign w:val="center"/>
          </w:tcPr>
          <w:p>
            <w:pPr>
              <w:spacing w:after="40" w:before="0"/>
            </w:pPr>
            <w:r>
              <w:rPr>
                <w:rFonts w:ascii="Aptos" w:hAnsi="Aptos"/>
                <w:sz w:val="16"/>
              </w:rPr>
              <w:t>Medium</w:t>
            </w:r>
          </w:p>
        </w:tc>
        <w:tc>
          <w:tcPr>
            <w:tcW w:type="dxa" w:w="2592"/>
            <w:vAlign w:val="center"/>
          </w:tcPr>
          <w:p>
            <w:pPr>
              <w:spacing w:after="40" w:before="0"/>
            </w:pPr>
            <w:r>
              <w:rPr>
                <w:rFonts w:ascii="Aptos" w:hAnsi="Aptos"/>
                <w:sz w:val="16"/>
              </w:rPr>
              <w:t>UI/UX</w:t>
            </w:r>
          </w:p>
        </w:tc>
        <w:tc>
          <w:tcPr>
            <w:tcW w:type="dxa" w:w="2592"/>
            <w:vAlign w:val="center"/>
          </w:tcPr>
          <w:p>
            <w:pPr>
              <w:spacing w:after="40" w:before="0"/>
            </w:pPr>
            <w:r>
              <w:rPr>
                <w:rFonts w:ascii="Aptos" w:hAnsi="Aptos"/>
                <w:sz w:val="16"/>
              </w:rPr>
              <w:t>Careers Open Roles section uses a narrow centered layout; About analytics mockup has clipping/spacing issues.</w:t>
            </w:r>
          </w:p>
        </w:tc>
        <w:tc>
          <w:tcPr>
            <w:tcW w:type="dxa" w:w="2592"/>
            <w:vAlign w:val="center"/>
          </w:tcPr>
          <w:p>
            <w:pPr>
              <w:spacing w:after="40" w:before="0"/>
            </w:pPr>
            <w:r>
              <w:rPr>
                <w:rFonts w:ascii="Aptos" w:hAnsi="Aptos"/>
                <w:sz w:val="16"/>
              </w:rPr>
              <w:t>Align content containers and responsive component dimensions.</w:t>
            </w:r>
          </w:p>
        </w:tc>
      </w:tr>
      <w:tr>
        <w:tc>
          <w:tcPr>
            <w:tcW w:type="dxa" w:w="2592"/>
            <w:vAlign w:val="center"/>
          </w:tcPr>
          <w:p>
            <w:pPr>
              <w:spacing w:after="40" w:before="0"/>
            </w:pPr>
            <w:r>
              <w:rPr>
                <w:rFonts w:ascii="Aptos" w:hAnsi="Aptos"/>
                <w:sz w:val="16"/>
              </w:rPr>
              <w:t>Medium</w:t>
            </w:r>
          </w:p>
        </w:tc>
        <w:tc>
          <w:tcPr>
            <w:tcW w:type="dxa" w:w="2592"/>
            <w:vAlign w:val="center"/>
          </w:tcPr>
          <w:p>
            <w:pPr>
              <w:spacing w:after="40" w:before="0"/>
            </w:pPr>
            <w:r>
              <w:rPr>
                <w:rFonts w:ascii="Aptos" w:hAnsi="Aptos"/>
                <w:sz w:val="16"/>
              </w:rPr>
              <w:t>Broken Link</w:t>
            </w:r>
          </w:p>
        </w:tc>
        <w:tc>
          <w:tcPr>
            <w:tcW w:type="dxa" w:w="2592"/>
            <w:vAlign w:val="center"/>
          </w:tcPr>
          <w:p>
            <w:pPr>
              <w:spacing w:after="40" w:before="0"/>
            </w:pPr>
            <w:r>
              <w:rPr>
                <w:rFonts w:ascii="Aptos" w:hAnsi="Aptos"/>
                <w:sz w:val="16"/>
              </w:rPr>
              <w:t>Founder GitHub link returns 404.</w:t>
            </w:r>
          </w:p>
        </w:tc>
        <w:tc>
          <w:tcPr>
            <w:tcW w:type="dxa" w:w="2592"/>
            <w:vAlign w:val="center"/>
          </w:tcPr>
          <w:p>
            <w:pPr>
              <w:spacing w:after="40" w:before="0"/>
            </w:pPr>
            <w:r>
              <w:rPr>
                <w:rFonts w:ascii="Aptos" w:hAnsi="Aptos"/>
                <w:sz w:val="16"/>
              </w:rPr>
              <w:t>Replace or correct the destination URL.</w:t>
            </w:r>
          </w:p>
        </w:tc>
      </w:tr>
      <w:tr>
        <w:tc>
          <w:tcPr>
            <w:tcW w:type="dxa" w:w="2592"/>
            <w:vAlign w:val="center"/>
          </w:tcPr>
          <w:p>
            <w:pPr>
              <w:spacing w:after="40" w:before="0"/>
            </w:pPr>
            <w:r>
              <w:rPr>
                <w:rFonts w:ascii="Aptos" w:hAnsi="Aptos"/>
                <w:sz w:val="16"/>
              </w:rPr>
              <w:t>Low</w:t>
            </w:r>
          </w:p>
        </w:tc>
        <w:tc>
          <w:tcPr>
            <w:tcW w:type="dxa" w:w="2592"/>
            <w:vAlign w:val="center"/>
          </w:tcPr>
          <w:p>
            <w:pPr>
              <w:spacing w:after="40" w:before="0"/>
            </w:pPr>
            <w:r>
              <w:rPr>
                <w:rFonts w:ascii="Aptos" w:hAnsi="Aptos"/>
                <w:sz w:val="16"/>
              </w:rPr>
              <w:t>Navigation</w:t>
            </w:r>
          </w:p>
        </w:tc>
        <w:tc>
          <w:tcPr>
            <w:tcW w:type="dxa" w:w="2592"/>
            <w:vAlign w:val="center"/>
          </w:tcPr>
          <w:p>
            <w:pPr>
              <w:spacing w:after="40" w:before="0"/>
            </w:pPr>
            <w:r>
              <w:rPr>
                <w:rFonts w:ascii="Aptos" w:hAnsi="Aptos"/>
                <w:sz w:val="16"/>
              </w:rPr>
              <w:t>About is missing from the footer Explore list.</w:t>
            </w:r>
          </w:p>
        </w:tc>
        <w:tc>
          <w:tcPr>
            <w:tcW w:type="dxa" w:w="2592"/>
            <w:vAlign w:val="center"/>
          </w:tcPr>
          <w:p>
            <w:pPr>
              <w:spacing w:after="40" w:before="0"/>
            </w:pPr>
            <w:r>
              <w:rPr>
                <w:rFonts w:ascii="Aptos" w:hAnsi="Aptos"/>
                <w:sz w:val="16"/>
              </w:rPr>
              <w:t>Add About to the Explore menu.</w:t>
            </w:r>
          </w:p>
        </w:tc>
      </w:tr>
      <w:tr>
        <w:tc>
          <w:tcPr>
            <w:tcW w:type="dxa" w:w="2592"/>
            <w:vAlign w:val="center"/>
          </w:tcPr>
          <w:p>
            <w:pPr>
              <w:spacing w:after="40" w:before="0"/>
            </w:pPr>
            <w:r>
              <w:rPr>
                <w:rFonts w:ascii="Aptos" w:hAnsi="Aptos"/>
                <w:sz w:val="16"/>
              </w:rPr>
              <w:t>Low</w:t>
            </w:r>
          </w:p>
        </w:tc>
        <w:tc>
          <w:tcPr>
            <w:tcW w:type="dxa" w:w="2592"/>
            <w:vAlign w:val="center"/>
          </w:tcPr>
          <w:p>
            <w:pPr>
              <w:spacing w:after="40" w:before="0"/>
            </w:pPr>
            <w:r>
              <w:rPr>
                <w:rFonts w:ascii="Aptos" w:hAnsi="Aptos"/>
                <w:sz w:val="16"/>
              </w:rPr>
              <w:t>Analytics Formatting</w:t>
            </w:r>
          </w:p>
        </w:tc>
        <w:tc>
          <w:tcPr>
            <w:tcW w:type="dxa" w:w="2592"/>
            <w:vAlign w:val="center"/>
          </w:tcPr>
          <w:p>
            <w:pPr>
              <w:spacing w:after="40" w:before="0"/>
            </w:pPr>
            <w:r>
              <w:rPr>
                <w:rFonts w:ascii="Aptos" w:hAnsi="Aptos"/>
                <w:sz w:val="16"/>
              </w:rPr>
              <w:t>Analytics mockup shows raw integers such as 109880 instead of formatted currency values.</w:t>
            </w:r>
          </w:p>
        </w:tc>
        <w:tc>
          <w:tcPr>
            <w:tcW w:type="dxa" w:w="2592"/>
            <w:vAlign w:val="center"/>
          </w:tcPr>
          <w:p>
            <w:pPr>
              <w:spacing w:after="40" w:before="0"/>
            </w:pPr>
            <w:r>
              <w:rPr>
                <w:rFonts w:ascii="Aptos" w:hAnsi="Aptos"/>
                <w:sz w:val="16"/>
              </w:rPr>
              <w:t>Use currency prefix and thousands separators.</w:t>
            </w:r>
          </w:p>
        </w:tc>
      </w:tr>
      <w:tr>
        <w:tc>
          <w:tcPr>
            <w:tcW w:type="dxa" w:w="2592"/>
            <w:vAlign w:val="center"/>
          </w:tcPr>
          <w:p>
            <w:pPr>
              <w:spacing w:after="40" w:before="0"/>
            </w:pPr>
            <w:r>
              <w:rPr>
                <w:rFonts w:ascii="Aptos" w:hAnsi="Aptos"/>
                <w:sz w:val="16"/>
              </w:rPr>
              <w:t>Low</w:t>
            </w:r>
          </w:p>
        </w:tc>
        <w:tc>
          <w:tcPr>
            <w:tcW w:type="dxa" w:w="2592"/>
            <w:vAlign w:val="center"/>
          </w:tcPr>
          <w:p>
            <w:pPr>
              <w:spacing w:after="40" w:before="0"/>
            </w:pPr>
            <w:r>
              <w:rPr>
                <w:rFonts w:ascii="Aptos" w:hAnsi="Aptos"/>
                <w:sz w:val="16"/>
              </w:rPr>
              <w:t>CTA Duplication</w:t>
            </w:r>
          </w:p>
        </w:tc>
        <w:tc>
          <w:tcPr>
            <w:tcW w:type="dxa" w:w="2592"/>
            <w:vAlign w:val="center"/>
          </w:tcPr>
          <w:p>
            <w:pPr>
              <w:spacing w:after="40" w:before="0"/>
            </w:pPr>
            <w:r>
              <w:rPr>
                <w:rFonts w:ascii="Aptos" w:hAnsi="Aptos"/>
                <w:sz w:val="16"/>
              </w:rPr>
              <w:t>Two publication CTAs lead to the same destination.</w:t>
            </w:r>
          </w:p>
        </w:tc>
        <w:tc>
          <w:tcPr>
            <w:tcW w:type="dxa" w:w="2592"/>
            <w:vAlign w:val="center"/>
          </w:tcPr>
          <w:p>
            <w:pPr>
              <w:spacing w:after="40" w:before="0"/>
            </w:pPr>
            <w:r>
              <w:rPr>
                <w:rFonts w:ascii="Aptos" w:hAnsi="Aptos"/>
                <w:sz w:val="16"/>
              </w:rPr>
              <w:t>Consolidate or differentiate the CTAs.</w:t>
            </w:r>
          </w:p>
        </w:tc>
      </w:tr>
      <w:tr>
        <w:tc>
          <w:tcPr>
            <w:tcW w:type="dxa" w:w="2592"/>
            <w:vAlign w:val="center"/>
          </w:tcPr>
          <w:p>
            <w:pPr>
              <w:spacing w:after="40" w:before="0"/>
            </w:pPr>
            <w:r>
              <w:rPr>
                <w:rFonts w:ascii="Aptos" w:hAnsi="Aptos"/>
                <w:sz w:val="16"/>
              </w:rPr>
              <w:t>Low</w:t>
            </w:r>
          </w:p>
        </w:tc>
        <w:tc>
          <w:tcPr>
            <w:tcW w:type="dxa" w:w="2592"/>
            <w:vAlign w:val="center"/>
          </w:tcPr>
          <w:p>
            <w:pPr>
              <w:spacing w:after="40" w:before="0"/>
            </w:pPr>
            <w:r>
              <w:rPr>
                <w:rFonts w:ascii="Aptos" w:hAnsi="Aptos"/>
                <w:sz w:val="16"/>
              </w:rPr>
              <w:t>Social Navigation</w:t>
            </w:r>
          </w:p>
        </w:tc>
        <w:tc>
          <w:tcPr>
            <w:tcW w:type="dxa" w:w="2592"/>
            <w:vAlign w:val="center"/>
          </w:tcPr>
          <w:p>
            <w:pPr>
              <w:spacing w:after="40" w:before="0"/>
            </w:pPr>
            <w:r>
              <w:rPr>
                <w:rFonts w:ascii="Aptos" w:hAnsi="Aptos"/>
                <w:sz w:val="16"/>
              </w:rPr>
              <w:t>Social icons open in the same tab rather than a new tab.</w:t>
            </w:r>
          </w:p>
        </w:tc>
        <w:tc>
          <w:tcPr>
            <w:tcW w:type="dxa" w:w="2592"/>
            <w:vAlign w:val="center"/>
          </w:tcPr>
          <w:p>
            <w:pPr>
              <w:spacing w:after="40" w:before="0"/>
            </w:pPr>
            <w:r>
              <w:rPr>
                <w:rFonts w:ascii="Aptos" w:hAnsi="Aptos"/>
                <w:sz w:val="16"/>
              </w:rPr>
              <w:t>Use appropriate target behavior if new-tab navigation is the intended UX.</w:t>
            </w:r>
          </w:p>
        </w:tc>
      </w:tr>
    </w:tbl>
    <w:p>
      <w:pPr>
        <w:pStyle w:val="Heading1"/>
      </w:pPr>
      <w:r>
        <w:t>4. Functional &amp; Broken-Link Results</w:t>
      </w:r>
    </w:p>
    <w:p>
      <w:r>
        <w:t>Homepage loading, main navigation, logo navigation, primary CTAs, download flow, valid form submission, required-field validation, email-format validation, buttons, internal links, external links, social links, redirects, deep links, and invalid-URL handling were generally successful. The principal functional failures were the Footer Email Support and Contact-page Email Support actions.</w:t>
      </w:r>
    </w:p>
    <w:p>
      <w:pPr>
        <w:pStyle w:val="Heading1"/>
      </w:pPr>
      <w:r>
        <w:t>5. Compatibility &amp; Responsive Testing</w:t>
      </w:r>
    </w:p>
    <w:p>
      <w:r>
        <w:t>Desktop Chrome testing was successful and the website was reported to function consistently across Chrome, Firefox, and Edge. Mobile and device simulation revealed layout defects: uneven mobile spacing, a clipped cookie-consent button, narrow tablet content, and clipping on the unfolded Galaxy Z Fold view.</w:t>
      </w:r>
    </w:p>
    <w:p>
      <w:pPr>
        <w:pStyle w:val="Heading1"/>
      </w:pPr>
      <w:r>
        <w:t>6. Form Validation</w:t>
      </w:r>
    </w:p>
    <w:p>
      <w:r>
        <w:t>Valid submission and required-field handling passed. Validation weaknesses were observed for invalid email, phone number, uploaded file type, and city input. These cases should be strengthened with explicit input constraints and user-facing validation messages.</w:t>
      </w:r>
    </w:p>
    <w:p>
      <w:pPr>
        <w:pStyle w:val="Heading1"/>
      </w:pPr>
      <w:r>
        <w:t>7. SEO, Performance &amp; Content</w:t>
      </w:r>
    </w:p>
    <w:p>
      <w:r>
        <w:t>The homepage was reported to contain a descriptive title and relevant meta description, and checked images contained descriptive alt text. PageSpeed results recorded Performance 34 on mobile and 82 on desktop, with SEO 92 on both. Content review found no spelling/grammar errors, and all three reviewed blog article links opened correctly.</w:t>
      </w:r>
    </w:p>
    <w:p>
      <w:pPr>
        <w:pStyle w:val="Heading1"/>
      </w:pPr>
      <w:r>
        <w:t>8. Recommended Priority</w:t>
      </w:r>
    </w:p>
    <w:p>
      <w:r>
        <w:t>1. Fix high-severity responsive clipping and the non-functional Founder Contact CTA.</w:t>
      </w:r>
    </w:p>
    <w:p>
      <w:r>
        <w:t>2. Fix email-support/mailto behavior on Footer and Contact page.</w:t>
      </w:r>
    </w:p>
    <w:p>
      <w:r>
        <w:t>3. Correct form validation for email, phone, file type, and city.</w:t>
      </w:r>
    </w:p>
    <w:p>
      <w:r>
        <w:t>4. Repair the Founder GitHub 404 and review all external destinations.</w:t>
      </w:r>
    </w:p>
    <w:p>
      <w:r>
        <w:t>5. Improve mobile performance and responsive container behavior.</w:t>
      </w:r>
    </w:p>
    <w:p>
      <w:r>
        <w:t>6. Resolve UI formatting/alignment issues in Careers and About analytics sections.</w:t>
      </w:r>
    </w:p>
    <w:p>
      <w:r>
        <w:t>7. Clean up lower-severity navigation and CTA duplication issues.</w:t>
      </w:r>
    </w:p>
    <w:p>
      <w:pPr>
        <w:pStyle w:val="Heading1"/>
      </w:pPr>
      <w:r>
        <w:t>9. QA Conclusion</w:t>
      </w:r>
    </w:p>
    <w:p>
      <w:r>
        <w:t>The website is broadly functional and its primary navigation and content flows are usable. Nevertheless, the identified validation, responsive, performance, and interaction defects should be addressed before considering the website fully production-ready. After fixes, a focused regression cycle should re-test all failed cases and the affected pages across desktop, mobile, and tablet viewports.</w:t>
      </w:r>
    </w:p>
    <w:p>
      <w:pPr>
        <w:pStyle w:val="Heading1"/>
      </w:pPr>
      <w:r>
        <w:t>Appendix A — Test Case Register</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Pr>
          <w:p>
            <w:pPr>
              <w:spacing w:after="40" w:before="0"/>
            </w:pPr>
            <w:r>
              <w:rPr>
                <w:rFonts w:ascii="Aptos" w:hAnsi="Aptos"/>
                <w:b/>
                <w:sz w:val="16"/>
              </w:rPr>
              <w:t>ID</w:t>
            </w:r>
          </w:p>
        </w:tc>
        <w:tc>
          <w:tcPr>
            <w:tcW w:type="dxa" w:w="2074"/>
            <w:vAlign w:val="center"/>
          </w:tcPr>
          <w:p>
            <w:pPr>
              <w:spacing w:after="40" w:before="0"/>
            </w:pPr>
            <w:r>
              <w:rPr>
                <w:rFonts w:ascii="Aptos" w:hAnsi="Aptos"/>
                <w:b/>
                <w:sz w:val="16"/>
              </w:rPr>
              <w:t>Type</w:t>
            </w:r>
          </w:p>
        </w:tc>
        <w:tc>
          <w:tcPr>
            <w:tcW w:type="dxa" w:w="2074"/>
            <w:vAlign w:val="center"/>
          </w:tcPr>
          <w:p>
            <w:pPr>
              <w:spacing w:after="40" w:before="0"/>
            </w:pPr>
            <w:r>
              <w:rPr>
                <w:rFonts w:ascii="Aptos" w:hAnsi="Aptos"/>
                <w:b/>
                <w:sz w:val="16"/>
              </w:rPr>
              <w:t>Area</w:t>
            </w:r>
          </w:p>
        </w:tc>
        <w:tc>
          <w:tcPr>
            <w:tcW w:type="dxa" w:w="2074"/>
            <w:vAlign w:val="center"/>
          </w:tcPr>
          <w:p>
            <w:pPr>
              <w:spacing w:after="40" w:before="0"/>
            </w:pPr>
            <w:r>
              <w:rPr>
                <w:rFonts w:ascii="Aptos" w:hAnsi="Aptos"/>
                <w:b/>
                <w:sz w:val="16"/>
              </w:rPr>
              <w:t>Test Case</w:t>
            </w:r>
          </w:p>
        </w:tc>
        <w:tc>
          <w:tcPr>
            <w:tcW w:type="dxa" w:w="2074"/>
            <w:vAlign w:val="center"/>
          </w:tcPr>
          <w:p>
            <w:pPr>
              <w:spacing w:after="40" w:before="0"/>
            </w:pPr>
            <w:r>
              <w:rPr>
                <w:rFonts w:ascii="Aptos" w:hAnsi="Aptos"/>
                <w:b/>
                <w:sz w:val="16"/>
              </w:rPr>
              <w:t>Status</w:t>
            </w:r>
          </w:p>
        </w:tc>
      </w:tr>
      <w:tr>
        <w:tc>
          <w:tcPr>
            <w:tcW w:type="dxa" w:w="2074"/>
            <w:vAlign w:val="center"/>
          </w:tcPr>
          <w:p>
            <w:pPr>
              <w:spacing w:after="40" w:before="0"/>
            </w:pPr>
            <w:r>
              <w:rPr>
                <w:rFonts w:ascii="Aptos" w:hAnsi="Aptos"/>
                <w:sz w:val="16"/>
              </w:rPr>
              <w:t>FT-001</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Homepage</w:t>
            </w:r>
          </w:p>
        </w:tc>
        <w:tc>
          <w:tcPr>
            <w:tcW w:type="dxa" w:w="2074"/>
            <w:vAlign w:val="center"/>
          </w:tcPr>
          <w:p>
            <w:pPr>
              <w:spacing w:after="40" w:before="0"/>
            </w:pPr>
            <w:r>
              <w:rPr>
                <w:rFonts w:ascii="Aptos" w:hAnsi="Aptos"/>
                <w:sz w:val="16"/>
              </w:rPr>
              <w:t>Homepage loads successfully</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FT-002</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Navigation</w:t>
            </w:r>
          </w:p>
        </w:tc>
        <w:tc>
          <w:tcPr>
            <w:tcW w:type="dxa" w:w="2074"/>
            <w:vAlign w:val="center"/>
          </w:tcPr>
          <w:p>
            <w:pPr>
              <w:spacing w:after="40" w:before="0"/>
            </w:pPr>
            <w:r>
              <w:rPr>
                <w:rFonts w:ascii="Aptos" w:hAnsi="Aptos"/>
                <w:sz w:val="16"/>
              </w:rPr>
              <w:t>Main navigation links work</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FT-003</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Header</w:t>
            </w:r>
          </w:p>
        </w:tc>
        <w:tc>
          <w:tcPr>
            <w:tcW w:type="dxa" w:w="2074"/>
            <w:vAlign w:val="center"/>
          </w:tcPr>
          <w:p>
            <w:pPr>
              <w:spacing w:after="40" w:before="0"/>
            </w:pPr>
            <w:r>
              <w:rPr>
                <w:rFonts w:ascii="Aptos" w:hAnsi="Aptos"/>
                <w:sz w:val="16"/>
              </w:rPr>
              <w:t>Logo redirects to homepage</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FT-004</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CTA</w:t>
            </w:r>
          </w:p>
        </w:tc>
        <w:tc>
          <w:tcPr>
            <w:tcW w:type="dxa" w:w="2074"/>
            <w:vAlign w:val="center"/>
          </w:tcPr>
          <w:p>
            <w:pPr>
              <w:spacing w:after="40" w:before="0"/>
            </w:pPr>
            <w:r>
              <w:rPr>
                <w:rFonts w:ascii="Aptos" w:hAnsi="Aptos"/>
                <w:sz w:val="16"/>
              </w:rPr>
              <w:t>Primary CTA buttons work</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FT-005</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Download</w:t>
            </w:r>
          </w:p>
        </w:tc>
        <w:tc>
          <w:tcPr>
            <w:tcW w:type="dxa" w:w="2074"/>
            <w:vAlign w:val="center"/>
          </w:tcPr>
          <w:p>
            <w:pPr>
              <w:spacing w:after="40" w:before="0"/>
            </w:pPr>
            <w:r>
              <w:rPr>
                <w:rFonts w:ascii="Aptos" w:hAnsi="Aptos"/>
                <w:sz w:val="16"/>
              </w:rPr>
              <w:t>Download Free button works</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FT-006</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Forms</w:t>
            </w:r>
          </w:p>
        </w:tc>
        <w:tc>
          <w:tcPr>
            <w:tcW w:type="dxa" w:w="2074"/>
            <w:vAlign w:val="center"/>
          </w:tcPr>
          <w:p>
            <w:pPr>
              <w:spacing w:after="40" w:before="0"/>
            </w:pPr>
            <w:r>
              <w:rPr>
                <w:rFonts w:ascii="Aptos" w:hAnsi="Aptos"/>
                <w:sz w:val="16"/>
              </w:rPr>
              <w:t>Valid form submission</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FT-007</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Forms</w:t>
            </w:r>
          </w:p>
        </w:tc>
        <w:tc>
          <w:tcPr>
            <w:tcW w:type="dxa" w:w="2074"/>
            <w:vAlign w:val="center"/>
          </w:tcPr>
          <w:p>
            <w:pPr>
              <w:spacing w:after="40" w:before="0"/>
            </w:pPr>
            <w:r>
              <w:rPr>
                <w:rFonts w:ascii="Aptos" w:hAnsi="Aptos"/>
                <w:sz w:val="16"/>
              </w:rPr>
              <w:t>Required-field validation</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FT-008</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Forms</w:t>
            </w:r>
          </w:p>
        </w:tc>
        <w:tc>
          <w:tcPr>
            <w:tcW w:type="dxa" w:w="2074"/>
            <w:vAlign w:val="center"/>
          </w:tcPr>
          <w:p>
            <w:pPr>
              <w:spacing w:after="40" w:before="0"/>
            </w:pPr>
            <w:r>
              <w:rPr>
                <w:rFonts w:ascii="Aptos" w:hAnsi="Aptos"/>
                <w:sz w:val="16"/>
              </w:rPr>
              <w:t>Invalid email validation</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FT-009</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Forms</w:t>
            </w:r>
          </w:p>
        </w:tc>
        <w:tc>
          <w:tcPr>
            <w:tcW w:type="dxa" w:w="2074"/>
            <w:vAlign w:val="center"/>
          </w:tcPr>
          <w:p>
            <w:pPr>
              <w:spacing w:after="40" w:before="0"/>
            </w:pPr>
            <w:r>
              <w:rPr>
                <w:rFonts w:ascii="Aptos" w:hAnsi="Aptos"/>
                <w:sz w:val="16"/>
              </w:rPr>
              <w:t>Valid email accepted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FT-010</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Buttons</w:t>
            </w:r>
          </w:p>
        </w:tc>
        <w:tc>
          <w:tcPr>
            <w:tcW w:type="dxa" w:w="2074"/>
            <w:vAlign w:val="center"/>
          </w:tcPr>
          <w:p>
            <w:pPr>
              <w:spacing w:after="40" w:before="0"/>
            </w:pPr>
            <w:r>
              <w:rPr>
                <w:rFonts w:ascii="Aptos" w:hAnsi="Aptos"/>
                <w:sz w:val="16"/>
              </w:rPr>
              <w:t>Buttons clickable/responsive</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FT-011</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Footer</w:t>
            </w:r>
          </w:p>
        </w:tc>
        <w:tc>
          <w:tcPr>
            <w:tcW w:type="dxa" w:w="2074"/>
            <w:vAlign w:val="center"/>
          </w:tcPr>
          <w:p>
            <w:pPr>
              <w:spacing w:after="40" w:before="0"/>
            </w:pPr>
            <w:r>
              <w:rPr>
                <w:rFonts w:ascii="Aptos" w:hAnsi="Aptos"/>
                <w:sz w:val="16"/>
              </w:rPr>
              <w:t>Footer navigation works; Support triggers email action</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FT-012</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External Navigation</w:t>
            </w:r>
          </w:p>
        </w:tc>
        <w:tc>
          <w:tcPr>
            <w:tcW w:type="dxa" w:w="2074"/>
            <w:vAlign w:val="center"/>
          </w:tcPr>
          <w:p>
            <w:pPr>
              <w:spacing w:after="40" w:before="0"/>
            </w:pPr>
            <w:r>
              <w:rPr>
                <w:rFonts w:ascii="Aptos" w:hAnsi="Aptos"/>
                <w:sz w:val="16"/>
              </w:rPr>
              <w:t>External links reach intended destination</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FT-013</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Back Navigation</w:t>
            </w:r>
          </w:p>
        </w:tc>
        <w:tc>
          <w:tcPr>
            <w:tcW w:type="dxa" w:w="2074"/>
            <w:vAlign w:val="center"/>
          </w:tcPr>
          <w:p>
            <w:pPr>
              <w:spacing w:after="40" w:before="0"/>
            </w:pPr>
            <w:r>
              <w:rPr>
                <w:rFonts w:ascii="Aptos" w:hAnsi="Aptos"/>
                <w:sz w:val="16"/>
              </w:rPr>
              <w:t>Browser back navigation works</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FT-014</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Page Content</w:t>
            </w:r>
          </w:p>
        </w:tc>
        <w:tc>
          <w:tcPr>
            <w:tcW w:type="dxa" w:w="2074"/>
            <w:vAlign w:val="center"/>
          </w:tcPr>
          <w:p>
            <w:pPr>
              <w:spacing w:after="40" w:before="0"/>
            </w:pPr>
            <w:r>
              <w:rPr>
                <w:rFonts w:ascii="Aptos" w:hAnsi="Aptos"/>
                <w:sz w:val="16"/>
              </w:rPr>
              <w:t>Important content displayed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FT-015</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Footer Email Support</w:t>
            </w:r>
          </w:p>
        </w:tc>
        <w:tc>
          <w:tcPr>
            <w:tcW w:type="dxa" w:w="2074"/>
            <w:vAlign w:val="center"/>
          </w:tcPr>
          <w:p>
            <w:pPr>
              <w:spacing w:after="40" w:before="0"/>
            </w:pPr>
            <w:r>
              <w:rPr>
                <w:rFonts w:ascii="Aptos" w:hAnsi="Aptos"/>
                <w:sz w:val="16"/>
              </w:rPr>
              <w:t>Email Support action</w:t>
            </w:r>
          </w:p>
        </w:tc>
        <w:tc>
          <w:tcPr>
            <w:tcW w:type="dxa" w:w="2074"/>
            <w:vAlign w:val="center"/>
          </w:tcPr>
          <w:p>
            <w:pPr>
              <w:spacing w:after="40" w:before="0"/>
            </w:pPr>
            <w:r>
              <w:rPr>
                <w:rFonts w:ascii="Aptos" w:hAnsi="Aptos"/>
                <w:sz w:val="16"/>
              </w:rPr>
              <w:t>Fail</w:t>
            </w:r>
          </w:p>
        </w:tc>
      </w:tr>
      <w:tr>
        <w:tc>
          <w:tcPr>
            <w:tcW w:type="dxa" w:w="2074"/>
            <w:vAlign w:val="center"/>
          </w:tcPr>
          <w:p>
            <w:pPr>
              <w:spacing w:after="40" w:before="0"/>
            </w:pPr>
            <w:r>
              <w:rPr>
                <w:rFonts w:ascii="Aptos" w:hAnsi="Aptos"/>
                <w:sz w:val="16"/>
              </w:rPr>
              <w:t>FT-016</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Contact Email Support</w:t>
            </w:r>
          </w:p>
        </w:tc>
        <w:tc>
          <w:tcPr>
            <w:tcW w:type="dxa" w:w="2074"/>
            <w:vAlign w:val="center"/>
          </w:tcPr>
          <w:p>
            <w:pPr>
              <w:spacing w:after="40" w:before="0"/>
            </w:pPr>
            <w:r>
              <w:rPr>
                <w:rFonts w:ascii="Aptos" w:hAnsi="Aptos"/>
                <w:sz w:val="16"/>
              </w:rPr>
              <w:t>Contact-page Email Support action</w:t>
            </w:r>
          </w:p>
        </w:tc>
        <w:tc>
          <w:tcPr>
            <w:tcW w:type="dxa" w:w="2074"/>
            <w:vAlign w:val="center"/>
          </w:tcPr>
          <w:p>
            <w:pPr>
              <w:spacing w:after="40" w:before="0"/>
            </w:pPr>
            <w:r>
              <w:rPr>
                <w:rFonts w:ascii="Aptos" w:hAnsi="Aptos"/>
                <w:sz w:val="16"/>
              </w:rPr>
              <w:t>Fail</w:t>
            </w:r>
          </w:p>
        </w:tc>
      </w:tr>
      <w:tr>
        <w:tc>
          <w:tcPr>
            <w:tcW w:type="dxa" w:w="2074"/>
            <w:vAlign w:val="center"/>
          </w:tcPr>
          <w:p>
            <w:pPr>
              <w:spacing w:after="40" w:before="0"/>
            </w:pPr>
            <w:r>
              <w:rPr>
                <w:rFonts w:ascii="Aptos" w:hAnsi="Aptos"/>
                <w:sz w:val="16"/>
              </w:rPr>
              <w:t>FT-017</w:t>
            </w:r>
          </w:p>
        </w:tc>
        <w:tc>
          <w:tcPr>
            <w:tcW w:type="dxa" w:w="2074"/>
            <w:vAlign w:val="center"/>
          </w:tcPr>
          <w:p>
            <w:pPr>
              <w:spacing w:after="40" w:before="0"/>
            </w:pPr>
            <w:r>
              <w:rPr>
                <w:rFonts w:ascii="Aptos" w:hAnsi="Aptos"/>
                <w:sz w:val="16"/>
              </w:rPr>
              <w:t>Functional</w:t>
            </w:r>
          </w:p>
        </w:tc>
        <w:tc>
          <w:tcPr>
            <w:tcW w:type="dxa" w:w="2074"/>
            <w:vAlign w:val="center"/>
          </w:tcPr>
          <w:p>
            <w:pPr>
              <w:spacing w:after="40" w:before="0"/>
            </w:pPr>
            <w:r>
              <w:rPr>
                <w:rFonts w:ascii="Aptos" w:hAnsi="Aptos"/>
                <w:sz w:val="16"/>
              </w:rPr>
              <w:t>Responsive UI</w:t>
            </w:r>
          </w:p>
        </w:tc>
        <w:tc>
          <w:tcPr>
            <w:tcW w:type="dxa" w:w="2074"/>
            <w:vAlign w:val="center"/>
          </w:tcPr>
          <w:p>
            <w:pPr>
              <w:spacing w:after="40" w:before="0"/>
            </w:pPr>
            <w:r>
              <w:rPr>
                <w:rFonts w:ascii="Aptos" w:hAnsi="Aptos"/>
                <w:sz w:val="16"/>
              </w:rPr>
              <w:t>Key functions at desktop/mobile widths</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BL-001</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Header</w:t>
            </w:r>
          </w:p>
        </w:tc>
        <w:tc>
          <w:tcPr>
            <w:tcW w:type="dxa" w:w="2074"/>
            <w:vAlign w:val="center"/>
          </w:tcPr>
          <w:p>
            <w:pPr>
              <w:spacing w:after="40" w:before="0"/>
            </w:pPr>
            <w:r>
              <w:rPr>
                <w:rFonts w:ascii="Aptos" w:hAnsi="Aptos"/>
                <w:sz w:val="16"/>
              </w:rPr>
              <w:t>Header links valid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BL-002</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Footer</w:t>
            </w:r>
          </w:p>
        </w:tc>
        <w:tc>
          <w:tcPr>
            <w:tcW w:type="dxa" w:w="2074"/>
            <w:vAlign w:val="center"/>
          </w:tcPr>
          <w:p>
            <w:pPr>
              <w:spacing w:after="40" w:before="0"/>
            </w:pPr>
            <w:r>
              <w:rPr>
                <w:rFonts w:ascii="Aptos" w:hAnsi="Aptos"/>
                <w:sz w:val="16"/>
              </w:rPr>
              <w:t>Footer links valid; support action issue</w:t>
            </w:r>
          </w:p>
        </w:tc>
        <w:tc>
          <w:tcPr>
            <w:tcW w:type="dxa" w:w="2074"/>
            <w:vAlign w:val="center"/>
          </w:tcPr>
          <w:p>
            <w:pPr>
              <w:spacing w:after="40" w:before="0"/>
            </w:pPr>
            <w:r>
              <w:rPr>
                <w:rFonts w:ascii="Aptos" w:hAnsi="Aptos"/>
                <w:sz w:val="16"/>
              </w:rPr>
              <w:t>Fail</w:t>
            </w:r>
          </w:p>
        </w:tc>
      </w:tr>
      <w:tr>
        <w:tc>
          <w:tcPr>
            <w:tcW w:type="dxa" w:w="2074"/>
            <w:vAlign w:val="center"/>
          </w:tcPr>
          <w:p>
            <w:pPr>
              <w:spacing w:after="40" w:before="0"/>
            </w:pPr>
            <w:r>
              <w:rPr>
                <w:rFonts w:ascii="Aptos" w:hAnsi="Aptos"/>
                <w:sz w:val="16"/>
              </w:rPr>
              <w:t>BL-003</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Internal Links</w:t>
            </w:r>
          </w:p>
        </w:tc>
        <w:tc>
          <w:tcPr>
            <w:tcW w:type="dxa" w:w="2074"/>
            <w:vAlign w:val="center"/>
          </w:tcPr>
          <w:p>
            <w:pPr>
              <w:spacing w:after="40" w:before="0"/>
            </w:pPr>
            <w:r>
              <w:rPr>
                <w:rFonts w:ascii="Aptos" w:hAnsi="Aptos"/>
                <w:sz w:val="16"/>
              </w:rPr>
              <w:t>Internal links valid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BL-004</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External Links</w:t>
            </w:r>
          </w:p>
        </w:tc>
        <w:tc>
          <w:tcPr>
            <w:tcW w:type="dxa" w:w="2074"/>
            <w:vAlign w:val="center"/>
          </w:tcPr>
          <w:p>
            <w:pPr>
              <w:spacing w:after="40" w:before="0"/>
            </w:pPr>
            <w:r>
              <w:rPr>
                <w:rFonts w:ascii="Aptos" w:hAnsi="Aptos"/>
                <w:sz w:val="16"/>
              </w:rPr>
              <w:t>External links valid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BL-005</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Social Links</w:t>
            </w:r>
          </w:p>
        </w:tc>
        <w:tc>
          <w:tcPr>
            <w:tcW w:type="dxa" w:w="2074"/>
            <w:vAlign w:val="center"/>
          </w:tcPr>
          <w:p>
            <w:pPr>
              <w:spacing w:after="40" w:before="0"/>
            </w:pPr>
            <w:r>
              <w:rPr>
                <w:rFonts w:ascii="Aptos" w:hAnsi="Aptos"/>
                <w:sz w:val="16"/>
              </w:rPr>
              <w:t>Social links valid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BL-006</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CTA Links</w:t>
            </w:r>
          </w:p>
        </w:tc>
        <w:tc>
          <w:tcPr>
            <w:tcW w:type="dxa" w:w="2074"/>
            <w:vAlign w:val="center"/>
          </w:tcPr>
          <w:p>
            <w:pPr>
              <w:spacing w:after="40" w:before="0"/>
            </w:pPr>
            <w:r>
              <w:rPr>
                <w:rFonts w:ascii="Aptos" w:hAnsi="Aptos"/>
                <w:sz w:val="16"/>
              </w:rPr>
              <w:t>CTA links valid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BL-007</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Download Links</w:t>
            </w:r>
          </w:p>
        </w:tc>
        <w:tc>
          <w:tcPr>
            <w:tcW w:type="dxa" w:w="2074"/>
            <w:vAlign w:val="center"/>
          </w:tcPr>
          <w:p>
            <w:pPr>
              <w:spacing w:after="40" w:before="0"/>
            </w:pPr>
            <w:r>
              <w:rPr>
                <w:rFonts w:ascii="Aptos" w:hAnsi="Aptos"/>
                <w:sz w:val="16"/>
              </w:rPr>
              <w:t>Download links valid</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BL-008</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Error Handling</w:t>
            </w:r>
          </w:p>
        </w:tc>
        <w:tc>
          <w:tcPr>
            <w:tcW w:type="dxa" w:w="2074"/>
            <w:vAlign w:val="center"/>
          </w:tcPr>
          <w:p>
            <w:pPr>
              <w:spacing w:after="40" w:before="0"/>
            </w:pPr>
            <w:r>
              <w:rPr>
                <w:rFonts w:ascii="Aptos" w:hAnsi="Aptos"/>
                <w:sz w:val="16"/>
              </w:rPr>
              <w:t>Invalid URL handling</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BL-009</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Redirects</w:t>
            </w:r>
          </w:p>
        </w:tc>
        <w:tc>
          <w:tcPr>
            <w:tcW w:type="dxa" w:w="2074"/>
            <w:vAlign w:val="center"/>
          </w:tcPr>
          <w:p>
            <w:pPr>
              <w:spacing w:after="40" w:before="0"/>
            </w:pPr>
            <w:r>
              <w:rPr>
                <w:rFonts w:ascii="Aptos" w:hAnsi="Aptos"/>
                <w:sz w:val="16"/>
              </w:rPr>
              <w:t>Redirects reach intended destination</w:t>
            </w:r>
          </w:p>
        </w:tc>
        <w:tc>
          <w:tcPr>
            <w:tcW w:type="dxa" w:w="2074"/>
            <w:vAlign w:val="center"/>
          </w:tcPr>
          <w:p>
            <w:pPr>
              <w:spacing w:after="40" w:before="0"/>
            </w:pPr>
            <w:r>
              <w:rPr>
                <w:rFonts w:ascii="Aptos" w:hAnsi="Aptos"/>
                <w:sz w:val="16"/>
              </w:rPr>
              <w:t>Pass</w:t>
            </w:r>
          </w:p>
        </w:tc>
      </w:tr>
      <w:tr>
        <w:tc>
          <w:tcPr>
            <w:tcW w:type="dxa" w:w="2074"/>
            <w:vAlign w:val="center"/>
          </w:tcPr>
          <w:p>
            <w:pPr>
              <w:spacing w:after="40" w:before="0"/>
            </w:pPr>
            <w:r>
              <w:rPr>
                <w:rFonts w:ascii="Aptos" w:hAnsi="Aptos"/>
                <w:sz w:val="16"/>
              </w:rPr>
              <w:t>BL-010</w:t>
            </w:r>
          </w:p>
        </w:tc>
        <w:tc>
          <w:tcPr>
            <w:tcW w:type="dxa" w:w="2074"/>
            <w:vAlign w:val="center"/>
          </w:tcPr>
          <w:p>
            <w:pPr>
              <w:spacing w:after="40" w:before="0"/>
            </w:pPr>
            <w:r>
              <w:rPr>
                <w:rFonts w:ascii="Aptos" w:hAnsi="Aptos"/>
                <w:sz w:val="16"/>
              </w:rPr>
              <w:t>Broken Link</w:t>
            </w:r>
          </w:p>
        </w:tc>
        <w:tc>
          <w:tcPr>
            <w:tcW w:type="dxa" w:w="2074"/>
            <w:vAlign w:val="center"/>
          </w:tcPr>
          <w:p>
            <w:pPr>
              <w:spacing w:after="40" w:before="0"/>
            </w:pPr>
            <w:r>
              <w:rPr>
                <w:rFonts w:ascii="Aptos" w:hAnsi="Aptos"/>
                <w:sz w:val="16"/>
              </w:rPr>
              <w:t>Deep Links</w:t>
            </w:r>
          </w:p>
        </w:tc>
        <w:tc>
          <w:tcPr>
            <w:tcW w:type="dxa" w:w="2074"/>
            <w:vAlign w:val="center"/>
          </w:tcPr>
          <w:p>
            <w:pPr>
              <w:spacing w:after="40" w:before="0"/>
            </w:pPr>
            <w:r>
              <w:rPr>
                <w:rFonts w:ascii="Aptos" w:hAnsi="Aptos"/>
                <w:sz w:val="16"/>
              </w:rPr>
              <w:t>Deep links accessible</w:t>
            </w:r>
          </w:p>
        </w:tc>
        <w:tc>
          <w:tcPr>
            <w:tcW w:type="dxa" w:w="2074"/>
            <w:vAlign w:val="center"/>
          </w:tcPr>
          <w:p>
            <w:pPr>
              <w:spacing w:after="40" w:before="0"/>
            </w:pPr>
            <w:r>
              <w:rPr>
                <w:rFonts w:ascii="Aptos" w:hAnsi="Aptos"/>
                <w:sz w:val="16"/>
              </w:rPr>
              <w:t>Pass</w:t>
            </w:r>
          </w:p>
        </w:tc>
      </w:tr>
    </w:tbl>
    <w:p>
      <w:r>
        <w:br w:type="page"/>
      </w:r>
    </w:p>
    <w:p>
      <w:pPr>
        <w:pStyle w:val="Heading1"/>
      </w:pPr>
      <w:r>
        <w:t>Appendix A — Detailed Test Case Tables</w:t>
      </w:r>
    </w:p>
    <w:p>
      <w:pPr>
        <w:pStyle w:val="Heading2"/>
      </w:pPr>
      <w:r>
        <w:t>A1. Functional Testing</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vAlign w:val="center"/>
          </w:tcPr>
          <w:p>
            <w:pPr>
              <w:spacing w:after="20"/>
            </w:pPr>
            <w:r>
              <w:rPr>
                <w:rFonts w:ascii="Aptos" w:hAnsi="Aptos"/>
                <w:b/>
                <w:sz w:val="15"/>
              </w:rPr>
              <w:t>ID</w:t>
            </w:r>
          </w:p>
        </w:tc>
        <w:tc>
          <w:tcPr>
            <w:tcW w:type="dxa" w:w="1152"/>
            <w:vAlign w:val="center"/>
          </w:tcPr>
          <w:p>
            <w:pPr>
              <w:spacing w:after="20"/>
            </w:pPr>
            <w:r>
              <w:rPr>
                <w:rFonts w:ascii="Aptos" w:hAnsi="Aptos"/>
                <w:b/>
                <w:sz w:val="15"/>
              </w:rPr>
              <w:t>Test Type</w:t>
            </w:r>
          </w:p>
        </w:tc>
        <w:tc>
          <w:tcPr>
            <w:tcW w:type="dxa" w:w="1152"/>
            <w:vAlign w:val="center"/>
          </w:tcPr>
          <w:p>
            <w:pPr>
              <w:spacing w:after="20"/>
            </w:pPr>
            <w:r>
              <w:rPr>
                <w:rFonts w:ascii="Aptos" w:hAnsi="Aptos"/>
                <w:b/>
                <w:sz w:val="15"/>
              </w:rPr>
              <w:t>Module/Area</w:t>
            </w:r>
          </w:p>
        </w:tc>
        <w:tc>
          <w:tcPr>
            <w:tcW w:type="dxa" w:w="1152"/>
            <w:vAlign w:val="center"/>
          </w:tcPr>
          <w:p>
            <w:pPr>
              <w:spacing w:after="20"/>
            </w:pPr>
            <w:r>
              <w:rPr>
                <w:rFonts w:ascii="Aptos" w:hAnsi="Aptos"/>
                <w:b/>
                <w:sz w:val="15"/>
              </w:rPr>
              <w:t>Test Case</w:t>
            </w:r>
          </w:p>
        </w:tc>
        <w:tc>
          <w:tcPr>
            <w:tcW w:type="dxa" w:w="1152"/>
            <w:vAlign w:val="center"/>
          </w:tcPr>
          <w:p>
            <w:pPr>
              <w:spacing w:after="20"/>
            </w:pPr>
            <w:r>
              <w:rPr>
                <w:rFonts w:ascii="Aptos" w:hAnsi="Aptos"/>
                <w:b/>
                <w:sz w:val="15"/>
              </w:rPr>
              <w:t>Steps</w:t>
            </w:r>
          </w:p>
        </w:tc>
        <w:tc>
          <w:tcPr>
            <w:tcW w:type="dxa" w:w="1152"/>
            <w:vAlign w:val="center"/>
          </w:tcPr>
          <w:p>
            <w:pPr>
              <w:spacing w:after="20"/>
            </w:pPr>
            <w:r>
              <w:rPr>
                <w:rFonts w:ascii="Aptos" w:hAnsi="Aptos"/>
                <w:b/>
                <w:sz w:val="15"/>
              </w:rPr>
              <w:t>Test Data</w:t>
            </w:r>
          </w:p>
        </w:tc>
        <w:tc>
          <w:tcPr>
            <w:tcW w:type="dxa" w:w="1152"/>
            <w:vAlign w:val="center"/>
          </w:tcPr>
          <w:p>
            <w:pPr>
              <w:spacing w:after="20"/>
            </w:pPr>
            <w:r>
              <w:rPr>
                <w:rFonts w:ascii="Aptos" w:hAnsi="Aptos"/>
                <w:b/>
                <w:sz w:val="15"/>
              </w:rPr>
              <w:t>Expected Result</w:t>
            </w:r>
          </w:p>
        </w:tc>
        <w:tc>
          <w:tcPr>
            <w:tcW w:type="dxa" w:w="1152"/>
            <w:vAlign w:val="center"/>
          </w:tcPr>
          <w:p>
            <w:pPr>
              <w:spacing w:after="20"/>
            </w:pPr>
            <w:r>
              <w:rPr>
                <w:rFonts w:ascii="Aptos" w:hAnsi="Aptos"/>
                <w:b/>
                <w:sz w:val="15"/>
              </w:rPr>
              <w:t>Actual Result</w:t>
            </w:r>
          </w:p>
        </w:tc>
        <w:tc>
          <w:tcPr>
            <w:tcW w:type="dxa" w:w="1152"/>
            <w:vAlign w:val="center"/>
          </w:tcPr>
          <w:p>
            <w:pPr>
              <w:spacing w:after="20"/>
            </w:pPr>
            <w:r>
              <w:rPr>
                <w:rFonts w:ascii="Aptos" w:hAnsi="Aptos"/>
                <w:b/>
                <w:sz w:val="15"/>
              </w:rPr>
              <w:t>Status</w:t>
            </w:r>
          </w:p>
        </w:tc>
      </w:tr>
      <w:tr>
        <w:tc>
          <w:tcPr>
            <w:tcW w:type="dxa" w:w="1152"/>
            <w:vAlign w:val="center"/>
          </w:tcPr>
          <w:p>
            <w:pPr>
              <w:spacing w:after="20"/>
            </w:pPr>
            <w:r>
              <w:rPr>
                <w:rFonts w:ascii="Aptos" w:hAnsi="Aptos"/>
                <w:sz w:val="15"/>
              </w:rPr>
              <w:t>FT-001</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Homepage</w:t>
            </w:r>
          </w:p>
        </w:tc>
        <w:tc>
          <w:tcPr>
            <w:tcW w:type="dxa" w:w="1152"/>
            <w:vAlign w:val="center"/>
          </w:tcPr>
          <w:p>
            <w:pPr>
              <w:spacing w:after="20"/>
            </w:pPr>
            <w:r>
              <w:rPr>
                <w:rFonts w:ascii="Aptos" w:hAnsi="Aptos"/>
                <w:sz w:val="15"/>
              </w:rPr>
              <w:t>Verify homepage loads successfully</w:t>
            </w:r>
          </w:p>
        </w:tc>
        <w:tc>
          <w:tcPr>
            <w:tcW w:type="dxa" w:w="1152"/>
            <w:vAlign w:val="center"/>
          </w:tcPr>
          <w:p>
            <w:pPr>
              <w:spacing w:after="20"/>
            </w:pPr>
            <w:r>
              <w:rPr>
                <w:rFonts w:ascii="Aptos" w:hAnsi="Aptos"/>
                <w:sz w:val="15"/>
              </w:rPr>
              <w:t>Open website homepage.</w:t>
            </w:r>
          </w:p>
        </w:tc>
        <w:tc>
          <w:tcPr>
            <w:tcW w:type="dxa" w:w="1152"/>
            <w:vAlign w:val="center"/>
          </w:tcPr>
          <w:p>
            <w:pPr>
              <w:spacing w:after="20"/>
            </w:pPr>
            <w:r>
              <w:rPr>
                <w:rFonts w:ascii="Aptos" w:hAnsi="Aptos"/>
                <w:sz w:val="15"/>
              </w:rPr>
              <w:t>Valid website URL</w:t>
            </w:r>
          </w:p>
        </w:tc>
        <w:tc>
          <w:tcPr>
            <w:tcW w:type="dxa" w:w="1152"/>
            <w:vAlign w:val="center"/>
          </w:tcPr>
          <w:p>
            <w:pPr>
              <w:spacing w:after="20"/>
            </w:pPr>
            <w:r>
              <w:rPr>
                <w:rFonts w:ascii="Aptos" w:hAnsi="Aptos"/>
                <w:sz w:val="15"/>
              </w:rPr>
              <w:t>Homepage loads without errors and main content is displayed.</w:t>
            </w:r>
          </w:p>
        </w:tc>
        <w:tc>
          <w:tcPr>
            <w:tcW w:type="dxa" w:w="1152"/>
            <w:vAlign w:val="center"/>
          </w:tcPr>
          <w:p>
            <w:pPr>
              <w:spacing w:after="20"/>
            </w:pPr>
            <w:r>
              <w:rPr>
                <w:rFonts w:ascii="Aptos" w:hAnsi="Aptos"/>
                <w:sz w:val="15"/>
              </w:rPr>
              <w:t>Homepage loads without errors and main content is displayed.</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FT-002</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Navigation</w:t>
            </w:r>
          </w:p>
        </w:tc>
        <w:tc>
          <w:tcPr>
            <w:tcW w:type="dxa" w:w="1152"/>
            <w:vAlign w:val="center"/>
          </w:tcPr>
          <w:p>
            <w:pPr>
              <w:spacing w:after="20"/>
            </w:pPr>
            <w:r>
              <w:rPr>
                <w:rFonts w:ascii="Aptos" w:hAnsi="Aptos"/>
                <w:sz w:val="15"/>
              </w:rPr>
              <w:t>Verify main navigation links work</w:t>
            </w:r>
          </w:p>
        </w:tc>
        <w:tc>
          <w:tcPr>
            <w:tcW w:type="dxa" w:w="1152"/>
            <w:vAlign w:val="center"/>
          </w:tcPr>
          <w:p>
            <w:pPr>
              <w:spacing w:after="20"/>
            </w:pPr>
            <w:r>
              <w:rPr>
                <w:rFonts w:ascii="Aptos" w:hAnsi="Aptos"/>
                <w:sz w:val="15"/>
              </w:rPr>
              <w:t>Click each main navigation item.</w:t>
            </w:r>
          </w:p>
        </w:tc>
        <w:tc>
          <w:tcPr>
            <w:tcW w:type="dxa" w:w="1152"/>
            <w:vAlign w:val="center"/>
          </w:tcPr>
          <w:p>
            <w:pPr>
              <w:spacing w:after="20"/>
            </w:pPr>
            <w:r>
              <w:rPr>
                <w:rFonts w:ascii="Aptos" w:hAnsi="Aptos"/>
                <w:sz w:val="15"/>
              </w:rPr>
              <w:t>Available navigation links</w:t>
            </w:r>
          </w:p>
        </w:tc>
        <w:tc>
          <w:tcPr>
            <w:tcW w:type="dxa" w:w="1152"/>
            <w:vAlign w:val="center"/>
          </w:tcPr>
          <w:p>
            <w:pPr>
              <w:spacing w:after="20"/>
            </w:pPr>
            <w:r>
              <w:rPr>
                <w:rFonts w:ascii="Aptos" w:hAnsi="Aptos"/>
                <w:sz w:val="15"/>
              </w:rPr>
              <w:t>Each link opens the correct page.</w:t>
            </w:r>
          </w:p>
        </w:tc>
        <w:tc>
          <w:tcPr>
            <w:tcW w:type="dxa" w:w="1152"/>
            <w:vAlign w:val="center"/>
          </w:tcPr>
          <w:p>
            <w:pPr>
              <w:spacing w:after="20"/>
            </w:pPr>
            <w:r>
              <w:rPr>
                <w:rFonts w:ascii="Aptos" w:hAnsi="Aptos"/>
                <w:sz w:val="15"/>
              </w:rPr>
              <w:t>Each link opens the correct page.</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FT-003</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Header</w:t>
            </w:r>
          </w:p>
        </w:tc>
        <w:tc>
          <w:tcPr>
            <w:tcW w:type="dxa" w:w="1152"/>
            <w:vAlign w:val="center"/>
          </w:tcPr>
          <w:p>
            <w:pPr>
              <w:spacing w:after="20"/>
            </w:pPr>
            <w:r>
              <w:rPr>
                <w:rFonts w:ascii="Aptos" w:hAnsi="Aptos"/>
                <w:sz w:val="15"/>
              </w:rPr>
              <w:t>Verify logo redirects to homepage</w:t>
            </w:r>
          </w:p>
        </w:tc>
        <w:tc>
          <w:tcPr>
            <w:tcW w:type="dxa" w:w="1152"/>
            <w:vAlign w:val="center"/>
          </w:tcPr>
          <w:p>
            <w:pPr>
              <w:spacing w:after="20"/>
            </w:pPr>
            <w:r>
              <w:rPr>
                <w:rFonts w:ascii="Aptos" w:hAnsi="Aptos"/>
                <w:sz w:val="15"/>
              </w:rPr>
              <w:t>Click website logo from an inner page.</w:t>
            </w:r>
          </w:p>
        </w:tc>
        <w:tc>
          <w:tcPr>
            <w:tcW w:type="dxa" w:w="1152"/>
            <w:vAlign w:val="center"/>
          </w:tcPr>
          <w:p>
            <w:pPr>
              <w:spacing w:after="20"/>
            </w:pPr>
            <w:r>
              <w:rPr>
                <w:rFonts w:ascii="Aptos" w:hAnsi="Aptos"/>
                <w:sz w:val="15"/>
              </w:rPr>
              <w:t>Existing inner page</w:t>
            </w:r>
          </w:p>
        </w:tc>
        <w:tc>
          <w:tcPr>
            <w:tcW w:type="dxa" w:w="1152"/>
            <w:vAlign w:val="center"/>
          </w:tcPr>
          <w:p>
            <w:pPr>
              <w:spacing w:after="20"/>
            </w:pPr>
            <w:r>
              <w:rPr>
                <w:rFonts w:ascii="Aptos" w:hAnsi="Aptos"/>
                <w:sz w:val="15"/>
              </w:rPr>
              <w:t>Logo redirects to homepage.</w:t>
            </w:r>
          </w:p>
        </w:tc>
        <w:tc>
          <w:tcPr>
            <w:tcW w:type="dxa" w:w="1152"/>
            <w:vAlign w:val="center"/>
          </w:tcPr>
          <w:p>
            <w:pPr>
              <w:spacing w:after="20"/>
            </w:pPr>
            <w:r>
              <w:rPr>
                <w:rFonts w:ascii="Aptos" w:hAnsi="Aptos"/>
                <w:sz w:val="15"/>
              </w:rPr>
              <w:t>Logo redirects to homepage.</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FT-004</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CTA/Button</w:t>
            </w:r>
          </w:p>
        </w:tc>
        <w:tc>
          <w:tcPr>
            <w:tcW w:type="dxa" w:w="1152"/>
            <w:vAlign w:val="center"/>
          </w:tcPr>
          <w:p>
            <w:pPr>
              <w:spacing w:after="20"/>
            </w:pPr>
            <w:r>
              <w:rPr>
                <w:rFonts w:ascii="Aptos" w:hAnsi="Aptos"/>
                <w:sz w:val="15"/>
              </w:rPr>
              <w:t>Verify primary CTA buttons work</w:t>
            </w:r>
          </w:p>
        </w:tc>
        <w:tc>
          <w:tcPr>
            <w:tcW w:type="dxa" w:w="1152"/>
            <w:vAlign w:val="center"/>
          </w:tcPr>
          <w:p>
            <w:pPr>
              <w:spacing w:after="20"/>
            </w:pPr>
            <w:r>
              <w:rPr>
                <w:rFonts w:ascii="Aptos" w:hAnsi="Aptos"/>
                <w:sz w:val="15"/>
              </w:rPr>
              <w:t>Click each primary CTA.</w:t>
            </w:r>
          </w:p>
        </w:tc>
        <w:tc>
          <w:tcPr>
            <w:tcW w:type="dxa" w:w="1152"/>
            <w:vAlign w:val="center"/>
          </w:tcPr>
          <w:p>
            <w:pPr>
              <w:spacing w:after="20"/>
            </w:pPr>
            <w:r>
              <w:rPr>
                <w:rFonts w:ascii="Aptos" w:hAnsi="Aptos"/>
                <w:sz w:val="15"/>
              </w:rPr>
              <w:t>Available CTA buttons</w:t>
            </w:r>
          </w:p>
        </w:tc>
        <w:tc>
          <w:tcPr>
            <w:tcW w:type="dxa" w:w="1152"/>
            <w:vAlign w:val="center"/>
          </w:tcPr>
          <w:p>
            <w:pPr>
              <w:spacing w:after="20"/>
            </w:pPr>
            <w:r>
              <w:rPr>
                <w:rFonts w:ascii="Aptos" w:hAnsi="Aptos"/>
                <w:sz w:val="15"/>
              </w:rPr>
              <w:t>Button performs intended action/destination.</w:t>
            </w:r>
          </w:p>
        </w:tc>
        <w:tc>
          <w:tcPr>
            <w:tcW w:type="dxa" w:w="1152"/>
            <w:vAlign w:val="center"/>
          </w:tcPr>
          <w:p>
            <w:pPr>
              <w:spacing w:after="20"/>
            </w:pPr>
            <w:r>
              <w:rPr>
                <w:rFonts w:ascii="Aptos" w:hAnsi="Aptos"/>
                <w:sz w:val="15"/>
              </w:rPr>
              <w:t>Button performs intended action/destination.</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FT-005</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Download</w:t>
            </w:r>
          </w:p>
        </w:tc>
        <w:tc>
          <w:tcPr>
            <w:tcW w:type="dxa" w:w="1152"/>
            <w:vAlign w:val="center"/>
          </w:tcPr>
          <w:p>
            <w:pPr>
              <w:spacing w:after="20"/>
            </w:pPr>
            <w:r>
              <w:rPr>
                <w:rFonts w:ascii="Aptos" w:hAnsi="Aptos"/>
                <w:sz w:val="15"/>
              </w:rPr>
              <w:t>Verify Download Free button works</w:t>
            </w:r>
          </w:p>
        </w:tc>
        <w:tc>
          <w:tcPr>
            <w:tcW w:type="dxa" w:w="1152"/>
            <w:vAlign w:val="center"/>
          </w:tcPr>
          <w:p>
            <w:pPr>
              <w:spacing w:after="20"/>
            </w:pPr>
            <w:r>
              <w:rPr>
                <w:rFonts w:ascii="Aptos" w:hAnsi="Aptos"/>
                <w:sz w:val="15"/>
              </w:rPr>
              <w:t>Click Download Free.</w:t>
            </w:r>
          </w:p>
        </w:tc>
        <w:tc>
          <w:tcPr>
            <w:tcW w:type="dxa" w:w="1152"/>
            <w:vAlign w:val="center"/>
          </w:tcPr>
          <w:p>
            <w:pPr>
              <w:spacing w:after="20"/>
            </w:pPr>
            <w:r>
              <w:rPr>
                <w:rFonts w:ascii="Aptos" w:hAnsi="Aptos"/>
                <w:sz w:val="15"/>
              </w:rPr>
              <w:t>Download Free button</w:t>
            </w:r>
          </w:p>
        </w:tc>
        <w:tc>
          <w:tcPr>
            <w:tcW w:type="dxa" w:w="1152"/>
            <w:vAlign w:val="center"/>
          </w:tcPr>
          <w:p>
            <w:pPr>
              <w:spacing w:after="20"/>
            </w:pPr>
            <w:r>
              <w:rPr>
                <w:rFonts w:ascii="Aptos" w:hAnsi="Aptos"/>
                <w:sz w:val="15"/>
              </w:rPr>
              <w:t>Correct download/resource page or file opens.</w:t>
            </w:r>
          </w:p>
        </w:tc>
        <w:tc>
          <w:tcPr>
            <w:tcW w:type="dxa" w:w="1152"/>
            <w:vAlign w:val="center"/>
          </w:tcPr>
          <w:p>
            <w:pPr>
              <w:spacing w:after="20"/>
            </w:pPr>
            <w:r>
              <w:rPr>
                <w:rFonts w:ascii="Aptos" w:hAnsi="Aptos"/>
                <w:sz w:val="15"/>
              </w:rPr>
              <w:t>Correct download/resource page or file opens.</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FT-006</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Forms</w:t>
            </w:r>
          </w:p>
        </w:tc>
        <w:tc>
          <w:tcPr>
            <w:tcW w:type="dxa" w:w="1152"/>
            <w:vAlign w:val="center"/>
          </w:tcPr>
          <w:p>
            <w:pPr>
              <w:spacing w:after="20"/>
            </w:pPr>
            <w:r>
              <w:rPr>
                <w:rFonts w:ascii="Aptos" w:hAnsi="Aptos"/>
                <w:sz w:val="15"/>
              </w:rPr>
              <w:t>Submit form with valid data</w:t>
            </w:r>
          </w:p>
        </w:tc>
        <w:tc>
          <w:tcPr>
            <w:tcW w:type="dxa" w:w="1152"/>
            <w:vAlign w:val="center"/>
          </w:tcPr>
          <w:p>
            <w:pPr>
              <w:spacing w:after="20"/>
            </w:pPr>
            <w:r>
              <w:rPr>
                <w:rFonts w:ascii="Aptos" w:hAnsi="Aptos"/>
                <w:sz w:val="15"/>
              </w:rPr>
              <w:t>Enter valid data and submit.</w:t>
            </w:r>
          </w:p>
        </w:tc>
        <w:tc>
          <w:tcPr>
            <w:tcW w:type="dxa" w:w="1152"/>
            <w:vAlign w:val="center"/>
          </w:tcPr>
          <w:p>
            <w:pPr>
              <w:spacing w:after="20"/>
            </w:pPr>
            <w:r>
              <w:rPr>
                <w:rFonts w:ascii="Aptos" w:hAnsi="Aptos"/>
                <w:sz w:val="15"/>
              </w:rPr>
              <w:t>Valid test data</w:t>
            </w:r>
          </w:p>
        </w:tc>
        <w:tc>
          <w:tcPr>
            <w:tcW w:type="dxa" w:w="1152"/>
            <w:vAlign w:val="center"/>
          </w:tcPr>
          <w:p>
            <w:pPr>
              <w:spacing w:after="20"/>
            </w:pPr>
            <w:r>
              <w:rPr>
                <w:rFonts w:ascii="Aptos" w:hAnsi="Aptos"/>
                <w:sz w:val="15"/>
              </w:rPr>
              <w:t>Form submits successfully with confirmation.</w:t>
            </w:r>
          </w:p>
        </w:tc>
        <w:tc>
          <w:tcPr>
            <w:tcW w:type="dxa" w:w="1152"/>
            <w:vAlign w:val="center"/>
          </w:tcPr>
          <w:p>
            <w:pPr>
              <w:spacing w:after="20"/>
            </w:pPr>
            <w:r>
              <w:rPr>
                <w:rFonts w:ascii="Aptos" w:hAnsi="Aptos"/>
                <w:sz w:val="15"/>
              </w:rPr>
              <w:t>Form submits successfully with confirmation.</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FT-007</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Forms</w:t>
            </w:r>
          </w:p>
        </w:tc>
        <w:tc>
          <w:tcPr>
            <w:tcW w:type="dxa" w:w="1152"/>
            <w:vAlign w:val="center"/>
          </w:tcPr>
          <w:p>
            <w:pPr>
              <w:spacing w:after="20"/>
            </w:pPr>
            <w:r>
              <w:rPr>
                <w:rFonts w:ascii="Aptos" w:hAnsi="Aptos"/>
                <w:sz w:val="15"/>
              </w:rPr>
              <w:t>Verify required-field validation</w:t>
            </w:r>
          </w:p>
        </w:tc>
        <w:tc>
          <w:tcPr>
            <w:tcW w:type="dxa" w:w="1152"/>
            <w:vAlign w:val="center"/>
          </w:tcPr>
          <w:p>
            <w:pPr>
              <w:spacing w:after="20"/>
            </w:pPr>
            <w:r>
              <w:rPr>
                <w:rFonts w:ascii="Aptos" w:hAnsi="Aptos"/>
                <w:sz w:val="15"/>
              </w:rPr>
              <w:t>Leave required fields empty and submit.</w:t>
            </w:r>
          </w:p>
        </w:tc>
        <w:tc>
          <w:tcPr>
            <w:tcW w:type="dxa" w:w="1152"/>
            <w:vAlign w:val="center"/>
          </w:tcPr>
          <w:p>
            <w:pPr>
              <w:spacing w:after="20"/>
            </w:pPr>
            <w:r>
              <w:rPr>
                <w:rFonts w:ascii="Aptos" w:hAnsi="Aptos"/>
                <w:sz w:val="15"/>
              </w:rPr>
              <w:t>Blank required fields</w:t>
            </w:r>
          </w:p>
        </w:tc>
        <w:tc>
          <w:tcPr>
            <w:tcW w:type="dxa" w:w="1152"/>
            <w:vAlign w:val="center"/>
          </w:tcPr>
          <w:p>
            <w:pPr>
              <w:spacing w:after="20"/>
            </w:pPr>
            <w:r>
              <w:rPr>
                <w:rFonts w:ascii="Aptos" w:hAnsi="Aptos"/>
                <w:sz w:val="15"/>
              </w:rPr>
              <w:t>Validation displayed; submission prevented.</w:t>
            </w:r>
          </w:p>
        </w:tc>
        <w:tc>
          <w:tcPr>
            <w:tcW w:type="dxa" w:w="1152"/>
            <w:vAlign w:val="center"/>
          </w:tcPr>
          <w:p>
            <w:pPr>
              <w:spacing w:after="20"/>
            </w:pPr>
            <w:r>
              <w:rPr>
                <w:rFonts w:ascii="Aptos" w:hAnsi="Aptos"/>
                <w:sz w:val="15"/>
              </w:rPr>
              <w:t>Validation displayed; submission prevented.</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FT-008</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Forms</w:t>
            </w:r>
          </w:p>
        </w:tc>
        <w:tc>
          <w:tcPr>
            <w:tcW w:type="dxa" w:w="1152"/>
            <w:vAlign w:val="center"/>
          </w:tcPr>
          <w:p>
            <w:pPr>
              <w:spacing w:after="20"/>
            </w:pPr>
            <w:r>
              <w:rPr>
                <w:rFonts w:ascii="Aptos" w:hAnsi="Aptos"/>
                <w:sz w:val="15"/>
              </w:rPr>
              <w:t>Verify invalid email validation</w:t>
            </w:r>
          </w:p>
        </w:tc>
        <w:tc>
          <w:tcPr>
            <w:tcW w:type="dxa" w:w="1152"/>
            <w:vAlign w:val="center"/>
          </w:tcPr>
          <w:p>
            <w:pPr>
              <w:spacing w:after="20"/>
            </w:pPr>
            <w:r>
              <w:rPr>
                <w:rFonts w:ascii="Aptos" w:hAnsi="Aptos"/>
                <w:sz w:val="15"/>
              </w:rPr>
              <w:t>Enter invalid email and submit.</w:t>
            </w:r>
          </w:p>
        </w:tc>
        <w:tc>
          <w:tcPr>
            <w:tcW w:type="dxa" w:w="1152"/>
            <w:vAlign w:val="center"/>
          </w:tcPr>
          <w:p>
            <w:pPr>
              <w:spacing w:after="20"/>
            </w:pPr>
            <w:r>
              <w:rPr>
                <w:rFonts w:ascii="Aptos" w:hAnsi="Aptos"/>
                <w:sz w:val="15"/>
              </w:rPr>
              <w:t>test@</w:t>
            </w:r>
          </w:p>
        </w:tc>
        <w:tc>
          <w:tcPr>
            <w:tcW w:type="dxa" w:w="1152"/>
            <w:vAlign w:val="center"/>
          </w:tcPr>
          <w:p>
            <w:pPr>
              <w:spacing w:after="20"/>
            </w:pPr>
            <w:r>
              <w:rPr>
                <w:rFonts w:ascii="Aptos" w:hAnsi="Aptos"/>
                <w:sz w:val="15"/>
              </w:rPr>
              <w:t>Invalid email is rejected with validation.</w:t>
            </w:r>
          </w:p>
        </w:tc>
        <w:tc>
          <w:tcPr>
            <w:tcW w:type="dxa" w:w="1152"/>
            <w:vAlign w:val="center"/>
          </w:tcPr>
          <w:p>
            <w:pPr>
              <w:spacing w:after="20"/>
            </w:pPr>
            <w:r>
              <w:rPr>
                <w:rFonts w:ascii="Aptos" w:hAnsi="Aptos"/>
                <w:sz w:val="15"/>
              </w:rPr>
              <w:t>Invalid email is rejected with validation.</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FT-009</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Forms</w:t>
            </w:r>
          </w:p>
        </w:tc>
        <w:tc>
          <w:tcPr>
            <w:tcW w:type="dxa" w:w="1152"/>
            <w:vAlign w:val="center"/>
          </w:tcPr>
          <w:p>
            <w:pPr>
              <w:spacing w:after="20"/>
            </w:pPr>
            <w:r>
              <w:rPr>
                <w:rFonts w:ascii="Aptos" w:hAnsi="Aptos"/>
                <w:sz w:val="15"/>
              </w:rPr>
              <w:t>Verify valid email format</w:t>
            </w:r>
          </w:p>
        </w:tc>
        <w:tc>
          <w:tcPr>
            <w:tcW w:type="dxa" w:w="1152"/>
            <w:vAlign w:val="center"/>
          </w:tcPr>
          <w:p>
            <w:pPr>
              <w:spacing w:after="20"/>
            </w:pPr>
            <w:r>
              <w:rPr>
                <w:rFonts w:ascii="Aptos" w:hAnsi="Aptos"/>
                <w:sz w:val="15"/>
              </w:rPr>
              <w:t>Enter valid email and continue.</w:t>
            </w:r>
          </w:p>
        </w:tc>
        <w:tc>
          <w:tcPr>
            <w:tcW w:type="dxa" w:w="1152"/>
            <w:vAlign w:val="center"/>
          </w:tcPr>
          <w:p>
            <w:pPr>
              <w:spacing w:after="20"/>
            </w:pPr>
            <w:r>
              <w:rPr>
                <w:rFonts w:ascii="Aptos" w:hAnsi="Aptos"/>
                <w:sz w:val="15"/>
              </w:rPr>
              <w:t>test@example.com</w:t>
            </w:r>
          </w:p>
        </w:tc>
        <w:tc>
          <w:tcPr>
            <w:tcW w:type="dxa" w:w="1152"/>
            <w:vAlign w:val="center"/>
          </w:tcPr>
          <w:p>
            <w:pPr>
              <w:spacing w:after="20"/>
            </w:pPr>
            <w:r>
              <w:rPr>
                <w:rFonts w:ascii="Aptos" w:hAnsi="Aptos"/>
                <w:sz w:val="15"/>
              </w:rPr>
              <w:t>Valid email accepted.</w:t>
            </w:r>
          </w:p>
        </w:tc>
        <w:tc>
          <w:tcPr>
            <w:tcW w:type="dxa" w:w="1152"/>
            <w:vAlign w:val="center"/>
          </w:tcPr>
          <w:p>
            <w:pPr>
              <w:spacing w:after="20"/>
            </w:pPr>
            <w:r>
              <w:rPr>
                <w:rFonts w:ascii="Aptos" w:hAnsi="Aptos"/>
                <w:sz w:val="15"/>
              </w:rPr>
              <w:t>Valid email accepted.</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FT-010</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Buttons</w:t>
            </w:r>
          </w:p>
        </w:tc>
        <w:tc>
          <w:tcPr>
            <w:tcW w:type="dxa" w:w="1152"/>
            <w:vAlign w:val="center"/>
          </w:tcPr>
          <w:p>
            <w:pPr>
              <w:spacing w:after="20"/>
            </w:pPr>
            <w:r>
              <w:rPr>
                <w:rFonts w:ascii="Aptos" w:hAnsi="Aptos"/>
                <w:sz w:val="15"/>
              </w:rPr>
              <w:t>Verify buttons are clickable/responsive</w:t>
            </w:r>
          </w:p>
        </w:tc>
        <w:tc>
          <w:tcPr>
            <w:tcW w:type="dxa" w:w="1152"/>
            <w:vAlign w:val="center"/>
          </w:tcPr>
          <w:p>
            <w:pPr>
              <w:spacing w:after="20"/>
            </w:pPr>
            <w:r>
              <w:rPr>
                <w:rFonts w:ascii="Aptos" w:hAnsi="Aptos"/>
                <w:sz w:val="15"/>
              </w:rPr>
              <w:t>Click interactive buttons.</w:t>
            </w:r>
          </w:p>
        </w:tc>
        <w:tc>
          <w:tcPr>
            <w:tcW w:type="dxa" w:w="1152"/>
            <w:vAlign w:val="center"/>
          </w:tcPr>
          <w:p>
            <w:pPr>
              <w:spacing w:after="20"/>
            </w:pPr>
            <w:r>
              <w:rPr>
                <w:rFonts w:ascii="Aptos" w:hAnsi="Aptos"/>
                <w:sz w:val="15"/>
              </w:rPr>
              <w:t>Available buttons</w:t>
            </w:r>
          </w:p>
        </w:tc>
        <w:tc>
          <w:tcPr>
            <w:tcW w:type="dxa" w:w="1152"/>
            <w:vAlign w:val="center"/>
          </w:tcPr>
          <w:p>
            <w:pPr>
              <w:spacing w:after="20"/>
            </w:pPr>
            <w:r>
              <w:rPr>
                <w:rFonts w:ascii="Aptos" w:hAnsi="Aptos"/>
                <w:sz w:val="15"/>
              </w:rPr>
              <w:t>Buttons respond without freezing/errors.</w:t>
            </w:r>
          </w:p>
        </w:tc>
        <w:tc>
          <w:tcPr>
            <w:tcW w:type="dxa" w:w="1152"/>
            <w:vAlign w:val="center"/>
          </w:tcPr>
          <w:p>
            <w:pPr>
              <w:spacing w:after="20"/>
            </w:pPr>
            <w:r>
              <w:rPr>
                <w:rFonts w:ascii="Aptos" w:hAnsi="Aptos"/>
                <w:sz w:val="15"/>
              </w:rPr>
              <w:t>Buttons respond without freezing/errors.</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FT-011</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Footer</w:t>
            </w:r>
          </w:p>
        </w:tc>
        <w:tc>
          <w:tcPr>
            <w:tcW w:type="dxa" w:w="1152"/>
            <w:vAlign w:val="center"/>
          </w:tcPr>
          <w:p>
            <w:pPr>
              <w:spacing w:after="20"/>
            </w:pPr>
            <w:r>
              <w:rPr>
                <w:rFonts w:ascii="Aptos" w:hAnsi="Aptos"/>
                <w:sz w:val="15"/>
              </w:rPr>
              <w:t>Verify footer navigation works</w:t>
            </w:r>
          </w:p>
        </w:tc>
        <w:tc>
          <w:tcPr>
            <w:tcW w:type="dxa" w:w="1152"/>
            <w:vAlign w:val="center"/>
          </w:tcPr>
          <w:p>
            <w:pPr>
              <w:spacing w:after="20"/>
            </w:pPr>
            <w:r>
              <w:rPr>
                <w:rFonts w:ascii="Aptos" w:hAnsi="Aptos"/>
                <w:sz w:val="15"/>
              </w:rPr>
              <w:t>Click footer links.</w:t>
            </w:r>
          </w:p>
        </w:tc>
        <w:tc>
          <w:tcPr>
            <w:tcW w:type="dxa" w:w="1152"/>
            <w:vAlign w:val="center"/>
          </w:tcPr>
          <w:p>
            <w:pPr>
              <w:spacing w:after="20"/>
            </w:pPr>
            <w:r>
              <w:rPr>
                <w:rFonts w:ascii="Aptos" w:hAnsi="Aptos"/>
                <w:sz w:val="15"/>
              </w:rPr>
              <w:t>Available footer links</w:t>
            </w:r>
          </w:p>
        </w:tc>
        <w:tc>
          <w:tcPr>
            <w:tcW w:type="dxa" w:w="1152"/>
            <w:vAlign w:val="center"/>
          </w:tcPr>
          <w:p>
            <w:pPr>
              <w:spacing w:after="20"/>
            </w:pPr>
            <w:r>
              <w:rPr>
                <w:rFonts w:ascii="Aptos" w:hAnsi="Aptos"/>
                <w:sz w:val="15"/>
              </w:rPr>
              <w:t>Each footer link opens intended destination.</w:t>
            </w:r>
          </w:p>
        </w:tc>
        <w:tc>
          <w:tcPr>
            <w:tcW w:type="dxa" w:w="1152"/>
            <w:vAlign w:val="center"/>
          </w:tcPr>
          <w:p>
            <w:pPr>
              <w:spacing w:after="20"/>
            </w:pPr>
            <w:r>
              <w:rPr>
                <w:rFonts w:ascii="Aptos" w:hAnsi="Aptos"/>
                <w:sz w:val="15"/>
              </w:rPr>
              <w:t>All footer links opened intended destinations; Support triggered email action instead of webpage.</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FT-012</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External Navigation</w:t>
            </w:r>
          </w:p>
        </w:tc>
        <w:tc>
          <w:tcPr>
            <w:tcW w:type="dxa" w:w="1152"/>
            <w:vAlign w:val="center"/>
          </w:tcPr>
          <w:p>
            <w:pPr>
              <w:spacing w:after="20"/>
            </w:pPr>
            <w:r>
              <w:rPr>
                <w:rFonts w:ascii="Aptos" w:hAnsi="Aptos"/>
                <w:sz w:val="15"/>
              </w:rPr>
              <w:t>Verify external links work</w:t>
            </w:r>
          </w:p>
        </w:tc>
        <w:tc>
          <w:tcPr>
            <w:tcW w:type="dxa" w:w="1152"/>
            <w:vAlign w:val="center"/>
          </w:tcPr>
          <w:p>
            <w:pPr>
              <w:spacing w:after="20"/>
            </w:pPr>
            <w:r>
              <w:rPr>
                <w:rFonts w:ascii="Aptos" w:hAnsi="Aptos"/>
                <w:sz w:val="15"/>
              </w:rPr>
              <w:t>Click external link and verify domain.</w:t>
            </w:r>
          </w:p>
        </w:tc>
        <w:tc>
          <w:tcPr>
            <w:tcW w:type="dxa" w:w="1152"/>
            <w:vAlign w:val="center"/>
          </w:tcPr>
          <w:p>
            <w:pPr>
              <w:spacing w:after="20"/>
            </w:pPr>
            <w:r>
              <w:rPr>
                <w:rFonts w:ascii="Aptos" w:hAnsi="Aptos"/>
                <w:sz w:val="15"/>
              </w:rPr>
              <w:t>Available external link</w:t>
            </w:r>
          </w:p>
        </w:tc>
        <w:tc>
          <w:tcPr>
            <w:tcW w:type="dxa" w:w="1152"/>
            <w:vAlign w:val="center"/>
          </w:tcPr>
          <w:p>
            <w:pPr>
              <w:spacing w:after="20"/>
            </w:pPr>
            <w:r>
              <w:rPr>
                <w:rFonts w:ascii="Aptos" w:hAnsi="Aptos"/>
                <w:sz w:val="15"/>
              </w:rPr>
              <w:t>Correct external destination opens.</w:t>
            </w:r>
          </w:p>
        </w:tc>
        <w:tc>
          <w:tcPr>
            <w:tcW w:type="dxa" w:w="1152"/>
            <w:vAlign w:val="center"/>
          </w:tcPr>
          <w:p>
            <w:pPr>
              <w:spacing w:after="20"/>
            </w:pPr>
            <w:r>
              <w:rPr>
                <w:rFonts w:ascii="Aptos" w:hAnsi="Aptos"/>
                <w:sz w:val="15"/>
              </w:rPr>
              <w:t>Correct external destination opens.</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FT-013</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Back Navigation</w:t>
            </w:r>
          </w:p>
        </w:tc>
        <w:tc>
          <w:tcPr>
            <w:tcW w:type="dxa" w:w="1152"/>
            <w:vAlign w:val="center"/>
          </w:tcPr>
          <w:p>
            <w:pPr>
              <w:spacing w:after="20"/>
            </w:pPr>
            <w:r>
              <w:rPr>
                <w:rFonts w:ascii="Aptos" w:hAnsi="Aptos"/>
                <w:sz w:val="15"/>
              </w:rPr>
              <w:t>Verify browser back navigation</w:t>
            </w:r>
          </w:p>
        </w:tc>
        <w:tc>
          <w:tcPr>
            <w:tcW w:type="dxa" w:w="1152"/>
            <w:vAlign w:val="center"/>
          </w:tcPr>
          <w:p>
            <w:pPr>
              <w:spacing w:after="20"/>
            </w:pPr>
            <w:r>
              <w:rPr>
                <w:rFonts w:ascii="Aptos" w:hAnsi="Aptos"/>
                <w:sz w:val="15"/>
              </w:rPr>
              <w:t>Open inner page, then use Back.</w:t>
            </w:r>
          </w:p>
        </w:tc>
        <w:tc>
          <w:tcPr>
            <w:tcW w:type="dxa" w:w="1152"/>
            <w:vAlign w:val="center"/>
          </w:tcPr>
          <w:p>
            <w:pPr>
              <w:spacing w:after="20"/>
            </w:pPr>
            <w:r>
              <w:rPr>
                <w:rFonts w:ascii="Aptos" w:hAnsi="Aptos"/>
                <w:sz w:val="15"/>
              </w:rPr>
              <w:t>Previously visited page</w:t>
            </w:r>
          </w:p>
        </w:tc>
        <w:tc>
          <w:tcPr>
            <w:tcW w:type="dxa" w:w="1152"/>
            <w:vAlign w:val="center"/>
          </w:tcPr>
          <w:p>
            <w:pPr>
              <w:spacing w:after="20"/>
            </w:pPr>
            <w:r>
              <w:rPr>
                <w:rFonts w:ascii="Aptos" w:hAnsi="Aptos"/>
                <w:sz w:val="15"/>
              </w:rPr>
              <w:t>Previous page restored correctly.</w:t>
            </w:r>
          </w:p>
        </w:tc>
        <w:tc>
          <w:tcPr>
            <w:tcW w:type="dxa" w:w="1152"/>
            <w:vAlign w:val="center"/>
          </w:tcPr>
          <w:p>
            <w:pPr>
              <w:spacing w:after="20"/>
            </w:pPr>
            <w:r>
              <w:rPr>
                <w:rFonts w:ascii="Aptos" w:hAnsi="Aptos"/>
                <w:sz w:val="15"/>
              </w:rPr>
              <w:t>Previous page restored correctly.</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FT-014</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Page Content</w:t>
            </w:r>
          </w:p>
        </w:tc>
        <w:tc>
          <w:tcPr>
            <w:tcW w:type="dxa" w:w="1152"/>
            <w:vAlign w:val="center"/>
          </w:tcPr>
          <w:p>
            <w:pPr>
              <w:spacing w:after="20"/>
            </w:pPr>
            <w:r>
              <w:rPr>
                <w:rFonts w:ascii="Aptos" w:hAnsi="Aptos"/>
                <w:sz w:val="15"/>
              </w:rPr>
              <w:t>Verify important content is displayed</w:t>
            </w:r>
          </w:p>
        </w:tc>
        <w:tc>
          <w:tcPr>
            <w:tcW w:type="dxa" w:w="1152"/>
            <w:vAlign w:val="center"/>
          </w:tcPr>
          <w:p>
            <w:pPr>
              <w:spacing w:after="20"/>
            </w:pPr>
            <w:r>
              <w:rPr>
                <w:rFonts w:ascii="Aptos" w:hAnsi="Aptos"/>
                <w:sz w:val="15"/>
              </w:rPr>
              <w:t>Open key pages and inspect content.</w:t>
            </w:r>
          </w:p>
        </w:tc>
        <w:tc>
          <w:tcPr>
            <w:tcW w:type="dxa" w:w="1152"/>
            <w:vAlign w:val="center"/>
          </w:tcPr>
          <w:p>
            <w:pPr>
              <w:spacing w:after="20"/>
            </w:pPr>
            <w:r>
              <w:rPr>
                <w:rFonts w:ascii="Aptos" w:hAnsi="Aptos"/>
                <w:sz w:val="15"/>
              </w:rPr>
              <w:t>Key website pages</w:t>
            </w:r>
          </w:p>
        </w:tc>
        <w:tc>
          <w:tcPr>
            <w:tcW w:type="dxa" w:w="1152"/>
            <w:vAlign w:val="center"/>
          </w:tcPr>
          <w:p>
            <w:pPr>
              <w:spacing w:after="20"/>
            </w:pPr>
            <w:r>
              <w:rPr>
                <w:rFonts w:ascii="Aptos" w:hAnsi="Aptos"/>
                <w:sz w:val="15"/>
              </w:rPr>
              <w:t>Expected content visible/readable.</w:t>
            </w:r>
          </w:p>
        </w:tc>
        <w:tc>
          <w:tcPr>
            <w:tcW w:type="dxa" w:w="1152"/>
            <w:vAlign w:val="center"/>
          </w:tcPr>
          <w:p>
            <w:pPr>
              <w:spacing w:after="20"/>
            </w:pPr>
            <w:r>
              <w:rPr>
                <w:rFonts w:ascii="Aptos" w:hAnsi="Aptos"/>
                <w:sz w:val="15"/>
              </w:rPr>
              <w:t>Expected content visible/readable.</w:t>
            </w:r>
          </w:p>
        </w:tc>
        <w:tc>
          <w:tcPr>
            <w:tcW w:type="dxa" w:w="1152"/>
            <w:vAlign w:val="center"/>
          </w:tcPr>
          <w:p>
            <w:pPr>
              <w:spacing w:after="20"/>
            </w:pPr>
            <w:r>
              <w:rPr>
                <w:rFonts w:ascii="Aptos" w:hAnsi="Aptos"/>
                <w:sz w:val="15"/>
              </w:rPr>
              <w:t>Pass</w:t>
            </w:r>
          </w:p>
        </w:tc>
      </w:tr>
      <w:tr>
        <w:tc>
          <w:tcPr>
            <w:tcW w:type="dxa" w:w="1152"/>
            <w:vAlign w:val="center"/>
          </w:tcPr>
          <w:p>
            <w:pPr>
              <w:spacing w:after="20"/>
            </w:pPr>
            <w:r>
              <w:rPr>
                <w:rFonts w:ascii="Aptos" w:hAnsi="Aptos"/>
                <w:sz w:val="15"/>
              </w:rPr>
              <w:t>FT-015</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Footer – Email Support</w:t>
            </w:r>
          </w:p>
        </w:tc>
        <w:tc>
          <w:tcPr>
            <w:tcW w:type="dxa" w:w="1152"/>
            <w:vAlign w:val="center"/>
          </w:tcPr>
          <w:p>
            <w:pPr>
              <w:spacing w:after="20"/>
            </w:pPr>
            <w:r>
              <w:rPr>
                <w:rFonts w:ascii="Aptos" w:hAnsi="Aptos"/>
                <w:sz w:val="15"/>
              </w:rPr>
              <w:t>Verify Email Support action</w:t>
            </w:r>
          </w:p>
        </w:tc>
        <w:tc>
          <w:tcPr>
            <w:tcW w:type="dxa" w:w="1152"/>
            <w:vAlign w:val="center"/>
          </w:tcPr>
          <w:p>
            <w:pPr>
              <w:spacing w:after="20"/>
            </w:pPr>
            <w:r>
              <w:rPr>
                <w:rFonts w:ascii="Aptos" w:hAnsi="Aptos"/>
                <w:sz w:val="15"/>
              </w:rPr>
              <w:t>Open footer and click Email Support.</w:t>
            </w:r>
          </w:p>
        </w:tc>
        <w:tc>
          <w:tcPr>
            <w:tcW w:type="dxa" w:w="1152"/>
            <w:vAlign w:val="center"/>
          </w:tcPr>
          <w:p>
            <w:pPr>
              <w:spacing w:after="20"/>
            </w:pPr>
            <w:r>
              <w:rPr>
                <w:rFonts w:ascii="Aptos" w:hAnsi="Aptos"/>
                <w:sz w:val="15"/>
              </w:rPr>
              <w:t>N/A</w:t>
            </w:r>
          </w:p>
        </w:tc>
        <w:tc>
          <w:tcPr>
            <w:tcW w:type="dxa" w:w="1152"/>
            <w:vAlign w:val="center"/>
          </w:tcPr>
          <w:p>
            <w:pPr>
              <w:spacing w:after="20"/>
            </w:pPr>
            <w:r>
              <w:rPr>
                <w:rFonts w:ascii="Aptos" w:hAnsi="Aptos"/>
                <w:sz w:val="15"/>
              </w:rPr>
              <w:t>Default email client/configured email action should trigger.</w:t>
            </w:r>
          </w:p>
        </w:tc>
        <w:tc>
          <w:tcPr>
            <w:tcW w:type="dxa" w:w="1152"/>
            <w:vAlign w:val="center"/>
          </w:tcPr>
          <w:p>
            <w:pPr>
              <w:spacing w:after="20"/>
            </w:pPr>
            <w:r>
              <w:rPr>
                <w:rFonts w:ascii="Aptos" w:hAnsi="Aptos"/>
                <w:sz w:val="15"/>
              </w:rPr>
              <w:t>Email Support does not open email client or trigger action.</w:t>
            </w:r>
          </w:p>
        </w:tc>
        <w:tc>
          <w:tcPr>
            <w:tcW w:type="dxa" w:w="1152"/>
            <w:vAlign w:val="center"/>
          </w:tcPr>
          <w:p>
            <w:pPr>
              <w:spacing w:after="20"/>
            </w:pPr>
            <w:r>
              <w:rPr>
                <w:rFonts w:ascii="Aptos" w:hAnsi="Aptos"/>
                <w:sz w:val="15"/>
              </w:rPr>
              <w:t>Fail</w:t>
            </w:r>
          </w:p>
        </w:tc>
      </w:tr>
      <w:tr>
        <w:tc>
          <w:tcPr>
            <w:tcW w:type="dxa" w:w="1152"/>
            <w:vAlign w:val="center"/>
          </w:tcPr>
          <w:p>
            <w:pPr>
              <w:spacing w:after="20"/>
            </w:pPr>
            <w:r>
              <w:rPr>
                <w:rFonts w:ascii="Aptos" w:hAnsi="Aptos"/>
                <w:sz w:val="15"/>
              </w:rPr>
              <w:t>FT-016</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Contact Page – Email Support</w:t>
            </w:r>
          </w:p>
        </w:tc>
        <w:tc>
          <w:tcPr>
            <w:tcW w:type="dxa" w:w="1152"/>
            <w:vAlign w:val="center"/>
          </w:tcPr>
          <w:p>
            <w:pPr>
              <w:spacing w:after="20"/>
            </w:pPr>
            <w:r>
              <w:rPr>
                <w:rFonts w:ascii="Aptos" w:hAnsi="Aptos"/>
                <w:sz w:val="15"/>
              </w:rPr>
              <w:t>Verify Contact Email Support</w:t>
            </w:r>
          </w:p>
        </w:tc>
        <w:tc>
          <w:tcPr>
            <w:tcW w:type="dxa" w:w="1152"/>
            <w:vAlign w:val="center"/>
          </w:tcPr>
          <w:p>
            <w:pPr>
              <w:spacing w:after="20"/>
            </w:pPr>
            <w:r>
              <w:rPr>
                <w:rFonts w:ascii="Aptos" w:hAnsi="Aptos"/>
                <w:sz w:val="15"/>
              </w:rPr>
              <w:t>Open Contact page and click Email Support.</w:t>
            </w:r>
          </w:p>
        </w:tc>
        <w:tc>
          <w:tcPr>
            <w:tcW w:type="dxa" w:w="1152"/>
            <w:vAlign w:val="center"/>
          </w:tcPr>
          <w:p>
            <w:pPr>
              <w:spacing w:after="20"/>
            </w:pPr>
            <w:r>
              <w:rPr>
                <w:rFonts w:ascii="Aptos" w:hAnsi="Aptos"/>
                <w:sz w:val="15"/>
              </w:rPr>
              <w:t>N/A</w:t>
            </w:r>
          </w:p>
        </w:tc>
        <w:tc>
          <w:tcPr>
            <w:tcW w:type="dxa" w:w="1152"/>
            <w:vAlign w:val="center"/>
          </w:tcPr>
          <w:p>
            <w:pPr>
              <w:spacing w:after="20"/>
            </w:pPr>
            <w:r>
              <w:rPr>
                <w:rFonts w:ascii="Aptos" w:hAnsi="Aptos"/>
                <w:sz w:val="15"/>
              </w:rPr>
              <w:t>Button clickable and triggers email action.</w:t>
            </w:r>
          </w:p>
        </w:tc>
        <w:tc>
          <w:tcPr>
            <w:tcW w:type="dxa" w:w="1152"/>
            <w:vAlign w:val="center"/>
          </w:tcPr>
          <w:p>
            <w:pPr>
              <w:spacing w:after="20"/>
            </w:pPr>
            <w:r>
              <w:rPr>
                <w:rFonts w:ascii="Aptos" w:hAnsi="Aptos"/>
                <w:sz w:val="15"/>
              </w:rPr>
              <w:t>Button not clickable and triggers no action.</w:t>
            </w:r>
          </w:p>
        </w:tc>
        <w:tc>
          <w:tcPr>
            <w:tcW w:type="dxa" w:w="1152"/>
            <w:vAlign w:val="center"/>
          </w:tcPr>
          <w:p>
            <w:pPr>
              <w:spacing w:after="20"/>
            </w:pPr>
            <w:r>
              <w:rPr>
                <w:rFonts w:ascii="Aptos" w:hAnsi="Aptos"/>
                <w:sz w:val="15"/>
              </w:rPr>
              <w:t>Fail</w:t>
            </w:r>
          </w:p>
        </w:tc>
      </w:tr>
      <w:tr>
        <w:tc>
          <w:tcPr>
            <w:tcW w:type="dxa" w:w="1152"/>
            <w:vAlign w:val="center"/>
          </w:tcPr>
          <w:p>
            <w:pPr>
              <w:spacing w:after="20"/>
            </w:pPr>
            <w:r>
              <w:rPr>
                <w:rFonts w:ascii="Aptos" w:hAnsi="Aptos"/>
                <w:sz w:val="15"/>
              </w:rPr>
              <w:t>FT-017</w:t>
            </w:r>
          </w:p>
        </w:tc>
        <w:tc>
          <w:tcPr>
            <w:tcW w:type="dxa" w:w="1152"/>
            <w:vAlign w:val="center"/>
          </w:tcPr>
          <w:p>
            <w:pPr>
              <w:spacing w:after="20"/>
            </w:pPr>
            <w:r>
              <w:rPr>
                <w:rFonts w:ascii="Aptos" w:hAnsi="Aptos"/>
                <w:sz w:val="15"/>
              </w:rPr>
              <w:t>Functional Testing</w:t>
            </w:r>
          </w:p>
        </w:tc>
        <w:tc>
          <w:tcPr>
            <w:tcW w:type="dxa" w:w="1152"/>
            <w:vAlign w:val="center"/>
          </w:tcPr>
          <w:p>
            <w:pPr>
              <w:spacing w:after="20"/>
            </w:pPr>
            <w:r>
              <w:rPr>
                <w:rFonts w:ascii="Aptos" w:hAnsi="Aptos"/>
                <w:sz w:val="15"/>
              </w:rPr>
              <w:t>Responsive UI</w:t>
            </w:r>
          </w:p>
        </w:tc>
        <w:tc>
          <w:tcPr>
            <w:tcW w:type="dxa" w:w="1152"/>
            <w:vAlign w:val="center"/>
          </w:tcPr>
          <w:p>
            <w:pPr>
              <w:spacing w:after="20"/>
            </w:pPr>
            <w:r>
              <w:rPr>
                <w:rFonts w:ascii="Aptos" w:hAnsi="Aptos"/>
                <w:sz w:val="15"/>
              </w:rPr>
              <w:t>Verify key functions on desktop/mobile</w:t>
            </w:r>
          </w:p>
        </w:tc>
        <w:tc>
          <w:tcPr>
            <w:tcW w:type="dxa" w:w="1152"/>
            <w:vAlign w:val="center"/>
          </w:tcPr>
          <w:p>
            <w:pPr>
              <w:spacing w:after="20"/>
            </w:pPr>
            <w:r>
              <w:rPr>
                <w:rFonts w:ascii="Aptos" w:hAnsi="Aptos"/>
                <w:sz w:val="15"/>
              </w:rPr>
              <w:t>Test key pages at desktop/mobile widths.</w:t>
            </w:r>
          </w:p>
        </w:tc>
        <w:tc>
          <w:tcPr>
            <w:tcW w:type="dxa" w:w="1152"/>
            <w:vAlign w:val="center"/>
          </w:tcPr>
          <w:p>
            <w:pPr>
              <w:spacing w:after="20"/>
            </w:pPr>
            <w:r>
              <w:rPr>
                <w:rFonts w:ascii="Aptos" w:hAnsi="Aptos"/>
                <w:sz w:val="15"/>
              </w:rPr>
              <w:t>Desktop/mobile viewport</w:t>
            </w:r>
          </w:p>
        </w:tc>
        <w:tc>
          <w:tcPr>
            <w:tcW w:type="dxa" w:w="1152"/>
            <w:vAlign w:val="center"/>
          </w:tcPr>
          <w:p>
            <w:pPr>
              <w:spacing w:after="20"/>
            </w:pPr>
            <w:r>
              <w:rPr>
                <w:rFonts w:ascii="Aptos" w:hAnsi="Aptos"/>
                <w:sz w:val="15"/>
              </w:rPr>
              <w:t>Key functions usable at both sizes.</w:t>
            </w:r>
          </w:p>
        </w:tc>
        <w:tc>
          <w:tcPr>
            <w:tcW w:type="dxa" w:w="1152"/>
            <w:vAlign w:val="center"/>
          </w:tcPr>
          <w:p>
            <w:pPr>
              <w:spacing w:after="20"/>
            </w:pPr>
            <w:r>
              <w:rPr>
                <w:rFonts w:ascii="Aptos" w:hAnsi="Aptos"/>
                <w:sz w:val="15"/>
              </w:rPr>
              <w:t>Key functions usable at both sizes.</w:t>
            </w:r>
          </w:p>
        </w:tc>
        <w:tc>
          <w:tcPr>
            <w:tcW w:type="dxa" w:w="1152"/>
            <w:vAlign w:val="center"/>
          </w:tcPr>
          <w:p>
            <w:pPr>
              <w:spacing w:after="20"/>
            </w:pPr>
            <w:r>
              <w:rPr>
                <w:rFonts w:ascii="Aptos" w:hAnsi="Aptos"/>
                <w:sz w:val="15"/>
              </w:rPr>
              <w:t>Pass</w:t>
            </w:r>
          </w:p>
        </w:tc>
      </w:tr>
    </w:tbl>
    <w:p>
      <w:pPr>
        <w:pStyle w:val="Heading2"/>
      </w:pPr>
      <w:r>
        <w:t>A2. Broken Link Testing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Pr>
          <w:p>
            <w:pPr>
              <w:spacing w:after="20"/>
            </w:pPr>
            <w:r>
              <w:rPr>
                <w:rFonts w:ascii="Aptos" w:hAnsi="Aptos"/>
                <w:b/>
                <w:sz w:val="15"/>
              </w:rPr>
              <w:t>ID</w:t>
            </w:r>
          </w:p>
        </w:tc>
        <w:tc>
          <w:tcPr>
            <w:tcW w:type="dxa" w:w="1296"/>
            <w:vAlign w:val="center"/>
          </w:tcPr>
          <w:p>
            <w:pPr>
              <w:spacing w:after="20"/>
            </w:pPr>
            <w:r>
              <w:rPr>
                <w:rFonts w:ascii="Aptos" w:hAnsi="Aptos"/>
                <w:b/>
                <w:sz w:val="15"/>
              </w:rPr>
              <w:t>Area</w:t>
            </w:r>
          </w:p>
        </w:tc>
        <w:tc>
          <w:tcPr>
            <w:tcW w:type="dxa" w:w="1296"/>
            <w:vAlign w:val="center"/>
          </w:tcPr>
          <w:p>
            <w:pPr>
              <w:spacing w:after="20"/>
            </w:pPr>
            <w:r>
              <w:rPr>
                <w:rFonts w:ascii="Aptos" w:hAnsi="Aptos"/>
                <w:b/>
                <w:sz w:val="15"/>
              </w:rPr>
              <w:t>Test Case</w:t>
            </w:r>
          </w:p>
        </w:tc>
        <w:tc>
          <w:tcPr>
            <w:tcW w:type="dxa" w:w="1296"/>
            <w:vAlign w:val="center"/>
          </w:tcPr>
          <w:p>
            <w:pPr>
              <w:spacing w:after="20"/>
            </w:pPr>
            <w:r>
              <w:rPr>
                <w:rFonts w:ascii="Aptos" w:hAnsi="Aptos"/>
                <w:b/>
                <w:sz w:val="15"/>
              </w:rPr>
              <w:t>Steps</w:t>
            </w:r>
          </w:p>
        </w:tc>
        <w:tc>
          <w:tcPr>
            <w:tcW w:type="dxa" w:w="1296"/>
            <w:vAlign w:val="center"/>
          </w:tcPr>
          <w:p>
            <w:pPr>
              <w:spacing w:after="20"/>
            </w:pPr>
            <w:r>
              <w:rPr>
                <w:rFonts w:ascii="Aptos" w:hAnsi="Aptos"/>
                <w:b/>
                <w:sz w:val="15"/>
              </w:rPr>
              <w:t>Test Data</w:t>
            </w:r>
          </w:p>
        </w:tc>
        <w:tc>
          <w:tcPr>
            <w:tcW w:type="dxa" w:w="1296"/>
            <w:vAlign w:val="center"/>
          </w:tcPr>
          <w:p>
            <w:pPr>
              <w:spacing w:after="20"/>
            </w:pPr>
            <w:r>
              <w:rPr>
                <w:rFonts w:ascii="Aptos" w:hAnsi="Aptos"/>
                <w:b/>
                <w:sz w:val="15"/>
              </w:rPr>
              <w:t>Expected Result</w:t>
            </w:r>
          </w:p>
        </w:tc>
        <w:tc>
          <w:tcPr>
            <w:tcW w:type="dxa" w:w="1296"/>
            <w:vAlign w:val="center"/>
          </w:tcPr>
          <w:p>
            <w:pPr>
              <w:spacing w:after="20"/>
            </w:pPr>
            <w:r>
              <w:rPr>
                <w:rFonts w:ascii="Aptos" w:hAnsi="Aptos"/>
                <w:b/>
                <w:sz w:val="15"/>
              </w:rPr>
              <w:t>Actual Result</w:t>
            </w:r>
          </w:p>
        </w:tc>
        <w:tc>
          <w:tcPr>
            <w:tcW w:type="dxa" w:w="1296"/>
            <w:vAlign w:val="center"/>
          </w:tcPr>
          <w:p>
            <w:pPr>
              <w:spacing w:after="20"/>
            </w:pPr>
            <w:r>
              <w:rPr>
                <w:rFonts w:ascii="Aptos" w:hAnsi="Aptos"/>
                <w:b/>
                <w:sz w:val="15"/>
              </w:rPr>
              <w:t>Status</w:t>
            </w:r>
          </w:p>
        </w:tc>
      </w:tr>
      <w:tr>
        <w:tc>
          <w:tcPr>
            <w:tcW w:type="dxa" w:w="1296"/>
            <w:vAlign w:val="center"/>
          </w:tcPr>
          <w:p>
            <w:pPr>
              <w:spacing w:after="20"/>
            </w:pPr>
            <w:r>
              <w:rPr>
                <w:rFonts w:ascii="Aptos" w:hAnsi="Aptos"/>
                <w:sz w:val="15"/>
              </w:rPr>
              <w:t>BL-001</w:t>
            </w:r>
          </w:p>
        </w:tc>
        <w:tc>
          <w:tcPr>
            <w:tcW w:type="dxa" w:w="1296"/>
            <w:vAlign w:val="center"/>
          </w:tcPr>
          <w:p>
            <w:pPr>
              <w:spacing w:after="20"/>
            </w:pPr>
            <w:r>
              <w:rPr>
                <w:rFonts w:ascii="Aptos" w:hAnsi="Aptos"/>
                <w:sz w:val="15"/>
              </w:rPr>
              <w:t>Header</w:t>
            </w:r>
          </w:p>
        </w:tc>
        <w:tc>
          <w:tcPr>
            <w:tcW w:type="dxa" w:w="1296"/>
            <w:vAlign w:val="center"/>
          </w:tcPr>
          <w:p>
            <w:pPr>
              <w:spacing w:after="20"/>
            </w:pPr>
            <w:r>
              <w:rPr>
                <w:rFonts w:ascii="Aptos" w:hAnsi="Aptos"/>
                <w:sz w:val="15"/>
              </w:rPr>
              <w:t>Verify all header links are not broken</w:t>
            </w:r>
          </w:p>
        </w:tc>
        <w:tc>
          <w:tcPr>
            <w:tcW w:type="dxa" w:w="1296"/>
            <w:vAlign w:val="center"/>
          </w:tcPr>
          <w:p>
            <w:pPr>
              <w:spacing w:after="20"/>
            </w:pPr>
            <w:r>
              <w:rPr>
                <w:rFonts w:ascii="Aptos" w:hAnsi="Aptos"/>
                <w:sz w:val="15"/>
              </w:rPr>
              <w:t>Open each header link.</w:t>
            </w:r>
          </w:p>
        </w:tc>
        <w:tc>
          <w:tcPr>
            <w:tcW w:type="dxa" w:w="1296"/>
            <w:vAlign w:val="center"/>
          </w:tcPr>
          <w:p>
            <w:pPr>
              <w:spacing w:after="20"/>
            </w:pPr>
            <w:r>
              <w:rPr>
                <w:rFonts w:ascii="Aptos" w:hAnsi="Aptos"/>
                <w:sz w:val="15"/>
              </w:rPr>
              <w:t>All header links</w:t>
            </w:r>
          </w:p>
        </w:tc>
        <w:tc>
          <w:tcPr>
            <w:tcW w:type="dxa" w:w="1296"/>
            <w:vAlign w:val="center"/>
          </w:tcPr>
          <w:p>
            <w:pPr>
              <w:spacing w:after="20"/>
            </w:pPr>
            <w:r>
              <w:rPr>
                <w:rFonts w:ascii="Aptos" w:hAnsi="Aptos"/>
                <w:sz w:val="15"/>
              </w:rPr>
              <w:t>Every link opens valid intended destination.</w:t>
            </w:r>
          </w:p>
        </w:tc>
        <w:tc>
          <w:tcPr>
            <w:tcW w:type="dxa" w:w="1296"/>
            <w:vAlign w:val="center"/>
          </w:tcPr>
          <w:p>
            <w:pPr>
              <w:spacing w:after="20"/>
            </w:pPr>
            <w:r>
              <w:rPr>
                <w:rFonts w:ascii="Aptos" w:hAnsi="Aptos"/>
                <w:sz w:val="15"/>
              </w:rPr>
              <w:t>Every header link opens valid destination.</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BL-002</w:t>
            </w:r>
          </w:p>
        </w:tc>
        <w:tc>
          <w:tcPr>
            <w:tcW w:type="dxa" w:w="1296"/>
            <w:vAlign w:val="center"/>
          </w:tcPr>
          <w:p>
            <w:pPr>
              <w:spacing w:after="20"/>
            </w:pPr>
            <w:r>
              <w:rPr>
                <w:rFonts w:ascii="Aptos" w:hAnsi="Aptos"/>
                <w:sz w:val="15"/>
              </w:rPr>
              <w:t>Footer</w:t>
            </w:r>
          </w:p>
        </w:tc>
        <w:tc>
          <w:tcPr>
            <w:tcW w:type="dxa" w:w="1296"/>
            <w:vAlign w:val="center"/>
          </w:tcPr>
          <w:p>
            <w:pPr>
              <w:spacing w:after="20"/>
            </w:pPr>
            <w:r>
              <w:rPr>
                <w:rFonts w:ascii="Aptos" w:hAnsi="Aptos"/>
                <w:sz w:val="15"/>
              </w:rPr>
              <w:t>Verify all footer links are not broken</w:t>
            </w:r>
          </w:p>
        </w:tc>
        <w:tc>
          <w:tcPr>
            <w:tcW w:type="dxa" w:w="1296"/>
            <w:vAlign w:val="center"/>
          </w:tcPr>
          <w:p>
            <w:pPr>
              <w:spacing w:after="20"/>
            </w:pPr>
            <w:r>
              <w:rPr>
                <w:rFonts w:ascii="Aptos" w:hAnsi="Aptos"/>
                <w:sz w:val="15"/>
              </w:rPr>
              <w:t>Open each footer link.</w:t>
            </w:r>
          </w:p>
        </w:tc>
        <w:tc>
          <w:tcPr>
            <w:tcW w:type="dxa" w:w="1296"/>
            <w:vAlign w:val="center"/>
          </w:tcPr>
          <w:p>
            <w:pPr>
              <w:spacing w:after="20"/>
            </w:pPr>
            <w:r>
              <w:rPr>
                <w:rFonts w:ascii="Aptos" w:hAnsi="Aptos"/>
                <w:sz w:val="15"/>
              </w:rPr>
              <w:t>All footer links</w:t>
            </w:r>
          </w:p>
        </w:tc>
        <w:tc>
          <w:tcPr>
            <w:tcW w:type="dxa" w:w="1296"/>
            <w:vAlign w:val="center"/>
          </w:tcPr>
          <w:p>
            <w:pPr>
              <w:spacing w:after="20"/>
            </w:pPr>
            <w:r>
              <w:rPr>
                <w:rFonts w:ascii="Aptos" w:hAnsi="Aptos"/>
                <w:sz w:val="15"/>
              </w:rPr>
              <w:t>Every footer link valid.</w:t>
            </w:r>
          </w:p>
        </w:tc>
        <w:tc>
          <w:tcPr>
            <w:tcW w:type="dxa" w:w="1296"/>
            <w:vAlign w:val="center"/>
          </w:tcPr>
          <w:p>
            <w:pPr>
              <w:spacing w:after="20"/>
            </w:pPr>
            <w:r>
              <w:rPr>
                <w:rFonts w:ascii="Aptos" w:hAnsi="Aptos"/>
                <w:sz w:val="15"/>
              </w:rPr>
              <w:t>All valid except Support button.</w:t>
            </w:r>
          </w:p>
        </w:tc>
        <w:tc>
          <w:tcPr>
            <w:tcW w:type="dxa" w:w="1296"/>
            <w:vAlign w:val="center"/>
          </w:tcPr>
          <w:p>
            <w:pPr>
              <w:spacing w:after="20"/>
            </w:pPr>
            <w:r>
              <w:rPr>
                <w:rFonts w:ascii="Aptos" w:hAnsi="Aptos"/>
                <w:sz w:val="15"/>
              </w:rPr>
              <w:t>Fail</w:t>
            </w:r>
          </w:p>
        </w:tc>
      </w:tr>
      <w:tr>
        <w:tc>
          <w:tcPr>
            <w:tcW w:type="dxa" w:w="1296"/>
            <w:vAlign w:val="center"/>
          </w:tcPr>
          <w:p>
            <w:pPr>
              <w:spacing w:after="20"/>
            </w:pPr>
            <w:r>
              <w:rPr>
                <w:rFonts w:ascii="Aptos" w:hAnsi="Aptos"/>
                <w:sz w:val="15"/>
              </w:rPr>
              <w:t>BL-003</w:t>
            </w:r>
          </w:p>
        </w:tc>
        <w:tc>
          <w:tcPr>
            <w:tcW w:type="dxa" w:w="1296"/>
            <w:vAlign w:val="center"/>
          </w:tcPr>
          <w:p>
            <w:pPr>
              <w:spacing w:after="20"/>
            </w:pPr>
            <w:r>
              <w:rPr>
                <w:rFonts w:ascii="Aptos" w:hAnsi="Aptos"/>
                <w:sz w:val="15"/>
              </w:rPr>
              <w:t>Internal Links</w:t>
            </w:r>
          </w:p>
        </w:tc>
        <w:tc>
          <w:tcPr>
            <w:tcW w:type="dxa" w:w="1296"/>
            <w:vAlign w:val="center"/>
          </w:tcPr>
          <w:p>
            <w:pPr>
              <w:spacing w:after="20"/>
            </w:pPr>
            <w:r>
              <w:rPr>
                <w:rFonts w:ascii="Aptos" w:hAnsi="Aptos"/>
                <w:sz w:val="15"/>
              </w:rPr>
              <w:t>Verify internal links are valid</w:t>
            </w:r>
          </w:p>
        </w:tc>
        <w:tc>
          <w:tcPr>
            <w:tcW w:type="dxa" w:w="1296"/>
            <w:vAlign w:val="center"/>
          </w:tcPr>
          <w:p>
            <w:pPr>
              <w:spacing w:after="20"/>
            </w:pPr>
            <w:r>
              <w:rPr>
                <w:rFonts w:ascii="Aptos" w:hAnsi="Aptos"/>
                <w:sz w:val="15"/>
              </w:rPr>
              <w:t>Open internal links.</w:t>
            </w:r>
          </w:p>
        </w:tc>
        <w:tc>
          <w:tcPr>
            <w:tcW w:type="dxa" w:w="1296"/>
            <w:vAlign w:val="center"/>
          </w:tcPr>
          <w:p>
            <w:pPr>
              <w:spacing w:after="20"/>
            </w:pPr>
            <w:r>
              <w:rPr>
                <w:rFonts w:ascii="Aptos" w:hAnsi="Aptos"/>
                <w:sz w:val="15"/>
              </w:rPr>
              <w:t>Internal links</w:t>
            </w:r>
          </w:p>
        </w:tc>
        <w:tc>
          <w:tcPr>
            <w:tcW w:type="dxa" w:w="1296"/>
            <w:vAlign w:val="center"/>
          </w:tcPr>
          <w:p>
            <w:pPr>
              <w:spacing w:after="20"/>
            </w:pPr>
            <w:r>
              <w:rPr>
                <w:rFonts w:ascii="Aptos" w:hAnsi="Aptos"/>
                <w:sz w:val="15"/>
              </w:rPr>
              <w:t>No 404/5xx; correct page.</w:t>
            </w:r>
          </w:p>
        </w:tc>
        <w:tc>
          <w:tcPr>
            <w:tcW w:type="dxa" w:w="1296"/>
            <w:vAlign w:val="center"/>
          </w:tcPr>
          <w:p>
            <w:pPr>
              <w:spacing w:after="20"/>
            </w:pPr>
            <w:r>
              <w:rPr>
                <w:rFonts w:ascii="Aptos" w:hAnsi="Aptos"/>
                <w:sz w:val="15"/>
              </w:rPr>
              <w:t>All internal links resolve correctly.</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BL-004</w:t>
            </w:r>
          </w:p>
        </w:tc>
        <w:tc>
          <w:tcPr>
            <w:tcW w:type="dxa" w:w="1296"/>
            <w:vAlign w:val="center"/>
          </w:tcPr>
          <w:p>
            <w:pPr>
              <w:spacing w:after="20"/>
            </w:pPr>
            <w:r>
              <w:rPr>
                <w:rFonts w:ascii="Aptos" w:hAnsi="Aptos"/>
                <w:sz w:val="15"/>
              </w:rPr>
              <w:t>External Links</w:t>
            </w:r>
          </w:p>
        </w:tc>
        <w:tc>
          <w:tcPr>
            <w:tcW w:type="dxa" w:w="1296"/>
            <w:vAlign w:val="center"/>
          </w:tcPr>
          <w:p>
            <w:pPr>
              <w:spacing w:after="20"/>
            </w:pPr>
            <w:r>
              <w:rPr>
                <w:rFonts w:ascii="Aptos" w:hAnsi="Aptos"/>
                <w:sz w:val="15"/>
              </w:rPr>
              <w:t>Verify external links are valid</w:t>
            </w:r>
          </w:p>
        </w:tc>
        <w:tc>
          <w:tcPr>
            <w:tcW w:type="dxa" w:w="1296"/>
            <w:vAlign w:val="center"/>
          </w:tcPr>
          <w:p>
            <w:pPr>
              <w:spacing w:after="20"/>
            </w:pPr>
            <w:r>
              <w:rPr>
                <w:rFonts w:ascii="Aptos" w:hAnsi="Aptos"/>
                <w:sz w:val="15"/>
              </w:rPr>
              <w:t>Open external links.</w:t>
            </w:r>
          </w:p>
        </w:tc>
        <w:tc>
          <w:tcPr>
            <w:tcW w:type="dxa" w:w="1296"/>
            <w:vAlign w:val="center"/>
          </w:tcPr>
          <w:p>
            <w:pPr>
              <w:spacing w:after="20"/>
            </w:pPr>
            <w:r>
              <w:rPr>
                <w:rFonts w:ascii="Aptos" w:hAnsi="Aptos"/>
                <w:sz w:val="15"/>
              </w:rPr>
              <w:t>External links</w:t>
            </w:r>
          </w:p>
        </w:tc>
        <w:tc>
          <w:tcPr>
            <w:tcW w:type="dxa" w:w="1296"/>
            <w:vAlign w:val="center"/>
          </w:tcPr>
          <w:p>
            <w:pPr>
              <w:spacing w:after="20"/>
            </w:pPr>
            <w:r>
              <w:rPr>
                <w:rFonts w:ascii="Aptos" w:hAnsi="Aptos"/>
                <w:sz w:val="15"/>
              </w:rPr>
              <w:t>Valid intended destination.</w:t>
            </w:r>
          </w:p>
        </w:tc>
        <w:tc>
          <w:tcPr>
            <w:tcW w:type="dxa" w:w="1296"/>
            <w:vAlign w:val="center"/>
          </w:tcPr>
          <w:p>
            <w:pPr>
              <w:spacing w:after="20"/>
            </w:pPr>
            <w:r>
              <w:rPr>
                <w:rFonts w:ascii="Aptos" w:hAnsi="Aptos"/>
                <w:sz w:val="15"/>
              </w:rPr>
              <w:t>Valid intended destinations.</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BL-005</w:t>
            </w:r>
          </w:p>
        </w:tc>
        <w:tc>
          <w:tcPr>
            <w:tcW w:type="dxa" w:w="1296"/>
            <w:vAlign w:val="center"/>
          </w:tcPr>
          <w:p>
            <w:pPr>
              <w:spacing w:after="20"/>
            </w:pPr>
            <w:r>
              <w:rPr>
                <w:rFonts w:ascii="Aptos" w:hAnsi="Aptos"/>
                <w:sz w:val="15"/>
              </w:rPr>
              <w:t>Social Links</w:t>
            </w:r>
          </w:p>
        </w:tc>
        <w:tc>
          <w:tcPr>
            <w:tcW w:type="dxa" w:w="1296"/>
            <w:vAlign w:val="center"/>
          </w:tcPr>
          <w:p>
            <w:pPr>
              <w:spacing w:after="20"/>
            </w:pPr>
            <w:r>
              <w:rPr>
                <w:rFonts w:ascii="Aptos" w:hAnsi="Aptos"/>
                <w:sz w:val="15"/>
              </w:rPr>
              <w:t>Verify social media links are valid</w:t>
            </w:r>
          </w:p>
        </w:tc>
        <w:tc>
          <w:tcPr>
            <w:tcW w:type="dxa" w:w="1296"/>
            <w:vAlign w:val="center"/>
          </w:tcPr>
          <w:p>
            <w:pPr>
              <w:spacing w:after="20"/>
            </w:pPr>
            <w:r>
              <w:rPr>
                <w:rFonts w:ascii="Aptos" w:hAnsi="Aptos"/>
                <w:sz w:val="15"/>
              </w:rPr>
              <w:t>Click social icons.</w:t>
            </w:r>
          </w:p>
        </w:tc>
        <w:tc>
          <w:tcPr>
            <w:tcW w:type="dxa" w:w="1296"/>
            <w:vAlign w:val="center"/>
          </w:tcPr>
          <w:p>
            <w:pPr>
              <w:spacing w:after="20"/>
            </w:pPr>
            <w:r>
              <w:rPr>
                <w:rFonts w:ascii="Aptos" w:hAnsi="Aptos"/>
                <w:sz w:val="15"/>
              </w:rPr>
              <w:t>Social links</w:t>
            </w:r>
          </w:p>
        </w:tc>
        <w:tc>
          <w:tcPr>
            <w:tcW w:type="dxa" w:w="1296"/>
            <w:vAlign w:val="center"/>
          </w:tcPr>
          <w:p>
            <w:pPr>
              <w:spacing w:after="20"/>
            </w:pPr>
            <w:r>
              <w:rPr>
                <w:rFonts w:ascii="Aptos" w:hAnsi="Aptos"/>
                <w:sz w:val="15"/>
              </w:rPr>
              <w:t>Correct social profile opens.</w:t>
            </w:r>
          </w:p>
        </w:tc>
        <w:tc>
          <w:tcPr>
            <w:tcW w:type="dxa" w:w="1296"/>
            <w:vAlign w:val="center"/>
          </w:tcPr>
          <w:p>
            <w:pPr>
              <w:spacing w:after="20"/>
            </w:pPr>
            <w:r>
              <w:rPr>
                <w:rFonts w:ascii="Aptos" w:hAnsi="Aptos"/>
                <w:sz w:val="15"/>
              </w:rPr>
              <w:t>Correct profiles open.</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BL-006</w:t>
            </w:r>
          </w:p>
        </w:tc>
        <w:tc>
          <w:tcPr>
            <w:tcW w:type="dxa" w:w="1296"/>
            <w:vAlign w:val="center"/>
          </w:tcPr>
          <w:p>
            <w:pPr>
              <w:spacing w:after="20"/>
            </w:pPr>
            <w:r>
              <w:rPr>
                <w:rFonts w:ascii="Aptos" w:hAnsi="Aptos"/>
                <w:sz w:val="15"/>
              </w:rPr>
              <w:t>CTA Links</w:t>
            </w:r>
          </w:p>
        </w:tc>
        <w:tc>
          <w:tcPr>
            <w:tcW w:type="dxa" w:w="1296"/>
            <w:vAlign w:val="center"/>
          </w:tcPr>
          <w:p>
            <w:pPr>
              <w:spacing w:after="20"/>
            </w:pPr>
            <w:r>
              <w:rPr>
                <w:rFonts w:ascii="Aptos" w:hAnsi="Aptos"/>
                <w:sz w:val="15"/>
              </w:rPr>
              <w:t>Verify CTA links are not broken</w:t>
            </w:r>
          </w:p>
        </w:tc>
        <w:tc>
          <w:tcPr>
            <w:tcW w:type="dxa" w:w="1296"/>
            <w:vAlign w:val="center"/>
          </w:tcPr>
          <w:p>
            <w:pPr>
              <w:spacing w:after="20"/>
            </w:pPr>
            <w:r>
              <w:rPr>
                <w:rFonts w:ascii="Aptos" w:hAnsi="Aptos"/>
                <w:sz w:val="15"/>
              </w:rPr>
              <w:t>Open CTA links.</w:t>
            </w:r>
          </w:p>
        </w:tc>
        <w:tc>
          <w:tcPr>
            <w:tcW w:type="dxa" w:w="1296"/>
            <w:vAlign w:val="center"/>
          </w:tcPr>
          <w:p>
            <w:pPr>
              <w:spacing w:after="20"/>
            </w:pPr>
            <w:r>
              <w:rPr>
                <w:rFonts w:ascii="Aptos" w:hAnsi="Aptos"/>
                <w:sz w:val="15"/>
              </w:rPr>
              <w:t>CTA links</w:t>
            </w:r>
          </w:p>
        </w:tc>
        <w:tc>
          <w:tcPr>
            <w:tcW w:type="dxa" w:w="1296"/>
            <w:vAlign w:val="center"/>
          </w:tcPr>
          <w:p>
            <w:pPr>
              <w:spacing w:after="20"/>
            </w:pPr>
            <w:r>
              <w:rPr>
                <w:rFonts w:ascii="Aptos" w:hAnsi="Aptos"/>
                <w:sz w:val="15"/>
              </w:rPr>
              <w:t>Destination loads and is relevant.</w:t>
            </w:r>
          </w:p>
        </w:tc>
        <w:tc>
          <w:tcPr>
            <w:tcW w:type="dxa" w:w="1296"/>
            <w:vAlign w:val="center"/>
          </w:tcPr>
          <w:p>
            <w:pPr>
              <w:spacing w:after="20"/>
            </w:pPr>
            <w:r>
              <w:rPr>
                <w:rFonts w:ascii="Aptos" w:hAnsi="Aptos"/>
                <w:sz w:val="15"/>
              </w:rPr>
              <w:t>Destination loads correctly.</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BL-007</w:t>
            </w:r>
          </w:p>
        </w:tc>
        <w:tc>
          <w:tcPr>
            <w:tcW w:type="dxa" w:w="1296"/>
            <w:vAlign w:val="center"/>
          </w:tcPr>
          <w:p>
            <w:pPr>
              <w:spacing w:after="20"/>
            </w:pPr>
            <w:r>
              <w:rPr>
                <w:rFonts w:ascii="Aptos" w:hAnsi="Aptos"/>
                <w:sz w:val="15"/>
              </w:rPr>
              <w:t>Download Links</w:t>
            </w:r>
          </w:p>
        </w:tc>
        <w:tc>
          <w:tcPr>
            <w:tcW w:type="dxa" w:w="1296"/>
            <w:vAlign w:val="center"/>
          </w:tcPr>
          <w:p>
            <w:pPr>
              <w:spacing w:after="20"/>
            </w:pPr>
            <w:r>
              <w:rPr>
                <w:rFonts w:ascii="Aptos" w:hAnsi="Aptos"/>
                <w:sz w:val="15"/>
              </w:rPr>
              <w:t>Verify download/resource links</w:t>
            </w:r>
          </w:p>
        </w:tc>
        <w:tc>
          <w:tcPr>
            <w:tcW w:type="dxa" w:w="1296"/>
            <w:vAlign w:val="center"/>
          </w:tcPr>
          <w:p>
            <w:pPr>
              <w:spacing w:after="20"/>
            </w:pPr>
            <w:r>
              <w:rPr>
                <w:rFonts w:ascii="Aptos" w:hAnsi="Aptos"/>
                <w:sz w:val="15"/>
              </w:rPr>
              <w:t>Click download links.</w:t>
            </w:r>
          </w:p>
        </w:tc>
        <w:tc>
          <w:tcPr>
            <w:tcW w:type="dxa" w:w="1296"/>
            <w:vAlign w:val="center"/>
          </w:tcPr>
          <w:p>
            <w:pPr>
              <w:spacing w:after="20"/>
            </w:pPr>
            <w:r>
              <w:rPr>
                <w:rFonts w:ascii="Aptos" w:hAnsi="Aptos"/>
                <w:sz w:val="15"/>
              </w:rPr>
              <w:t>Download links</w:t>
            </w:r>
          </w:p>
        </w:tc>
        <w:tc>
          <w:tcPr>
            <w:tcW w:type="dxa" w:w="1296"/>
            <w:vAlign w:val="center"/>
          </w:tcPr>
          <w:p>
            <w:pPr>
              <w:spacing w:after="20"/>
            </w:pPr>
            <w:r>
              <w:rPr>
                <w:rFonts w:ascii="Aptos" w:hAnsi="Aptos"/>
                <w:sz w:val="15"/>
              </w:rPr>
              <w:t>Resource opens/downloads.</w:t>
            </w:r>
          </w:p>
        </w:tc>
        <w:tc>
          <w:tcPr>
            <w:tcW w:type="dxa" w:w="1296"/>
            <w:vAlign w:val="center"/>
          </w:tcPr>
          <w:p>
            <w:pPr>
              <w:spacing w:after="20"/>
            </w:pPr>
            <w:r>
              <w:rPr>
                <w:rFonts w:ascii="Aptos" w:hAnsi="Aptos"/>
                <w:sz w:val="15"/>
              </w:rPr>
              <w:t>Resource opens/downloads.</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BL-008</w:t>
            </w:r>
          </w:p>
        </w:tc>
        <w:tc>
          <w:tcPr>
            <w:tcW w:type="dxa" w:w="1296"/>
            <w:vAlign w:val="center"/>
          </w:tcPr>
          <w:p>
            <w:pPr>
              <w:spacing w:after="20"/>
            </w:pPr>
            <w:r>
              <w:rPr>
                <w:rFonts w:ascii="Aptos" w:hAnsi="Aptos"/>
                <w:sz w:val="15"/>
              </w:rPr>
              <w:t>Error Handling</w:t>
            </w:r>
          </w:p>
        </w:tc>
        <w:tc>
          <w:tcPr>
            <w:tcW w:type="dxa" w:w="1296"/>
            <w:vAlign w:val="center"/>
          </w:tcPr>
          <w:p>
            <w:pPr>
              <w:spacing w:after="20"/>
            </w:pPr>
            <w:r>
              <w:rPr>
                <w:rFonts w:ascii="Aptos" w:hAnsi="Aptos"/>
                <w:sz w:val="15"/>
              </w:rPr>
              <w:t>Verify invalid URL handling</w:t>
            </w:r>
          </w:p>
        </w:tc>
        <w:tc>
          <w:tcPr>
            <w:tcW w:type="dxa" w:w="1296"/>
            <w:vAlign w:val="center"/>
          </w:tcPr>
          <w:p>
            <w:pPr>
              <w:spacing w:after="20"/>
            </w:pPr>
            <w:r>
              <w:rPr>
                <w:rFonts w:ascii="Aptos" w:hAnsi="Aptos"/>
                <w:sz w:val="15"/>
              </w:rPr>
              <w:t>Enter invalid URL path.</w:t>
            </w:r>
          </w:p>
        </w:tc>
        <w:tc>
          <w:tcPr>
            <w:tcW w:type="dxa" w:w="1296"/>
            <w:vAlign w:val="center"/>
          </w:tcPr>
          <w:p>
            <w:pPr>
              <w:spacing w:after="20"/>
            </w:pPr>
            <w:r>
              <w:rPr>
                <w:rFonts w:ascii="Aptos" w:hAnsi="Aptos"/>
                <w:sz w:val="15"/>
              </w:rPr>
              <w:t>Invalid URL</w:t>
            </w:r>
          </w:p>
        </w:tc>
        <w:tc>
          <w:tcPr>
            <w:tcW w:type="dxa" w:w="1296"/>
            <w:vAlign w:val="center"/>
          </w:tcPr>
          <w:p>
            <w:pPr>
              <w:spacing w:after="20"/>
            </w:pPr>
            <w:r>
              <w:rPr>
                <w:rFonts w:ascii="Aptos" w:hAnsi="Aptos"/>
                <w:sz w:val="15"/>
              </w:rPr>
              <w:t>Appropriate 404/not-found response.</w:t>
            </w:r>
          </w:p>
        </w:tc>
        <w:tc>
          <w:tcPr>
            <w:tcW w:type="dxa" w:w="1296"/>
            <w:vAlign w:val="center"/>
          </w:tcPr>
          <w:p>
            <w:pPr>
              <w:spacing w:after="20"/>
            </w:pPr>
            <w:r>
              <w:rPr>
                <w:rFonts w:ascii="Aptos" w:hAnsi="Aptos"/>
                <w:sz w:val="15"/>
              </w:rPr>
              <w:t>Appropriate not-found response.</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BL-009</w:t>
            </w:r>
          </w:p>
        </w:tc>
        <w:tc>
          <w:tcPr>
            <w:tcW w:type="dxa" w:w="1296"/>
            <w:vAlign w:val="center"/>
          </w:tcPr>
          <w:p>
            <w:pPr>
              <w:spacing w:after="20"/>
            </w:pPr>
            <w:r>
              <w:rPr>
                <w:rFonts w:ascii="Aptos" w:hAnsi="Aptos"/>
                <w:sz w:val="15"/>
              </w:rPr>
              <w:t>Redirects</w:t>
            </w:r>
          </w:p>
        </w:tc>
        <w:tc>
          <w:tcPr>
            <w:tcW w:type="dxa" w:w="1296"/>
            <w:vAlign w:val="center"/>
          </w:tcPr>
          <w:p>
            <w:pPr>
              <w:spacing w:after="20"/>
            </w:pPr>
            <w:r>
              <w:rPr>
                <w:rFonts w:ascii="Aptos" w:hAnsi="Aptos"/>
                <w:sz w:val="15"/>
              </w:rPr>
              <w:t>Verify redirects</w:t>
            </w:r>
          </w:p>
        </w:tc>
        <w:tc>
          <w:tcPr>
            <w:tcW w:type="dxa" w:w="1296"/>
            <w:vAlign w:val="center"/>
          </w:tcPr>
          <w:p>
            <w:pPr>
              <w:spacing w:after="20"/>
            </w:pPr>
            <w:r>
              <w:rPr>
                <w:rFonts w:ascii="Aptos" w:hAnsi="Aptos"/>
                <w:sz w:val="15"/>
              </w:rPr>
              <w:t>Open redirecting links.</w:t>
            </w:r>
          </w:p>
        </w:tc>
        <w:tc>
          <w:tcPr>
            <w:tcW w:type="dxa" w:w="1296"/>
            <w:vAlign w:val="center"/>
          </w:tcPr>
          <w:p>
            <w:pPr>
              <w:spacing w:after="20"/>
            </w:pPr>
            <w:r>
              <w:rPr>
                <w:rFonts w:ascii="Aptos" w:hAnsi="Aptos"/>
                <w:sz w:val="15"/>
              </w:rPr>
              <w:t>Redirecting links</w:t>
            </w:r>
          </w:p>
        </w:tc>
        <w:tc>
          <w:tcPr>
            <w:tcW w:type="dxa" w:w="1296"/>
            <w:vAlign w:val="center"/>
          </w:tcPr>
          <w:p>
            <w:pPr>
              <w:spacing w:after="20"/>
            </w:pPr>
            <w:r>
              <w:rPr>
                <w:rFonts w:ascii="Aptos" w:hAnsi="Aptos"/>
                <w:sz w:val="15"/>
              </w:rPr>
              <w:t>Intended destination reached.</w:t>
            </w:r>
          </w:p>
        </w:tc>
        <w:tc>
          <w:tcPr>
            <w:tcW w:type="dxa" w:w="1296"/>
            <w:vAlign w:val="center"/>
          </w:tcPr>
          <w:p>
            <w:pPr>
              <w:spacing w:after="20"/>
            </w:pPr>
            <w:r>
              <w:rPr>
                <w:rFonts w:ascii="Aptos" w:hAnsi="Aptos"/>
                <w:sz w:val="15"/>
              </w:rPr>
              <w:t>Intended destination reached.</w:t>
            </w:r>
          </w:p>
        </w:tc>
        <w:tc>
          <w:tcPr>
            <w:tcW w:type="dxa" w:w="1296"/>
            <w:vAlign w:val="center"/>
          </w:tcPr>
          <w:p>
            <w:pPr>
              <w:spacing w:after="20"/>
            </w:pPr>
            <w:r>
              <w:rPr>
                <w:rFonts w:ascii="Aptos" w:hAnsi="Aptos"/>
                <w:sz w:val="15"/>
              </w:rPr>
              <w:t>Pass</w:t>
            </w:r>
          </w:p>
        </w:tc>
      </w:tr>
      <w:tr>
        <w:tc>
          <w:tcPr>
            <w:tcW w:type="dxa" w:w="1296"/>
            <w:vAlign w:val="center"/>
          </w:tcPr>
          <w:p>
            <w:pPr>
              <w:spacing w:after="20"/>
            </w:pPr>
            <w:r>
              <w:rPr>
                <w:rFonts w:ascii="Aptos" w:hAnsi="Aptos"/>
                <w:sz w:val="15"/>
              </w:rPr>
              <w:t>BL-010</w:t>
            </w:r>
          </w:p>
        </w:tc>
        <w:tc>
          <w:tcPr>
            <w:tcW w:type="dxa" w:w="1296"/>
            <w:vAlign w:val="center"/>
          </w:tcPr>
          <w:p>
            <w:pPr>
              <w:spacing w:after="20"/>
            </w:pPr>
            <w:r>
              <w:rPr>
                <w:rFonts w:ascii="Aptos" w:hAnsi="Aptos"/>
                <w:sz w:val="15"/>
              </w:rPr>
              <w:t>Deep Links</w:t>
            </w:r>
          </w:p>
        </w:tc>
        <w:tc>
          <w:tcPr>
            <w:tcW w:type="dxa" w:w="1296"/>
            <w:vAlign w:val="center"/>
          </w:tcPr>
          <w:p>
            <w:pPr>
              <w:spacing w:after="20"/>
            </w:pPr>
            <w:r>
              <w:rPr>
                <w:rFonts w:ascii="Aptos" w:hAnsi="Aptos"/>
                <w:sz w:val="15"/>
              </w:rPr>
              <w:t>Verify important deep links</w:t>
            </w:r>
          </w:p>
        </w:tc>
        <w:tc>
          <w:tcPr>
            <w:tcW w:type="dxa" w:w="1296"/>
            <w:vAlign w:val="center"/>
          </w:tcPr>
          <w:p>
            <w:pPr>
              <w:spacing w:after="20"/>
            </w:pPr>
            <w:r>
              <w:rPr>
                <w:rFonts w:ascii="Aptos" w:hAnsi="Aptos"/>
                <w:sz w:val="15"/>
              </w:rPr>
              <w:t>Open important internal URLs directly.</w:t>
            </w:r>
          </w:p>
        </w:tc>
        <w:tc>
          <w:tcPr>
            <w:tcW w:type="dxa" w:w="1296"/>
            <w:vAlign w:val="center"/>
          </w:tcPr>
          <w:p>
            <w:pPr>
              <w:spacing w:after="20"/>
            </w:pPr>
            <w:r>
              <w:rPr>
                <w:rFonts w:ascii="Aptos" w:hAnsi="Aptos"/>
                <w:sz w:val="15"/>
              </w:rPr>
              <w:t>Valid internal URLs</w:t>
            </w:r>
          </w:p>
        </w:tc>
        <w:tc>
          <w:tcPr>
            <w:tcW w:type="dxa" w:w="1296"/>
            <w:vAlign w:val="center"/>
          </w:tcPr>
          <w:p>
            <w:pPr>
              <w:spacing w:after="20"/>
            </w:pPr>
            <w:r>
              <w:rPr>
                <w:rFonts w:ascii="Aptos" w:hAnsi="Aptos"/>
                <w:sz w:val="15"/>
              </w:rPr>
              <w:t>Correct page loads without 404/5xx.</w:t>
            </w:r>
          </w:p>
        </w:tc>
        <w:tc>
          <w:tcPr>
            <w:tcW w:type="dxa" w:w="1296"/>
            <w:vAlign w:val="center"/>
          </w:tcPr>
          <w:p>
            <w:pPr>
              <w:spacing w:after="20"/>
            </w:pPr>
            <w:r>
              <w:rPr>
                <w:rFonts w:ascii="Aptos" w:hAnsi="Aptos"/>
                <w:sz w:val="15"/>
              </w:rPr>
              <w:t>Correct page loads.</w:t>
            </w:r>
          </w:p>
        </w:tc>
        <w:tc>
          <w:tcPr>
            <w:tcW w:type="dxa" w:w="1296"/>
            <w:vAlign w:val="center"/>
          </w:tcPr>
          <w:p>
            <w:pPr>
              <w:spacing w:after="20"/>
            </w:pPr>
            <w:r>
              <w:rPr>
                <w:rFonts w:ascii="Aptos" w:hAnsi="Aptos"/>
                <w:sz w:val="15"/>
              </w:rPr>
              <w:t>Pass</w:t>
            </w:r>
          </w:p>
        </w:tc>
      </w:tr>
    </w:tbl>
    <w:p>
      <w:pPr>
        <w:pStyle w:val="Heading2"/>
      </w:pPr>
      <w:r>
        <w:t>A3. Device, Browser, Links &amp; Form Testing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Pr>
          <w:p>
            <w:pPr>
              <w:spacing w:after="20"/>
            </w:pPr>
            <w:r>
              <w:rPr>
                <w:rFonts w:ascii="Aptos" w:hAnsi="Aptos"/>
                <w:b/>
                <w:sz w:val="15"/>
              </w:rPr>
              <w:t>ID</w:t>
            </w:r>
          </w:p>
        </w:tc>
        <w:tc>
          <w:tcPr>
            <w:tcW w:type="dxa" w:w="1296"/>
            <w:vAlign w:val="center"/>
          </w:tcPr>
          <w:p>
            <w:pPr>
              <w:spacing w:after="20"/>
            </w:pPr>
            <w:r>
              <w:rPr>
                <w:rFonts w:ascii="Aptos" w:hAnsi="Aptos"/>
                <w:b/>
                <w:sz w:val="15"/>
              </w:rPr>
              <w:t>Test Area</w:t>
            </w:r>
          </w:p>
        </w:tc>
        <w:tc>
          <w:tcPr>
            <w:tcW w:type="dxa" w:w="1296"/>
            <w:vAlign w:val="center"/>
          </w:tcPr>
          <w:p>
            <w:pPr>
              <w:spacing w:after="20"/>
            </w:pPr>
            <w:r>
              <w:rPr>
                <w:rFonts w:ascii="Aptos" w:hAnsi="Aptos"/>
                <w:b/>
                <w:sz w:val="15"/>
              </w:rPr>
              <w:t>Test Case Description</w:t>
            </w:r>
          </w:p>
        </w:tc>
        <w:tc>
          <w:tcPr>
            <w:tcW w:type="dxa" w:w="1296"/>
            <w:vAlign w:val="center"/>
          </w:tcPr>
          <w:p>
            <w:pPr>
              <w:spacing w:after="20"/>
            </w:pPr>
            <w:r>
              <w:rPr>
                <w:rFonts w:ascii="Aptos" w:hAnsi="Aptos"/>
                <w:b/>
                <w:sz w:val="15"/>
              </w:rPr>
              <w:t>Steps to Execute</w:t>
            </w:r>
          </w:p>
        </w:tc>
        <w:tc>
          <w:tcPr>
            <w:tcW w:type="dxa" w:w="1296"/>
            <w:vAlign w:val="center"/>
          </w:tcPr>
          <w:p>
            <w:pPr>
              <w:spacing w:after="20"/>
            </w:pPr>
            <w:r>
              <w:rPr>
                <w:rFonts w:ascii="Aptos" w:hAnsi="Aptos"/>
                <w:b/>
                <w:sz w:val="15"/>
              </w:rPr>
              <w:t>Expected Result</w:t>
            </w:r>
          </w:p>
        </w:tc>
        <w:tc>
          <w:tcPr>
            <w:tcW w:type="dxa" w:w="1296"/>
            <w:vAlign w:val="center"/>
          </w:tcPr>
          <w:p>
            <w:pPr>
              <w:spacing w:after="20"/>
            </w:pPr>
            <w:r>
              <w:rPr>
                <w:rFonts w:ascii="Aptos" w:hAnsi="Aptos"/>
                <w:b/>
                <w:sz w:val="15"/>
              </w:rPr>
              <w:t>Actual Result</w:t>
            </w:r>
          </w:p>
        </w:tc>
        <w:tc>
          <w:tcPr>
            <w:tcW w:type="dxa" w:w="1296"/>
            <w:vAlign w:val="center"/>
          </w:tcPr>
          <w:p>
            <w:pPr>
              <w:spacing w:after="20"/>
            </w:pPr>
            <w:r>
              <w:rPr>
                <w:rFonts w:ascii="Aptos" w:hAnsi="Aptos"/>
                <w:b/>
                <w:sz w:val="15"/>
              </w:rPr>
              <w:t>Status</w:t>
            </w:r>
          </w:p>
        </w:tc>
        <w:tc>
          <w:tcPr>
            <w:tcW w:type="dxa" w:w="1296"/>
            <w:vAlign w:val="center"/>
          </w:tcPr>
          <w:p>
            <w:pPr>
              <w:spacing w:after="20"/>
            </w:pPr>
            <w:r>
              <w:rPr>
                <w:rFonts w:ascii="Aptos" w:hAnsi="Aptos"/>
                <w:b/>
                <w:sz w:val="15"/>
              </w:rPr>
              <w:t>Severity</w:t>
            </w:r>
          </w:p>
        </w:tc>
      </w:tr>
      <w:tr>
        <w:tc>
          <w:tcPr>
            <w:tcW w:type="dxa" w:w="1296"/>
            <w:vAlign w:val="center"/>
          </w:tcPr>
          <w:p>
            <w:pPr>
              <w:spacing w:after="20"/>
            </w:pPr>
            <w:r>
              <w:rPr>
                <w:rFonts w:ascii="Aptos" w:hAnsi="Aptos"/>
                <w:sz w:val="15"/>
              </w:rPr>
              <w:t>TC-01</w:t>
            </w:r>
          </w:p>
        </w:tc>
        <w:tc>
          <w:tcPr>
            <w:tcW w:type="dxa" w:w="1296"/>
            <w:vAlign w:val="center"/>
          </w:tcPr>
          <w:p>
            <w:pPr>
              <w:spacing w:after="20"/>
            </w:pPr>
            <w:r>
              <w:rPr>
                <w:rFonts w:ascii="Aptos" w:hAnsi="Aptos"/>
                <w:sz w:val="15"/>
              </w:rPr>
              <w:t>Devices</w:t>
            </w:r>
          </w:p>
        </w:tc>
        <w:tc>
          <w:tcPr>
            <w:tcW w:type="dxa" w:w="1296"/>
            <w:vAlign w:val="center"/>
          </w:tcPr>
          <w:p>
            <w:pPr>
              <w:spacing w:after="20"/>
            </w:pPr>
            <w:r>
              <w:rPr>
                <w:rFonts w:ascii="Aptos" w:hAnsi="Aptos"/>
                <w:sz w:val="15"/>
              </w:rPr>
              <w:t>Homepage layout on desktop/laptop</w:t>
            </w:r>
          </w:p>
        </w:tc>
        <w:tc>
          <w:tcPr>
            <w:tcW w:type="dxa" w:w="1296"/>
            <w:vAlign w:val="center"/>
          </w:tcPr>
          <w:p>
            <w:pPr>
              <w:spacing w:after="20"/>
            </w:pPr>
            <w:r>
              <w:rPr>
                <w:rFonts w:ascii="Aptos" w:hAnsi="Aptos"/>
                <w:sz w:val="15"/>
              </w:rPr>
              <w:t>Open in Chrome laptop and scroll.</w:t>
            </w:r>
          </w:p>
        </w:tc>
        <w:tc>
          <w:tcPr>
            <w:tcW w:type="dxa" w:w="1296"/>
            <w:vAlign w:val="center"/>
          </w:tcPr>
          <w:p>
            <w:pPr>
              <w:spacing w:after="20"/>
            </w:pPr>
            <w:r>
              <w:rPr>
                <w:rFonts w:ascii="Aptos" w:hAnsi="Aptos"/>
                <w:sz w:val="15"/>
              </w:rPr>
              <w:t>All sections aligned.</w:t>
            </w:r>
          </w:p>
        </w:tc>
        <w:tc>
          <w:tcPr>
            <w:tcW w:type="dxa" w:w="1296"/>
            <w:vAlign w:val="center"/>
          </w:tcPr>
          <w:p>
            <w:pPr>
              <w:spacing w:after="20"/>
            </w:pPr>
            <w:r>
              <w:rPr>
                <w:rFonts w:ascii="Aptos" w:hAnsi="Aptos"/>
                <w:sz w:val="15"/>
              </w:rPr>
              <w:t>Homepage aligned with no overlap.</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TC-02</w:t>
            </w:r>
          </w:p>
        </w:tc>
        <w:tc>
          <w:tcPr>
            <w:tcW w:type="dxa" w:w="1296"/>
            <w:vAlign w:val="center"/>
          </w:tcPr>
          <w:p>
            <w:pPr>
              <w:spacing w:after="20"/>
            </w:pPr>
            <w:r>
              <w:rPr>
                <w:rFonts w:ascii="Aptos" w:hAnsi="Aptos"/>
                <w:sz w:val="15"/>
              </w:rPr>
              <w:t>Devices</w:t>
            </w:r>
          </w:p>
        </w:tc>
        <w:tc>
          <w:tcPr>
            <w:tcW w:type="dxa" w:w="1296"/>
            <w:vAlign w:val="center"/>
          </w:tcPr>
          <w:p>
            <w:pPr>
              <w:spacing w:after="20"/>
            </w:pPr>
            <w:r>
              <w:rPr>
                <w:rFonts w:ascii="Aptos" w:hAnsi="Aptos"/>
                <w:sz w:val="15"/>
              </w:rPr>
              <w:t>Homepage layout on mobile</w:t>
            </w:r>
          </w:p>
        </w:tc>
        <w:tc>
          <w:tcPr>
            <w:tcW w:type="dxa" w:w="1296"/>
            <w:vAlign w:val="center"/>
          </w:tcPr>
          <w:p>
            <w:pPr>
              <w:spacing w:after="20"/>
            </w:pPr>
            <w:r>
              <w:rPr>
                <w:rFonts w:ascii="Aptos" w:hAnsi="Aptos"/>
                <w:sz w:val="15"/>
              </w:rPr>
              <w:t>Open in mobile browser and scroll.</w:t>
            </w:r>
          </w:p>
        </w:tc>
        <w:tc>
          <w:tcPr>
            <w:tcW w:type="dxa" w:w="1296"/>
            <w:vAlign w:val="center"/>
          </w:tcPr>
          <w:p>
            <w:pPr>
              <w:spacing w:after="20"/>
            </w:pPr>
            <w:r>
              <w:rPr>
                <w:rFonts w:ascii="Aptos" w:hAnsi="Aptos"/>
                <w:sz w:val="15"/>
              </w:rPr>
              <w:t>Centered, even spacing.</w:t>
            </w:r>
          </w:p>
        </w:tc>
        <w:tc>
          <w:tcPr>
            <w:tcW w:type="dxa" w:w="1296"/>
            <w:vAlign w:val="center"/>
          </w:tcPr>
          <w:p>
            <w:pPr>
              <w:spacing w:after="20"/>
            </w:pPr>
            <w:r>
              <w:rPr>
                <w:rFonts w:ascii="Aptos" w:hAnsi="Aptos"/>
                <w:sz w:val="15"/>
              </w:rPr>
              <w:t>Uneven spacing on one side; not properly centered.</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Medium</w:t>
            </w:r>
          </w:p>
        </w:tc>
      </w:tr>
      <w:tr>
        <w:tc>
          <w:tcPr>
            <w:tcW w:type="dxa" w:w="1296"/>
            <w:vAlign w:val="center"/>
          </w:tcPr>
          <w:p>
            <w:pPr>
              <w:spacing w:after="20"/>
            </w:pPr>
            <w:r>
              <w:rPr>
                <w:rFonts w:ascii="Aptos" w:hAnsi="Aptos"/>
                <w:sz w:val="15"/>
              </w:rPr>
              <w:t>TC-03</w:t>
            </w:r>
          </w:p>
        </w:tc>
        <w:tc>
          <w:tcPr>
            <w:tcW w:type="dxa" w:w="1296"/>
            <w:vAlign w:val="center"/>
          </w:tcPr>
          <w:p>
            <w:pPr>
              <w:spacing w:after="20"/>
            </w:pPr>
            <w:r>
              <w:rPr>
                <w:rFonts w:ascii="Aptos" w:hAnsi="Aptos"/>
                <w:sz w:val="15"/>
              </w:rPr>
              <w:t>Devices</w:t>
            </w:r>
          </w:p>
        </w:tc>
        <w:tc>
          <w:tcPr>
            <w:tcW w:type="dxa" w:w="1296"/>
            <w:vAlign w:val="center"/>
          </w:tcPr>
          <w:p>
            <w:pPr>
              <w:spacing w:after="20"/>
            </w:pPr>
            <w:r>
              <w:rPr>
                <w:rFonts w:ascii="Aptos" w:hAnsi="Aptos"/>
                <w:sz w:val="15"/>
              </w:rPr>
              <w:t>Multiple browsers</w:t>
            </w:r>
          </w:p>
        </w:tc>
        <w:tc>
          <w:tcPr>
            <w:tcW w:type="dxa" w:w="1296"/>
            <w:vAlign w:val="center"/>
          </w:tcPr>
          <w:p>
            <w:pPr>
              <w:spacing w:after="20"/>
            </w:pPr>
            <w:r>
              <w:rPr>
                <w:rFonts w:ascii="Aptos" w:hAnsi="Aptos"/>
                <w:sz w:val="15"/>
              </w:rPr>
              <w:t>Test Chrome, Firefox, Edge.</w:t>
            </w:r>
          </w:p>
        </w:tc>
        <w:tc>
          <w:tcPr>
            <w:tcW w:type="dxa" w:w="1296"/>
            <w:vAlign w:val="center"/>
          </w:tcPr>
          <w:p>
            <w:pPr>
              <w:spacing w:after="20"/>
            </w:pPr>
            <w:r>
              <w:rPr>
                <w:rFonts w:ascii="Aptos" w:hAnsi="Aptos"/>
                <w:sz w:val="15"/>
              </w:rPr>
              <w:t>Consistent display/function.</w:t>
            </w:r>
          </w:p>
        </w:tc>
        <w:tc>
          <w:tcPr>
            <w:tcW w:type="dxa" w:w="1296"/>
            <w:vAlign w:val="center"/>
          </w:tcPr>
          <w:p>
            <w:pPr>
              <w:spacing w:after="20"/>
            </w:pPr>
            <w:r>
              <w:rPr>
                <w:rFonts w:ascii="Aptos" w:hAnsi="Aptos"/>
                <w:sz w:val="15"/>
              </w:rPr>
              <w:t>Consistent across browsers.</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TC-04</w:t>
            </w:r>
          </w:p>
        </w:tc>
        <w:tc>
          <w:tcPr>
            <w:tcW w:type="dxa" w:w="1296"/>
            <w:vAlign w:val="center"/>
          </w:tcPr>
          <w:p>
            <w:pPr>
              <w:spacing w:after="20"/>
            </w:pPr>
            <w:r>
              <w:rPr>
                <w:rFonts w:ascii="Aptos" w:hAnsi="Aptos"/>
                <w:sz w:val="15"/>
              </w:rPr>
              <w:t>Devices</w:t>
            </w:r>
          </w:p>
        </w:tc>
        <w:tc>
          <w:tcPr>
            <w:tcW w:type="dxa" w:w="1296"/>
            <w:vAlign w:val="center"/>
          </w:tcPr>
          <w:p>
            <w:pPr>
              <w:spacing w:after="20"/>
            </w:pPr>
            <w:r>
              <w:rPr>
                <w:rFonts w:ascii="Aptos" w:hAnsi="Aptos"/>
                <w:sz w:val="15"/>
              </w:rPr>
              <w:t>DevTools responsiveness</w:t>
            </w:r>
          </w:p>
        </w:tc>
        <w:tc>
          <w:tcPr>
            <w:tcW w:type="dxa" w:w="1296"/>
            <w:vAlign w:val="center"/>
          </w:tcPr>
          <w:p>
            <w:pPr>
              <w:spacing w:after="20"/>
            </w:pPr>
            <w:r>
              <w:rPr>
                <w:rFonts w:ascii="Aptos" w:hAnsi="Aptos"/>
                <w:sz w:val="15"/>
              </w:rPr>
              <w:t>Test iPhone/iPad/Galaxy presets.</w:t>
            </w:r>
          </w:p>
        </w:tc>
        <w:tc>
          <w:tcPr>
            <w:tcW w:type="dxa" w:w="1296"/>
            <w:vAlign w:val="center"/>
          </w:tcPr>
          <w:p>
            <w:pPr>
              <w:spacing w:after="20"/>
            </w:pPr>
            <w:r>
              <w:rPr>
                <w:rFonts w:ascii="Aptos" w:hAnsi="Aptos"/>
                <w:sz w:val="15"/>
              </w:rPr>
              <w:t>No clipping/breaking.</w:t>
            </w:r>
          </w:p>
        </w:tc>
        <w:tc>
          <w:tcPr>
            <w:tcW w:type="dxa" w:w="1296"/>
            <w:vAlign w:val="center"/>
          </w:tcPr>
          <w:p>
            <w:pPr>
              <w:spacing w:after="20"/>
            </w:pPr>
            <w:r>
              <w:rPr>
                <w:rFonts w:ascii="Aptos" w:hAnsi="Aptos"/>
                <w:sz w:val="15"/>
              </w:rPr>
              <w:t>Cookie Accept clipped; iPad narrow column; Galaxy Z Fold content clipped.</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High</w:t>
            </w:r>
          </w:p>
        </w:tc>
      </w:tr>
      <w:tr>
        <w:tc>
          <w:tcPr>
            <w:tcW w:type="dxa" w:w="1296"/>
            <w:vAlign w:val="center"/>
          </w:tcPr>
          <w:p>
            <w:pPr>
              <w:spacing w:after="20"/>
            </w:pPr>
            <w:r>
              <w:rPr>
                <w:rFonts w:ascii="Aptos" w:hAnsi="Aptos"/>
                <w:sz w:val="15"/>
              </w:rPr>
              <w:t>TC-05</w:t>
            </w:r>
          </w:p>
        </w:tc>
        <w:tc>
          <w:tcPr>
            <w:tcW w:type="dxa" w:w="1296"/>
            <w:vAlign w:val="center"/>
          </w:tcPr>
          <w:p>
            <w:pPr>
              <w:spacing w:after="20"/>
            </w:pPr>
            <w:r>
              <w:rPr>
                <w:rFonts w:ascii="Aptos" w:hAnsi="Aptos"/>
                <w:sz w:val="15"/>
              </w:rPr>
              <w:t>Links</w:t>
            </w:r>
          </w:p>
        </w:tc>
        <w:tc>
          <w:tcPr>
            <w:tcW w:type="dxa" w:w="1296"/>
            <w:vAlign w:val="center"/>
          </w:tcPr>
          <w:p>
            <w:pPr>
              <w:spacing w:after="20"/>
            </w:pPr>
            <w:r>
              <w:rPr>
                <w:rFonts w:ascii="Aptos" w:hAnsi="Aptos"/>
                <w:sz w:val="15"/>
              </w:rPr>
              <w:t>Navigation/footer links</w:t>
            </w:r>
          </w:p>
        </w:tc>
        <w:tc>
          <w:tcPr>
            <w:tcW w:type="dxa" w:w="1296"/>
            <w:vAlign w:val="center"/>
          </w:tcPr>
          <w:p>
            <w:pPr>
              <w:spacing w:after="20"/>
            </w:pPr>
            <w:r>
              <w:rPr>
                <w:rFonts w:ascii="Aptos" w:hAnsi="Aptos"/>
                <w:sz w:val="15"/>
              </w:rPr>
              <w:t>Run Dead Link Checker.</w:t>
            </w:r>
          </w:p>
        </w:tc>
        <w:tc>
          <w:tcPr>
            <w:tcW w:type="dxa" w:w="1296"/>
            <w:vAlign w:val="center"/>
          </w:tcPr>
          <w:p>
            <w:pPr>
              <w:spacing w:after="20"/>
            </w:pPr>
            <w:r>
              <w:rPr>
                <w:rFonts w:ascii="Aptos" w:hAnsi="Aptos"/>
                <w:sz w:val="15"/>
              </w:rPr>
              <w:t>No 404 errors.</w:t>
            </w:r>
          </w:p>
        </w:tc>
        <w:tc>
          <w:tcPr>
            <w:tcW w:type="dxa" w:w="1296"/>
            <w:vAlign w:val="center"/>
          </w:tcPr>
          <w:p>
            <w:pPr>
              <w:spacing w:after="20"/>
            </w:pPr>
            <w:r>
              <w:rPr>
                <w:rFonts w:ascii="Aptos" w:hAnsi="Aptos"/>
                <w:sz w:val="15"/>
              </w:rPr>
              <w:t>All links return valid pages.</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TC-06</w:t>
            </w:r>
          </w:p>
        </w:tc>
        <w:tc>
          <w:tcPr>
            <w:tcW w:type="dxa" w:w="1296"/>
            <w:vAlign w:val="center"/>
          </w:tcPr>
          <w:p>
            <w:pPr>
              <w:spacing w:after="20"/>
            </w:pPr>
            <w:r>
              <w:rPr>
                <w:rFonts w:ascii="Aptos" w:hAnsi="Aptos"/>
                <w:sz w:val="15"/>
              </w:rPr>
              <w:t>Links</w:t>
            </w:r>
          </w:p>
        </w:tc>
        <w:tc>
          <w:tcPr>
            <w:tcW w:type="dxa" w:w="1296"/>
            <w:vAlign w:val="center"/>
          </w:tcPr>
          <w:p>
            <w:pPr>
              <w:spacing w:after="20"/>
            </w:pPr>
            <w:r>
              <w:rPr>
                <w:rFonts w:ascii="Aptos" w:hAnsi="Aptos"/>
                <w:sz w:val="15"/>
              </w:rPr>
              <w:t>Download Free link</w:t>
            </w:r>
          </w:p>
        </w:tc>
        <w:tc>
          <w:tcPr>
            <w:tcW w:type="dxa" w:w="1296"/>
            <w:vAlign w:val="center"/>
          </w:tcPr>
          <w:p>
            <w:pPr>
              <w:spacing w:after="20"/>
            </w:pPr>
            <w:r>
              <w:rPr>
                <w:rFonts w:ascii="Aptos" w:hAnsi="Aptos"/>
                <w:sz w:val="15"/>
              </w:rPr>
              <w:t>Click Download Free.</w:t>
            </w:r>
          </w:p>
        </w:tc>
        <w:tc>
          <w:tcPr>
            <w:tcW w:type="dxa" w:w="1296"/>
            <w:vAlign w:val="center"/>
          </w:tcPr>
          <w:p>
            <w:pPr>
              <w:spacing w:after="20"/>
            </w:pPr>
            <w:r>
              <w:rPr>
                <w:rFonts w:ascii="Aptos" w:hAnsi="Aptos"/>
                <w:sz w:val="15"/>
              </w:rPr>
              <w:t>Google Play page opens.</w:t>
            </w:r>
          </w:p>
        </w:tc>
        <w:tc>
          <w:tcPr>
            <w:tcW w:type="dxa" w:w="1296"/>
            <w:vAlign w:val="center"/>
          </w:tcPr>
          <w:p>
            <w:pPr>
              <w:spacing w:after="20"/>
            </w:pPr>
            <w:r>
              <w:rPr>
                <w:rFonts w:ascii="Aptos" w:hAnsi="Aptos"/>
                <w:sz w:val="15"/>
              </w:rPr>
              <w:t>Google Play page opens.</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TC-07</w:t>
            </w:r>
          </w:p>
        </w:tc>
        <w:tc>
          <w:tcPr>
            <w:tcW w:type="dxa" w:w="1296"/>
            <w:vAlign w:val="center"/>
          </w:tcPr>
          <w:p>
            <w:pPr>
              <w:spacing w:after="20"/>
            </w:pPr>
            <w:r>
              <w:rPr>
                <w:rFonts w:ascii="Aptos" w:hAnsi="Aptos"/>
                <w:sz w:val="15"/>
              </w:rPr>
              <w:t>Links</w:t>
            </w:r>
          </w:p>
        </w:tc>
        <w:tc>
          <w:tcPr>
            <w:tcW w:type="dxa" w:w="1296"/>
            <w:vAlign w:val="center"/>
          </w:tcPr>
          <w:p>
            <w:pPr>
              <w:spacing w:after="20"/>
            </w:pPr>
            <w:r>
              <w:rPr>
                <w:rFonts w:ascii="Aptos" w:hAnsi="Aptos"/>
                <w:sz w:val="15"/>
              </w:rPr>
              <w:t>Social media icons</w:t>
            </w:r>
          </w:p>
        </w:tc>
        <w:tc>
          <w:tcPr>
            <w:tcW w:type="dxa" w:w="1296"/>
            <w:vAlign w:val="center"/>
          </w:tcPr>
          <w:p>
            <w:pPr>
              <w:spacing w:after="20"/>
            </w:pPr>
            <w:r>
              <w:rPr>
                <w:rFonts w:ascii="Aptos" w:hAnsi="Aptos"/>
                <w:sz w:val="15"/>
              </w:rPr>
              <w:t>Click Facebook/Instagram/LinkedIn/TikTok/YouTube.</w:t>
            </w:r>
          </w:p>
        </w:tc>
        <w:tc>
          <w:tcPr>
            <w:tcW w:type="dxa" w:w="1296"/>
            <w:vAlign w:val="center"/>
          </w:tcPr>
          <w:p>
            <w:pPr>
              <w:spacing w:after="20"/>
            </w:pPr>
            <w:r>
              <w:rPr>
                <w:rFonts w:ascii="Aptos" w:hAnsi="Aptos"/>
                <w:sz w:val="15"/>
              </w:rPr>
              <w:t>Correct official profile.</w:t>
            </w:r>
          </w:p>
        </w:tc>
        <w:tc>
          <w:tcPr>
            <w:tcW w:type="dxa" w:w="1296"/>
            <w:vAlign w:val="center"/>
          </w:tcPr>
          <w:p>
            <w:pPr>
              <w:spacing w:after="20"/>
            </w:pPr>
            <w:r>
              <w:rPr>
                <w:rFonts w:ascii="Aptos" w:hAnsi="Aptos"/>
                <w:sz w:val="15"/>
              </w:rPr>
              <w:t>Correct profiles open.</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TC-08</w:t>
            </w:r>
          </w:p>
        </w:tc>
        <w:tc>
          <w:tcPr>
            <w:tcW w:type="dxa" w:w="1296"/>
            <w:vAlign w:val="center"/>
          </w:tcPr>
          <w:p>
            <w:pPr>
              <w:spacing w:after="20"/>
            </w:pPr>
            <w:r>
              <w:rPr>
                <w:rFonts w:ascii="Aptos" w:hAnsi="Aptos"/>
                <w:sz w:val="15"/>
              </w:rPr>
              <w:t>Links</w:t>
            </w:r>
          </w:p>
        </w:tc>
        <w:tc>
          <w:tcPr>
            <w:tcW w:type="dxa" w:w="1296"/>
            <w:vAlign w:val="center"/>
          </w:tcPr>
          <w:p>
            <w:pPr>
              <w:spacing w:after="20"/>
            </w:pPr>
            <w:r>
              <w:rPr>
                <w:rFonts w:ascii="Aptos" w:hAnsi="Aptos"/>
                <w:sz w:val="15"/>
              </w:rPr>
              <w:t>Founder GitHub link</w:t>
            </w:r>
          </w:p>
        </w:tc>
        <w:tc>
          <w:tcPr>
            <w:tcW w:type="dxa" w:w="1296"/>
            <w:vAlign w:val="center"/>
          </w:tcPr>
          <w:p>
            <w:pPr>
              <w:spacing w:after="20"/>
            </w:pPr>
            <w:r>
              <w:rPr>
                <w:rFonts w:ascii="Aptos" w:hAnsi="Aptos"/>
                <w:sz w:val="15"/>
              </w:rPr>
              <w:t>Open Founder and click GitHub.</w:t>
            </w:r>
          </w:p>
        </w:tc>
        <w:tc>
          <w:tcPr>
            <w:tcW w:type="dxa" w:w="1296"/>
            <w:vAlign w:val="center"/>
          </w:tcPr>
          <w:p>
            <w:pPr>
              <w:spacing w:after="20"/>
            </w:pPr>
            <w:r>
              <w:rPr>
                <w:rFonts w:ascii="Aptos" w:hAnsi="Aptos"/>
                <w:sz w:val="15"/>
              </w:rPr>
              <w:t>Valid GitHub profile.</w:t>
            </w:r>
          </w:p>
        </w:tc>
        <w:tc>
          <w:tcPr>
            <w:tcW w:type="dxa" w:w="1296"/>
            <w:vAlign w:val="center"/>
          </w:tcPr>
          <w:p>
            <w:pPr>
              <w:spacing w:after="20"/>
            </w:pPr>
            <w:r>
              <w:rPr>
                <w:rFonts w:ascii="Aptos" w:hAnsi="Aptos"/>
                <w:sz w:val="15"/>
              </w:rPr>
              <w:t>Returns 404 Not Found.</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Medium</w:t>
            </w:r>
          </w:p>
        </w:tc>
      </w:tr>
      <w:tr>
        <w:tc>
          <w:tcPr>
            <w:tcW w:type="dxa" w:w="1296"/>
            <w:vAlign w:val="center"/>
          </w:tcPr>
          <w:p>
            <w:pPr>
              <w:spacing w:after="20"/>
            </w:pPr>
            <w:r>
              <w:rPr>
                <w:rFonts w:ascii="Aptos" w:hAnsi="Aptos"/>
                <w:sz w:val="15"/>
              </w:rPr>
              <w:t>TC-09</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Valid Careers form</w:t>
            </w:r>
          </w:p>
        </w:tc>
        <w:tc>
          <w:tcPr>
            <w:tcW w:type="dxa" w:w="1296"/>
            <w:vAlign w:val="center"/>
          </w:tcPr>
          <w:p>
            <w:pPr>
              <w:spacing w:after="20"/>
            </w:pPr>
            <w:r>
              <w:rPr>
                <w:rFonts w:ascii="Aptos" w:hAnsi="Aptos"/>
                <w:sz w:val="15"/>
              </w:rPr>
              <w:t>Fill valid data and submit.</w:t>
            </w:r>
          </w:p>
        </w:tc>
        <w:tc>
          <w:tcPr>
            <w:tcW w:type="dxa" w:w="1296"/>
            <w:vAlign w:val="center"/>
          </w:tcPr>
          <w:p>
            <w:pPr>
              <w:spacing w:after="20"/>
            </w:pPr>
            <w:r>
              <w:rPr>
                <w:rFonts w:ascii="Aptos" w:hAnsi="Aptos"/>
                <w:sz w:val="15"/>
              </w:rPr>
              <w:t>Successful submission/confirmation.</w:t>
            </w:r>
          </w:p>
        </w:tc>
        <w:tc>
          <w:tcPr>
            <w:tcW w:type="dxa" w:w="1296"/>
            <w:vAlign w:val="center"/>
          </w:tcPr>
          <w:p>
            <w:pPr>
              <w:spacing w:after="20"/>
            </w:pPr>
            <w:r>
              <w:rPr>
                <w:rFonts w:ascii="Aptos" w:hAnsi="Aptos"/>
                <w:sz w:val="15"/>
              </w:rPr>
              <w:t>Form submitted successfully.</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TC-10</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Empty required fields</w:t>
            </w:r>
          </w:p>
        </w:tc>
        <w:tc>
          <w:tcPr>
            <w:tcW w:type="dxa" w:w="1296"/>
            <w:vAlign w:val="center"/>
          </w:tcPr>
          <w:p>
            <w:pPr>
              <w:spacing w:after="20"/>
            </w:pPr>
            <w:r>
              <w:rPr>
                <w:rFonts w:ascii="Aptos" w:hAnsi="Aptos"/>
                <w:sz w:val="15"/>
              </w:rPr>
              <w:t>Leave fields empty and submit.</w:t>
            </w:r>
          </w:p>
        </w:tc>
        <w:tc>
          <w:tcPr>
            <w:tcW w:type="dxa" w:w="1296"/>
            <w:vAlign w:val="center"/>
          </w:tcPr>
          <w:p>
            <w:pPr>
              <w:spacing w:after="20"/>
            </w:pPr>
            <w:r>
              <w:rPr>
                <w:rFonts w:ascii="Aptos" w:hAnsi="Aptos"/>
                <w:sz w:val="15"/>
              </w:rPr>
              <w:t>Validation shown; no submission.</w:t>
            </w:r>
          </w:p>
        </w:tc>
        <w:tc>
          <w:tcPr>
            <w:tcW w:type="dxa" w:w="1296"/>
            <w:vAlign w:val="center"/>
          </w:tcPr>
          <w:p>
            <w:pPr>
              <w:spacing w:after="20"/>
            </w:pPr>
            <w:r>
              <w:rPr>
                <w:rFonts w:ascii="Aptos" w:hAnsi="Aptos"/>
                <w:sz w:val="15"/>
              </w:rPr>
              <w:t>Required indicators shown; test passed.</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TC-11</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Invalid email</w:t>
            </w:r>
          </w:p>
        </w:tc>
        <w:tc>
          <w:tcPr>
            <w:tcW w:type="dxa" w:w="1296"/>
            <w:vAlign w:val="center"/>
          </w:tcPr>
          <w:p>
            <w:pPr>
              <w:spacing w:after="20"/>
            </w:pPr>
            <w:r>
              <w:rPr>
                <w:rFonts w:ascii="Aptos" w:hAnsi="Aptos"/>
                <w:sz w:val="15"/>
              </w:rPr>
              <w:t>Enter abc123 and submit.</w:t>
            </w:r>
          </w:p>
        </w:tc>
        <w:tc>
          <w:tcPr>
            <w:tcW w:type="dxa" w:w="1296"/>
            <w:vAlign w:val="center"/>
          </w:tcPr>
          <w:p>
            <w:pPr>
              <w:spacing w:after="20"/>
            </w:pPr>
            <w:r>
              <w:rPr>
                <w:rFonts w:ascii="Aptos" w:hAnsi="Aptos"/>
                <w:sz w:val="15"/>
              </w:rPr>
              <w:t>Invalid email error.</w:t>
            </w:r>
          </w:p>
        </w:tc>
        <w:tc>
          <w:tcPr>
            <w:tcW w:type="dxa" w:w="1296"/>
            <w:vAlign w:val="center"/>
          </w:tcPr>
          <w:p>
            <w:pPr>
              <w:spacing w:after="20"/>
            </w:pPr>
            <w:r>
              <w:rPr>
                <w:rFonts w:ascii="Aptos" w:hAnsi="Aptos"/>
                <w:sz w:val="15"/>
              </w:rPr>
              <w:t>Accepts invalid email without error.</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TC-12</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Invalid phone</w:t>
            </w:r>
          </w:p>
        </w:tc>
        <w:tc>
          <w:tcPr>
            <w:tcW w:type="dxa" w:w="1296"/>
            <w:vAlign w:val="center"/>
          </w:tcPr>
          <w:p>
            <w:pPr>
              <w:spacing w:after="20"/>
            </w:pPr>
            <w:r>
              <w:rPr>
                <w:rFonts w:ascii="Aptos" w:hAnsi="Aptos"/>
                <w:sz w:val="15"/>
              </w:rPr>
              <w:t>Enter letters/short number.</w:t>
            </w:r>
          </w:p>
        </w:tc>
        <w:tc>
          <w:tcPr>
            <w:tcW w:type="dxa" w:w="1296"/>
            <w:vAlign w:val="center"/>
          </w:tcPr>
          <w:p>
            <w:pPr>
              <w:spacing w:after="20"/>
            </w:pPr>
            <w:r>
              <w:rPr>
                <w:rFonts w:ascii="Aptos" w:hAnsi="Aptos"/>
                <w:sz w:val="15"/>
              </w:rPr>
              <w:t>Only valid numeric format accepted.</w:t>
            </w:r>
          </w:p>
        </w:tc>
        <w:tc>
          <w:tcPr>
            <w:tcW w:type="dxa" w:w="1296"/>
            <w:vAlign w:val="center"/>
          </w:tcPr>
          <w:p>
            <w:pPr>
              <w:spacing w:after="20"/>
            </w:pPr>
            <w:r>
              <w:rPr>
                <w:rFonts w:ascii="Aptos" w:hAnsi="Aptos"/>
                <w:sz w:val="15"/>
              </w:rPr>
              <w:t>Accepts alphanumeric/short values.</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TC-13</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Invalid CV file type</w:t>
            </w:r>
          </w:p>
        </w:tc>
        <w:tc>
          <w:tcPr>
            <w:tcW w:type="dxa" w:w="1296"/>
            <w:vAlign w:val="center"/>
          </w:tcPr>
          <w:p>
            <w:pPr>
              <w:spacing w:after="20"/>
            </w:pPr>
            <w:r>
              <w:rPr>
                <w:rFonts w:ascii="Aptos" w:hAnsi="Aptos"/>
                <w:sz w:val="15"/>
              </w:rPr>
              <w:t>Upload non-PDF/DOC.</w:t>
            </w:r>
          </w:p>
        </w:tc>
        <w:tc>
          <w:tcPr>
            <w:tcW w:type="dxa" w:w="1296"/>
            <w:vAlign w:val="center"/>
          </w:tcPr>
          <w:p>
            <w:pPr>
              <w:spacing w:after="20"/>
            </w:pPr>
            <w:r>
              <w:rPr>
                <w:rFonts w:ascii="Aptos" w:hAnsi="Aptos"/>
                <w:sz w:val="15"/>
              </w:rPr>
              <w:t>File rejected with error.</w:t>
            </w:r>
          </w:p>
        </w:tc>
        <w:tc>
          <w:tcPr>
            <w:tcW w:type="dxa" w:w="1296"/>
            <w:vAlign w:val="center"/>
          </w:tcPr>
          <w:p>
            <w:pPr>
              <w:spacing w:after="20"/>
            </w:pPr>
            <w:r>
              <w:rPr>
                <w:rFonts w:ascii="Aptos" w:hAnsi="Aptos"/>
                <w:sz w:val="15"/>
              </w:rPr>
              <w:t>DOC/ZIP file accepted.</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TC-14</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File size &gt;10 MB</w:t>
            </w:r>
          </w:p>
        </w:tc>
        <w:tc>
          <w:tcPr>
            <w:tcW w:type="dxa" w:w="1296"/>
            <w:vAlign w:val="center"/>
          </w:tcPr>
          <w:p>
            <w:pPr>
              <w:spacing w:after="20"/>
            </w:pPr>
            <w:r>
              <w:rPr>
                <w:rFonts w:ascii="Aptos" w:hAnsi="Aptos"/>
                <w:sz w:val="15"/>
              </w:rPr>
              <w:t>Upload file over 10 MB.</w:t>
            </w:r>
          </w:p>
        </w:tc>
        <w:tc>
          <w:tcPr>
            <w:tcW w:type="dxa" w:w="1296"/>
            <w:vAlign w:val="center"/>
          </w:tcPr>
          <w:p>
            <w:pPr>
              <w:spacing w:after="20"/>
            </w:pPr>
            <w:r>
              <w:rPr>
                <w:rFonts w:ascii="Aptos" w:hAnsi="Aptos"/>
                <w:sz w:val="15"/>
              </w:rPr>
              <w:t>Size error; file rejected.</w:t>
            </w:r>
          </w:p>
        </w:tc>
        <w:tc>
          <w:tcPr>
            <w:tcW w:type="dxa" w:w="1296"/>
            <w:vAlign w:val="center"/>
          </w:tcPr>
          <w:p>
            <w:pPr>
              <w:spacing w:after="20"/>
            </w:pPr>
            <w:r>
              <w:rPr>
                <w:rFonts w:ascii="Aptos" w:hAnsi="Aptos"/>
                <w:sz w:val="15"/>
              </w:rPr>
              <w:t>Size-exceeded message shown.</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TC-14B</w:t>
            </w:r>
          </w:p>
        </w:tc>
        <w:tc>
          <w:tcPr>
            <w:tcW w:type="dxa" w:w="1296"/>
            <w:vAlign w:val="center"/>
          </w:tcPr>
          <w:p>
            <w:pPr>
              <w:spacing w:after="20"/>
            </w:pPr>
            <w:r>
              <w:rPr>
                <w:rFonts w:ascii="Aptos" w:hAnsi="Aptos"/>
                <w:sz w:val="15"/>
              </w:rPr>
              <w:t>Forms</w:t>
            </w:r>
          </w:p>
        </w:tc>
        <w:tc>
          <w:tcPr>
            <w:tcW w:type="dxa" w:w="1296"/>
            <w:vAlign w:val="center"/>
          </w:tcPr>
          <w:p>
            <w:pPr>
              <w:spacing w:after="20"/>
            </w:pPr>
            <w:r>
              <w:rPr>
                <w:rFonts w:ascii="Aptos" w:hAnsi="Aptos"/>
                <w:sz w:val="15"/>
              </w:rPr>
              <w:t>Invalid city</w:t>
            </w:r>
          </w:p>
        </w:tc>
        <w:tc>
          <w:tcPr>
            <w:tcW w:type="dxa" w:w="1296"/>
            <w:vAlign w:val="center"/>
          </w:tcPr>
          <w:p>
            <w:pPr>
              <w:spacing w:after="20"/>
            </w:pPr>
            <w:r>
              <w:rPr>
                <w:rFonts w:ascii="Aptos" w:hAnsi="Aptos"/>
                <w:sz w:val="15"/>
              </w:rPr>
              <w:t>Enter random city value abc.</w:t>
            </w:r>
          </w:p>
        </w:tc>
        <w:tc>
          <w:tcPr>
            <w:tcW w:type="dxa" w:w="1296"/>
            <w:vAlign w:val="center"/>
          </w:tcPr>
          <w:p>
            <w:pPr>
              <w:spacing w:after="20"/>
            </w:pPr>
            <w:r>
              <w:rPr>
                <w:rFonts w:ascii="Aptos" w:hAnsi="Aptos"/>
                <w:sz w:val="15"/>
              </w:rPr>
              <w:t>Invalid city validation.</w:t>
            </w:r>
          </w:p>
        </w:tc>
        <w:tc>
          <w:tcPr>
            <w:tcW w:type="dxa" w:w="1296"/>
            <w:vAlign w:val="center"/>
          </w:tcPr>
          <w:p>
            <w:pPr>
              <w:spacing w:after="20"/>
            </w:pPr>
            <w:r>
              <w:rPr>
                <w:rFonts w:ascii="Aptos" w:hAnsi="Aptos"/>
                <w:sz w:val="15"/>
              </w:rPr>
              <w:t>Accepts city even if it does not exist.</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w:t>
            </w:r>
          </w:p>
        </w:tc>
      </w:tr>
    </w:tbl>
    <w:p>
      <w:pPr>
        <w:pStyle w:val="Heading2"/>
      </w:pPr>
      <w:r>
        <w:t>A4. SEO Audit</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Pr>
          <w:p>
            <w:pPr>
              <w:spacing w:after="20"/>
            </w:pPr>
            <w:r>
              <w:rPr>
                <w:rFonts w:ascii="Aptos" w:hAnsi="Aptos"/>
                <w:b/>
                <w:sz w:val="15"/>
              </w:rPr>
              <w:t>ID</w:t>
            </w:r>
          </w:p>
        </w:tc>
        <w:tc>
          <w:tcPr>
            <w:tcW w:type="dxa" w:w="1296"/>
            <w:vAlign w:val="center"/>
          </w:tcPr>
          <w:p>
            <w:pPr>
              <w:spacing w:after="20"/>
            </w:pPr>
            <w:r>
              <w:rPr>
                <w:rFonts w:ascii="Aptos" w:hAnsi="Aptos"/>
                <w:b/>
                <w:sz w:val="15"/>
              </w:rPr>
              <w:t>Test Area</w:t>
            </w:r>
          </w:p>
        </w:tc>
        <w:tc>
          <w:tcPr>
            <w:tcW w:type="dxa" w:w="1296"/>
            <w:vAlign w:val="center"/>
          </w:tcPr>
          <w:p>
            <w:pPr>
              <w:spacing w:after="20"/>
            </w:pPr>
            <w:r>
              <w:rPr>
                <w:rFonts w:ascii="Aptos" w:hAnsi="Aptos"/>
                <w:b/>
                <w:sz w:val="15"/>
              </w:rPr>
              <w:t>Test Case Description</w:t>
            </w:r>
          </w:p>
        </w:tc>
        <w:tc>
          <w:tcPr>
            <w:tcW w:type="dxa" w:w="1296"/>
            <w:vAlign w:val="center"/>
          </w:tcPr>
          <w:p>
            <w:pPr>
              <w:spacing w:after="20"/>
            </w:pPr>
            <w:r>
              <w:rPr>
                <w:rFonts w:ascii="Aptos" w:hAnsi="Aptos"/>
                <w:b/>
                <w:sz w:val="15"/>
              </w:rPr>
              <w:t>Steps to Execute</w:t>
            </w:r>
          </w:p>
        </w:tc>
        <w:tc>
          <w:tcPr>
            <w:tcW w:type="dxa" w:w="1296"/>
            <w:vAlign w:val="center"/>
          </w:tcPr>
          <w:p>
            <w:pPr>
              <w:spacing w:after="20"/>
            </w:pPr>
            <w:r>
              <w:rPr>
                <w:rFonts w:ascii="Aptos" w:hAnsi="Aptos"/>
                <w:b/>
                <w:sz w:val="15"/>
              </w:rPr>
              <w:t>Expected Result</w:t>
            </w:r>
          </w:p>
        </w:tc>
        <w:tc>
          <w:tcPr>
            <w:tcW w:type="dxa" w:w="1296"/>
            <w:vAlign w:val="center"/>
          </w:tcPr>
          <w:p>
            <w:pPr>
              <w:spacing w:after="20"/>
            </w:pPr>
            <w:r>
              <w:rPr>
                <w:rFonts w:ascii="Aptos" w:hAnsi="Aptos"/>
                <w:b/>
                <w:sz w:val="15"/>
              </w:rPr>
              <w:t>Actual Result</w:t>
            </w:r>
          </w:p>
        </w:tc>
        <w:tc>
          <w:tcPr>
            <w:tcW w:type="dxa" w:w="1296"/>
            <w:vAlign w:val="center"/>
          </w:tcPr>
          <w:p>
            <w:pPr>
              <w:spacing w:after="20"/>
            </w:pPr>
            <w:r>
              <w:rPr>
                <w:rFonts w:ascii="Aptos" w:hAnsi="Aptos"/>
                <w:b/>
                <w:sz w:val="15"/>
              </w:rPr>
              <w:t>Status</w:t>
            </w:r>
          </w:p>
        </w:tc>
        <w:tc>
          <w:tcPr>
            <w:tcW w:type="dxa" w:w="1296"/>
            <w:vAlign w:val="center"/>
          </w:tcPr>
          <w:p>
            <w:pPr>
              <w:spacing w:after="20"/>
            </w:pPr>
            <w:r>
              <w:rPr>
                <w:rFonts w:ascii="Aptos" w:hAnsi="Aptos"/>
                <w:b/>
                <w:sz w:val="15"/>
              </w:rPr>
              <w:t>Severity</w:t>
            </w:r>
          </w:p>
        </w:tc>
      </w:tr>
      <w:tr>
        <w:tc>
          <w:tcPr>
            <w:tcW w:type="dxa" w:w="1296"/>
            <w:vAlign w:val="center"/>
          </w:tcPr>
          <w:p>
            <w:pPr>
              <w:spacing w:after="20"/>
            </w:pPr>
            <w:r>
              <w:rPr>
                <w:rFonts w:ascii="Aptos" w:hAnsi="Aptos"/>
                <w:sz w:val="15"/>
              </w:rPr>
              <w:t>TC-14</w:t>
            </w:r>
          </w:p>
        </w:tc>
        <w:tc>
          <w:tcPr>
            <w:tcW w:type="dxa" w:w="1296"/>
            <w:vAlign w:val="center"/>
          </w:tcPr>
          <w:p>
            <w:pPr>
              <w:spacing w:after="20"/>
            </w:pPr>
            <w:r>
              <w:rPr>
                <w:rFonts w:ascii="Aptos" w:hAnsi="Aptos"/>
                <w:sz w:val="15"/>
              </w:rPr>
              <w:t>SEO</w:t>
            </w:r>
          </w:p>
        </w:tc>
        <w:tc>
          <w:tcPr>
            <w:tcW w:type="dxa" w:w="1296"/>
            <w:vAlign w:val="center"/>
          </w:tcPr>
          <w:p>
            <w:pPr>
              <w:spacing w:after="20"/>
            </w:pPr>
            <w:r>
              <w:rPr>
                <w:rFonts w:ascii="Aptos" w:hAnsi="Aptos"/>
                <w:sz w:val="15"/>
              </w:rPr>
              <w:t>Page title/meta description</w:t>
            </w:r>
          </w:p>
        </w:tc>
        <w:tc>
          <w:tcPr>
            <w:tcW w:type="dxa" w:w="1296"/>
            <w:vAlign w:val="center"/>
          </w:tcPr>
          <w:p>
            <w:pPr>
              <w:spacing w:after="20"/>
            </w:pPr>
            <w:r>
              <w:rPr>
                <w:rFonts w:ascii="Aptos" w:hAnsi="Aptos"/>
                <w:sz w:val="15"/>
              </w:rPr>
              <w:t>View source and inspect tags.</w:t>
            </w:r>
          </w:p>
        </w:tc>
        <w:tc>
          <w:tcPr>
            <w:tcW w:type="dxa" w:w="1296"/>
            <w:vAlign w:val="center"/>
          </w:tcPr>
          <w:p>
            <w:pPr>
              <w:spacing w:after="20"/>
            </w:pPr>
            <w:r>
              <w:rPr>
                <w:rFonts w:ascii="Aptos" w:hAnsi="Aptos"/>
                <w:sz w:val="15"/>
              </w:rPr>
              <w:t>Unique, descriptive title/meta.</w:t>
            </w:r>
          </w:p>
        </w:tc>
        <w:tc>
          <w:tcPr>
            <w:tcW w:type="dxa" w:w="1296"/>
            <w:vAlign w:val="center"/>
          </w:tcPr>
          <w:p>
            <w:pPr>
              <w:spacing w:after="20"/>
            </w:pPr>
            <w:r>
              <w:rPr>
                <w:rFonts w:ascii="Aptos" w:hAnsi="Aptos"/>
                <w:sz w:val="15"/>
              </w:rPr>
              <w:t>Descriptive title and relevant meta description present.</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TC-15</w:t>
            </w:r>
          </w:p>
        </w:tc>
        <w:tc>
          <w:tcPr>
            <w:tcW w:type="dxa" w:w="1296"/>
            <w:vAlign w:val="center"/>
          </w:tcPr>
          <w:p>
            <w:pPr>
              <w:spacing w:after="20"/>
            </w:pPr>
            <w:r>
              <w:rPr>
                <w:rFonts w:ascii="Aptos" w:hAnsi="Aptos"/>
                <w:sz w:val="15"/>
              </w:rPr>
              <w:t>SEO</w:t>
            </w:r>
          </w:p>
        </w:tc>
        <w:tc>
          <w:tcPr>
            <w:tcW w:type="dxa" w:w="1296"/>
            <w:vAlign w:val="center"/>
          </w:tcPr>
          <w:p>
            <w:pPr>
              <w:spacing w:after="20"/>
            </w:pPr>
            <w:r>
              <w:rPr>
                <w:rFonts w:ascii="Aptos" w:hAnsi="Aptos"/>
                <w:sz w:val="15"/>
              </w:rPr>
              <w:t>Image alt text</w:t>
            </w:r>
          </w:p>
        </w:tc>
        <w:tc>
          <w:tcPr>
            <w:tcW w:type="dxa" w:w="1296"/>
            <w:vAlign w:val="center"/>
          </w:tcPr>
          <w:p>
            <w:pPr>
              <w:spacing w:after="20"/>
            </w:pPr>
            <w:r>
              <w:rPr>
                <w:rFonts w:ascii="Aptos" w:hAnsi="Aptos"/>
                <w:sz w:val="15"/>
              </w:rPr>
              <w:t>Inspect homepage images.</w:t>
            </w:r>
          </w:p>
        </w:tc>
        <w:tc>
          <w:tcPr>
            <w:tcW w:type="dxa" w:w="1296"/>
            <w:vAlign w:val="center"/>
          </w:tcPr>
          <w:p>
            <w:pPr>
              <w:spacing w:after="20"/>
            </w:pPr>
            <w:r>
              <w:rPr>
                <w:rFonts w:ascii="Aptos" w:hAnsi="Aptos"/>
                <w:sz w:val="15"/>
              </w:rPr>
              <w:t>Descriptive alt text.</w:t>
            </w:r>
          </w:p>
        </w:tc>
        <w:tc>
          <w:tcPr>
            <w:tcW w:type="dxa" w:w="1296"/>
            <w:vAlign w:val="center"/>
          </w:tcPr>
          <w:p>
            <w:pPr>
              <w:spacing w:after="20"/>
            </w:pPr>
            <w:r>
              <w:rPr>
                <w:rFonts w:ascii="Aptos" w:hAnsi="Aptos"/>
                <w:sz w:val="15"/>
              </w:rPr>
              <w:t>Checked images have descriptive alt text.</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TC-16</w:t>
            </w:r>
          </w:p>
        </w:tc>
        <w:tc>
          <w:tcPr>
            <w:tcW w:type="dxa" w:w="1296"/>
            <w:vAlign w:val="center"/>
          </w:tcPr>
          <w:p>
            <w:pPr>
              <w:spacing w:after="20"/>
            </w:pPr>
            <w:r>
              <w:rPr>
                <w:rFonts w:ascii="Aptos" w:hAnsi="Aptos"/>
                <w:sz w:val="15"/>
              </w:rPr>
              <w:t>SEO</w:t>
            </w:r>
          </w:p>
        </w:tc>
        <w:tc>
          <w:tcPr>
            <w:tcW w:type="dxa" w:w="1296"/>
            <w:vAlign w:val="center"/>
          </w:tcPr>
          <w:p>
            <w:pPr>
              <w:spacing w:after="20"/>
            </w:pPr>
            <w:r>
              <w:rPr>
                <w:rFonts w:ascii="Aptos" w:hAnsi="Aptos"/>
                <w:sz w:val="15"/>
              </w:rPr>
              <w:t>PageSpeed Insights</w:t>
            </w:r>
          </w:p>
        </w:tc>
        <w:tc>
          <w:tcPr>
            <w:tcW w:type="dxa" w:w="1296"/>
            <w:vAlign w:val="center"/>
          </w:tcPr>
          <w:p>
            <w:pPr>
              <w:spacing w:after="20"/>
            </w:pPr>
            <w:r>
              <w:rPr>
                <w:rFonts w:ascii="Aptos" w:hAnsi="Aptos"/>
                <w:sz w:val="15"/>
              </w:rPr>
              <w:t>Run mobile/desktop audit.</w:t>
            </w:r>
          </w:p>
        </w:tc>
        <w:tc>
          <w:tcPr>
            <w:tcW w:type="dxa" w:w="1296"/>
            <w:vAlign w:val="center"/>
          </w:tcPr>
          <w:p>
            <w:pPr>
              <w:spacing w:after="20"/>
            </w:pPr>
            <w:r>
              <w:rPr>
                <w:rFonts w:ascii="Aptos" w:hAnsi="Aptos"/>
                <w:sz w:val="15"/>
              </w:rPr>
              <w:t>Performance 80+ target; record actual.</w:t>
            </w:r>
          </w:p>
        </w:tc>
        <w:tc>
          <w:tcPr>
            <w:tcW w:type="dxa" w:w="1296"/>
            <w:vAlign w:val="center"/>
          </w:tcPr>
          <w:p>
            <w:pPr>
              <w:spacing w:after="20"/>
            </w:pPr>
            <w:r>
              <w:rPr>
                <w:rFonts w:ascii="Aptos" w:hAnsi="Aptos"/>
                <w:sz w:val="15"/>
              </w:rPr>
              <w:t>Mobile Performance 34; desktop 82; SEO 92 both. Mobile target not met.</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Medium</w:t>
            </w:r>
          </w:p>
        </w:tc>
      </w:tr>
    </w:tbl>
    <w:p>
      <w:pPr>
        <w:pStyle w:val="Heading2"/>
      </w:pPr>
      <w:r>
        <w:t>A5. UI/UX Testing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Pr>
          <w:p>
            <w:pPr>
              <w:spacing w:after="20"/>
            </w:pPr>
            <w:r>
              <w:rPr>
                <w:rFonts w:ascii="Aptos" w:hAnsi="Aptos"/>
                <w:b/>
                <w:sz w:val="15"/>
              </w:rPr>
              <w:t>ID</w:t>
            </w:r>
          </w:p>
        </w:tc>
        <w:tc>
          <w:tcPr>
            <w:tcW w:type="dxa" w:w="1296"/>
            <w:vAlign w:val="center"/>
          </w:tcPr>
          <w:p>
            <w:pPr>
              <w:spacing w:after="20"/>
            </w:pPr>
            <w:r>
              <w:rPr>
                <w:rFonts w:ascii="Aptos" w:hAnsi="Aptos"/>
                <w:b/>
                <w:sz w:val="15"/>
              </w:rPr>
              <w:t>Test Area</w:t>
            </w:r>
          </w:p>
        </w:tc>
        <w:tc>
          <w:tcPr>
            <w:tcW w:type="dxa" w:w="1296"/>
            <w:vAlign w:val="center"/>
          </w:tcPr>
          <w:p>
            <w:pPr>
              <w:spacing w:after="20"/>
            </w:pPr>
            <w:r>
              <w:rPr>
                <w:rFonts w:ascii="Aptos" w:hAnsi="Aptos"/>
                <w:b/>
                <w:sz w:val="15"/>
              </w:rPr>
              <w:t>Test Case Description</w:t>
            </w:r>
          </w:p>
        </w:tc>
        <w:tc>
          <w:tcPr>
            <w:tcW w:type="dxa" w:w="1296"/>
            <w:vAlign w:val="center"/>
          </w:tcPr>
          <w:p>
            <w:pPr>
              <w:spacing w:after="20"/>
            </w:pPr>
            <w:r>
              <w:rPr>
                <w:rFonts w:ascii="Aptos" w:hAnsi="Aptos"/>
                <w:b/>
                <w:sz w:val="15"/>
              </w:rPr>
              <w:t>Steps to Execute</w:t>
            </w:r>
          </w:p>
        </w:tc>
        <w:tc>
          <w:tcPr>
            <w:tcW w:type="dxa" w:w="1296"/>
            <w:vAlign w:val="center"/>
          </w:tcPr>
          <w:p>
            <w:pPr>
              <w:spacing w:after="20"/>
            </w:pPr>
            <w:r>
              <w:rPr>
                <w:rFonts w:ascii="Aptos" w:hAnsi="Aptos"/>
                <w:b/>
                <w:sz w:val="15"/>
              </w:rPr>
              <w:t>Expected Result</w:t>
            </w:r>
          </w:p>
        </w:tc>
        <w:tc>
          <w:tcPr>
            <w:tcW w:type="dxa" w:w="1296"/>
            <w:vAlign w:val="center"/>
          </w:tcPr>
          <w:p>
            <w:pPr>
              <w:spacing w:after="20"/>
            </w:pPr>
            <w:r>
              <w:rPr>
                <w:rFonts w:ascii="Aptos" w:hAnsi="Aptos"/>
                <w:b/>
                <w:sz w:val="15"/>
              </w:rPr>
              <w:t>Actual Result</w:t>
            </w:r>
          </w:p>
        </w:tc>
        <w:tc>
          <w:tcPr>
            <w:tcW w:type="dxa" w:w="1296"/>
            <w:vAlign w:val="center"/>
          </w:tcPr>
          <w:p>
            <w:pPr>
              <w:spacing w:after="20"/>
            </w:pPr>
            <w:r>
              <w:rPr>
                <w:rFonts w:ascii="Aptos" w:hAnsi="Aptos"/>
                <w:b/>
                <w:sz w:val="15"/>
              </w:rPr>
              <w:t>Status</w:t>
            </w:r>
          </w:p>
        </w:tc>
        <w:tc>
          <w:tcPr>
            <w:tcW w:type="dxa" w:w="1296"/>
            <w:vAlign w:val="center"/>
          </w:tcPr>
          <w:p>
            <w:pPr>
              <w:spacing w:after="20"/>
            </w:pPr>
            <w:r>
              <w:rPr>
                <w:rFonts w:ascii="Aptos" w:hAnsi="Aptos"/>
                <w:b/>
                <w:sz w:val="15"/>
              </w:rPr>
              <w:t>Severity</w:t>
            </w:r>
          </w:p>
        </w:tc>
      </w:tr>
      <w:tr>
        <w:tc>
          <w:tcPr>
            <w:tcW w:type="dxa" w:w="1296"/>
            <w:vAlign w:val="center"/>
          </w:tcPr>
          <w:p>
            <w:pPr>
              <w:spacing w:after="20"/>
            </w:pPr>
            <w:r>
              <w:rPr>
                <w:rFonts w:ascii="Aptos" w:hAnsi="Aptos"/>
                <w:sz w:val="15"/>
              </w:rPr>
              <w:t>TC-17</w:t>
            </w:r>
          </w:p>
        </w:tc>
        <w:tc>
          <w:tcPr>
            <w:tcW w:type="dxa" w:w="1296"/>
            <w:vAlign w:val="center"/>
          </w:tcPr>
          <w:p>
            <w:pPr>
              <w:spacing w:after="20"/>
            </w:pPr>
            <w:r>
              <w:rPr>
                <w:rFonts w:ascii="Aptos" w:hAnsi="Aptos"/>
                <w:sz w:val="15"/>
              </w:rPr>
              <w:t>UI/UX</w:t>
            </w:r>
          </w:p>
        </w:tc>
        <w:tc>
          <w:tcPr>
            <w:tcW w:type="dxa" w:w="1296"/>
            <w:vAlign w:val="center"/>
          </w:tcPr>
          <w:p>
            <w:pPr>
              <w:spacing w:after="20"/>
            </w:pPr>
            <w:r>
              <w:rPr>
                <w:rFonts w:ascii="Aptos" w:hAnsi="Aptos"/>
                <w:sz w:val="15"/>
              </w:rPr>
              <w:t>Spacing/alignment across pages</w:t>
            </w:r>
          </w:p>
        </w:tc>
        <w:tc>
          <w:tcPr>
            <w:tcW w:type="dxa" w:w="1296"/>
            <w:vAlign w:val="center"/>
          </w:tcPr>
          <w:p>
            <w:pPr>
              <w:spacing w:after="20"/>
            </w:pPr>
            <w:r>
              <w:rPr>
                <w:rFonts w:ascii="Aptos" w:hAnsi="Aptos"/>
                <w:sz w:val="15"/>
              </w:rPr>
              <w:t>Compare Home/About/FAQ/Blog/Founder/Careers.</w:t>
            </w:r>
          </w:p>
        </w:tc>
        <w:tc>
          <w:tcPr>
            <w:tcW w:type="dxa" w:w="1296"/>
            <w:vAlign w:val="center"/>
          </w:tcPr>
          <w:p>
            <w:pPr>
              <w:spacing w:after="20"/>
            </w:pPr>
            <w:r>
              <w:rPr>
                <w:rFonts w:ascii="Aptos" w:hAnsi="Aptos"/>
                <w:sz w:val="15"/>
              </w:rPr>
              <w:t>Consistent layout.</w:t>
            </w:r>
          </w:p>
        </w:tc>
        <w:tc>
          <w:tcPr>
            <w:tcW w:type="dxa" w:w="1296"/>
            <w:vAlign w:val="center"/>
          </w:tcPr>
          <w:p>
            <w:pPr>
              <w:spacing w:after="20"/>
            </w:pPr>
            <w:r>
              <w:rPr>
                <w:rFonts w:ascii="Aptos" w:hAnsi="Aptos"/>
                <w:sz w:val="15"/>
              </w:rPr>
              <w:t>Careers Open Roles section collapses to narrow centered column.</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Medium</w:t>
            </w:r>
          </w:p>
        </w:tc>
      </w:tr>
      <w:tr>
        <w:tc>
          <w:tcPr>
            <w:tcW w:type="dxa" w:w="1296"/>
            <w:vAlign w:val="center"/>
          </w:tcPr>
          <w:p>
            <w:pPr>
              <w:spacing w:after="20"/>
            </w:pPr>
            <w:r>
              <w:rPr>
                <w:rFonts w:ascii="Aptos" w:hAnsi="Aptos"/>
                <w:sz w:val="15"/>
              </w:rPr>
              <w:t>TC-18</w:t>
            </w:r>
          </w:p>
        </w:tc>
        <w:tc>
          <w:tcPr>
            <w:tcW w:type="dxa" w:w="1296"/>
            <w:vAlign w:val="center"/>
          </w:tcPr>
          <w:p>
            <w:pPr>
              <w:spacing w:after="20"/>
            </w:pPr>
            <w:r>
              <w:rPr>
                <w:rFonts w:ascii="Aptos" w:hAnsi="Aptos"/>
                <w:sz w:val="15"/>
              </w:rPr>
              <w:t>UI/UX</w:t>
            </w:r>
          </w:p>
        </w:tc>
        <w:tc>
          <w:tcPr>
            <w:tcW w:type="dxa" w:w="1296"/>
            <w:vAlign w:val="center"/>
          </w:tcPr>
          <w:p>
            <w:pPr>
              <w:spacing w:after="20"/>
            </w:pPr>
            <w:r>
              <w:rPr>
                <w:rFonts w:ascii="Aptos" w:hAnsi="Aptos"/>
                <w:sz w:val="15"/>
              </w:rPr>
              <w:t>Font/color consistency</w:t>
            </w:r>
          </w:p>
        </w:tc>
        <w:tc>
          <w:tcPr>
            <w:tcW w:type="dxa" w:w="1296"/>
            <w:vAlign w:val="center"/>
          </w:tcPr>
          <w:p>
            <w:pPr>
              <w:spacing w:after="20"/>
            </w:pPr>
            <w:r>
              <w:rPr>
                <w:rFonts w:ascii="Aptos" w:hAnsi="Aptos"/>
                <w:sz w:val="15"/>
              </w:rPr>
              <w:t>Compare styles across pages.</w:t>
            </w:r>
          </w:p>
        </w:tc>
        <w:tc>
          <w:tcPr>
            <w:tcW w:type="dxa" w:w="1296"/>
            <w:vAlign w:val="center"/>
          </w:tcPr>
          <w:p>
            <w:pPr>
              <w:spacing w:after="20"/>
            </w:pPr>
            <w:r>
              <w:rPr>
                <w:rFonts w:ascii="Aptos" w:hAnsi="Aptos"/>
                <w:sz w:val="15"/>
              </w:rPr>
              <w:t>Consistent fonts/colors.</w:t>
            </w:r>
          </w:p>
        </w:tc>
        <w:tc>
          <w:tcPr>
            <w:tcW w:type="dxa" w:w="1296"/>
            <w:vAlign w:val="center"/>
          </w:tcPr>
          <w:p>
            <w:pPr>
              <w:spacing w:after="20"/>
            </w:pPr>
            <w:r>
              <w:rPr>
                <w:rFonts w:ascii="Aptos" w:hAnsi="Aptos"/>
                <w:sz w:val="15"/>
              </w:rPr>
              <w:t>Fonts/colors consistent.</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TC-19</w:t>
            </w:r>
          </w:p>
        </w:tc>
        <w:tc>
          <w:tcPr>
            <w:tcW w:type="dxa" w:w="1296"/>
            <w:vAlign w:val="center"/>
          </w:tcPr>
          <w:p>
            <w:pPr>
              <w:spacing w:after="20"/>
            </w:pPr>
            <w:r>
              <w:rPr>
                <w:rFonts w:ascii="Aptos" w:hAnsi="Aptos"/>
                <w:sz w:val="15"/>
              </w:rPr>
              <w:t>UI/UX</w:t>
            </w:r>
          </w:p>
        </w:tc>
        <w:tc>
          <w:tcPr>
            <w:tcW w:type="dxa" w:w="1296"/>
            <w:vAlign w:val="center"/>
          </w:tcPr>
          <w:p>
            <w:pPr>
              <w:spacing w:after="20"/>
            </w:pPr>
            <w:r>
              <w:rPr>
                <w:rFonts w:ascii="Aptos" w:hAnsi="Aptos"/>
                <w:sz w:val="15"/>
              </w:rPr>
              <w:t>FAQ accordion</w:t>
            </w:r>
          </w:p>
        </w:tc>
        <w:tc>
          <w:tcPr>
            <w:tcW w:type="dxa" w:w="1296"/>
            <w:vAlign w:val="center"/>
          </w:tcPr>
          <w:p>
            <w:pPr>
              <w:spacing w:after="20"/>
            </w:pPr>
            <w:r>
              <w:rPr>
                <w:rFonts w:ascii="Aptos" w:hAnsi="Aptos"/>
                <w:sz w:val="15"/>
              </w:rPr>
              <w:t>Open each FAQ question.</w:t>
            </w:r>
          </w:p>
        </w:tc>
        <w:tc>
          <w:tcPr>
            <w:tcW w:type="dxa" w:w="1296"/>
            <w:vAlign w:val="center"/>
          </w:tcPr>
          <w:p>
            <w:pPr>
              <w:spacing w:after="20"/>
            </w:pPr>
            <w:r>
              <w:rPr>
                <w:rFonts w:ascii="Aptos" w:hAnsi="Aptos"/>
                <w:sz w:val="15"/>
              </w:rPr>
              <w:t>Expand/collapse correctly.</w:t>
            </w:r>
          </w:p>
        </w:tc>
        <w:tc>
          <w:tcPr>
            <w:tcW w:type="dxa" w:w="1296"/>
            <w:vAlign w:val="center"/>
          </w:tcPr>
          <w:p>
            <w:pPr>
              <w:spacing w:after="20"/>
            </w:pPr>
            <w:r>
              <w:rPr>
                <w:rFonts w:ascii="Aptos" w:hAnsi="Aptos"/>
                <w:sz w:val="15"/>
              </w:rPr>
              <w:t>Works correctly.</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bl>
    <w:p>
      <w:pPr>
        <w:pStyle w:val="Heading2"/>
      </w:pPr>
      <w:r>
        <w:t>A6. Content Review</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Pr>
          <w:p>
            <w:pPr>
              <w:spacing w:after="20"/>
            </w:pPr>
            <w:r>
              <w:rPr>
                <w:rFonts w:ascii="Aptos" w:hAnsi="Aptos"/>
                <w:b/>
                <w:sz w:val="15"/>
              </w:rPr>
              <w:t>ID</w:t>
            </w:r>
          </w:p>
        </w:tc>
        <w:tc>
          <w:tcPr>
            <w:tcW w:type="dxa" w:w="1296"/>
            <w:vAlign w:val="center"/>
          </w:tcPr>
          <w:p>
            <w:pPr>
              <w:spacing w:after="20"/>
            </w:pPr>
            <w:r>
              <w:rPr>
                <w:rFonts w:ascii="Aptos" w:hAnsi="Aptos"/>
                <w:b/>
                <w:sz w:val="15"/>
              </w:rPr>
              <w:t>Test Area</w:t>
            </w:r>
          </w:p>
        </w:tc>
        <w:tc>
          <w:tcPr>
            <w:tcW w:type="dxa" w:w="1296"/>
            <w:vAlign w:val="center"/>
          </w:tcPr>
          <w:p>
            <w:pPr>
              <w:spacing w:after="20"/>
            </w:pPr>
            <w:r>
              <w:rPr>
                <w:rFonts w:ascii="Aptos" w:hAnsi="Aptos"/>
                <w:b/>
                <w:sz w:val="15"/>
              </w:rPr>
              <w:t>Test Case Description</w:t>
            </w:r>
          </w:p>
        </w:tc>
        <w:tc>
          <w:tcPr>
            <w:tcW w:type="dxa" w:w="1296"/>
            <w:vAlign w:val="center"/>
          </w:tcPr>
          <w:p>
            <w:pPr>
              <w:spacing w:after="20"/>
            </w:pPr>
            <w:r>
              <w:rPr>
                <w:rFonts w:ascii="Aptos" w:hAnsi="Aptos"/>
                <w:b/>
                <w:sz w:val="15"/>
              </w:rPr>
              <w:t>Steps to Execute</w:t>
            </w:r>
          </w:p>
        </w:tc>
        <w:tc>
          <w:tcPr>
            <w:tcW w:type="dxa" w:w="1296"/>
            <w:vAlign w:val="center"/>
          </w:tcPr>
          <w:p>
            <w:pPr>
              <w:spacing w:after="20"/>
            </w:pPr>
            <w:r>
              <w:rPr>
                <w:rFonts w:ascii="Aptos" w:hAnsi="Aptos"/>
                <w:b/>
                <w:sz w:val="15"/>
              </w:rPr>
              <w:t>Expected Result</w:t>
            </w:r>
          </w:p>
        </w:tc>
        <w:tc>
          <w:tcPr>
            <w:tcW w:type="dxa" w:w="1296"/>
            <w:vAlign w:val="center"/>
          </w:tcPr>
          <w:p>
            <w:pPr>
              <w:spacing w:after="20"/>
            </w:pPr>
            <w:r>
              <w:rPr>
                <w:rFonts w:ascii="Aptos" w:hAnsi="Aptos"/>
                <w:b/>
                <w:sz w:val="15"/>
              </w:rPr>
              <w:t>Actual Result</w:t>
            </w:r>
          </w:p>
        </w:tc>
        <w:tc>
          <w:tcPr>
            <w:tcW w:type="dxa" w:w="1296"/>
            <w:vAlign w:val="center"/>
          </w:tcPr>
          <w:p>
            <w:pPr>
              <w:spacing w:after="20"/>
            </w:pPr>
            <w:r>
              <w:rPr>
                <w:rFonts w:ascii="Aptos" w:hAnsi="Aptos"/>
                <w:b/>
                <w:sz w:val="15"/>
              </w:rPr>
              <w:t>Status</w:t>
            </w:r>
          </w:p>
        </w:tc>
        <w:tc>
          <w:tcPr>
            <w:tcW w:type="dxa" w:w="1296"/>
            <w:vAlign w:val="center"/>
          </w:tcPr>
          <w:p>
            <w:pPr>
              <w:spacing w:after="20"/>
            </w:pPr>
            <w:r>
              <w:rPr>
                <w:rFonts w:ascii="Aptos" w:hAnsi="Aptos"/>
                <w:b/>
                <w:sz w:val="15"/>
              </w:rPr>
              <w:t>Severity</w:t>
            </w:r>
          </w:p>
        </w:tc>
      </w:tr>
      <w:tr>
        <w:tc>
          <w:tcPr>
            <w:tcW w:type="dxa" w:w="1296"/>
            <w:vAlign w:val="center"/>
          </w:tcPr>
          <w:p>
            <w:pPr>
              <w:spacing w:after="20"/>
            </w:pPr>
            <w:r>
              <w:rPr>
                <w:rFonts w:ascii="Aptos" w:hAnsi="Aptos"/>
                <w:sz w:val="15"/>
              </w:rPr>
              <w:t>TC-20</w:t>
            </w:r>
          </w:p>
        </w:tc>
        <w:tc>
          <w:tcPr>
            <w:tcW w:type="dxa" w:w="1296"/>
            <w:vAlign w:val="center"/>
          </w:tcPr>
          <w:p>
            <w:pPr>
              <w:spacing w:after="20"/>
            </w:pPr>
            <w:r>
              <w:rPr>
                <w:rFonts w:ascii="Aptos" w:hAnsi="Aptos"/>
                <w:sz w:val="15"/>
              </w:rPr>
              <w:t>Content</w:t>
            </w:r>
          </w:p>
        </w:tc>
        <w:tc>
          <w:tcPr>
            <w:tcW w:type="dxa" w:w="1296"/>
            <w:vAlign w:val="center"/>
          </w:tcPr>
          <w:p>
            <w:pPr>
              <w:spacing w:after="20"/>
            </w:pPr>
            <w:r>
              <w:rPr>
                <w:rFonts w:ascii="Aptos" w:hAnsi="Aptos"/>
                <w:sz w:val="15"/>
              </w:rPr>
              <w:t>Spelling/grammar</w:t>
            </w:r>
          </w:p>
        </w:tc>
        <w:tc>
          <w:tcPr>
            <w:tcW w:type="dxa" w:w="1296"/>
            <w:vAlign w:val="center"/>
          </w:tcPr>
          <w:p>
            <w:pPr>
              <w:spacing w:after="20"/>
            </w:pPr>
            <w:r>
              <w:rPr>
                <w:rFonts w:ascii="Aptos" w:hAnsi="Aptos"/>
                <w:sz w:val="15"/>
              </w:rPr>
              <w:t>Review all page content.</w:t>
            </w:r>
          </w:p>
        </w:tc>
        <w:tc>
          <w:tcPr>
            <w:tcW w:type="dxa" w:w="1296"/>
            <w:vAlign w:val="center"/>
          </w:tcPr>
          <w:p>
            <w:pPr>
              <w:spacing w:after="20"/>
            </w:pPr>
            <w:r>
              <w:rPr>
                <w:rFonts w:ascii="Aptos" w:hAnsi="Aptos"/>
                <w:sz w:val="15"/>
              </w:rPr>
              <w:t>No errors.</w:t>
            </w:r>
          </w:p>
        </w:tc>
        <w:tc>
          <w:tcPr>
            <w:tcW w:type="dxa" w:w="1296"/>
            <w:vAlign w:val="center"/>
          </w:tcPr>
          <w:p>
            <w:pPr>
              <w:spacing w:after="20"/>
            </w:pPr>
            <w:r>
              <w:rPr>
                <w:rFonts w:ascii="Aptos" w:hAnsi="Aptos"/>
                <w:sz w:val="15"/>
              </w:rPr>
              <w:t>No spelling/grammar errors found.</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r>
        <w:tc>
          <w:tcPr>
            <w:tcW w:type="dxa" w:w="1296"/>
            <w:vAlign w:val="center"/>
          </w:tcPr>
          <w:p>
            <w:pPr>
              <w:spacing w:after="20"/>
            </w:pPr>
            <w:r>
              <w:rPr>
                <w:rFonts w:ascii="Aptos" w:hAnsi="Aptos"/>
                <w:sz w:val="15"/>
              </w:rPr>
              <w:t>TC-21</w:t>
            </w:r>
          </w:p>
        </w:tc>
        <w:tc>
          <w:tcPr>
            <w:tcW w:type="dxa" w:w="1296"/>
            <w:vAlign w:val="center"/>
          </w:tcPr>
          <w:p>
            <w:pPr>
              <w:spacing w:after="20"/>
            </w:pPr>
            <w:r>
              <w:rPr>
                <w:rFonts w:ascii="Aptos" w:hAnsi="Aptos"/>
                <w:sz w:val="15"/>
              </w:rPr>
              <w:t>Content</w:t>
            </w:r>
          </w:p>
        </w:tc>
        <w:tc>
          <w:tcPr>
            <w:tcW w:type="dxa" w:w="1296"/>
            <w:vAlign w:val="center"/>
          </w:tcPr>
          <w:p>
            <w:pPr>
              <w:spacing w:after="20"/>
            </w:pPr>
            <w:r>
              <w:rPr>
                <w:rFonts w:ascii="Aptos" w:hAnsi="Aptos"/>
                <w:sz w:val="15"/>
              </w:rPr>
              <w:t>Blog article links</w:t>
            </w:r>
          </w:p>
        </w:tc>
        <w:tc>
          <w:tcPr>
            <w:tcW w:type="dxa" w:w="1296"/>
            <w:vAlign w:val="center"/>
          </w:tcPr>
          <w:p>
            <w:pPr>
              <w:spacing w:after="20"/>
            </w:pPr>
            <w:r>
              <w:rPr>
                <w:rFonts w:ascii="Aptos" w:hAnsi="Aptos"/>
                <w:sz w:val="15"/>
              </w:rPr>
              <w:t>Click Read Article on 3 posts.</w:t>
            </w:r>
          </w:p>
        </w:tc>
        <w:tc>
          <w:tcPr>
            <w:tcW w:type="dxa" w:w="1296"/>
            <w:vAlign w:val="center"/>
          </w:tcPr>
          <w:p>
            <w:pPr>
              <w:spacing w:after="20"/>
            </w:pPr>
            <w:r>
              <w:rPr>
                <w:rFonts w:ascii="Aptos" w:hAnsi="Aptos"/>
                <w:sz w:val="15"/>
              </w:rPr>
              <w:t>Correct complete article opens.</w:t>
            </w:r>
          </w:p>
        </w:tc>
        <w:tc>
          <w:tcPr>
            <w:tcW w:type="dxa" w:w="1296"/>
            <w:vAlign w:val="center"/>
          </w:tcPr>
          <w:p>
            <w:pPr>
              <w:spacing w:after="20"/>
            </w:pPr>
            <w:r>
              <w:rPr>
                <w:rFonts w:ascii="Aptos" w:hAnsi="Aptos"/>
                <w:sz w:val="15"/>
              </w:rPr>
              <w:t>All 3 open correctly.</w:t>
            </w:r>
          </w:p>
        </w:tc>
        <w:tc>
          <w:tcPr>
            <w:tcW w:type="dxa" w:w="1296"/>
            <w:vAlign w:val="center"/>
          </w:tcPr>
          <w:p>
            <w:pPr>
              <w:spacing w:after="20"/>
            </w:pPr>
            <w:r>
              <w:rPr>
                <w:rFonts w:ascii="Aptos" w:hAnsi="Aptos"/>
                <w:sz w:val="15"/>
              </w:rPr>
              <w:t>Pass</w:t>
            </w:r>
          </w:p>
        </w:tc>
        <w:tc>
          <w:tcPr>
            <w:tcW w:type="dxa" w:w="1296"/>
            <w:vAlign w:val="center"/>
          </w:tcPr>
          <w:p>
            <w:pPr>
              <w:spacing w:after="20"/>
            </w:pPr>
            <w:r>
              <w:rPr>
                <w:rFonts w:ascii="Aptos" w:hAnsi="Aptos"/>
                <w:sz w:val="15"/>
              </w:rPr>
              <w:t>—</w:t>
            </w:r>
          </w:p>
        </w:tc>
      </w:tr>
    </w:tbl>
    <w:p>
      <w:pPr>
        <w:pStyle w:val="Heading2"/>
      </w:pPr>
      <w:r>
        <w:t>A7. Founder / About / Navigation Findings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Pr>
          <w:p>
            <w:pPr>
              <w:spacing w:after="20"/>
            </w:pPr>
            <w:r>
              <w:rPr>
                <w:rFonts w:ascii="Aptos" w:hAnsi="Aptos"/>
                <w:b/>
                <w:sz w:val="15"/>
              </w:rPr>
              <w:t>ID</w:t>
            </w:r>
          </w:p>
        </w:tc>
        <w:tc>
          <w:tcPr>
            <w:tcW w:type="dxa" w:w="1296"/>
            <w:vAlign w:val="center"/>
          </w:tcPr>
          <w:p>
            <w:pPr>
              <w:spacing w:after="20"/>
            </w:pPr>
            <w:r>
              <w:rPr>
                <w:rFonts w:ascii="Aptos" w:hAnsi="Aptos"/>
                <w:b/>
                <w:sz w:val="15"/>
              </w:rPr>
              <w:t>Test Area</w:t>
            </w:r>
          </w:p>
        </w:tc>
        <w:tc>
          <w:tcPr>
            <w:tcW w:type="dxa" w:w="1296"/>
            <w:vAlign w:val="center"/>
          </w:tcPr>
          <w:p>
            <w:pPr>
              <w:spacing w:after="20"/>
            </w:pPr>
            <w:r>
              <w:rPr>
                <w:rFonts w:ascii="Aptos" w:hAnsi="Aptos"/>
                <w:b/>
                <w:sz w:val="15"/>
              </w:rPr>
              <w:t>Test Case Description</w:t>
            </w:r>
          </w:p>
        </w:tc>
        <w:tc>
          <w:tcPr>
            <w:tcW w:type="dxa" w:w="1296"/>
            <w:vAlign w:val="center"/>
          </w:tcPr>
          <w:p>
            <w:pPr>
              <w:spacing w:after="20"/>
            </w:pPr>
            <w:r>
              <w:rPr>
                <w:rFonts w:ascii="Aptos" w:hAnsi="Aptos"/>
                <w:b/>
                <w:sz w:val="15"/>
              </w:rPr>
              <w:t>Steps to Execute</w:t>
            </w:r>
          </w:p>
        </w:tc>
        <w:tc>
          <w:tcPr>
            <w:tcW w:type="dxa" w:w="1296"/>
            <w:vAlign w:val="center"/>
          </w:tcPr>
          <w:p>
            <w:pPr>
              <w:spacing w:after="20"/>
            </w:pPr>
            <w:r>
              <w:rPr>
                <w:rFonts w:ascii="Aptos" w:hAnsi="Aptos"/>
                <w:b/>
                <w:sz w:val="15"/>
              </w:rPr>
              <w:t>Expected Result</w:t>
            </w:r>
          </w:p>
        </w:tc>
        <w:tc>
          <w:tcPr>
            <w:tcW w:type="dxa" w:w="1296"/>
            <w:vAlign w:val="center"/>
          </w:tcPr>
          <w:p>
            <w:pPr>
              <w:spacing w:after="20"/>
            </w:pPr>
            <w:r>
              <w:rPr>
                <w:rFonts w:ascii="Aptos" w:hAnsi="Aptos"/>
                <w:b/>
                <w:sz w:val="15"/>
              </w:rPr>
              <w:t>Actual Result</w:t>
            </w:r>
          </w:p>
        </w:tc>
        <w:tc>
          <w:tcPr>
            <w:tcW w:type="dxa" w:w="1296"/>
            <w:vAlign w:val="center"/>
          </w:tcPr>
          <w:p>
            <w:pPr>
              <w:spacing w:after="20"/>
            </w:pPr>
            <w:r>
              <w:rPr>
                <w:rFonts w:ascii="Aptos" w:hAnsi="Aptos"/>
                <w:b/>
                <w:sz w:val="15"/>
              </w:rPr>
              <w:t>Status</w:t>
            </w:r>
          </w:p>
        </w:tc>
        <w:tc>
          <w:tcPr>
            <w:tcW w:type="dxa" w:w="1296"/>
            <w:vAlign w:val="center"/>
          </w:tcPr>
          <w:p>
            <w:pPr>
              <w:spacing w:after="20"/>
            </w:pPr>
            <w:r>
              <w:rPr>
                <w:rFonts w:ascii="Aptos" w:hAnsi="Aptos"/>
                <w:b/>
                <w:sz w:val="15"/>
              </w:rPr>
              <w:t>Severity</w:t>
            </w:r>
          </w:p>
        </w:tc>
      </w:tr>
      <w:tr>
        <w:tc>
          <w:tcPr>
            <w:tcW w:type="dxa" w:w="1296"/>
            <w:vAlign w:val="center"/>
          </w:tcPr>
          <w:p>
            <w:pPr>
              <w:spacing w:after="20"/>
            </w:pPr>
            <w:r>
              <w:rPr>
                <w:rFonts w:ascii="Aptos" w:hAnsi="Aptos"/>
                <w:sz w:val="15"/>
              </w:rPr>
              <w:t>TC-22</w:t>
            </w:r>
          </w:p>
        </w:tc>
        <w:tc>
          <w:tcPr>
            <w:tcW w:type="dxa" w:w="1296"/>
            <w:vAlign w:val="center"/>
          </w:tcPr>
          <w:p>
            <w:pPr>
              <w:spacing w:after="20"/>
            </w:pPr>
            <w:r>
              <w:rPr>
                <w:rFonts w:ascii="Aptos" w:hAnsi="Aptos"/>
                <w:sz w:val="15"/>
              </w:rPr>
              <w:t>Functional</w:t>
            </w:r>
          </w:p>
        </w:tc>
        <w:tc>
          <w:tcPr>
            <w:tcW w:type="dxa" w:w="1296"/>
            <w:vAlign w:val="center"/>
          </w:tcPr>
          <w:p>
            <w:pPr>
              <w:spacing w:after="20"/>
            </w:pPr>
            <w:r>
              <w:rPr>
                <w:rFonts w:ascii="Aptos" w:hAnsi="Aptos"/>
                <w:sz w:val="15"/>
              </w:rPr>
              <w:t>Founder Contact CTA</w:t>
            </w:r>
          </w:p>
        </w:tc>
        <w:tc>
          <w:tcPr>
            <w:tcW w:type="dxa" w:w="1296"/>
            <w:vAlign w:val="center"/>
          </w:tcPr>
          <w:p>
            <w:pPr>
              <w:spacing w:after="20"/>
            </w:pPr>
            <w:r>
              <w:rPr>
                <w:rFonts w:ascii="Aptos" w:hAnsi="Aptos"/>
                <w:sz w:val="15"/>
              </w:rPr>
              <w:t>Open Founder and click green Contact button.</w:t>
            </w:r>
          </w:p>
        </w:tc>
        <w:tc>
          <w:tcPr>
            <w:tcW w:type="dxa" w:w="1296"/>
            <w:vAlign w:val="center"/>
          </w:tcPr>
          <w:p>
            <w:pPr>
              <w:spacing w:after="20"/>
            </w:pPr>
            <w:r>
              <w:rPr>
                <w:rFonts w:ascii="Aptos" w:hAnsi="Aptos"/>
                <w:sz w:val="15"/>
              </w:rPr>
              <w:t>Contact form/mail client/section opens.</w:t>
            </w:r>
          </w:p>
        </w:tc>
        <w:tc>
          <w:tcPr>
            <w:tcW w:type="dxa" w:w="1296"/>
            <w:vAlign w:val="center"/>
          </w:tcPr>
          <w:p>
            <w:pPr>
              <w:spacing w:after="20"/>
            </w:pPr>
            <w:r>
              <w:rPr>
                <w:rFonts w:ascii="Aptos" w:hAnsi="Aptos"/>
                <w:sz w:val="15"/>
              </w:rPr>
              <w:t>No action occurs.</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High</w:t>
            </w:r>
          </w:p>
        </w:tc>
      </w:tr>
      <w:tr>
        <w:tc>
          <w:tcPr>
            <w:tcW w:type="dxa" w:w="1296"/>
            <w:vAlign w:val="center"/>
          </w:tcPr>
          <w:p>
            <w:pPr>
              <w:spacing w:after="20"/>
            </w:pPr>
            <w:r>
              <w:rPr>
                <w:rFonts w:ascii="Aptos" w:hAnsi="Aptos"/>
                <w:sz w:val="15"/>
              </w:rPr>
              <w:t>TC-23</w:t>
            </w:r>
          </w:p>
        </w:tc>
        <w:tc>
          <w:tcPr>
            <w:tcW w:type="dxa" w:w="1296"/>
            <w:vAlign w:val="center"/>
          </w:tcPr>
          <w:p>
            <w:pPr>
              <w:spacing w:after="20"/>
            </w:pPr>
            <w:r>
              <w:rPr>
                <w:rFonts w:ascii="Aptos" w:hAnsi="Aptos"/>
                <w:sz w:val="15"/>
              </w:rPr>
              <w:t>Navigation</w:t>
            </w:r>
          </w:p>
        </w:tc>
        <w:tc>
          <w:tcPr>
            <w:tcW w:type="dxa" w:w="1296"/>
            <w:vAlign w:val="center"/>
          </w:tcPr>
          <w:p>
            <w:pPr>
              <w:spacing w:after="20"/>
            </w:pPr>
            <w:r>
              <w:rPr>
                <w:rFonts w:ascii="Aptos" w:hAnsi="Aptos"/>
                <w:sz w:val="15"/>
              </w:rPr>
              <w:t>Footer Explore list</w:t>
            </w:r>
          </w:p>
        </w:tc>
        <w:tc>
          <w:tcPr>
            <w:tcW w:type="dxa" w:w="1296"/>
            <w:vAlign w:val="center"/>
          </w:tcPr>
          <w:p>
            <w:pPr>
              <w:spacing w:after="20"/>
            </w:pPr>
            <w:r>
              <w:rPr>
                <w:rFonts w:ascii="Aptos" w:hAnsi="Aptos"/>
                <w:sz w:val="15"/>
              </w:rPr>
              <w:t>Inspect footer Explore links.</w:t>
            </w:r>
          </w:p>
        </w:tc>
        <w:tc>
          <w:tcPr>
            <w:tcW w:type="dxa" w:w="1296"/>
            <w:vAlign w:val="center"/>
          </w:tcPr>
          <w:p>
            <w:pPr>
              <w:spacing w:after="20"/>
            </w:pPr>
            <w:r>
              <w:rPr>
                <w:rFonts w:ascii="Aptos" w:hAnsi="Aptos"/>
                <w:sz w:val="15"/>
              </w:rPr>
              <w:t>All core pages including About listed.</w:t>
            </w:r>
          </w:p>
        </w:tc>
        <w:tc>
          <w:tcPr>
            <w:tcW w:type="dxa" w:w="1296"/>
            <w:vAlign w:val="center"/>
          </w:tcPr>
          <w:p>
            <w:pPr>
              <w:spacing w:after="20"/>
            </w:pPr>
            <w:r>
              <w:rPr>
                <w:rFonts w:ascii="Aptos" w:hAnsi="Aptos"/>
                <w:sz w:val="15"/>
              </w:rPr>
              <w:t>About missing from Explore.</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Low</w:t>
            </w:r>
          </w:p>
        </w:tc>
      </w:tr>
      <w:tr>
        <w:tc>
          <w:tcPr>
            <w:tcW w:type="dxa" w:w="1296"/>
            <w:vAlign w:val="center"/>
          </w:tcPr>
          <w:p>
            <w:pPr>
              <w:spacing w:after="20"/>
            </w:pPr>
            <w:r>
              <w:rPr>
                <w:rFonts w:ascii="Aptos" w:hAnsi="Aptos"/>
                <w:sz w:val="15"/>
              </w:rPr>
              <w:t>TC-24</w:t>
            </w:r>
          </w:p>
        </w:tc>
        <w:tc>
          <w:tcPr>
            <w:tcW w:type="dxa" w:w="1296"/>
            <w:vAlign w:val="center"/>
          </w:tcPr>
          <w:p>
            <w:pPr>
              <w:spacing w:after="20"/>
            </w:pPr>
            <w:r>
              <w:rPr>
                <w:rFonts w:ascii="Aptos" w:hAnsi="Aptos"/>
                <w:sz w:val="15"/>
              </w:rPr>
              <w:t>UI/Layout</w:t>
            </w:r>
          </w:p>
        </w:tc>
        <w:tc>
          <w:tcPr>
            <w:tcW w:type="dxa" w:w="1296"/>
            <w:vAlign w:val="center"/>
          </w:tcPr>
          <w:p>
            <w:pPr>
              <w:spacing w:after="20"/>
            </w:pPr>
            <w:r>
              <w:rPr>
                <w:rFonts w:ascii="Aptos" w:hAnsi="Aptos"/>
                <w:sz w:val="15"/>
              </w:rPr>
              <w:t>About analytics mockup</w:t>
            </w:r>
          </w:p>
        </w:tc>
        <w:tc>
          <w:tcPr>
            <w:tcW w:type="dxa" w:w="1296"/>
            <w:vAlign w:val="center"/>
          </w:tcPr>
          <w:p>
            <w:pPr>
              <w:spacing w:after="20"/>
            </w:pPr>
            <w:r>
              <w:rPr>
                <w:rFonts w:ascii="Aptos" w:hAnsi="Aptos"/>
                <w:sz w:val="15"/>
              </w:rPr>
              <w:t>Inspect mockup section.</w:t>
            </w:r>
          </w:p>
        </w:tc>
        <w:tc>
          <w:tcPr>
            <w:tcW w:type="dxa" w:w="1296"/>
            <w:vAlign w:val="center"/>
          </w:tcPr>
          <w:p>
            <w:pPr>
              <w:spacing w:after="20"/>
            </w:pPr>
            <w:r>
              <w:rPr>
                <w:rFonts w:ascii="Aptos" w:hAnsi="Aptos"/>
                <w:sz w:val="15"/>
              </w:rPr>
              <w:t>Cards/chart fully scaled; no clipping.</w:t>
            </w:r>
          </w:p>
        </w:tc>
        <w:tc>
          <w:tcPr>
            <w:tcW w:type="dxa" w:w="1296"/>
            <w:vAlign w:val="center"/>
          </w:tcPr>
          <w:p>
            <w:pPr>
              <w:spacing w:after="20"/>
            </w:pPr>
            <w:r>
              <w:rPr>
                <w:rFonts w:ascii="Aptos" w:hAnsi="Aptos"/>
                <w:sz w:val="15"/>
              </w:rPr>
              <w:t>Top card/chart clipped; spacing/labels irregular.</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Medium</w:t>
            </w:r>
          </w:p>
        </w:tc>
      </w:tr>
      <w:tr>
        <w:tc>
          <w:tcPr>
            <w:tcW w:type="dxa" w:w="1296"/>
            <w:vAlign w:val="center"/>
          </w:tcPr>
          <w:p>
            <w:pPr>
              <w:spacing w:after="20"/>
            </w:pPr>
            <w:r>
              <w:rPr>
                <w:rFonts w:ascii="Aptos" w:hAnsi="Aptos"/>
                <w:sz w:val="15"/>
              </w:rPr>
              <w:t>TC-25</w:t>
            </w:r>
          </w:p>
        </w:tc>
        <w:tc>
          <w:tcPr>
            <w:tcW w:type="dxa" w:w="1296"/>
            <w:vAlign w:val="center"/>
          </w:tcPr>
          <w:p>
            <w:pPr>
              <w:spacing w:after="20"/>
            </w:pPr>
            <w:r>
              <w:rPr>
                <w:rFonts w:ascii="Aptos" w:hAnsi="Aptos"/>
                <w:sz w:val="15"/>
              </w:rPr>
              <w:t>Content</w:t>
            </w:r>
          </w:p>
        </w:tc>
        <w:tc>
          <w:tcPr>
            <w:tcW w:type="dxa" w:w="1296"/>
            <w:vAlign w:val="center"/>
          </w:tcPr>
          <w:p>
            <w:pPr>
              <w:spacing w:after="20"/>
            </w:pPr>
            <w:r>
              <w:rPr>
                <w:rFonts w:ascii="Aptos" w:hAnsi="Aptos"/>
                <w:sz w:val="15"/>
              </w:rPr>
              <w:t>Analytics amount formatting</w:t>
            </w:r>
          </w:p>
        </w:tc>
        <w:tc>
          <w:tcPr>
            <w:tcW w:type="dxa" w:w="1296"/>
            <w:vAlign w:val="center"/>
          </w:tcPr>
          <w:p>
            <w:pPr>
              <w:spacing w:after="20"/>
            </w:pPr>
            <w:r>
              <w:rPr>
                <w:rFonts w:ascii="Aptos" w:hAnsi="Aptos"/>
                <w:sz w:val="15"/>
              </w:rPr>
              <w:t>Inspect stat values.</w:t>
            </w:r>
          </w:p>
        </w:tc>
        <w:tc>
          <w:tcPr>
            <w:tcW w:type="dxa" w:w="1296"/>
            <w:vAlign w:val="center"/>
          </w:tcPr>
          <w:p>
            <w:pPr>
              <w:spacing w:after="20"/>
            </w:pPr>
            <w:r>
              <w:rPr>
                <w:rFonts w:ascii="Aptos" w:hAnsi="Aptos"/>
                <w:sz w:val="15"/>
              </w:rPr>
              <w:t>Currency prefix + comma separators.</w:t>
            </w:r>
          </w:p>
        </w:tc>
        <w:tc>
          <w:tcPr>
            <w:tcW w:type="dxa" w:w="1296"/>
            <w:vAlign w:val="center"/>
          </w:tcPr>
          <w:p>
            <w:pPr>
              <w:spacing w:after="20"/>
            </w:pPr>
            <w:r>
              <w:rPr>
                <w:rFonts w:ascii="Aptos" w:hAnsi="Aptos"/>
                <w:sz w:val="15"/>
              </w:rPr>
              <w:t>Raw values such as 109880/55135.</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Low</w:t>
            </w:r>
          </w:p>
        </w:tc>
      </w:tr>
      <w:tr>
        <w:tc>
          <w:tcPr>
            <w:tcW w:type="dxa" w:w="1296"/>
            <w:vAlign w:val="center"/>
          </w:tcPr>
          <w:p>
            <w:pPr>
              <w:spacing w:after="20"/>
            </w:pPr>
            <w:r>
              <w:rPr>
                <w:rFonts w:ascii="Aptos" w:hAnsi="Aptos"/>
                <w:sz w:val="15"/>
              </w:rPr>
              <w:t>TC-26</w:t>
            </w:r>
          </w:p>
        </w:tc>
        <w:tc>
          <w:tcPr>
            <w:tcW w:type="dxa" w:w="1296"/>
            <w:vAlign w:val="center"/>
          </w:tcPr>
          <w:p>
            <w:pPr>
              <w:spacing w:after="20"/>
            </w:pPr>
            <w:r>
              <w:rPr>
                <w:rFonts w:ascii="Aptos" w:hAnsi="Aptos"/>
                <w:sz w:val="15"/>
              </w:rPr>
              <w:t>UX</w:t>
            </w:r>
          </w:p>
        </w:tc>
        <w:tc>
          <w:tcPr>
            <w:tcW w:type="dxa" w:w="1296"/>
            <w:vAlign w:val="center"/>
          </w:tcPr>
          <w:p>
            <w:pPr>
              <w:spacing w:after="20"/>
            </w:pPr>
            <w:r>
              <w:rPr>
                <w:rFonts w:ascii="Aptos" w:hAnsi="Aptos"/>
                <w:sz w:val="15"/>
              </w:rPr>
              <w:t>Publications CTAs</w:t>
            </w:r>
          </w:p>
        </w:tc>
        <w:tc>
          <w:tcPr>
            <w:tcW w:type="dxa" w:w="1296"/>
            <w:vAlign w:val="center"/>
          </w:tcPr>
          <w:p>
            <w:pPr>
              <w:spacing w:after="20"/>
            </w:pPr>
            <w:r>
              <w:rPr>
                <w:rFonts w:ascii="Aptos" w:hAnsi="Aptos"/>
                <w:sz w:val="15"/>
              </w:rPr>
              <w:t>Inspect/click publication CTAs.</w:t>
            </w:r>
          </w:p>
        </w:tc>
        <w:tc>
          <w:tcPr>
            <w:tcW w:type="dxa" w:w="1296"/>
            <w:vAlign w:val="center"/>
          </w:tcPr>
          <w:p>
            <w:pPr>
              <w:spacing w:after="20"/>
            </w:pPr>
            <w:r>
              <w:rPr>
                <w:rFonts w:ascii="Aptos" w:hAnsi="Aptos"/>
                <w:sz w:val="15"/>
              </w:rPr>
              <w:t>Single clear primary CTA.</w:t>
            </w:r>
          </w:p>
        </w:tc>
        <w:tc>
          <w:tcPr>
            <w:tcW w:type="dxa" w:w="1296"/>
            <w:vAlign w:val="center"/>
          </w:tcPr>
          <w:p>
            <w:pPr>
              <w:spacing w:after="20"/>
            </w:pPr>
            <w:r>
              <w:rPr>
                <w:rFonts w:ascii="Aptos" w:hAnsi="Aptos"/>
                <w:sz w:val="15"/>
              </w:rPr>
              <w:t>Two CTAs lead to same destination.</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Low</w:t>
            </w:r>
          </w:p>
        </w:tc>
      </w:tr>
      <w:tr>
        <w:tc>
          <w:tcPr>
            <w:tcW w:type="dxa" w:w="1296"/>
            <w:vAlign w:val="center"/>
          </w:tcPr>
          <w:p>
            <w:pPr>
              <w:spacing w:after="20"/>
            </w:pPr>
            <w:r>
              <w:rPr>
                <w:rFonts w:ascii="Aptos" w:hAnsi="Aptos"/>
                <w:sz w:val="15"/>
              </w:rPr>
              <w:t>TC-27</w:t>
            </w:r>
          </w:p>
        </w:tc>
        <w:tc>
          <w:tcPr>
            <w:tcW w:type="dxa" w:w="1296"/>
            <w:vAlign w:val="center"/>
          </w:tcPr>
          <w:p>
            <w:pPr>
              <w:spacing w:after="20"/>
            </w:pPr>
            <w:r>
              <w:rPr>
                <w:rFonts w:ascii="Aptos" w:hAnsi="Aptos"/>
                <w:sz w:val="15"/>
              </w:rPr>
              <w:t>Navigation</w:t>
            </w:r>
          </w:p>
        </w:tc>
        <w:tc>
          <w:tcPr>
            <w:tcW w:type="dxa" w:w="1296"/>
            <w:vAlign w:val="center"/>
          </w:tcPr>
          <w:p>
            <w:pPr>
              <w:spacing w:after="20"/>
            </w:pPr>
            <w:r>
              <w:rPr>
                <w:rFonts w:ascii="Aptos" w:hAnsi="Aptos"/>
                <w:sz w:val="15"/>
              </w:rPr>
              <w:t>Footer mailto</w:t>
            </w:r>
          </w:p>
        </w:tc>
        <w:tc>
          <w:tcPr>
            <w:tcW w:type="dxa" w:w="1296"/>
            <w:vAlign w:val="center"/>
          </w:tcPr>
          <w:p>
            <w:pPr>
              <w:spacing w:after="20"/>
            </w:pPr>
            <w:r>
              <w:rPr>
                <w:rFonts w:ascii="Aptos" w:hAnsi="Aptos"/>
                <w:sz w:val="15"/>
              </w:rPr>
              <w:t>Click support email.</w:t>
            </w:r>
          </w:p>
        </w:tc>
        <w:tc>
          <w:tcPr>
            <w:tcW w:type="dxa" w:w="1296"/>
            <w:vAlign w:val="center"/>
          </w:tcPr>
          <w:p>
            <w:pPr>
              <w:spacing w:after="20"/>
            </w:pPr>
            <w:r>
              <w:rPr>
                <w:rFonts w:ascii="Aptos" w:hAnsi="Aptos"/>
                <w:sz w:val="15"/>
              </w:rPr>
              <w:t>Default email client opens with address.</w:t>
            </w:r>
          </w:p>
        </w:tc>
        <w:tc>
          <w:tcPr>
            <w:tcW w:type="dxa" w:w="1296"/>
            <w:vAlign w:val="center"/>
          </w:tcPr>
          <w:p>
            <w:pPr>
              <w:spacing w:after="20"/>
            </w:pPr>
            <w:r>
              <w:rPr>
                <w:rFonts w:ascii="Aptos" w:hAnsi="Aptos"/>
                <w:sz w:val="15"/>
              </w:rPr>
              <w:t>Email client does not open.</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Medium</w:t>
            </w:r>
          </w:p>
        </w:tc>
      </w:tr>
      <w:tr>
        <w:tc>
          <w:tcPr>
            <w:tcW w:type="dxa" w:w="1296"/>
            <w:vAlign w:val="center"/>
          </w:tcPr>
          <w:p>
            <w:pPr>
              <w:spacing w:after="20"/>
            </w:pPr>
            <w:r>
              <w:rPr>
                <w:rFonts w:ascii="Aptos" w:hAnsi="Aptos"/>
                <w:sz w:val="15"/>
              </w:rPr>
              <w:t>TC-28</w:t>
            </w:r>
          </w:p>
        </w:tc>
        <w:tc>
          <w:tcPr>
            <w:tcW w:type="dxa" w:w="1296"/>
            <w:vAlign w:val="center"/>
          </w:tcPr>
          <w:p>
            <w:pPr>
              <w:spacing w:after="20"/>
            </w:pPr>
            <w:r>
              <w:rPr>
                <w:rFonts w:ascii="Aptos" w:hAnsi="Aptos"/>
                <w:sz w:val="15"/>
              </w:rPr>
              <w:t>Navigation</w:t>
            </w:r>
          </w:p>
        </w:tc>
        <w:tc>
          <w:tcPr>
            <w:tcW w:type="dxa" w:w="1296"/>
            <w:vAlign w:val="center"/>
          </w:tcPr>
          <w:p>
            <w:pPr>
              <w:spacing w:after="20"/>
            </w:pPr>
            <w:r>
              <w:rPr>
                <w:rFonts w:ascii="Aptos" w:hAnsi="Aptos"/>
                <w:sz w:val="15"/>
              </w:rPr>
              <w:t>Social icons new tab</w:t>
            </w:r>
          </w:p>
        </w:tc>
        <w:tc>
          <w:tcPr>
            <w:tcW w:type="dxa" w:w="1296"/>
            <w:vAlign w:val="center"/>
          </w:tcPr>
          <w:p>
            <w:pPr>
              <w:spacing w:after="20"/>
            </w:pPr>
            <w:r>
              <w:rPr>
                <w:rFonts w:ascii="Aptos" w:hAnsi="Aptos"/>
                <w:sz w:val="15"/>
              </w:rPr>
              <w:t>Click social icon.</w:t>
            </w:r>
          </w:p>
        </w:tc>
        <w:tc>
          <w:tcPr>
            <w:tcW w:type="dxa" w:w="1296"/>
            <w:vAlign w:val="center"/>
          </w:tcPr>
          <w:p>
            <w:pPr>
              <w:spacing w:after="20"/>
            </w:pPr>
            <w:r>
              <w:rPr>
                <w:rFonts w:ascii="Aptos" w:hAnsi="Aptos"/>
                <w:sz w:val="15"/>
              </w:rPr>
              <w:t>Profile opens in new tab if intended.</w:t>
            </w:r>
          </w:p>
        </w:tc>
        <w:tc>
          <w:tcPr>
            <w:tcW w:type="dxa" w:w="1296"/>
            <w:vAlign w:val="center"/>
          </w:tcPr>
          <w:p>
            <w:pPr>
              <w:spacing w:after="20"/>
            </w:pPr>
            <w:r>
              <w:rPr>
                <w:rFonts w:ascii="Aptos" w:hAnsi="Aptos"/>
                <w:sz w:val="15"/>
              </w:rPr>
              <w:t>Opens in same tab.</w:t>
            </w:r>
          </w:p>
        </w:tc>
        <w:tc>
          <w:tcPr>
            <w:tcW w:type="dxa" w:w="1296"/>
            <w:vAlign w:val="center"/>
          </w:tcPr>
          <w:p>
            <w:pPr>
              <w:spacing w:after="20"/>
            </w:pPr>
            <w:r>
              <w:rPr>
                <w:rFonts w:ascii="Aptos" w:hAnsi="Aptos"/>
                <w:sz w:val="15"/>
              </w:rPr>
              <w:t>Fail</w:t>
            </w:r>
          </w:p>
        </w:tc>
        <w:tc>
          <w:tcPr>
            <w:tcW w:type="dxa" w:w="1296"/>
            <w:vAlign w:val="center"/>
          </w:tcPr>
          <w:p>
            <w:pPr>
              <w:spacing w:after="20"/>
            </w:pPr>
            <w:r>
              <w:rPr>
                <w:rFonts w:ascii="Aptos" w:hAnsi="Aptos"/>
                <w:sz w:val="15"/>
              </w:rPr>
              <w:t>Low</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