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C588" w14:textId="77777777" w:rsidR="002A0E61" w:rsidRDefault="00000000" w:rsidP="002A0E61">
      <w:pPr>
        <w:pStyle w:val="Heading1"/>
        <w:jc w:val="both"/>
        <w:rPr>
          <w:rFonts w:asciiTheme="majorBidi" w:hAnsiTheme="majorBidi"/>
          <w:sz w:val="24"/>
          <w:szCs w:val="24"/>
        </w:rPr>
      </w:pPr>
      <w:r>
        <w:t xml:space="preserve"> </w:t>
      </w:r>
      <w:r w:rsidRPr="002A0E61">
        <w:rPr>
          <w:rFonts w:asciiTheme="majorBidi" w:hAnsiTheme="majorBidi"/>
          <w:sz w:val="24"/>
          <w:szCs w:val="24"/>
        </w:rPr>
        <w:t>Smart City Complaint Router — n8n Workflow Documentation</w:t>
      </w:r>
    </w:p>
    <w:p w14:paraId="7ACBA1E6" w14:textId="5DDFA5FD" w:rsidR="00204162" w:rsidRPr="002A0E61" w:rsidRDefault="00000000" w:rsidP="002A0E61">
      <w:pPr>
        <w:pStyle w:val="Heading1"/>
        <w:jc w:val="both"/>
        <w:rPr>
          <w:rFonts w:asciiTheme="majorBidi" w:hAnsiTheme="majorBidi"/>
          <w:sz w:val="24"/>
          <w:szCs w:val="24"/>
        </w:rPr>
      </w:pPr>
      <w:r w:rsidRPr="002A0E61">
        <w:rPr>
          <w:rFonts w:asciiTheme="majorBidi" w:hAnsiTheme="majorBidi"/>
          <w:sz w:val="24"/>
          <w:szCs w:val="24"/>
        </w:rPr>
        <w:t>Project Summary</w:t>
      </w:r>
    </w:p>
    <w:p w14:paraId="710EF594" w14:textId="77777777" w:rsidR="00204162" w:rsidRPr="002A0E61" w:rsidRDefault="00000000" w:rsidP="002A0E61">
      <w:pPr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The Smart City Complaint Router is an automation workflow built using n8n that simplifies how public complaints are handled by city departments. It receives complaint data from a city website, modifies the details using the Edit Fields node, and automatically routes it to the correct department using a Switch node. This ensures that all complaints are organized, formatted properly, and delivered instantly to the concerned department.</w:t>
      </w:r>
    </w:p>
    <w:p w14:paraId="65F026E0" w14:textId="11F91F19" w:rsidR="00204162" w:rsidRPr="002A0E61" w:rsidRDefault="00000000" w:rsidP="002A0E61">
      <w:pPr>
        <w:pStyle w:val="Heading2"/>
        <w:jc w:val="both"/>
        <w:rPr>
          <w:rFonts w:asciiTheme="majorBidi" w:hAnsiTheme="majorBidi"/>
          <w:sz w:val="24"/>
          <w:szCs w:val="24"/>
        </w:rPr>
      </w:pPr>
      <w:r w:rsidRPr="002A0E61">
        <w:rPr>
          <w:rFonts w:asciiTheme="majorBidi" w:hAnsiTheme="majorBidi"/>
          <w:sz w:val="24"/>
          <w:szCs w:val="24"/>
        </w:rPr>
        <w:t>Workflow Summary</w:t>
      </w:r>
    </w:p>
    <w:p w14:paraId="49103FCF" w14:textId="77777777" w:rsidR="00204162" w:rsidRPr="002A0E61" w:rsidRDefault="00000000" w:rsidP="002A0E61">
      <w:pPr>
        <w:pStyle w:val="Heading3"/>
        <w:jc w:val="both"/>
        <w:rPr>
          <w:rFonts w:asciiTheme="majorBidi" w:hAnsiTheme="majorBidi"/>
          <w:sz w:val="24"/>
          <w:szCs w:val="24"/>
        </w:rPr>
      </w:pPr>
      <w:r w:rsidRPr="002A0E61">
        <w:rPr>
          <w:rFonts w:asciiTheme="majorBidi" w:hAnsiTheme="majorBidi"/>
          <w:sz w:val="24"/>
          <w:szCs w:val="24"/>
        </w:rPr>
        <w:t>Webhook Node — Receive Complaint</w:t>
      </w:r>
    </w:p>
    <w:p w14:paraId="0F6CB946" w14:textId="77777777" w:rsidR="00204162" w:rsidRPr="002A0E61" w:rsidRDefault="00000000" w:rsidP="002A0E61">
      <w:pPr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Collects complaint data (name, email, category, description) submitted through the public form on the city website.</w:t>
      </w:r>
    </w:p>
    <w:p w14:paraId="590C7A6F" w14:textId="77777777" w:rsidR="00204162" w:rsidRPr="002A0E61" w:rsidRDefault="00000000" w:rsidP="002A0E61">
      <w:pPr>
        <w:pStyle w:val="Heading3"/>
        <w:jc w:val="both"/>
        <w:rPr>
          <w:rFonts w:asciiTheme="majorBidi" w:hAnsiTheme="majorBidi"/>
          <w:sz w:val="24"/>
          <w:szCs w:val="24"/>
        </w:rPr>
      </w:pPr>
      <w:r w:rsidRPr="002A0E61">
        <w:rPr>
          <w:rFonts w:asciiTheme="majorBidi" w:hAnsiTheme="majorBidi"/>
          <w:sz w:val="24"/>
          <w:szCs w:val="24"/>
        </w:rPr>
        <w:t>Edit Fields Node — Modify Complaint</w:t>
      </w:r>
    </w:p>
    <w:p w14:paraId="4EC1E384" w14:textId="77777777" w:rsidR="00204162" w:rsidRPr="002A0E61" w:rsidRDefault="00000000" w:rsidP="002A0E61">
      <w:pPr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Cleans and formats complaint details before they are routed to departments. For example, it may trim extra spaces, reformat field names, or prepare text for better readability.</w:t>
      </w:r>
    </w:p>
    <w:p w14:paraId="7F422E11" w14:textId="77777777" w:rsidR="00204162" w:rsidRPr="002A0E61" w:rsidRDefault="00000000" w:rsidP="002A0E61">
      <w:pPr>
        <w:pStyle w:val="Heading3"/>
        <w:jc w:val="both"/>
        <w:rPr>
          <w:rFonts w:asciiTheme="majorBidi" w:hAnsiTheme="majorBidi"/>
          <w:sz w:val="24"/>
          <w:szCs w:val="24"/>
        </w:rPr>
      </w:pPr>
      <w:r w:rsidRPr="002A0E61">
        <w:rPr>
          <w:rFonts w:asciiTheme="majorBidi" w:hAnsiTheme="majorBidi"/>
          <w:sz w:val="24"/>
          <w:szCs w:val="24"/>
        </w:rPr>
        <w:t>Switch Node — Route by Category</w:t>
      </w:r>
    </w:p>
    <w:p w14:paraId="28EE50B1" w14:textId="77777777" w:rsidR="00204162" w:rsidRPr="002A0E61" w:rsidRDefault="00000000" w:rsidP="002A0E61">
      <w:pPr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Checks the complaint category and routes the data to the appropriate department such as Road, Water, Electricity, or General.</w:t>
      </w:r>
    </w:p>
    <w:p w14:paraId="599A5C5C" w14:textId="77777777" w:rsidR="00204162" w:rsidRPr="002A0E61" w:rsidRDefault="00000000" w:rsidP="002A0E61">
      <w:pPr>
        <w:pStyle w:val="Heading3"/>
        <w:jc w:val="both"/>
        <w:rPr>
          <w:rFonts w:asciiTheme="majorBidi" w:hAnsiTheme="majorBidi"/>
          <w:sz w:val="24"/>
          <w:szCs w:val="24"/>
        </w:rPr>
      </w:pPr>
      <w:r w:rsidRPr="002A0E61">
        <w:rPr>
          <w:rFonts w:asciiTheme="majorBidi" w:hAnsiTheme="majorBidi"/>
          <w:sz w:val="24"/>
          <w:szCs w:val="24"/>
        </w:rPr>
        <w:t>Gmail Node — Notify Department</w:t>
      </w:r>
    </w:p>
    <w:p w14:paraId="11D608E5" w14:textId="77777777" w:rsidR="00204162" w:rsidRPr="002A0E61" w:rsidRDefault="00000000" w:rsidP="002A0E61">
      <w:pPr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Sends an email to the relevant department with the modified complaint details.</w:t>
      </w:r>
    </w:p>
    <w:p w14:paraId="5B1FFA01" w14:textId="77777777" w:rsidR="00204162" w:rsidRPr="002A0E61" w:rsidRDefault="00000000" w:rsidP="002A0E61">
      <w:pPr>
        <w:pStyle w:val="Heading3"/>
        <w:jc w:val="both"/>
        <w:rPr>
          <w:rFonts w:asciiTheme="majorBidi" w:hAnsiTheme="majorBidi"/>
          <w:sz w:val="24"/>
          <w:szCs w:val="24"/>
        </w:rPr>
      </w:pPr>
      <w:r w:rsidRPr="002A0E61">
        <w:rPr>
          <w:rFonts w:asciiTheme="majorBidi" w:hAnsiTheme="majorBidi"/>
          <w:sz w:val="24"/>
          <w:szCs w:val="24"/>
        </w:rPr>
        <w:t>Gmail Node — Send Confirmation to Citizen</w:t>
      </w:r>
    </w:p>
    <w:p w14:paraId="74C6D6C5" w14:textId="77777777" w:rsidR="00204162" w:rsidRPr="002A0E61" w:rsidRDefault="00000000" w:rsidP="002A0E61">
      <w:pPr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Sends a confirmation email back to the citizen to acknowledge that their complaint has been received and forwarded.</w:t>
      </w:r>
    </w:p>
    <w:p w14:paraId="0B2A3EAD" w14:textId="4138A7C3" w:rsidR="00204162" w:rsidRPr="002A0E61" w:rsidRDefault="00000000" w:rsidP="002A0E61">
      <w:pPr>
        <w:pStyle w:val="Heading2"/>
        <w:jc w:val="both"/>
        <w:rPr>
          <w:rFonts w:asciiTheme="majorBidi" w:hAnsiTheme="majorBidi"/>
          <w:sz w:val="24"/>
          <w:szCs w:val="24"/>
        </w:rPr>
      </w:pPr>
      <w:r w:rsidRPr="002A0E61">
        <w:rPr>
          <w:rFonts w:asciiTheme="majorBidi" w:hAnsiTheme="majorBidi"/>
          <w:sz w:val="24"/>
          <w:szCs w:val="24"/>
        </w:rPr>
        <w:t>How to Import the Workflow</w:t>
      </w:r>
      <w:r w:rsidR="003A1580">
        <w:rPr>
          <w:rFonts w:asciiTheme="majorBidi" w:hAnsiTheme="majorBidi"/>
          <w:sz w:val="24"/>
          <w:szCs w:val="24"/>
        </w:rPr>
        <w:t>?</w:t>
      </w:r>
    </w:p>
    <w:p w14:paraId="6EB3371B" w14:textId="77777777" w:rsidR="00204162" w:rsidRPr="002A0E61" w:rsidRDefault="00000000" w:rsidP="002A0E61">
      <w:pPr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Follow these steps to import the Smart City Complaint Router workflow into your own n8n instance:</w:t>
      </w:r>
    </w:p>
    <w:p w14:paraId="6C55F2DA" w14:textId="77777777" w:rsidR="00204162" w:rsidRPr="002A0E61" w:rsidRDefault="00000000" w:rsidP="003A1580">
      <w:pPr>
        <w:pStyle w:val="ListNumber"/>
        <w:numPr>
          <w:ilvl w:val="0"/>
          <w:numId w:val="0"/>
        </w:numPr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1. Open your n8n dashboard.</w:t>
      </w:r>
    </w:p>
    <w:p w14:paraId="385292B3" w14:textId="77777777" w:rsidR="00204162" w:rsidRPr="002A0E61" w:rsidRDefault="00000000" w:rsidP="003A1580">
      <w:pPr>
        <w:pStyle w:val="ListNumber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2. Click on the 'Import Workflow' option in the top-right corner.</w:t>
      </w:r>
    </w:p>
    <w:p w14:paraId="52D2C075" w14:textId="77777777" w:rsidR="00204162" w:rsidRPr="002A0E61" w:rsidRDefault="00000000" w:rsidP="003A1580">
      <w:pPr>
        <w:pStyle w:val="ListNumber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3. Upload the provided JSON file of the workflow.</w:t>
      </w:r>
    </w:p>
    <w:p w14:paraId="7A2E23C3" w14:textId="77777777" w:rsidR="00204162" w:rsidRPr="002A0E61" w:rsidRDefault="00000000" w:rsidP="003A1580">
      <w:pPr>
        <w:pStyle w:val="ListNumber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4. Once imported, review the nodes and connections.</w:t>
      </w:r>
    </w:p>
    <w:p w14:paraId="571EF92F" w14:textId="77777777" w:rsidR="00204162" w:rsidRPr="002A0E61" w:rsidRDefault="00000000" w:rsidP="003A1580">
      <w:pPr>
        <w:pStyle w:val="ListNumber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5. Click 'Activate Workflow' to enable it.</w:t>
      </w:r>
    </w:p>
    <w:p w14:paraId="5A4A57F7" w14:textId="3588CBFE" w:rsidR="00204162" w:rsidRPr="002A0E61" w:rsidRDefault="00000000" w:rsidP="002A0E61">
      <w:pPr>
        <w:pStyle w:val="Heading2"/>
        <w:jc w:val="both"/>
        <w:rPr>
          <w:rFonts w:asciiTheme="majorBidi" w:hAnsiTheme="majorBidi"/>
          <w:sz w:val="24"/>
          <w:szCs w:val="24"/>
        </w:rPr>
      </w:pPr>
      <w:r w:rsidRPr="002A0E61">
        <w:rPr>
          <w:rFonts w:asciiTheme="majorBidi" w:hAnsiTheme="majorBidi"/>
          <w:sz w:val="24"/>
          <w:szCs w:val="24"/>
        </w:rPr>
        <w:lastRenderedPageBreak/>
        <w:t xml:space="preserve"> Steps to Create Gmail Credentials</w:t>
      </w:r>
    </w:p>
    <w:p w14:paraId="711D7B0A" w14:textId="77777777" w:rsidR="00204162" w:rsidRPr="002A0E61" w:rsidRDefault="00000000" w:rsidP="002A0E61">
      <w:pPr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The workflow uses Gmail to send notifications. You need to create Gmail credentials inside n8n before activating the workflow.</w:t>
      </w:r>
    </w:p>
    <w:p w14:paraId="13062672" w14:textId="77777777" w:rsidR="00204162" w:rsidRPr="002A0E61" w:rsidRDefault="00000000" w:rsidP="002A0E6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1. Go to the 'Credentials' section in n8n (left sidebar).</w:t>
      </w:r>
    </w:p>
    <w:p w14:paraId="6DFDA7F9" w14:textId="77777777" w:rsidR="00204162" w:rsidRPr="002A0E61" w:rsidRDefault="00000000" w:rsidP="002A0E6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2. Click on 'New' → Search for 'Gmail'.</w:t>
      </w:r>
    </w:p>
    <w:p w14:paraId="3721DD04" w14:textId="77777777" w:rsidR="00204162" w:rsidRPr="002A0E61" w:rsidRDefault="00000000" w:rsidP="002A0E6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3. Choose 'OAuth2' as the authentication method.</w:t>
      </w:r>
    </w:p>
    <w:p w14:paraId="2928A91D" w14:textId="77777777" w:rsidR="00204162" w:rsidRPr="002A0E61" w:rsidRDefault="00000000" w:rsidP="002A0E6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4. Sign in with your Gmail account when prompted.</w:t>
      </w:r>
    </w:p>
    <w:p w14:paraId="17EC7C07" w14:textId="77777777" w:rsidR="00204162" w:rsidRPr="002A0E61" w:rsidRDefault="00000000" w:rsidP="002A0E6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5. Grant the required permissions for email access.</w:t>
      </w:r>
    </w:p>
    <w:p w14:paraId="665EDEC0" w14:textId="77777777" w:rsidR="00204162" w:rsidRPr="002A0E61" w:rsidRDefault="00000000" w:rsidP="002A0E6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6. Give your credential a name, such as 'CityMailer'.</w:t>
      </w:r>
    </w:p>
    <w:p w14:paraId="60944D28" w14:textId="77777777" w:rsidR="00204162" w:rsidRPr="002A0E61" w:rsidRDefault="00000000" w:rsidP="002A0E6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7. Click 'Save' to finalize the credentials.</w:t>
      </w:r>
    </w:p>
    <w:p w14:paraId="3460D677" w14:textId="77777777" w:rsidR="00204162" w:rsidRPr="002A0E61" w:rsidRDefault="00000000" w:rsidP="002A0E6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t>8. Go back to the workflow and select this Gmail credential in both Gmail nodes.</w:t>
      </w:r>
    </w:p>
    <w:p w14:paraId="02107265" w14:textId="5C06952E" w:rsidR="00204162" w:rsidRPr="002A0E61" w:rsidRDefault="00000000" w:rsidP="002A0E61">
      <w:pPr>
        <w:jc w:val="both"/>
        <w:rPr>
          <w:rFonts w:asciiTheme="majorBidi" w:hAnsiTheme="majorBidi" w:cstheme="majorBidi"/>
          <w:sz w:val="24"/>
          <w:szCs w:val="24"/>
        </w:rPr>
      </w:pPr>
      <w:r w:rsidRPr="002A0E61">
        <w:rPr>
          <w:rFonts w:asciiTheme="majorBidi" w:hAnsiTheme="majorBidi" w:cstheme="majorBidi"/>
          <w:sz w:val="24"/>
          <w:szCs w:val="24"/>
        </w:rPr>
        <w:br/>
        <w:t xml:space="preserve"> Your Smart City Complaint Router is now ready to handle and organize complaints automatically!</w:t>
      </w:r>
    </w:p>
    <w:sectPr w:rsidR="00204162" w:rsidRPr="002A0E61" w:rsidSect="003A15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6CED" w14:textId="77777777" w:rsidR="00623AFA" w:rsidRDefault="00623AFA" w:rsidP="003A1580">
      <w:pPr>
        <w:spacing w:after="0" w:line="240" w:lineRule="auto"/>
      </w:pPr>
      <w:r>
        <w:separator/>
      </w:r>
    </w:p>
  </w:endnote>
  <w:endnote w:type="continuationSeparator" w:id="0">
    <w:p w14:paraId="738B3039" w14:textId="77777777" w:rsidR="00623AFA" w:rsidRDefault="00623AFA" w:rsidP="003A1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C0178" w14:textId="77777777" w:rsidR="003A1580" w:rsidRDefault="003A1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BD924" w14:textId="77777777" w:rsidR="003A1580" w:rsidRDefault="003A15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BA61A" w14:textId="77777777" w:rsidR="003A1580" w:rsidRDefault="003A1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67AEB" w14:textId="77777777" w:rsidR="00623AFA" w:rsidRDefault="00623AFA" w:rsidP="003A1580">
      <w:pPr>
        <w:spacing w:after="0" w:line="240" w:lineRule="auto"/>
      </w:pPr>
      <w:r>
        <w:separator/>
      </w:r>
    </w:p>
  </w:footnote>
  <w:footnote w:type="continuationSeparator" w:id="0">
    <w:p w14:paraId="413F2290" w14:textId="77777777" w:rsidR="00623AFA" w:rsidRDefault="00623AFA" w:rsidP="003A15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775B" w14:textId="77777777" w:rsidR="003A1580" w:rsidRDefault="003A15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36E20" w14:textId="58271CD3" w:rsidR="003A1580" w:rsidRDefault="003A15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C398F" w14:textId="77777777" w:rsidR="003A1580" w:rsidRDefault="003A1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95099">
    <w:abstractNumId w:val="8"/>
  </w:num>
  <w:num w:numId="2" w16cid:durableId="1138566568">
    <w:abstractNumId w:val="6"/>
  </w:num>
  <w:num w:numId="3" w16cid:durableId="1207446873">
    <w:abstractNumId w:val="5"/>
  </w:num>
  <w:num w:numId="4" w16cid:durableId="306396753">
    <w:abstractNumId w:val="4"/>
  </w:num>
  <w:num w:numId="5" w16cid:durableId="1549219493">
    <w:abstractNumId w:val="7"/>
  </w:num>
  <w:num w:numId="6" w16cid:durableId="63570621">
    <w:abstractNumId w:val="3"/>
  </w:num>
  <w:num w:numId="7" w16cid:durableId="535124785">
    <w:abstractNumId w:val="2"/>
  </w:num>
  <w:num w:numId="8" w16cid:durableId="1889106786">
    <w:abstractNumId w:val="1"/>
  </w:num>
  <w:num w:numId="9" w16cid:durableId="43151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162"/>
    <w:rsid w:val="0029639D"/>
    <w:rsid w:val="002A0E61"/>
    <w:rsid w:val="00326F90"/>
    <w:rsid w:val="003A1580"/>
    <w:rsid w:val="00623AFA"/>
    <w:rsid w:val="00AA1D8D"/>
    <w:rsid w:val="00B47730"/>
    <w:rsid w:val="00B65AB5"/>
    <w:rsid w:val="00C87554"/>
    <w:rsid w:val="00CB0664"/>
    <w:rsid w:val="00F573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EDCBE4"/>
  <w14:defaultImageDpi w14:val="300"/>
  <w15:docId w15:val="{77C2CF7C-4E59-4846-A39A-0AD9C978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Fareed Ali</cp:lastModifiedBy>
  <cp:revision>3</cp:revision>
  <dcterms:created xsi:type="dcterms:W3CDTF">2025-11-06T17:36:00Z</dcterms:created>
  <dcterms:modified xsi:type="dcterms:W3CDTF">2025-11-06T17:47:00Z</dcterms:modified>
  <cp:category/>
</cp:coreProperties>
</file>