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8fbb18798c05c176a51be7f7dfdf710262b55e"/>
    <w:p>
      <w:pPr>
        <w:pStyle w:val="Heading1"/>
      </w:pPr>
      <w:r>
        <w:t xml:space="preserve">Workshop 01: Setup — Your Environment &amp; the Weekly Loop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Monday, September 14, 2026</w:t>
      </w:r>
    </w:p>
    <w:p>
      <w:r>
        <w:pict>
          <v:rect style="width:0;height:1.5pt" o:hralign="center" o:hrstd="t" o:hr="t"/>
        </w:pict>
      </w:r>
    </w:p>
    <w:bookmarkStart w:id="20" w:name="workshop-overview"/>
    <w:p>
      <w:pPr>
        <w:pStyle w:val="Heading2"/>
      </w:pPr>
      <w:r>
        <w:t xml:space="preserve">Workshop Overview</w:t>
      </w:r>
    </w:p>
    <w:p>
      <w:pPr>
        <w:pStyle w:val="FirstParagraph"/>
      </w:pPr>
      <w:r>
        <w:t xml:space="preserve">Today has no design content in it. The goal is that your machine works, you have run the loop you</w:t>
      </w:r>
      <w:r>
        <w:t xml:space="preserve"> </w:t>
      </w:r>
      <w:r>
        <w:t xml:space="preserve">will run every week for the rest of the term, and you have pushed code to a repository.</w:t>
      </w:r>
    </w:p>
    <w:p>
      <w:pPr>
        <w:pStyle w:val="BodyText"/>
      </w:pPr>
      <w:r>
        <w:rPr>
          <w:b/>
          <w:bCs/>
        </w:rPr>
        <w:t xml:space="preserve">Assignment 00 is released at 5:00 PM today</w:t>
      </w:r>
      <w:r>
        <w:t xml:space="preserve"> </w:t>
      </w:r>
      <w:r>
        <w:t xml:space="preserve">and is essentially this workshop done alone. If you</w:t>
      </w:r>
      <w:r>
        <w:t xml:space="preserve"> </w:t>
      </w:r>
      <w:r>
        <w:t xml:space="preserve">finish everything here, you are most of the way through it.</w:t>
      </w:r>
    </w:p>
    <w:p>
      <w:pPr>
        <w:pStyle w:val="BodyText"/>
      </w:pPr>
      <w:r>
        <w:t xml:space="preserve">Write down what breaks. Genuinely — there is a box for it in every phase. The things that break</w:t>
      </w:r>
      <w:r>
        <w:t xml:space="preserve"> </w:t>
      </w:r>
      <w:r>
        <w:t xml:space="preserve">today are the things that will break again in week 6, and a note from yourself is faster than</w:t>
      </w:r>
      <w:r>
        <w:t xml:space="preserve"> </w:t>
      </w:r>
      <w:r>
        <w:t xml:space="preserve">rediscovering the fix.</w:t>
      </w:r>
    </w:p>
    <w:p>
      <w:r>
        <w:pict>
          <v:rect style="width:0;height:1.5pt" o:hralign="center" o:hrstd="t" o:hr="t"/>
        </w:pict>
      </w:r>
    </w:p>
    <w:bookmarkEnd w:id="20"/>
    <w:bookmarkStart w:id="21" w:name="phase-1-does-your-toolchain-work-25-min"/>
    <w:p>
      <w:pPr>
        <w:pStyle w:val="Heading2"/>
      </w:pPr>
      <w:r>
        <w:t xml:space="preserve">Phase 1: Does your toolchain work? (25 min)</w:t>
      </w:r>
    </w:p>
    <w:p>
      <w:pPr>
        <w:pStyle w:val="FirstParagraph"/>
      </w:pPr>
      <w:r>
        <w:t xml:space="preserve">Work through</w:t>
      </w:r>
      <w:r>
        <w:t xml:space="preserve"> </w:t>
      </w:r>
      <w:r>
        <w:rPr>
          <w:rStyle w:val="VerbatimChar"/>
        </w:rPr>
        <w:t xml:space="preserve">handouts/toolchain-checklist.md</w:t>
      </w:r>
      <w:r>
        <w:t xml:space="preserve">. Three checks, in order.</w:t>
      </w:r>
      <w:r>
        <w:t xml:space="preserve"> </w:t>
      </w:r>
      <w:r>
        <w:rPr>
          <w:b/>
          <w:bCs/>
        </w:rPr>
        <w:t xml:space="preserve">Do not skip ahead if one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— raise a hand, that is what the room is for.</w:t>
      </w:r>
    </w:p>
    <w:p>
      <w:pPr>
        <w:pStyle w:val="BodyText"/>
      </w:pPr>
      <w:r>
        <w:rPr>
          <w:b/>
          <w:bCs/>
        </w:rPr>
        <w:t xml:space="preserve">Check 1 — Java.</w:t>
      </w:r>
      <w:r>
        <w:t xml:space="preserve"> </w:t>
      </w:r>
      <w:r>
        <w:t xml:space="preserve">In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terminal: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pPr>
        <w:pStyle w:val="Compact"/>
        <w:numPr>
          <w:ilvl w:val="0"/>
          <w:numId w:val="1001"/>
        </w:numPr>
      </w:pPr>
      <w:r>
        <w:t xml:space="preserve">Both print</w:t>
      </w:r>
      <w:r>
        <w:t xml:space="preserve"> </w:t>
      </w:r>
      <w:r>
        <w:rPr>
          <w:b/>
          <w:bCs/>
        </w:rPr>
        <w:t xml:space="preserve">21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openjdk version "21.0.5"</w:t>
      </w:r>
      <w:r>
        <w:t xml:space="preserve">)</w:t>
      </w:r>
    </w:p>
    <w:p>
      <w:pPr>
        <w:pStyle w:val="BlockText"/>
      </w:pPr>
      <w:r>
        <w:t xml:space="preserve">Printed 17, 23, or "command not found"? Follow</w:t>
      </w:r>
      <w:r>
        <w:t xml:space="preserve"> </w:t>
      </w:r>
      <w:r>
        <w:rPr>
          <w:rStyle w:val="VerbatimChar"/>
        </w:rPr>
        <w:t xml:space="preserve">installing-java.md</w:t>
      </w:r>
      <w:r>
        <w:t xml:space="preserve"> </w:t>
      </w:r>
      <w:r>
        <w:t xml:space="preserve">§1, in your</w:t>
      </w:r>
      <w:r>
        <w:t xml:space="preserve"> </w:t>
      </w:r>
      <w:r>
        <w:rPr>
          <w:b/>
          <w:bCs/>
        </w:rPr>
        <w:t xml:space="preserve">Assignment 00</w:t>
      </w:r>
      <w:r>
        <w:t xml:space="preserve"> </w:t>
      </w:r>
      <w:r>
        <w:t xml:space="preserve">repo.</w:t>
      </w:r>
      <w:r>
        <w:t xml:space="preserve"> </w:t>
      </w:r>
      <w:r>
        <w:t xml:space="preserve">On macOS</w:t>
      </w:r>
      <w:r>
        <w:t xml:space="preserve"> </w:t>
      </w:r>
      <w:r>
        <w:rPr>
          <w:rStyle w:val="VerbatimChar"/>
        </w:rPr>
        <w:t xml:space="preserve">/usr/libexec/java_home -V</w:t>
      </w:r>
      <w:r>
        <w:t xml:space="preserve"> </w:t>
      </w:r>
      <w:r>
        <w:t xml:space="preserve">lists every JDK you have.</w:t>
      </w:r>
    </w:p>
    <w:p>
      <w:pPr>
        <w:pStyle w:val="FirstParagraph"/>
      </w:pPr>
      <w:r>
        <w:rPr>
          <w:b/>
          <w:bCs/>
        </w:rPr>
        <w:t xml:space="preserve">Check 2 — Editor.</w:t>
      </w:r>
      <w:r>
        <w:t xml:space="preserve"> </w:t>
      </w:r>
      <w:r>
        <w:t xml:space="preserve">VS Code is what this course supports; IntelliJ is fine if you know it.</w:t>
      </w:r>
    </w:p>
    <w:p>
      <w:pPr>
        <w:pStyle w:val="Compact"/>
        <w:numPr>
          <w:ilvl w:val="0"/>
          <w:numId w:val="1002"/>
        </w:numPr>
      </w:pPr>
      <w:r>
        <w:t xml:space="preserve">Editor installed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VS Code only:</w:t>
      </w:r>
      <w:r>
        <w:t xml:space="preserve"> </w:t>
      </w:r>
      <w:r>
        <w:rPr>
          <w:i/>
          <w:iCs/>
        </w:rPr>
        <w:t xml:space="preserve">Extension Pack for Java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Gradle for Java</w:t>
      </w:r>
      <w:r>
        <w:t xml:space="preserve"> </w:t>
      </w:r>
      <w:r>
        <w:t xml:space="preserve">both installed</w:t>
      </w:r>
    </w:p>
    <w:p>
      <w:pPr>
        <w:pStyle w:val="FirstParagraph"/>
      </w:pPr>
      <w:r>
        <w:rPr>
          <w:b/>
          <w:bCs/>
        </w:rPr>
        <w:t xml:space="preserve">Check 3 — An LLM assistant.</w:t>
      </w:r>
      <w:r>
        <w:t xml:space="preserve"> </w:t>
      </w:r>
      <w:r>
        <w:t xml:space="preserve">At least one, signed in and answering. (Claude via Northeastern,</w:t>
      </w:r>
      <w:r>
        <w:t xml:space="preserve"> </w:t>
      </w:r>
      <w:r>
        <w:t xml:space="preserve">Cursor, Kiro, GitHub — see the pre-term email.)</w:t>
      </w:r>
    </w:p>
    <w:p>
      <w:pPr>
        <w:pStyle w:val="Compact"/>
        <w:numPr>
          <w:ilvl w:val="0"/>
          <w:numId w:val="1004"/>
        </w:numPr>
      </w:pPr>
      <w:r>
        <w:t xml:space="preserve">At least one assistant responds to "hello"</w:t>
      </w:r>
    </w:p>
    <w:p>
      <w:pPr>
        <w:pStyle w:val="FirstParagraph"/>
      </w:pPr>
      <w:r>
        <w:rPr>
          <w:b/>
          <w:bCs/>
        </w:rPr>
        <w:t xml:space="preserve">What broke, and what fixed it: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1"/>
    <w:bookmarkStart w:id="22" w:name="X7c0e169143184676ef4c49deb7301b5bf2183fe"/>
    <w:p>
      <w:pPr>
        <w:pStyle w:val="Heading2"/>
      </w:pPr>
      <w:r>
        <w:t xml:space="preserve">Phase 2: Open a real Gradle project (20 min)</w:t>
      </w:r>
    </w:p>
    <w:p>
      <w:pPr>
        <w:pStyle w:val="FirstParagraph"/>
      </w:pPr>
      <w:r>
        <w:t xml:space="preserve">Your instructor will point you at a project to open. Whatever you open, the rule is the same and it</w:t>
      </w:r>
      <w:r>
        <w:t xml:space="preserve"> </w:t>
      </w:r>
      <w:r>
        <w:t xml:space="preserve">is the single most common mistake in this course:</w:t>
      </w:r>
    </w:p>
    <w:p>
      <w:pPr>
        <w:pStyle w:val="BlockText"/>
      </w:pPr>
      <w:r>
        <w:rPr>
          <w:b/>
          <w:bCs/>
        </w:rPr>
        <w:t xml:space="preserve">Open the folder that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contains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build.gradle</w:t>
      </w:r>
      <w:r>
        <w:rPr>
          <w:b/>
          <w:bCs/>
        </w:rPr>
        <w:t xml:space="preserve">.</w:t>
      </w:r>
      <w:r>
        <w:t xml:space="preserve"> </w:t>
      </w:r>
      <w:r>
        <w:t xml:space="preserve">Not its parent. Not</w:t>
      </w:r>
      <w:r>
        <w:t xml:space="preserve"> </w:t>
      </w:r>
      <w:r>
        <w:rPr>
          <w:rStyle w:val="VerbatimChar"/>
        </w:rPr>
        <w:t xml:space="preserve">src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Project opened</w:t>
      </w:r>
    </w:p>
    <w:p>
      <w:pPr>
        <w:pStyle w:val="Compact"/>
        <w:numPr>
          <w:ilvl w:val="0"/>
          <w:numId w:val="1006"/>
        </w:numPr>
      </w:pPr>
      <w:r>
        <w:t xml:space="preserve">Java support is live — hover a class name and you get a tooltip, not silence</w:t>
      </w:r>
    </w:p>
    <w:p>
      <w:pPr>
        <w:pStyle w:val="Compact"/>
        <w:numPr>
          <w:ilvl w:val="0"/>
          <w:numId w:val="1007"/>
        </w:numPr>
      </w:pPr>
      <w:r>
        <w:t xml:space="preserve">Your editor is pointed at</w:t>
      </w:r>
      <w:r>
        <w:t xml:space="preserve"> </w:t>
      </w:r>
      <w:r>
        <w:rPr>
          <w:b/>
          <w:bCs/>
        </w:rPr>
        <w:t xml:space="preserve">JDK 21</w:t>
      </w:r>
      <w:r>
        <w:t xml:space="preserve"> </w:t>
      </w:r>
      <w:r>
        <w:rPr>
          <w:i/>
          <w:iCs/>
        </w:rPr>
        <w:t xml:space="preserve">(VS Code: Command Palette → "Java: Configure Java Runtime")</w:t>
      </w:r>
    </w:p>
    <w:p>
      <w:pPr>
        <w:pStyle w:val="BlockText"/>
      </w:pPr>
      <w:r>
        <w:rPr>
          <w:b/>
          <w:bCs/>
        </w:rPr>
        <w:t xml:space="preserve">If Java features are dead</w:t>
      </w:r>
      <w:r>
        <w:t xml:space="preserve"> </w:t>
      </w:r>
      <w:r>
        <w:t xml:space="preserve">— no hover, no red squiggles, "classpath is incomplete" — you almost</w:t>
      </w:r>
      <w:r>
        <w:t xml:space="preserve"> </w:t>
      </w:r>
      <w:r>
        <w:t xml:space="preserve">certainly opened the wrong folder. Reopen, then Command Palette →</w:t>
      </w:r>
      <w:r>
        <w:t xml:space="preserve"> </w:t>
      </w:r>
      <w:r>
        <w:rPr>
          <w:i/>
          <w:iCs/>
        </w:rPr>
        <w:t xml:space="preserve">"Java: Clean Java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Server Workspace"</w:t>
      </w:r>
      <w:r>
        <w:t xml:space="preserve"> </w:t>
      </w:r>
      <w:r>
        <w:t xml:space="preserve">and reload.</w:t>
      </w:r>
    </w:p>
    <w:p>
      <w:pPr>
        <w:pStyle w:val="FirstParagraph"/>
      </w:pPr>
      <w:r>
        <w:rPr>
          <w:b/>
          <w:bCs/>
        </w:rPr>
        <w:t xml:space="preserve">What broke, and what fixed it: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2"/>
    <w:bookmarkStart w:id="23" w:name="phase-3-the-weekly-loop-25-min"/>
    <w:p>
      <w:pPr>
        <w:pStyle w:val="Heading2"/>
      </w:pPr>
      <w:r>
        <w:t xml:space="preserve">Phase 3: The weekly loop (25 min)</w:t>
      </w:r>
    </w:p>
    <w:p>
      <w:pPr>
        <w:pStyle w:val="FirstParagraph"/>
      </w:pPr>
      <w:r>
        <w:t xml:space="preserve">This is the loop. You will run it every week from now until December.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test                          </w:t>
      </w:r>
      <w:r>
        <w:rPr>
          <w:rStyle w:val="CommentTok"/>
        </w:rPr>
        <w:t xml:space="preserve"># compile + run the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jacocoTestReport checkstyleMain   </w:t>
      </w:r>
      <w:r>
        <w:rPr>
          <w:rStyle w:val="CommentTok"/>
        </w:rPr>
        <w:t xml:space="preserve"># coverage + style reports</w:t>
      </w:r>
    </w:p>
    <w:p>
      <w:pPr>
        <w:pStyle w:val="FirstParagraph"/>
      </w:pPr>
      <w:r>
        <w:t xml:space="preserve">Work through</w:t>
      </w:r>
      <w:r>
        <w:t xml:space="preserve"> </w:t>
      </w:r>
      <w:r>
        <w:rPr>
          <w:rStyle w:val="VerbatimChar"/>
        </w:rPr>
        <w:t xml:space="preserve">worksheets/phase3-loop-worksheet.md</w:t>
      </w:r>
      <w:r>
        <w:t xml:space="preserve">. You are asked to:</w:t>
      </w:r>
    </w:p>
    <w:p>
      <w:pPr>
        <w:pStyle w:val="Compact"/>
        <w:numPr>
          <w:ilvl w:val="0"/>
          <w:numId w:val="1008"/>
        </w:numPr>
      </w:pPr>
      <w:r>
        <w:t xml:space="preserve">Run the tests and</w:t>
      </w:r>
      <w:r>
        <w:t xml:space="preserve"> </w:t>
      </w:r>
      <w:r>
        <w:rPr>
          <w:b/>
          <w:bCs/>
        </w:rPr>
        <w:t xml:space="preserve">record how many pass and how many fail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Read one failure and write down, in your own words,</w:t>
      </w:r>
      <w:r>
        <w:t xml:space="preserve"> </w:t>
      </w:r>
      <w:r>
        <w:rPr>
          <w:b/>
          <w:bCs/>
        </w:rPr>
        <w:t xml:space="preserve">what the test wanted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Make it pass.</w:t>
      </w:r>
    </w:p>
    <w:p>
      <w:pPr>
        <w:pStyle w:val="Compact"/>
        <w:numPr>
          <w:ilvl w:val="0"/>
          <w:numId w:val="1008"/>
        </w:numPr>
      </w:pPr>
      <w:r>
        <w:t xml:space="preserve">Re-run and confirm.</w:t>
      </w:r>
    </w:p>
    <w:p>
      <w:pPr>
        <w:pStyle w:val="Compact"/>
        <w:numPr>
          <w:ilvl w:val="0"/>
          <w:numId w:val="1009"/>
        </w:numPr>
      </w:pPr>
      <w:r>
        <w:t xml:space="preserve">Tests run</w:t>
      </w:r>
    </w:p>
    <w:p>
      <w:pPr>
        <w:pStyle w:val="Compact"/>
        <w:numPr>
          <w:ilvl w:val="0"/>
          <w:numId w:val="1010"/>
        </w:numPr>
      </w:pPr>
      <w:r>
        <w:t xml:space="preserve">I can find the coverage report on disk</w:t>
      </w:r>
    </w:p>
    <w:p>
      <w:pPr>
        <w:pStyle w:val="Compact"/>
        <w:numPr>
          <w:ilvl w:val="0"/>
          <w:numId w:val="1011"/>
        </w:numPr>
      </w:pPr>
      <w:r>
        <w:t xml:space="preserve">I can find the checkstyle report on disk</w:t>
      </w:r>
    </w:p>
    <w:p>
      <w:pPr>
        <w:pStyle w:val="FirstParagraph"/>
      </w:pPr>
      <w:r>
        <w:rPr>
          <w:b/>
          <w:bCs/>
        </w:rPr>
        <w:t xml:space="preserve">The distinction that matters all term: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Tests failed</w:t>
            </w:r>
          </w:p>
        </w:tc>
        <w:tc>
          <w:tcPr/>
          <w:p>
            <w:pPr>
              <w:pStyle w:val="Compact"/>
            </w:pPr>
            <w:r>
              <w:t xml:space="preserve">Normal. The stubs are not written yet.</w:t>
            </w:r>
            <w:r>
              <w:t xml:space="preserve"> </w:t>
            </w:r>
            <w:r>
              <w:rPr>
                <w:b/>
                <w:bCs/>
              </w:rPr>
              <w:t xml:space="preserve">This is the correct starting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Build error / compile error</w:t>
            </w:r>
          </w:p>
        </w:tc>
        <w:tc>
          <w:tcPr/>
          <w:p>
            <w:pPr>
              <w:pStyle w:val="Compact"/>
            </w:pPr>
            <w:r>
              <w:t xml:space="preserve">Not normal. Something is wrong with the setup, not the code. Ask.</w:t>
            </w:r>
          </w:p>
        </w:tc>
      </w:tr>
    </w:tbl>
    <w:p>
      <w:pPr>
        <w:pStyle w:val="BodyText"/>
      </w:pPr>
      <w:r>
        <w:t xml:space="preserve">Never install Gradle yourself.</w:t>
      </w:r>
      <w:r>
        <w:t xml:space="preserve"> </w:t>
      </w:r>
      <w:r>
        <w:rPr>
          <w:rStyle w:val="VerbatimChar"/>
        </w:rPr>
        <w:t xml:space="preserve">./gradlew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wrapper</w:t>
      </w:r>
      <w:r>
        <w:t xml:space="preserve"> </w:t>
      </w:r>
      <w:r>
        <w:t xml:space="preserve">— it downloads the exact Gradle version</w:t>
      </w:r>
      <w:r>
        <w:t xml:space="preserve"> </w:t>
      </w:r>
      <w:r>
        <w:t xml:space="preserve">everyone else is using. A hand-installed Gradle is a different version and will bite you.</w:t>
      </w:r>
    </w:p>
    <w:p>
      <w:pPr>
        <w:pStyle w:val="BodyText"/>
      </w:pPr>
      <w:r>
        <w:rPr>
          <w:b/>
          <w:bCs/>
        </w:rPr>
        <w:t xml:space="preserve">What broke, and what fixed it: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3"/>
    <w:bookmarkStart w:id="24" w:name="Xe0413738eb9ba2cddac22b010b23d0983f4795a"/>
    <w:p>
      <w:pPr>
        <w:pStyle w:val="Heading2"/>
      </w:pPr>
      <w:r>
        <w:t xml:space="preserve">Phase 4: Why the project looks like this (20 min)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handouts/project-anatomy.md</w:t>
      </w:r>
      <w:r>
        <w:t xml:space="preserve"> </w:t>
      </w:r>
      <w:r>
        <w:t xml:space="preserve">and complete</w:t>
      </w:r>
      <w:r>
        <w:t xml:space="preserve"> </w:t>
      </w:r>
      <w:r>
        <w:rPr>
          <w:rStyle w:val="VerbatimChar"/>
        </w:rPr>
        <w:t xml:space="preserve">worksheets/phase4-anatomy-worksheet.md</w:t>
      </w:r>
      <w:r>
        <w:t xml:space="preserve">.</w:t>
      </w:r>
    </w:p>
    <w:p>
      <w:pPr>
        <w:pStyle w:val="BodyText"/>
      </w:pPr>
      <w:r>
        <w:t xml:space="preserve">Three ideas, and every repo this term is built on them:</w:t>
      </w:r>
    </w:p>
    <w:p>
      <w:pPr>
        <w:pStyle w:val="BodyText"/>
      </w:pPr>
      <w:r>
        <w:rPr>
          <w:b/>
          <w:bCs/>
        </w:rPr>
        <w:t xml:space="preserve">1. A package is a named group of classes</w:t>
      </w:r>
      <w:r>
        <w:t xml:space="preserve">, and its name is written in the first line of the file: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northeastern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Packages are folders.</w:t>
      </w:r>
      <w:r>
        <w:t xml:space="preserve"> </w:t>
      </w:r>
      <w:r>
        <w:t xml:space="preserve">Each dot is a directory level. This is enforced by the compiler — a file</w:t>
      </w:r>
      <w:r>
        <w:t xml:space="preserve"> </w:t>
      </w:r>
      <w:r>
        <w:t xml:space="preserve">in the wrong folder does not compile:</w:t>
      </w:r>
    </w:p>
    <w:p>
      <w:pPr>
        <w:pStyle w:val="SourceCode"/>
      </w:pPr>
      <w:r>
        <w:rPr>
          <w:rStyle w:val="VerbatimChar"/>
        </w:rPr>
        <w:t xml:space="preserve">src/main/java/edu/northeastern/setup/Greeting.java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one folder per package segment</w: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are parallel trees</w:t>
      </w:r>
      <w:r>
        <w:t xml:space="preserve"> </w:t>
      </w:r>
      <w:r>
        <w:t xml:space="preserve">with the same package structure: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main/java/...   ← the program</w:t>
      </w:r>
      <w:r>
        <w:br/>
      </w:r>
      <w:r>
        <w:rPr>
          <w:rStyle w:val="VerbatimChar"/>
        </w:rPr>
        <w:t xml:space="preserve">└── test/java/...   ← the JUnit tests (never shipped)</w:t>
      </w:r>
    </w:p>
    <w:p>
      <w:pPr>
        <w:pStyle w:val="FirstParagraph"/>
      </w:pPr>
      <w:r>
        <w:t xml:space="preserve">Answer on the worksheet:</w:t>
      </w:r>
    </w:p>
    <w:p>
      <w:pPr>
        <w:pStyle w:val="Compact"/>
        <w:numPr>
          <w:ilvl w:val="0"/>
          <w:numId w:val="1012"/>
        </w:numPr>
      </w:pPr>
      <w:r>
        <w:t xml:space="preserve">Why is the folder chain so deep? Give the actual reason, not "convention".</w:t>
      </w:r>
    </w:p>
    <w:p>
      <w:pPr>
        <w:pStyle w:val="Compact"/>
        <w:numPr>
          <w:ilvl w:val="0"/>
          <w:numId w:val="1013"/>
        </w:numPr>
      </w:pPr>
      <w:r>
        <w:t xml:space="preserve">What breaks if</w:t>
      </w:r>
      <w:r>
        <w:t xml:space="preserve"> </w:t>
      </w:r>
      <w:r>
        <w:rPr>
          <w:rStyle w:val="VerbatimChar"/>
        </w:rPr>
        <w:t xml:space="preserve">Greeting.java</w:t>
      </w:r>
      <w:r>
        <w:t xml:space="preserve"> </w:t>
      </w:r>
      <w:r>
        <w:t xml:space="preserve">is moved up one folder?</w:t>
      </w:r>
    </w:p>
    <w:p>
      <w:pPr>
        <w:pStyle w:val="Compact"/>
        <w:numPr>
          <w:ilvl w:val="0"/>
          <w:numId w:val="1014"/>
        </w:numPr>
      </w:pPr>
      <w:r>
        <w:t xml:space="preserve">Why do the tests sit in the</w:t>
      </w:r>
      <w:r>
        <w:t xml:space="preserve"> </w:t>
      </w:r>
      <w:r>
        <w:rPr>
          <w:b/>
          <w:bCs/>
        </w:rPr>
        <w:t xml:space="preserve">same package name</w:t>
      </w:r>
      <w:r>
        <w:t xml:space="preserve"> </w:t>
      </w:r>
      <w:r>
        <w:t xml:space="preserve">as the code they test?</w:t>
      </w:r>
    </w:p>
    <w:p>
      <w:r>
        <w:pict>
          <v:rect style="width:0;height:1.5pt" o:hralign="center" o:hrstd="t" o:hr="t"/>
        </w:pict>
      </w:r>
    </w:p>
    <w:bookmarkEnd w:id="24"/>
    <w:bookmarkStart w:id="25" w:name="phase-5-commit-and-push-20-min"/>
    <w:p>
      <w:pPr>
        <w:pStyle w:val="Heading2"/>
      </w:pPr>
      <w:r>
        <w:t xml:space="preserve">Phase 5: Commit and push (20 min)</w:t>
      </w:r>
    </w:p>
    <w:p>
      <w:pPr>
        <w:pStyle w:val="FirstParagraph"/>
      </w:pPr>
      <w:r>
        <w:t xml:space="preserve">The submission mechanism for the entire term. There is no upload button.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"Workshop 01: setup"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succeeded</w:t>
      </w:r>
    </w:p>
    <w:p>
      <w:pPr>
        <w:pStyle w:val="Compact"/>
        <w:numPr>
          <w:ilvl w:val="0"/>
          <w:numId w:val="1016"/>
        </w:numPr>
      </w:pPr>
      <w:r>
        <w:t xml:space="preserve">I can see my commit on GitHub in a browser</w:t>
      </w:r>
    </w:p>
    <w:p>
      <w:pPr>
        <w:pStyle w:val="BlockText"/>
      </w:pPr>
      <w:r>
        <w:rPr>
          <w:b/>
          <w:bCs/>
        </w:rPr>
        <w:t xml:space="preserve">Nothing is submitted until it is pushed.</w:t>
      </w:r>
      <w:r>
        <w:t xml:space="preserve"> </w:t>
      </w:r>
      <w:r>
        <w:t xml:space="preserve">A commit sitting on your laptop is not a submission,</w:t>
      </w:r>
      <w:r>
        <w:t xml:space="preserve"> </w:t>
      </w:r>
      <w:r>
        <w:t xml:space="preserve">and "it was committed locally" is not something that can be marked.</w:t>
      </w:r>
    </w:p>
    <w:p>
      <w:pPr>
        <w:pStyle w:val="FirstParagraph"/>
      </w:pPr>
      <w:r>
        <w:rPr>
          <w:b/>
          <w:bCs/>
        </w:rPr>
        <w:t xml:space="preserve">What broke, and what fixed it: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5"/>
    <w:bookmarkStart w:id="26" w:name="phase-6-your-llm-assistant-10-min"/>
    <w:p>
      <w:pPr>
        <w:pStyle w:val="Heading2"/>
      </w:pPr>
      <w:r>
        <w:t xml:space="preserve">Phase 6: Your LLM assistant (10 min)</w:t>
      </w:r>
    </w:p>
    <w:p>
      <w:pPr>
        <w:pStyle w:val="FirstParagraph"/>
      </w:pPr>
      <w:r>
        <w:t xml:space="preserve">This course is designed to be worked through alongside an assistant, and every assignment includes a</w:t>
      </w:r>
      <w:r>
        <w:t xml:space="preserve"> </w:t>
      </w:r>
      <w:r>
        <w:t xml:space="preserve">step where one critiques your code and you respond.</w:t>
      </w:r>
    </w:p>
    <w:p>
      <w:pPr>
        <w:pStyle w:val="BodyText"/>
      </w:pPr>
      <w:r>
        <w:t xml:space="preserve">Try it once, now, on something trivial:</w:t>
      </w:r>
    </w:p>
    <w:p>
      <w:pPr>
        <w:pStyle w:val="BlockText"/>
      </w:pPr>
      <w:r>
        <w:rPr>
          <w:i/>
          <w:iCs/>
        </w:rPr>
        <w:t xml:space="preserve">"Here is a Java class. What would you criticise about it, and what would you leave alone?"</w:t>
      </w:r>
    </w:p>
    <w:p>
      <w:pPr>
        <w:pStyle w:val="Compact"/>
        <w:numPr>
          <w:ilvl w:val="0"/>
          <w:numId w:val="1017"/>
        </w:numPr>
      </w:pPr>
      <w:r>
        <w:t xml:space="preserve">I got an answer</w:t>
      </w:r>
    </w:p>
    <w:p>
      <w:pPr>
        <w:pStyle w:val="Compact"/>
        <w:numPr>
          <w:ilvl w:val="0"/>
          <w:numId w:val="1018"/>
        </w:numPr>
      </w:pPr>
      <w:r>
        <w:t xml:space="preserve">I found</w:t>
      </w:r>
      <w:r>
        <w:t xml:space="preserve"> </w:t>
      </w:r>
      <w:r>
        <w:rPr>
          <w:b/>
          <w:bCs/>
        </w:rPr>
        <w:t xml:space="preserve">one thing in it I disagree with</w:t>
      </w:r>
    </w:p>
    <w:p>
      <w:pPr>
        <w:pStyle w:val="FirstParagraph"/>
      </w:pPr>
      <w:r>
        <w:t xml:space="preserve">That second box is the real exercise. Disagreeing with a plausible-sounding critique, with a reason,</w:t>
      </w:r>
      <w:r>
        <w:t xml:space="preserve"> </w:t>
      </w:r>
      <w:r>
        <w:t xml:space="preserve">is a graded skill in this course — not a transgression.</w:t>
      </w:r>
    </w:p>
    <w:p>
      <w:r>
        <w:pict>
          <v:rect style="width:0;height:1.5pt" o:hralign="center" o:hrstd="t" o:hr="t"/>
        </w:pict>
      </w:r>
    </w:p>
    <w:bookmarkEnd w:id="26"/>
    <w:bookmarkStart w:id="27" w:name="wrap-up-5-min"/>
    <w:p>
      <w:pPr>
        <w:pStyle w:val="Heading2"/>
      </w:pPr>
      <w:r>
        <w:t xml:space="preserve">Wrap-Up (5 min)</w:t>
      </w:r>
    </w:p>
    <w:p>
      <w:pPr>
        <w:pStyle w:val="FirstParagraph"/>
      </w:pPr>
      <w:r>
        <w:rPr>
          <w:b/>
          <w:bCs/>
        </w:rPr>
        <w:t xml:space="preserve">Assignment 00 releases at 5:00 PM today, due Friday Sep 18 at 5:00 PM.</w:t>
      </w:r>
      <w:r>
        <w:t xml:space="preserve"> </w:t>
      </w:r>
      <w:r>
        <w:t xml:space="preserve">It asks for:</w:t>
      </w:r>
    </w:p>
    <w:p>
      <w:pPr>
        <w:pStyle w:val="Compact"/>
        <w:numPr>
          <w:ilvl w:val="0"/>
          <w:numId w:val="1019"/>
        </w:numPr>
      </w:pPr>
      <w:r>
        <w:t xml:space="preserve">your name in</w:t>
      </w:r>
      <w:r>
        <w:t xml:space="preserve"> </w:t>
      </w:r>
      <w:r>
        <w:rPr>
          <w:rStyle w:val="VerbatimChar"/>
        </w:rPr>
        <w:t xml:space="preserve">Greeting.STUDENT_NAME</w:t>
      </w:r>
      <w:r>
        <w:t xml:space="preserve">, tests green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submission/Greeting.java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submission/LLM-Evaluation.md</w:t>
      </w:r>
    </w:p>
    <w:p>
      <w:pPr>
        <w:pStyle w:val="Compact"/>
        <w:numPr>
          <w:ilvl w:val="0"/>
          <w:numId w:val="1019"/>
        </w:numPr>
      </w:pPr>
      <w:r>
        <w:t xml:space="preserve">a push</w:t>
      </w:r>
    </w:p>
    <w:p>
      <w:pPr>
        <w:pStyle w:val="Compact"/>
        <w:numPr>
          <w:ilvl w:val="0"/>
          <w:numId w:val="1019"/>
        </w:numPr>
      </w:pPr>
      <w:r>
        <w:t xml:space="preserve">a ~1-minute code-walk video (due the following Tuesday) — see</w:t>
      </w:r>
      <w:r>
        <w:t xml:space="preserve"> </w:t>
      </w:r>
      <w:r>
        <w:rPr>
          <w:rStyle w:val="VerbatimChar"/>
        </w:rPr>
        <w:t xml:space="preserve">code-walk.md</w:t>
      </w:r>
      <w:r>
        <w:t xml:space="preserve"> </w:t>
      </w:r>
      <w:r>
        <w:t xml:space="preserve">in the repo</w:t>
      </w:r>
    </w:p>
    <w:p>
      <w:pPr>
        <w:pStyle w:val="FirstParagraph"/>
      </w:pPr>
      <w:r>
        <w:t xml:space="preserve">If everything above is ticked, you have already done most of it.</w:t>
      </w:r>
    </w:p>
    <w:p>
      <w:pPr>
        <w:pStyle w:val="BodyText"/>
      </w:pPr>
      <w:r>
        <w:rPr>
          <w:b/>
          <w:bCs/>
        </w:rPr>
        <w:t xml:space="preserve">Before you leave, make sure these are true: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java -version</w:t>
      </w:r>
      <w:r>
        <w:t xml:space="preserve"> </w:t>
      </w:r>
      <w:r>
        <w:t xml:space="preserve">says 21</w:t>
      </w:r>
    </w:p>
    <w:p>
      <w:pPr>
        <w:pStyle w:val="Compact"/>
        <w:numPr>
          <w:ilvl w:val="0"/>
          <w:numId w:val="1021"/>
        </w:numPr>
      </w:pPr>
      <w:r>
        <w:t xml:space="preserve">A Gradle project opens and</w:t>
      </w:r>
      <w:r>
        <w:t xml:space="preserve"> </w:t>
      </w:r>
      <w:r>
        <w:rPr>
          <w:rStyle w:val="VerbatimChar"/>
        </w:rPr>
        <w:t xml:space="preserve">./gradlew test</w:t>
      </w:r>
      <w:r>
        <w:t xml:space="preserve"> </w:t>
      </w:r>
      <w:r>
        <w:t xml:space="preserve">runs</w:t>
      </w:r>
    </w:p>
    <w:p>
      <w:pPr>
        <w:pStyle w:val="Compact"/>
        <w:numPr>
          <w:ilvl w:val="0"/>
          <w:numId w:val="1022"/>
        </w:numPr>
      </w:pPr>
      <w:r>
        <w:t xml:space="preserve">I have pushed a commit</w:t>
      </w:r>
    </w:p>
    <w:p>
      <w:pPr>
        <w:pStyle w:val="Compact"/>
        <w:numPr>
          <w:ilvl w:val="0"/>
          <w:numId w:val="1023"/>
        </w:numPr>
      </w:pPr>
      <w:r>
        <w:t xml:space="preserve">An LLM assistant is signed in</w:t>
      </w:r>
    </w:p>
    <w:p>
      <w:pPr>
        <w:pStyle w:val="FirstParagraph"/>
      </w:pPr>
      <w:r>
        <w:rPr>
          <w:b/>
          <w:bCs/>
        </w:rPr>
        <w:t xml:space="preserve">Anything still unticked is what Wednesday's recitation is for.</w:t>
      </w:r>
      <w:r>
        <w:t xml:space="preserve"> </w:t>
      </w:r>
      <w:r>
        <w:t xml:space="preserve">Bring it.</w:t>
      </w:r>
    </w:p>
    <w:p>
      <w:r>
        <w:pict>
          <v:rect style="width:0;height:1.5pt" o:hralign="center" o:hrstd="t" o:hr="t"/>
        </w:pict>
      </w:r>
    </w:p>
    <w:bookmarkEnd w:id="27"/>
    <w:bookmarkStart w:id="28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must say 21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compile + run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jacocoTestReport     </w:t>
      </w:r>
      <w:r>
        <w:rPr>
          <w:rStyle w:val="CommentTok"/>
        </w:rPr>
        <w:t xml:space="preserve"># coverage  -&gt; build/reports/jacoco/test/html/index.html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checkstyleMain       </w:t>
      </w:r>
      <w:r>
        <w:rPr>
          <w:rStyle w:val="CommentTok"/>
        </w:rPr>
        <w:t xml:space="preserve"># style     -&gt; build/reports/checkstyle/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                </w:t>
      </w:r>
      <w:r>
        <w:rPr>
          <w:rStyle w:val="CommentTok"/>
        </w:rPr>
        <w:t xml:space="preserve"># roughly all of the above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Java features in VS Code</w:t>
            </w:r>
          </w:p>
        </w:tc>
        <w:tc>
          <w:tcPr/>
          <w:p>
            <w:pPr>
              <w:pStyle w:val="Compact"/>
            </w:pPr>
            <w:r>
              <w:t xml:space="preserve">Did you open the folder with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  <w:r>
              <w:t xml:space="preserve"> </w:t>
            </w:r>
            <w:r>
              <w:t xml:space="preserve">in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Java version</w:t>
            </w:r>
          </w:p>
        </w:tc>
        <w:tc>
          <w:tcPr/>
          <w:p>
            <w:pPr>
              <w:pStyle w:val="Compact"/>
            </w:pPr>
            <w:r>
              <w:t xml:space="preserve">New terminal. Then</w:t>
            </w:r>
            <w:r>
              <w:t xml:space="preserve"> </w:t>
            </w:r>
            <w:r>
              <w:rPr>
                <w:rStyle w:val="VerbatimChar"/>
              </w:rPr>
              <w:t xml:space="preserve">JAVA_HOME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gradle: command not found</w:t>
            </w:r>
          </w:p>
        </w:tc>
        <w:tc>
          <w:tcPr/>
          <w:p>
            <w:pPr>
              <w:pStyle w:val="Compact"/>
            </w:pPr>
            <w:r>
              <w:t xml:space="preserve">You want</w:t>
            </w:r>
            <w:r>
              <w:t xml:space="preserve"> </w:t>
            </w:r>
            <w:r>
              <w:rPr>
                <w:rStyle w:val="VerbatimChar"/>
              </w:rPr>
              <w:t xml:space="preserve">./gradlew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gradle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fail on a fresh clone</w:t>
            </w:r>
          </w:p>
        </w:tc>
        <w:tc>
          <w:tcPr/>
          <w:p>
            <w:pPr>
              <w:pStyle w:val="Compact"/>
            </w:pPr>
            <w:r>
              <w:t xml:space="preserve">That is correct. Stubs are unwritten.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Build</w:t>
            </w:r>
            <w:r>
              <w:t xml:space="preserve"> </w:t>
            </w:r>
            <w:r>
              <w:t xml:space="preserve">fails on a fresh clone</w:t>
            </w:r>
          </w:p>
        </w:tc>
        <w:tc>
          <w:tcPr/>
          <w:p>
            <w:pPr>
              <w:pStyle w:val="Compact"/>
            </w:pPr>
            <w:r>
              <w:t xml:space="preserve">Not correct. Ask.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2026-08-19T17:48:50Z</dcterms:created>
  <dcterms:modified xsi:type="dcterms:W3CDTF">2026-08-19T17:48:50Z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