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47D" w:rsidRPr="006C6CE0" w:rsidRDefault="00540220" w:rsidP="00FE0EB7">
      <w:pPr>
        <w:pStyle w:val="Heading1"/>
        <w:spacing w:before="120" w:after="120"/>
        <w:jc w:val="center"/>
        <w:rPr>
          <w:rFonts w:ascii="Century Gothic" w:hAnsi="Century Gothic"/>
          <w:b/>
          <w:sz w:val="32"/>
          <w:u w:val="single"/>
        </w:rPr>
      </w:pPr>
      <w:r>
        <w:rPr>
          <w:rFonts w:ascii="Century Gothic" w:hAnsi="Century Gothic"/>
          <w:b/>
          <w:sz w:val="32"/>
          <w:u w:val="single"/>
        </w:rPr>
        <w:t>25 yrs, 29 lac</w:t>
      </w:r>
      <w:r w:rsidR="002F147D" w:rsidRPr="006C6CE0">
        <w:rPr>
          <w:rFonts w:ascii="Century Gothic" w:hAnsi="Century Gothic"/>
          <w:b/>
          <w:sz w:val="32"/>
          <w:u w:val="single"/>
        </w:rPr>
        <w:t>CURRICULUM VITAE</w:t>
      </w:r>
    </w:p>
    <w:p w:rsidR="00E062BA" w:rsidRDefault="00E062BA" w:rsidP="002F147D">
      <w:pPr>
        <w:pStyle w:val="Heading1"/>
        <w:spacing w:after="120"/>
        <w:rPr>
          <w:rFonts w:ascii="Century Gothic" w:hAnsi="Century Gothic"/>
        </w:rPr>
      </w:pPr>
    </w:p>
    <w:p w:rsidR="002F147D" w:rsidRPr="006C6CE0" w:rsidRDefault="00540220" w:rsidP="002F147D">
      <w:pPr>
        <w:pStyle w:val="Heading1"/>
        <w:spacing w:after="120"/>
        <w:rPr>
          <w:rFonts w:ascii="Century Gothic" w:hAnsi="Century Gothic"/>
          <w:b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5059680</wp:posOffset>
            </wp:positionH>
            <wp:positionV relativeFrom="margin">
              <wp:posOffset>673100</wp:posOffset>
            </wp:positionV>
            <wp:extent cx="1386840" cy="1805940"/>
            <wp:effectExtent l="0" t="0" r="0" b="0"/>
            <wp:wrapSquare wrapText="bothSides"/>
            <wp:docPr id="1" name="Picture 1" descr="Photo not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not available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lum contras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B55">
        <w:rPr>
          <w:rFonts w:ascii="Century Gothic" w:hAnsi="Century Gothic"/>
        </w:rPr>
        <w:t>Name</w:t>
      </w:r>
      <w:r w:rsidR="00D24B55">
        <w:rPr>
          <w:rFonts w:ascii="Century Gothic" w:hAnsi="Century Gothic"/>
        </w:rPr>
        <w:tab/>
      </w:r>
      <w:r w:rsidR="00D24B55">
        <w:rPr>
          <w:rFonts w:ascii="Century Gothic" w:hAnsi="Century Gothic"/>
        </w:rPr>
        <w:tab/>
      </w:r>
      <w:r w:rsidR="002F147D" w:rsidRPr="006C6CE0">
        <w:rPr>
          <w:rFonts w:ascii="Century Gothic" w:hAnsi="Century Gothic"/>
        </w:rPr>
        <w:t>:</w:t>
      </w:r>
      <w:r w:rsidR="002F147D" w:rsidRPr="006C6CE0">
        <w:rPr>
          <w:rFonts w:ascii="Century Gothic" w:hAnsi="Century Gothic"/>
        </w:rPr>
        <w:tab/>
      </w:r>
      <w:r w:rsidR="00A75AE2">
        <w:rPr>
          <w:rFonts w:ascii="Century Gothic" w:hAnsi="Century Gothic"/>
          <w:b/>
        </w:rPr>
        <w:t xml:space="preserve">RANJEET </w:t>
      </w:r>
      <w:r w:rsidR="002F147D" w:rsidRPr="006C6CE0">
        <w:rPr>
          <w:rFonts w:ascii="Century Gothic" w:hAnsi="Century Gothic"/>
          <w:b/>
        </w:rPr>
        <w:t xml:space="preserve"> TIWARI</w:t>
      </w:r>
    </w:p>
    <w:p w:rsidR="002F147D" w:rsidRPr="006C6CE0" w:rsidRDefault="002F147D" w:rsidP="00A762C9">
      <w:pPr>
        <w:pStyle w:val="Heading4"/>
        <w:spacing w:before="120"/>
        <w:rPr>
          <w:rFonts w:ascii="Century Gothic" w:hAnsi="Century Gothic"/>
        </w:rPr>
      </w:pPr>
      <w:r w:rsidRPr="006C6CE0">
        <w:rPr>
          <w:rFonts w:ascii="Century Gothic" w:hAnsi="Century Gothic"/>
        </w:rPr>
        <w:t>Fathers Name</w:t>
      </w:r>
      <w:r w:rsidRPr="006C6CE0">
        <w:rPr>
          <w:rFonts w:ascii="Century Gothic" w:hAnsi="Century Gothic"/>
        </w:rPr>
        <w:tab/>
        <w:t>:</w:t>
      </w:r>
      <w:r w:rsidRPr="006C6CE0">
        <w:rPr>
          <w:rFonts w:ascii="Century Gothic" w:hAnsi="Century Gothic"/>
        </w:rPr>
        <w:tab/>
        <w:t>Shri Ram Tiwari</w:t>
      </w:r>
    </w:p>
    <w:p w:rsidR="002F147D" w:rsidRPr="006C6CE0" w:rsidRDefault="002F147D" w:rsidP="00A762C9">
      <w:pPr>
        <w:keepNext/>
        <w:spacing w:before="120" w:after="120"/>
        <w:outlineLvl w:val="3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>Date of Birth</w:t>
      </w: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/>
          <w:sz w:val="24"/>
          <w:lang w:val="en-US"/>
        </w:rPr>
        <w:tab/>
        <w:t>:</w:t>
      </w:r>
      <w:r w:rsidRPr="006C6CE0">
        <w:rPr>
          <w:rFonts w:ascii="Century Gothic" w:hAnsi="Century Gothic"/>
          <w:sz w:val="24"/>
          <w:lang w:val="en-US"/>
        </w:rPr>
        <w:tab/>
        <w:t>1</w:t>
      </w:r>
      <w:r w:rsidRPr="006C6CE0">
        <w:rPr>
          <w:rFonts w:ascii="Century Gothic" w:hAnsi="Century Gothic"/>
          <w:sz w:val="24"/>
          <w:vertAlign w:val="superscript"/>
          <w:lang w:val="en-US"/>
        </w:rPr>
        <w:t>st</w:t>
      </w:r>
      <w:r w:rsidR="00F51B64">
        <w:rPr>
          <w:rFonts w:ascii="Century Gothic" w:hAnsi="Century Gothic"/>
          <w:sz w:val="24"/>
          <w:lang w:val="en-US"/>
        </w:rPr>
        <w:t xml:space="preserve">  July, 1971</w:t>
      </w:r>
    </w:p>
    <w:p w:rsidR="002F147D" w:rsidRPr="006C6CE0" w:rsidRDefault="006C6CE0" w:rsidP="00A762C9">
      <w:pPr>
        <w:pStyle w:val="Heading1"/>
        <w:spacing w:before="120" w:after="120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>Marital status</w:t>
      </w:r>
      <w:r>
        <w:rPr>
          <w:rFonts w:ascii="Century Gothic" w:hAnsi="Century Gothic"/>
        </w:rPr>
        <w:tab/>
      </w:r>
      <w:r w:rsidR="00312180">
        <w:rPr>
          <w:rFonts w:ascii="Century Gothic" w:hAnsi="Century Gothic"/>
        </w:rPr>
        <w:t>:</w:t>
      </w:r>
      <w:r w:rsidR="00312180">
        <w:rPr>
          <w:rFonts w:ascii="Century Gothic" w:hAnsi="Century Gothic"/>
        </w:rPr>
        <w:tab/>
        <w:t xml:space="preserve">Married (One daughter, </w:t>
      </w:r>
      <w:r w:rsidR="001D4246">
        <w:rPr>
          <w:rFonts w:ascii="Century Gothic" w:hAnsi="Century Gothic"/>
        </w:rPr>
        <w:t>20</w:t>
      </w:r>
      <w:r w:rsidR="002F147D" w:rsidRPr="006C6CE0">
        <w:rPr>
          <w:rFonts w:ascii="Century Gothic" w:hAnsi="Century Gothic"/>
        </w:rPr>
        <w:t xml:space="preserve"> year Old)</w:t>
      </w:r>
    </w:p>
    <w:p w:rsidR="00EB0ECB" w:rsidRDefault="002F147D" w:rsidP="001F5C8D">
      <w:pPr>
        <w:pStyle w:val="Heading1"/>
        <w:rPr>
          <w:rFonts w:ascii="Century Gothic" w:hAnsi="Century Gothic"/>
        </w:rPr>
      </w:pPr>
      <w:r w:rsidRPr="006C6CE0">
        <w:rPr>
          <w:rFonts w:ascii="Century Gothic" w:hAnsi="Century Gothic"/>
        </w:rPr>
        <w:t>Postal Address</w:t>
      </w:r>
      <w:r w:rsidRPr="006C6CE0">
        <w:rPr>
          <w:rFonts w:ascii="Century Gothic" w:hAnsi="Century Gothic"/>
        </w:rPr>
        <w:tab/>
        <w:t>:</w:t>
      </w:r>
      <w:r w:rsidRPr="006C6CE0">
        <w:rPr>
          <w:rFonts w:ascii="Century Gothic" w:hAnsi="Century Gothic"/>
        </w:rPr>
        <w:tab/>
      </w:r>
      <w:r w:rsidR="00EB0ECB">
        <w:rPr>
          <w:rFonts w:ascii="Century Gothic" w:hAnsi="Century Gothic"/>
        </w:rPr>
        <w:t xml:space="preserve"> </w:t>
      </w:r>
      <w:r w:rsidR="00210303">
        <w:rPr>
          <w:rFonts w:ascii="Century Gothic" w:hAnsi="Century Gothic"/>
        </w:rPr>
        <w:t>Deluxe A2/2</w:t>
      </w:r>
      <w:r w:rsidR="007B3D8B">
        <w:rPr>
          <w:rFonts w:ascii="Century Gothic" w:hAnsi="Century Gothic"/>
        </w:rPr>
        <w:t>, Ambuja Housing Complex</w:t>
      </w:r>
    </w:p>
    <w:p w:rsidR="00EB0ECB" w:rsidRDefault="007B3D8B" w:rsidP="00A37D3B">
      <w:pPr>
        <w:pStyle w:val="Heading1"/>
        <w:ind w:left="2160" w:firstLine="720"/>
        <w:rPr>
          <w:rFonts w:ascii="Century Gothic" w:hAnsi="Century Gothic"/>
        </w:rPr>
      </w:pPr>
      <w:r>
        <w:rPr>
          <w:rFonts w:ascii="Century Gothic" w:hAnsi="Century Gothic"/>
        </w:rPr>
        <w:t>At Rawan, Baloda Bazar</w:t>
      </w:r>
    </w:p>
    <w:p w:rsidR="002F147D" w:rsidRPr="00844127" w:rsidRDefault="007B3D8B" w:rsidP="00A37D3B">
      <w:pPr>
        <w:pStyle w:val="Heading1"/>
        <w:ind w:left="2160" w:firstLine="720"/>
        <w:rPr>
          <w:rFonts w:ascii="Century Gothic" w:hAnsi="Century Gothic"/>
          <w:lang w:val="pt-BR"/>
        </w:rPr>
      </w:pPr>
      <w:r>
        <w:rPr>
          <w:rFonts w:ascii="Century Gothic" w:hAnsi="Century Gothic"/>
          <w:lang w:val="pt-BR"/>
        </w:rPr>
        <w:t>Chhattisgarg (493</w:t>
      </w:r>
      <w:r w:rsidR="00E56D6E">
        <w:rPr>
          <w:rFonts w:ascii="Century Gothic" w:hAnsi="Century Gothic"/>
          <w:lang w:val="pt-BR"/>
        </w:rPr>
        <w:t xml:space="preserve"> </w:t>
      </w:r>
      <w:r>
        <w:rPr>
          <w:rFonts w:ascii="Century Gothic" w:hAnsi="Century Gothic"/>
          <w:lang w:val="pt-BR"/>
        </w:rPr>
        <w:t>331)</w:t>
      </w:r>
    </w:p>
    <w:p w:rsidR="00A86081" w:rsidRPr="00844127" w:rsidRDefault="002F147D" w:rsidP="002F147D">
      <w:pPr>
        <w:jc w:val="both"/>
        <w:rPr>
          <w:rFonts w:ascii="Century Gothic" w:hAnsi="Century Gothic"/>
          <w:sz w:val="24"/>
          <w:lang w:val="pt-BR"/>
        </w:rPr>
      </w:pPr>
      <w:r w:rsidRPr="00844127">
        <w:rPr>
          <w:rFonts w:ascii="Century Gothic" w:hAnsi="Century Gothic"/>
          <w:sz w:val="24"/>
          <w:lang w:val="pt-BR"/>
        </w:rPr>
        <w:tab/>
      </w:r>
      <w:r w:rsidRPr="00844127">
        <w:rPr>
          <w:rFonts w:ascii="Century Gothic" w:hAnsi="Century Gothic"/>
          <w:sz w:val="24"/>
          <w:lang w:val="pt-BR"/>
        </w:rPr>
        <w:tab/>
      </w:r>
      <w:r w:rsidRPr="00844127">
        <w:rPr>
          <w:rFonts w:ascii="Century Gothic" w:hAnsi="Century Gothic"/>
          <w:sz w:val="24"/>
          <w:lang w:val="pt-BR"/>
        </w:rPr>
        <w:tab/>
      </w:r>
      <w:r w:rsidRPr="00844127">
        <w:rPr>
          <w:rFonts w:ascii="Century Gothic" w:hAnsi="Century Gothic"/>
          <w:sz w:val="24"/>
          <w:lang w:val="pt-BR"/>
        </w:rPr>
        <w:tab/>
      </w:r>
      <w:r w:rsidRPr="00844127">
        <w:rPr>
          <w:rFonts w:ascii="Century Gothic" w:hAnsi="Century Gothic"/>
          <w:b/>
          <w:bCs/>
          <w:sz w:val="24"/>
          <w:lang w:val="pt-BR"/>
        </w:rPr>
        <w:t xml:space="preserve">Mob. </w:t>
      </w:r>
      <w:r w:rsidR="00D731EC">
        <w:rPr>
          <w:rFonts w:ascii="Century Gothic" w:hAnsi="Century Gothic"/>
          <w:b/>
          <w:bCs/>
          <w:sz w:val="24"/>
          <w:lang w:val="pt-BR"/>
        </w:rPr>
        <w:t>No. :-     +91 89820</w:t>
      </w:r>
      <w:r w:rsidR="00E07909">
        <w:rPr>
          <w:rFonts w:ascii="Century Gothic" w:hAnsi="Century Gothic"/>
          <w:b/>
          <w:bCs/>
          <w:sz w:val="24"/>
          <w:lang w:val="pt-BR"/>
        </w:rPr>
        <w:t xml:space="preserve"> </w:t>
      </w:r>
      <w:r w:rsidR="00D731EC">
        <w:rPr>
          <w:rFonts w:ascii="Century Gothic" w:hAnsi="Century Gothic"/>
          <w:b/>
          <w:bCs/>
          <w:sz w:val="24"/>
          <w:lang w:val="pt-BR"/>
        </w:rPr>
        <w:t>73657</w:t>
      </w:r>
      <w:r w:rsidRPr="00844127">
        <w:rPr>
          <w:rFonts w:ascii="Century Gothic" w:hAnsi="Century Gothic"/>
          <w:sz w:val="24"/>
          <w:lang w:val="pt-BR"/>
        </w:rPr>
        <w:tab/>
      </w:r>
    </w:p>
    <w:p w:rsidR="00D731EC" w:rsidRDefault="002F147D" w:rsidP="00A86081">
      <w:pPr>
        <w:ind w:left="2160" w:firstLine="720"/>
        <w:jc w:val="both"/>
        <w:rPr>
          <w:rFonts w:ascii="Century Gothic" w:hAnsi="Century Gothic"/>
          <w:sz w:val="24"/>
          <w:lang w:val="pt-BR"/>
        </w:rPr>
      </w:pPr>
      <w:r w:rsidRPr="000823C0">
        <w:rPr>
          <w:rFonts w:ascii="Century Gothic" w:hAnsi="Century Gothic"/>
          <w:sz w:val="24"/>
          <w:lang w:val="pt-BR"/>
        </w:rPr>
        <w:t xml:space="preserve">e-mail  </w:t>
      </w:r>
      <w:r w:rsidRPr="000823C0">
        <w:rPr>
          <w:rFonts w:ascii="Century Gothic" w:hAnsi="Century Gothic"/>
          <w:b/>
          <w:sz w:val="24"/>
          <w:lang w:val="pt-BR"/>
        </w:rPr>
        <w:t xml:space="preserve"> </w:t>
      </w:r>
      <w:r w:rsidR="00D731EC">
        <w:rPr>
          <w:rFonts w:ascii="Century Gothic" w:hAnsi="Century Gothic"/>
          <w:sz w:val="24"/>
          <w:lang w:val="pt-BR"/>
        </w:rPr>
        <w:t xml:space="preserve">              </w:t>
      </w:r>
      <w:hyperlink r:id="rId7" w:history="1">
        <w:r w:rsidR="00D731EC" w:rsidRPr="009B257C">
          <w:rPr>
            <w:rStyle w:val="Hyperlink"/>
            <w:rFonts w:ascii="Century Gothic" w:hAnsi="Century Gothic"/>
            <w:sz w:val="24"/>
            <w:lang w:val="pt-BR"/>
          </w:rPr>
          <w:t>rnjtwri@gmail.com</w:t>
        </w:r>
      </w:hyperlink>
    </w:p>
    <w:p w:rsidR="00543F1B" w:rsidRDefault="00543F1B" w:rsidP="00543F1B">
      <w:pPr>
        <w:ind w:left="2160" w:firstLine="720"/>
        <w:jc w:val="both"/>
        <w:rPr>
          <w:rFonts w:ascii="Century Gothic" w:hAnsi="Century Gothic"/>
          <w:sz w:val="24"/>
          <w:lang w:val="pt-BR"/>
        </w:rPr>
      </w:pPr>
      <w:r>
        <w:rPr>
          <w:rFonts w:ascii="Century Gothic" w:hAnsi="Century Gothic"/>
          <w:sz w:val="24"/>
          <w:lang w:val="pt-BR"/>
        </w:rPr>
        <w:tab/>
      </w:r>
      <w:r>
        <w:rPr>
          <w:rFonts w:ascii="Century Gothic" w:hAnsi="Century Gothic"/>
          <w:sz w:val="24"/>
          <w:lang w:val="pt-BR"/>
        </w:rPr>
        <w:tab/>
        <w:t xml:space="preserve">     </w:t>
      </w:r>
      <w:hyperlink r:id="rId8" w:history="1">
        <w:r w:rsidRPr="009B257C">
          <w:rPr>
            <w:rStyle w:val="Hyperlink"/>
            <w:rFonts w:ascii="Century Gothic" w:hAnsi="Century Gothic"/>
            <w:sz w:val="24"/>
            <w:lang w:val="pt-BR"/>
          </w:rPr>
          <w:t>ranjeet_tiwari@rediffmail.com</w:t>
        </w:r>
      </w:hyperlink>
    </w:p>
    <w:p w:rsidR="007B3D8B" w:rsidRDefault="006C6CE0" w:rsidP="002F147D">
      <w:pPr>
        <w:spacing w:before="120"/>
        <w:jc w:val="both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Permanent Address</w:t>
      </w:r>
      <w:r w:rsidR="002F147D" w:rsidRPr="006C6CE0">
        <w:rPr>
          <w:rFonts w:ascii="Century Gothic" w:hAnsi="Century Gothic"/>
          <w:sz w:val="24"/>
          <w:lang w:val="en-US"/>
        </w:rPr>
        <w:t>:</w:t>
      </w:r>
      <w:r w:rsidR="002F147D" w:rsidRPr="006C6CE0">
        <w:rPr>
          <w:rFonts w:ascii="Century Gothic" w:hAnsi="Century Gothic"/>
          <w:sz w:val="24"/>
          <w:lang w:val="en-US"/>
        </w:rPr>
        <w:tab/>
      </w:r>
      <w:r w:rsidR="00375C18">
        <w:rPr>
          <w:rFonts w:ascii="Century Gothic" w:hAnsi="Century Gothic"/>
          <w:sz w:val="24"/>
          <w:lang w:val="en-US"/>
        </w:rPr>
        <w:t xml:space="preserve">S/O. </w:t>
      </w:r>
      <w:r w:rsidR="00881D07">
        <w:rPr>
          <w:rFonts w:ascii="Century Gothic" w:hAnsi="Century Gothic"/>
          <w:sz w:val="24"/>
          <w:lang w:val="en-US"/>
        </w:rPr>
        <w:t>S</w:t>
      </w:r>
      <w:r w:rsidR="00375C18">
        <w:rPr>
          <w:rFonts w:ascii="Century Gothic" w:hAnsi="Century Gothic"/>
          <w:sz w:val="24"/>
          <w:lang w:val="en-US"/>
        </w:rPr>
        <w:t xml:space="preserve">hriram Tiwari, </w:t>
      </w:r>
    </w:p>
    <w:p w:rsidR="002F147D" w:rsidRPr="006C6CE0" w:rsidRDefault="007B3D8B" w:rsidP="00881D07">
      <w:pPr>
        <w:ind w:left="2160" w:firstLine="720"/>
        <w:jc w:val="both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8, Keshavnath Colon</w:t>
      </w:r>
      <w:r w:rsidR="00375C18">
        <w:rPr>
          <w:rFonts w:ascii="Century Gothic" w:hAnsi="Century Gothic"/>
          <w:sz w:val="24"/>
          <w:lang w:val="en-US"/>
        </w:rPr>
        <w:t>y,</w:t>
      </w:r>
      <w:r w:rsidR="000B192E">
        <w:rPr>
          <w:rFonts w:ascii="Century Gothic" w:hAnsi="Century Gothic"/>
          <w:sz w:val="24"/>
          <w:lang w:val="en-US"/>
        </w:rPr>
        <w:t xml:space="preserve"> </w:t>
      </w:r>
      <w:r w:rsidR="00375C18">
        <w:rPr>
          <w:rFonts w:ascii="Century Gothic" w:hAnsi="Century Gothic"/>
          <w:sz w:val="24"/>
          <w:lang w:val="en-US"/>
        </w:rPr>
        <w:t>Near Ashapur</w:t>
      </w:r>
      <w:r w:rsidR="00841F72">
        <w:rPr>
          <w:rFonts w:ascii="Century Gothic" w:hAnsi="Century Gothic"/>
          <w:sz w:val="24"/>
          <w:lang w:val="en-US"/>
        </w:rPr>
        <w:t>n</w:t>
      </w:r>
      <w:r w:rsidR="00375C18">
        <w:rPr>
          <w:rFonts w:ascii="Century Gothic" w:hAnsi="Century Gothic"/>
          <w:sz w:val="24"/>
          <w:lang w:val="en-US"/>
        </w:rPr>
        <w:t>a Temple</w:t>
      </w:r>
      <w:r w:rsidR="002F147D" w:rsidRPr="006C6CE0">
        <w:rPr>
          <w:rFonts w:ascii="Century Gothic" w:hAnsi="Century Gothic"/>
          <w:sz w:val="24"/>
          <w:lang w:val="en-US"/>
        </w:rPr>
        <w:t>,</w:t>
      </w:r>
    </w:p>
    <w:p w:rsidR="002F147D" w:rsidRPr="006C6CE0" w:rsidRDefault="002F147D" w:rsidP="008352B5">
      <w:pPr>
        <w:jc w:val="both"/>
        <w:rPr>
          <w:rFonts w:ascii="Century Gothic" w:hAnsi="Century Gothic"/>
          <w:bCs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 w:cs="Arial"/>
          <w:sz w:val="24"/>
          <w:szCs w:val="24"/>
        </w:rPr>
        <w:t xml:space="preserve">Jalore,  </w:t>
      </w:r>
      <w:r w:rsidR="008352B5" w:rsidRPr="006C6CE0">
        <w:rPr>
          <w:rFonts w:ascii="Century Gothic" w:hAnsi="Century Gothic" w:cs="Arial"/>
          <w:sz w:val="24"/>
          <w:szCs w:val="24"/>
        </w:rPr>
        <w:t xml:space="preserve"> </w:t>
      </w:r>
      <w:r w:rsidRPr="006C6CE0">
        <w:rPr>
          <w:rFonts w:ascii="Century Gothic" w:hAnsi="Century Gothic" w:cs="Arial"/>
          <w:sz w:val="24"/>
          <w:szCs w:val="24"/>
        </w:rPr>
        <w:t>(Rajasthan)</w:t>
      </w:r>
      <w:r w:rsidR="008352B5" w:rsidRPr="006C6CE0">
        <w:rPr>
          <w:rFonts w:ascii="Century Gothic" w:hAnsi="Century Gothic" w:cs="Arial"/>
          <w:sz w:val="24"/>
          <w:szCs w:val="24"/>
        </w:rPr>
        <w:t xml:space="preserve">, </w:t>
      </w:r>
      <w:r w:rsidR="00E91869">
        <w:rPr>
          <w:rFonts w:ascii="Century Gothic" w:hAnsi="Century Gothic"/>
          <w:bCs/>
          <w:sz w:val="24"/>
          <w:lang w:val="en-US"/>
        </w:rPr>
        <w:t>Tel. +91 2973</w:t>
      </w:r>
      <w:r w:rsidRPr="006C6CE0">
        <w:rPr>
          <w:rFonts w:ascii="Century Gothic" w:hAnsi="Century Gothic"/>
          <w:bCs/>
          <w:sz w:val="24"/>
          <w:lang w:val="en-US"/>
        </w:rPr>
        <w:t xml:space="preserve"> </w:t>
      </w:r>
      <w:r w:rsidR="00E91869">
        <w:rPr>
          <w:rFonts w:ascii="Century Gothic" w:hAnsi="Century Gothic"/>
          <w:bCs/>
          <w:sz w:val="24"/>
          <w:lang w:val="en-US"/>
        </w:rPr>
        <w:t>–</w:t>
      </w:r>
      <w:r w:rsidRPr="006C6CE0">
        <w:rPr>
          <w:rFonts w:ascii="Century Gothic" w:hAnsi="Century Gothic"/>
          <w:bCs/>
          <w:sz w:val="24"/>
          <w:lang w:val="en-US"/>
        </w:rPr>
        <w:t xml:space="preserve"> 224692</w:t>
      </w:r>
      <w:r w:rsidR="00210303">
        <w:rPr>
          <w:rFonts w:ascii="Century Gothic" w:hAnsi="Century Gothic"/>
          <w:bCs/>
          <w:sz w:val="24"/>
          <w:lang w:val="en-US"/>
        </w:rPr>
        <w:t>, 7000642953</w:t>
      </w:r>
    </w:p>
    <w:p w:rsidR="002F147D" w:rsidRPr="006C6CE0" w:rsidRDefault="00881D07" w:rsidP="00A762C9">
      <w:pPr>
        <w:pStyle w:val="BodyText"/>
        <w:spacing w:before="120" w:after="120"/>
        <w:rPr>
          <w:rFonts w:ascii="Century Gothic" w:hAnsi="Century Gothic"/>
        </w:rPr>
      </w:pPr>
      <w:r>
        <w:rPr>
          <w:rFonts w:ascii="Century Gothic" w:hAnsi="Century Gothic"/>
        </w:rPr>
        <w:t>Language Known</w:t>
      </w:r>
      <w:r>
        <w:rPr>
          <w:rFonts w:ascii="Century Gothic" w:hAnsi="Century Gothic"/>
        </w:rPr>
        <w:tab/>
        <w:t>:</w:t>
      </w:r>
      <w:r>
        <w:rPr>
          <w:rFonts w:ascii="Century Gothic" w:hAnsi="Century Gothic"/>
        </w:rPr>
        <w:tab/>
        <w:t>Hindi</w:t>
      </w:r>
      <w:r w:rsidR="002F147D" w:rsidRPr="006C6CE0">
        <w:rPr>
          <w:rFonts w:ascii="Century Gothic" w:hAnsi="Century Gothic"/>
        </w:rPr>
        <w:t xml:space="preserve">, English and Gujarati. </w:t>
      </w:r>
      <w:r w:rsidR="009C40AD">
        <w:rPr>
          <w:rFonts w:ascii="Century Gothic" w:hAnsi="Century Gothic"/>
        </w:rPr>
        <w:t>(Can read, write &amp; speak)</w:t>
      </w:r>
    </w:p>
    <w:p w:rsidR="002F147D" w:rsidRPr="006C6CE0" w:rsidRDefault="007A1C2C" w:rsidP="00A762C9">
      <w:pPr>
        <w:pStyle w:val="Heading2"/>
        <w:numPr>
          <w:ilvl w:val="0"/>
          <w:numId w:val="6"/>
        </w:numPr>
        <w:spacing w:before="120" w:after="120"/>
        <w:rPr>
          <w:rFonts w:ascii="Century Gothic" w:hAnsi="Century Gothic"/>
        </w:rPr>
      </w:pPr>
      <w:r w:rsidRPr="006C6CE0">
        <w:rPr>
          <w:rFonts w:ascii="Century Gothic" w:hAnsi="Century Gothic"/>
        </w:rPr>
        <w:t xml:space="preserve">ACADEMIC QUALIFICATIONS  </w:t>
      </w:r>
    </w:p>
    <w:tbl>
      <w:tblPr>
        <w:tblW w:w="10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2970"/>
        <w:gridCol w:w="2070"/>
        <w:gridCol w:w="1928"/>
      </w:tblGrid>
      <w:tr w:rsidR="00000000">
        <w:tc>
          <w:tcPr>
            <w:tcW w:w="3168" w:type="dxa"/>
          </w:tcPr>
          <w:p w:rsidR="002F147D" w:rsidRPr="006C6CE0" w:rsidRDefault="002F147D" w:rsidP="00A762C9">
            <w:pPr>
              <w:pStyle w:val="Heading1"/>
              <w:spacing w:before="120" w:after="120"/>
              <w:jc w:val="center"/>
              <w:rPr>
                <w:rFonts w:ascii="Century Gothic" w:hAnsi="Century Gothic"/>
                <w:b/>
              </w:rPr>
            </w:pPr>
            <w:r w:rsidRPr="006C6CE0">
              <w:rPr>
                <w:rFonts w:ascii="Century Gothic" w:hAnsi="Century Gothic"/>
                <w:b/>
              </w:rPr>
              <w:t>Examination Passed</w:t>
            </w:r>
          </w:p>
        </w:tc>
        <w:tc>
          <w:tcPr>
            <w:tcW w:w="2970" w:type="dxa"/>
          </w:tcPr>
          <w:p w:rsidR="002F147D" w:rsidRPr="006C6CE0" w:rsidRDefault="002F147D" w:rsidP="00A762C9">
            <w:pPr>
              <w:spacing w:before="120" w:after="120"/>
              <w:jc w:val="center"/>
              <w:rPr>
                <w:rFonts w:ascii="Century Gothic" w:hAnsi="Century Gothic"/>
                <w:b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b/>
                <w:sz w:val="24"/>
                <w:lang w:val="en-US"/>
              </w:rPr>
              <w:t>Board / University</w:t>
            </w:r>
          </w:p>
        </w:tc>
        <w:tc>
          <w:tcPr>
            <w:tcW w:w="2070" w:type="dxa"/>
          </w:tcPr>
          <w:p w:rsidR="002F147D" w:rsidRPr="006C6CE0" w:rsidRDefault="002F147D" w:rsidP="00A762C9">
            <w:pPr>
              <w:spacing w:before="120" w:after="120"/>
              <w:jc w:val="center"/>
              <w:rPr>
                <w:rFonts w:ascii="Century Gothic" w:hAnsi="Century Gothic"/>
                <w:b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b/>
                <w:sz w:val="24"/>
                <w:lang w:val="en-US"/>
              </w:rPr>
              <w:t>Year of Passing</w:t>
            </w:r>
          </w:p>
        </w:tc>
        <w:tc>
          <w:tcPr>
            <w:tcW w:w="1928" w:type="dxa"/>
          </w:tcPr>
          <w:p w:rsidR="002F147D" w:rsidRPr="006C6CE0" w:rsidRDefault="002F147D" w:rsidP="00A762C9">
            <w:pPr>
              <w:spacing w:before="120" w:after="120"/>
              <w:jc w:val="center"/>
              <w:rPr>
                <w:rFonts w:ascii="Century Gothic" w:hAnsi="Century Gothic"/>
                <w:b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b/>
                <w:sz w:val="24"/>
                <w:lang w:val="en-US"/>
              </w:rPr>
              <w:t>Division</w:t>
            </w:r>
          </w:p>
        </w:tc>
      </w:tr>
      <w:tr w:rsidR="00000000">
        <w:tc>
          <w:tcPr>
            <w:tcW w:w="3168" w:type="dxa"/>
          </w:tcPr>
          <w:p w:rsidR="002F147D" w:rsidRPr="006C6CE0" w:rsidRDefault="00B55AC4" w:rsidP="00A762C9">
            <w:pPr>
              <w:spacing w:before="120" w:after="120"/>
              <w:rPr>
                <w:rFonts w:ascii="Century Gothic" w:hAnsi="Century Gothic"/>
                <w:sz w:val="24"/>
                <w:lang w:val="en-US"/>
              </w:rPr>
            </w:pPr>
            <w:r>
              <w:rPr>
                <w:rFonts w:ascii="Century Gothic" w:hAnsi="Century Gothic"/>
                <w:sz w:val="24"/>
                <w:lang w:val="en-US"/>
              </w:rPr>
              <w:t>M. Sc. (Anal. Chemistry</w:t>
            </w:r>
            <w:r w:rsidR="002F147D" w:rsidRPr="006C6CE0">
              <w:rPr>
                <w:rFonts w:ascii="Century Gothic" w:hAnsi="Century Gothic"/>
                <w:sz w:val="24"/>
                <w:lang w:val="en-US"/>
              </w:rPr>
              <w:t>)</w:t>
            </w:r>
          </w:p>
        </w:tc>
        <w:tc>
          <w:tcPr>
            <w:tcW w:w="2970" w:type="dxa"/>
          </w:tcPr>
          <w:p w:rsidR="002F147D" w:rsidRPr="006C6CE0" w:rsidRDefault="002F147D" w:rsidP="00A762C9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smartTag w:uri="urn:schemas-microsoft-com:office:smarttags" w:element="place">
              <w:smartTag w:uri="urn:schemas-microsoft-com:office:smarttags" w:element="PlaceType">
                <w:r w:rsidRPr="006C6CE0">
                  <w:rPr>
                    <w:rFonts w:ascii="Century Gothic" w:hAnsi="Century Gothic"/>
                    <w:sz w:val="24"/>
                    <w:lang w:val="en-US"/>
                  </w:rPr>
                  <w:t>University</w:t>
                </w:r>
              </w:smartTag>
              <w:r w:rsidRPr="006C6CE0">
                <w:rPr>
                  <w:rFonts w:ascii="Century Gothic" w:hAnsi="Century Gothic"/>
                  <w:sz w:val="24"/>
                  <w:lang w:val="en-US"/>
                </w:rPr>
                <w:t xml:space="preserve"> Of </w:t>
              </w:r>
              <w:smartTag w:uri="urn:schemas-microsoft-com:office:smarttags" w:element="PlaceName">
                <w:r w:rsidRPr="006C6CE0">
                  <w:rPr>
                    <w:rFonts w:ascii="Century Gothic" w:hAnsi="Century Gothic"/>
                    <w:sz w:val="24"/>
                    <w:lang w:val="en-US"/>
                  </w:rPr>
                  <w:t>Allahabad</w:t>
                </w:r>
              </w:smartTag>
            </w:smartTag>
          </w:p>
        </w:tc>
        <w:tc>
          <w:tcPr>
            <w:tcW w:w="2070" w:type="dxa"/>
          </w:tcPr>
          <w:p w:rsidR="002F147D" w:rsidRPr="006C6CE0" w:rsidRDefault="008C4E9A" w:rsidP="00A762C9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199</w:t>
            </w:r>
            <w:r w:rsidR="00F51B64">
              <w:rPr>
                <w:rFonts w:ascii="Century Gothic" w:hAnsi="Century Gothic"/>
                <w:sz w:val="24"/>
                <w:lang w:val="en-US"/>
              </w:rPr>
              <w:t>3</w:t>
            </w:r>
          </w:p>
        </w:tc>
        <w:tc>
          <w:tcPr>
            <w:tcW w:w="1928" w:type="dxa"/>
          </w:tcPr>
          <w:p w:rsidR="002F147D" w:rsidRPr="006C6CE0" w:rsidRDefault="002F147D" w:rsidP="00A762C9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First</w:t>
            </w:r>
          </w:p>
        </w:tc>
      </w:tr>
      <w:tr w:rsidR="00000000">
        <w:tc>
          <w:tcPr>
            <w:tcW w:w="3168" w:type="dxa"/>
          </w:tcPr>
          <w:p w:rsidR="00664E7E" w:rsidRPr="006C6CE0" w:rsidRDefault="00664E7E" w:rsidP="00664E7E">
            <w:pPr>
              <w:spacing w:before="120" w:after="120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B. Sc.</w:t>
            </w:r>
          </w:p>
        </w:tc>
        <w:tc>
          <w:tcPr>
            <w:tcW w:w="2970" w:type="dxa"/>
          </w:tcPr>
          <w:p w:rsidR="00664E7E" w:rsidRPr="006C6CE0" w:rsidRDefault="00BD0BFD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>
              <w:rPr>
                <w:rFonts w:ascii="Century Gothic" w:hAnsi="Century Gothic"/>
                <w:sz w:val="24"/>
                <w:lang w:val="en-US"/>
              </w:rPr>
              <w:t xml:space="preserve">Govt. College, Jalore (affiliated with </w:t>
            </w:r>
            <w:r w:rsidR="00664E7E" w:rsidRPr="006C6CE0">
              <w:rPr>
                <w:rFonts w:ascii="Century Gothic" w:hAnsi="Century Gothic"/>
                <w:sz w:val="24"/>
                <w:lang w:val="en-US"/>
              </w:rPr>
              <w:t>University Of Ajmer</w:t>
            </w:r>
            <w:r>
              <w:rPr>
                <w:rFonts w:ascii="Century Gothic" w:hAnsi="Century Gothic"/>
                <w:sz w:val="24"/>
                <w:lang w:val="en-US"/>
              </w:rPr>
              <w:t>)</w:t>
            </w:r>
          </w:p>
        </w:tc>
        <w:tc>
          <w:tcPr>
            <w:tcW w:w="2070" w:type="dxa"/>
          </w:tcPr>
          <w:p w:rsidR="00664E7E" w:rsidRPr="006C6CE0" w:rsidRDefault="00CB7A5A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>
              <w:rPr>
                <w:rFonts w:ascii="Century Gothic" w:hAnsi="Century Gothic"/>
                <w:sz w:val="24"/>
                <w:lang w:val="en-US"/>
              </w:rPr>
              <w:t>199</w:t>
            </w:r>
            <w:r w:rsidR="00F51B64">
              <w:rPr>
                <w:rFonts w:ascii="Century Gothic" w:hAnsi="Century Gothic"/>
                <w:sz w:val="24"/>
                <w:lang w:val="en-US"/>
              </w:rPr>
              <w:t>0</w:t>
            </w:r>
          </w:p>
        </w:tc>
        <w:tc>
          <w:tcPr>
            <w:tcW w:w="1928" w:type="dxa"/>
          </w:tcPr>
          <w:p w:rsidR="00664E7E" w:rsidRPr="006C6CE0" w:rsidRDefault="00664E7E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First</w:t>
            </w:r>
          </w:p>
        </w:tc>
      </w:tr>
      <w:tr w:rsidR="00000000">
        <w:tc>
          <w:tcPr>
            <w:tcW w:w="3168" w:type="dxa"/>
          </w:tcPr>
          <w:p w:rsidR="00664E7E" w:rsidRPr="006C6CE0" w:rsidRDefault="00664E7E" w:rsidP="00664E7E">
            <w:pPr>
              <w:spacing w:before="120" w:after="120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Hr. Sec.</w:t>
            </w:r>
          </w:p>
        </w:tc>
        <w:tc>
          <w:tcPr>
            <w:tcW w:w="2970" w:type="dxa"/>
          </w:tcPr>
          <w:p w:rsidR="00664E7E" w:rsidRPr="006C6CE0" w:rsidRDefault="00664E7E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Rajasthan Board</w:t>
            </w:r>
          </w:p>
        </w:tc>
        <w:tc>
          <w:tcPr>
            <w:tcW w:w="2070" w:type="dxa"/>
          </w:tcPr>
          <w:p w:rsidR="00664E7E" w:rsidRPr="006C6CE0" w:rsidRDefault="00CB7A5A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>
              <w:rPr>
                <w:rFonts w:ascii="Century Gothic" w:hAnsi="Century Gothic"/>
                <w:sz w:val="24"/>
                <w:lang w:val="en-US"/>
              </w:rPr>
              <w:t>19</w:t>
            </w:r>
            <w:r w:rsidR="00F51B64">
              <w:rPr>
                <w:rFonts w:ascii="Century Gothic" w:hAnsi="Century Gothic"/>
                <w:sz w:val="24"/>
                <w:lang w:val="en-US"/>
              </w:rPr>
              <w:t>87</w:t>
            </w:r>
          </w:p>
        </w:tc>
        <w:tc>
          <w:tcPr>
            <w:tcW w:w="1928" w:type="dxa"/>
          </w:tcPr>
          <w:p w:rsidR="00664E7E" w:rsidRPr="006C6CE0" w:rsidRDefault="00664E7E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First</w:t>
            </w:r>
          </w:p>
        </w:tc>
      </w:tr>
      <w:tr w:rsidR="00000000">
        <w:tc>
          <w:tcPr>
            <w:tcW w:w="3168" w:type="dxa"/>
            <w:tcBorders>
              <w:bottom w:val="single" w:sz="4" w:space="0" w:color="auto"/>
            </w:tcBorders>
          </w:tcPr>
          <w:p w:rsidR="00664E7E" w:rsidRPr="006C6CE0" w:rsidRDefault="00664E7E" w:rsidP="00664E7E">
            <w:pPr>
              <w:pStyle w:val="Heading4"/>
              <w:spacing w:before="120"/>
              <w:rPr>
                <w:rFonts w:ascii="Century Gothic" w:hAnsi="Century Gothic"/>
                <w:lang w:val="en-US"/>
              </w:rPr>
            </w:pPr>
            <w:r w:rsidRPr="006C6CE0">
              <w:rPr>
                <w:rFonts w:ascii="Century Gothic" w:hAnsi="Century Gothic"/>
                <w:lang w:val="en-US"/>
              </w:rPr>
              <w:t>High School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664E7E" w:rsidRPr="006C6CE0" w:rsidRDefault="00664E7E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Rajasthan Board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664E7E" w:rsidRPr="006C6CE0" w:rsidRDefault="00CB7A5A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>
              <w:rPr>
                <w:rFonts w:ascii="Century Gothic" w:hAnsi="Century Gothic"/>
                <w:sz w:val="24"/>
                <w:lang w:val="en-US"/>
              </w:rPr>
              <w:t>198</w:t>
            </w:r>
            <w:r w:rsidR="00F51B64">
              <w:rPr>
                <w:rFonts w:ascii="Century Gothic" w:hAnsi="Century Gothic"/>
                <w:sz w:val="24"/>
                <w:lang w:val="en-US"/>
              </w:rPr>
              <w:t>6</w:t>
            </w:r>
          </w:p>
        </w:tc>
        <w:tc>
          <w:tcPr>
            <w:tcW w:w="1928" w:type="dxa"/>
            <w:tcBorders>
              <w:bottom w:val="single" w:sz="4" w:space="0" w:color="auto"/>
            </w:tcBorders>
          </w:tcPr>
          <w:p w:rsidR="00664E7E" w:rsidRPr="006C6CE0" w:rsidRDefault="00664E7E" w:rsidP="00664E7E">
            <w:pPr>
              <w:spacing w:before="120" w:after="120"/>
              <w:jc w:val="center"/>
              <w:rPr>
                <w:rFonts w:ascii="Century Gothic" w:hAnsi="Century Gothic"/>
                <w:sz w:val="24"/>
                <w:lang w:val="en-US"/>
              </w:rPr>
            </w:pPr>
            <w:r w:rsidRPr="006C6CE0">
              <w:rPr>
                <w:rFonts w:ascii="Century Gothic" w:hAnsi="Century Gothic"/>
                <w:sz w:val="24"/>
                <w:lang w:val="en-US"/>
              </w:rPr>
              <w:t>First</w:t>
            </w:r>
          </w:p>
        </w:tc>
      </w:tr>
      <w:tr w:rsidR="00000000">
        <w:trPr>
          <w:cantSplit/>
        </w:trPr>
        <w:tc>
          <w:tcPr>
            <w:tcW w:w="10136" w:type="dxa"/>
            <w:gridSpan w:val="4"/>
            <w:tcBorders>
              <w:left w:val="nil"/>
              <w:right w:val="nil"/>
            </w:tcBorders>
          </w:tcPr>
          <w:p w:rsidR="00D64F1D" w:rsidRPr="006C6CE0" w:rsidRDefault="00D64F1D" w:rsidP="00D64F1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:rsidR="00D731EC" w:rsidRDefault="00B51C7B" w:rsidP="00DF67B3">
      <w:pPr>
        <w:numPr>
          <w:ilvl w:val="0"/>
          <w:numId w:val="5"/>
        </w:num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7" w:color="auto"/>
        </w:pBdr>
        <w:spacing w:before="120" w:after="120"/>
        <w:ind w:left="504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4"/>
          <w:lang w:val="en-US"/>
        </w:rPr>
        <w:t>Quality M</w:t>
      </w:r>
      <w:r w:rsidR="00D731EC">
        <w:rPr>
          <w:rFonts w:ascii="Century Gothic" w:hAnsi="Century Gothic"/>
          <w:b/>
          <w:sz w:val="24"/>
          <w:lang w:val="en-US"/>
        </w:rPr>
        <w:t>anager’s Cours</w:t>
      </w:r>
      <w:r>
        <w:rPr>
          <w:rFonts w:ascii="Century Gothic" w:hAnsi="Century Gothic"/>
          <w:b/>
          <w:sz w:val="24"/>
          <w:lang w:val="en-US"/>
        </w:rPr>
        <w:t>e, HOLCIM Switzerland – Mar-2013</w:t>
      </w:r>
    </w:p>
    <w:p w:rsidR="00B51C7B" w:rsidRDefault="008450CD" w:rsidP="00DF67B3">
      <w:pPr>
        <w:numPr>
          <w:ilvl w:val="0"/>
          <w:numId w:val="5"/>
        </w:num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7" w:color="auto"/>
        </w:pBdr>
        <w:spacing w:before="120" w:after="120"/>
        <w:ind w:left="504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4"/>
          <w:lang w:val="en-US"/>
        </w:rPr>
        <w:t>Quality M</w:t>
      </w:r>
      <w:r w:rsidR="00B51C7B">
        <w:rPr>
          <w:rFonts w:ascii="Century Gothic" w:hAnsi="Century Gothic"/>
          <w:b/>
          <w:sz w:val="24"/>
          <w:lang w:val="en-US"/>
        </w:rPr>
        <w:t>ana</w:t>
      </w:r>
      <w:r>
        <w:rPr>
          <w:rFonts w:ascii="Century Gothic" w:hAnsi="Century Gothic"/>
          <w:b/>
          <w:sz w:val="24"/>
          <w:lang w:val="en-US"/>
        </w:rPr>
        <w:t>gement P</w:t>
      </w:r>
      <w:r w:rsidR="00B51C7B">
        <w:rPr>
          <w:rFonts w:ascii="Century Gothic" w:hAnsi="Century Gothic"/>
          <w:b/>
          <w:sz w:val="24"/>
          <w:lang w:val="en-US"/>
        </w:rPr>
        <w:t>rogrammer, IIM-A, April-2014</w:t>
      </w:r>
    </w:p>
    <w:p w:rsidR="002F147D" w:rsidRPr="00261F66" w:rsidRDefault="00F34E68" w:rsidP="00DF67B3">
      <w:pPr>
        <w:numPr>
          <w:ilvl w:val="0"/>
          <w:numId w:val="5"/>
        </w:num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7" w:color="auto"/>
        </w:pBdr>
        <w:spacing w:before="120" w:after="120"/>
        <w:ind w:left="504"/>
        <w:rPr>
          <w:rFonts w:ascii="Century Gothic" w:hAnsi="Century Gothic"/>
          <w:b/>
          <w:sz w:val="24"/>
          <w:lang w:val="en-US"/>
        </w:rPr>
      </w:pPr>
      <w:r w:rsidRPr="00261F66">
        <w:rPr>
          <w:rFonts w:ascii="Century Gothic" w:hAnsi="Century Gothic"/>
          <w:b/>
          <w:sz w:val="24"/>
          <w:lang w:val="en-US"/>
        </w:rPr>
        <w:t xml:space="preserve">IEMA approved </w:t>
      </w:r>
      <w:r w:rsidR="002F147D" w:rsidRPr="00261F66">
        <w:rPr>
          <w:rFonts w:ascii="Century Gothic" w:hAnsi="Century Gothic"/>
          <w:b/>
          <w:sz w:val="24"/>
          <w:lang w:val="en-US"/>
        </w:rPr>
        <w:t xml:space="preserve">Lead Auditors </w:t>
      </w:r>
      <w:r w:rsidR="00E37D2D" w:rsidRPr="00261F66">
        <w:rPr>
          <w:rFonts w:ascii="Century Gothic" w:hAnsi="Century Gothic"/>
          <w:b/>
          <w:sz w:val="24"/>
          <w:lang w:val="en-US"/>
        </w:rPr>
        <w:t xml:space="preserve">course </w:t>
      </w:r>
      <w:r w:rsidR="00E37D2D">
        <w:rPr>
          <w:rFonts w:ascii="Century Gothic" w:hAnsi="Century Gothic"/>
          <w:b/>
          <w:sz w:val="24"/>
          <w:lang w:val="en-US"/>
        </w:rPr>
        <w:t>for</w:t>
      </w:r>
      <w:r w:rsidR="00BA55B6">
        <w:rPr>
          <w:rFonts w:ascii="Century Gothic" w:hAnsi="Century Gothic"/>
          <w:b/>
          <w:sz w:val="24"/>
          <w:lang w:val="en-US"/>
        </w:rPr>
        <w:t xml:space="preserve"> </w:t>
      </w:r>
      <w:r w:rsidR="00E062BA">
        <w:rPr>
          <w:rFonts w:ascii="Century Gothic" w:hAnsi="Century Gothic"/>
          <w:b/>
          <w:sz w:val="24"/>
          <w:lang w:val="en-US"/>
        </w:rPr>
        <w:t>EMS</w:t>
      </w:r>
      <w:r w:rsidRPr="00261F66">
        <w:rPr>
          <w:rFonts w:ascii="Century Gothic" w:hAnsi="Century Gothic"/>
          <w:b/>
          <w:sz w:val="24"/>
          <w:lang w:val="en-US"/>
        </w:rPr>
        <w:t xml:space="preserve"> as per ISO </w:t>
      </w:r>
      <w:r w:rsidR="00E062BA">
        <w:rPr>
          <w:rFonts w:ascii="Century Gothic" w:hAnsi="Century Gothic"/>
          <w:b/>
          <w:sz w:val="24"/>
          <w:lang w:val="en-US"/>
        </w:rPr>
        <w:t>1</w:t>
      </w:r>
      <w:r w:rsidRPr="00261F66">
        <w:rPr>
          <w:rFonts w:ascii="Century Gothic" w:hAnsi="Century Gothic"/>
          <w:b/>
          <w:sz w:val="24"/>
          <w:lang w:val="en-US"/>
        </w:rPr>
        <w:t>4001:2004</w:t>
      </w:r>
      <w:r w:rsidR="002F147D" w:rsidRPr="00261F66">
        <w:rPr>
          <w:rFonts w:ascii="Century Gothic" w:hAnsi="Century Gothic"/>
          <w:b/>
          <w:sz w:val="24"/>
          <w:lang w:val="en-US"/>
        </w:rPr>
        <w:t>.</w:t>
      </w:r>
    </w:p>
    <w:p w:rsidR="007937E8" w:rsidRPr="006C6CE0" w:rsidRDefault="00A762C9" w:rsidP="00A762C9">
      <w:pPr>
        <w:spacing w:before="240" w:after="240"/>
        <w:rPr>
          <w:rFonts w:ascii="Century Gothic" w:hAnsi="Century Gothic"/>
          <w:b/>
          <w:sz w:val="24"/>
          <w:lang w:val="en-US"/>
        </w:rPr>
      </w:pPr>
      <w:r w:rsidRPr="006C6CE0">
        <w:rPr>
          <w:rFonts w:ascii="Century Gothic" w:hAnsi="Century Gothic"/>
          <w:b/>
          <w:sz w:val="24"/>
          <w:lang w:val="en-US"/>
        </w:rPr>
        <w:t xml:space="preserve">WORK EXPERIENCE </w:t>
      </w:r>
      <w:r w:rsidR="005563A3">
        <w:rPr>
          <w:rFonts w:ascii="Century Gothic" w:hAnsi="Century Gothic"/>
          <w:b/>
          <w:sz w:val="24"/>
          <w:lang w:val="en-US"/>
        </w:rPr>
        <w:tab/>
        <w:t>:</w:t>
      </w:r>
    </w:p>
    <w:p w:rsidR="000B6215" w:rsidRDefault="002F147D" w:rsidP="000B6215">
      <w:pPr>
        <w:spacing w:before="120" w:after="120"/>
        <w:jc w:val="both"/>
        <w:rPr>
          <w:rFonts w:ascii="Century Gothic" w:hAnsi="Century Gothic"/>
          <w:b/>
          <w:sz w:val="24"/>
          <w:lang w:val="en-US"/>
        </w:rPr>
      </w:pPr>
      <w:r w:rsidRPr="006C6CE0">
        <w:rPr>
          <w:rFonts w:ascii="Century Gothic" w:hAnsi="Century Gothic"/>
          <w:b/>
          <w:sz w:val="24"/>
          <w:lang w:val="en-US"/>
        </w:rPr>
        <w:t xml:space="preserve">Employer;  </w:t>
      </w:r>
      <w:r w:rsidR="00D00F75">
        <w:rPr>
          <w:rFonts w:ascii="Century Gothic" w:hAnsi="Century Gothic"/>
          <w:b/>
          <w:sz w:val="24"/>
          <w:lang w:val="en-US"/>
        </w:rPr>
        <w:t xml:space="preserve">Ambuja </w:t>
      </w:r>
      <w:r w:rsidRPr="006C6CE0">
        <w:rPr>
          <w:rFonts w:ascii="Century Gothic" w:hAnsi="Century Gothic"/>
          <w:b/>
          <w:sz w:val="24"/>
          <w:lang w:val="en-US"/>
        </w:rPr>
        <w:t>Cement</w:t>
      </w:r>
      <w:r w:rsidR="00D00F75">
        <w:rPr>
          <w:rFonts w:ascii="Century Gothic" w:hAnsi="Century Gothic"/>
          <w:b/>
          <w:sz w:val="24"/>
          <w:lang w:val="en-US"/>
        </w:rPr>
        <w:t>s</w:t>
      </w:r>
      <w:r w:rsidRPr="006C6CE0">
        <w:rPr>
          <w:rFonts w:ascii="Century Gothic" w:hAnsi="Century Gothic"/>
          <w:b/>
          <w:sz w:val="24"/>
          <w:lang w:val="en-US"/>
        </w:rPr>
        <w:t xml:space="preserve"> Limited, </w:t>
      </w:r>
      <w:r w:rsidR="00D00F75">
        <w:rPr>
          <w:rFonts w:ascii="Century Gothic" w:hAnsi="Century Gothic"/>
          <w:b/>
          <w:sz w:val="24"/>
          <w:lang w:val="en-US"/>
        </w:rPr>
        <w:t xml:space="preserve">A subsidiary of </w:t>
      </w:r>
      <w:r w:rsidR="00B6543D">
        <w:rPr>
          <w:rFonts w:ascii="Century Gothic" w:hAnsi="Century Gothic"/>
          <w:b/>
          <w:sz w:val="24"/>
          <w:lang w:val="en-US"/>
        </w:rPr>
        <w:t xml:space="preserve">Adani </w:t>
      </w:r>
      <w:r w:rsidR="0078568E">
        <w:rPr>
          <w:rFonts w:ascii="Century Gothic" w:hAnsi="Century Gothic"/>
          <w:b/>
          <w:sz w:val="24"/>
          <w:lang w:val="en-US"/>
        </w:rPr>
        <w:t>group</w:t>
      </w:r>
      <w:r w:rsidR="00D00F75">
        <w:rPr>
          <w:rFonts w:ascii="Century Gothic" w:hAnsi="Century Gothic"/>
          <w:b/>
          <w:sz w:val="24"/>
          <w:lang w:val="en-US"/>
        </w:rPr>
        <w:t>. A</w:t>
      </w:r>
      <w:r w:rsidR="00F70CF6">
        <w:rPr>
          <w:rFonts w:ascii="Century Gothic" w:hAnsi="Century Gothic"/>
          <w:b/>
          <w:sz w:val="24"/>
          <w:lang w:val="en-US"/>
        </w:rPr>
        <w:t>CL</w:t>
      </w:r>
      <w:r w:rsidR="008A2797">
        <w:rPr>
          <w:rFonts w:ascii="Century Gothic" w:hAnsi="Century Gothic"/>
          <w:b/>
          <w:sz w:val="24"/>
          <w:lang w:val="en-US"/>
        </w:rPr>
        <w:t>-Bhatapara Unit</w:t>
      </w:r>
      <w:r w:rsidR="00F70CF6">
        <w:rPr>
          <w:rFonts w:ascii="Century Gothic" w:hAnsi="Century Gothic"/>
          <w:b/>
          <w:sz w:val="24"/>
          <w:lang w:val="en-US"/>
        </w:rPr>
        <w:t xml:space="preserve"> is </w:t>
      </w:r>
      <w:r w:rsidR="00D00F75">
        <w:rPr>
          <w:rFonts w:ascii="Century Gothic" w:hAnsi="Century Gothic"/>
          <w:b/>
          <w:sz w:val="24"/>
          <w:lang w:val="en-US"/>
        </w:rPr>
        <w:t>4.6 MPA cement plant located in the central part of India</w:t>
      </w:r>
      <w:r w:rsidR="002F13EF">
        <w:rPr>
          <w:rFonts w:ascii="Century Gothic" w:hAnsi="Century Gothic"/>
          <w:b/>
          <w:sz w:val="24"/>
          <w:lang w:val="en-US"/>
        </w:rPr>
        <w:t xml:space="preserve">, producing PPC and various grades of Ordinary Portland </w:t>
      </w:r>
      <w:r w:rsidR="00881D07">
        <w:rPr>
          <w:rFonts w:ascii="Century Gothic" w:hAnsi="Century Gothic"/>
          <w:b/>
          <w:sz w:val="24"/>
          <w:lang w:val="en-US"/>
        </w:rPr>
        <w:t>cement</w:t>
      </w:r>
      <w:r w:rsidR="000130E9">
        <w:rPr>
          <w:rFonts w:ascii="Century Gothic" w:hAnsi="Century Gothic"/>
          <w:b/>
          <w:sz w:val="24"/>
          <w:lang w:val="en-US"/>
        </w:rPr>
        <w:t xml:space="preserve"> and Composite Cement</w:t>
      </w:r>
      <w:r w:rsidR="002F13EF">
        <w:rPr>
          <w:rFonts w:ascii="Century Gothic" w:hAnsi="Century Gothic"/>
          <w:b/>
          <w:sz w:val="24"/>
          <w:lang w:val="en-US"/>
        </w:rPr>
        <w:t xml:space="preserve"> as per BIS requirement.</w:t>
      </w:r>
    </w:p>
    <w:p w:rsidR="000B6215" w:rsidRDefault="000B6215" w:rsidP="000130E9">
      <w:pPr>
        <w:tabs>
          <w:tab w:val="center" w:pos="4946"/>
        </w:tabs>
        <w:spacing w:before="120" w:after="120"/>
        <w:jc w:val="both"/>
        <w:rPr>
          <w:rFonts w:ascii="Century Gothic" w:hAnsi="Century Gothic"/>
          <w:b/>
          <w:sz w:val="28"/>
          <w:szCs w:val="28"/>
          <w:lang w:val="en-US"/>
        </w:rPr>
      </w:pPr>
      <w:r>
        <w:rPr>
          <w:rFonts w:ascii="Century Gothic" w:hAnsi="Century Gothic"/>
          <w:b/>
          <w:sz w:val="28"/>
          <w:szCs w:val="28"/>
          <w:lang w:val="en-US"/>
        </w:rPr>
        <w:t>A)   (Since Feb-2011)</w:t>
      </w:r>
    </w:p>
    <w:p w:rsidR="001A797A" w:rsidRDefault="00684E85" w:rsidP="002F147D">
      <w:p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  <w:r w:rsidRPr="00684E85">
        <w:rPr>
          <w:rFonts w:ascii="Century Gothic" w:hAnsi="Century Gothic"/>
          <w:sz w:val="24"/>
          <w:szCs w:val="24"/>
          <w:lang w:val="en-US"/>
        </w:rPr>
        <w:t>Joined Ambuja Cement Ltd,</w:t>
      </w:r>
      <w:r w:rsidR="009741E9">
        <w:rPr>
          <w:rFonts w:ascii="Century Gothic" w:hAnsi="Century Gothic"/>
          <w:sz w:val="24"/>
          <w:szCs w:val="24"/>
          <w:lang w:val="en-US"/>
        </w:rPr>
        <w:t xml:space="preserve"> Bhatapara unit, </w:t>
      </w:r>
      <w:r w:rsidRPr="00684E85">
        <w:rPr>
          <w:rFonts w:ascii="Century Gothic" w:hAnsi="Century Gothic"/>
          <w:sz w:val="24"/>
          <w:szCs w:val="24"/>
          <w:lang w:val="en-US"/>
        </w:rPr>
        <w:t>A Subsidiary of</w:t>
      </w:r>
      <w:r w:rsidR="0078568E">
        <w:rPr>
          <w:rFonts w:ascii="Century Gothic" w:hAnsi="Century Gothic"/>
          <w:sz w:val="24"/>
          <w:szCs w:val="24"/>
          <w:lang w:val="en-US"/>
        </w:rPr>
        <w:t xml:space="preserve"> then</w:t>
      </w:r>
      <w:r w:rsidRPr="00684E85">
        <w:rPr>
          <w:rFonts w:ascii="Century Gothic" w:hAnsi="Century Gothic"/>
          <w:sz w:val="24"/>
          <w:szCs w:val="24"/>
          <w:lang w:val="en-US"/>
        </w:rPr>
        <w:t xml:space="preserve"> HOLCIM, Switzerland</w:t>
      </w:r>
      <w:r w:rsidR="000C0031">
        <w:rPr>
          <w:rFonts w:ascii="Century Gothic" w:hAnsi="Century Gothic"/>
          <w:sz w:val="24"/>
          <w:szCs w:val="24"/>
          <w:lang w:val="en-US"/>
        </w:rPr>
        <w:t xml:space="preserve"> (currently </w:t>
      </w:r>
      <w:r w:rsidR="0078568E">
        <w:rPr>
          <w:rFonts w:ascii="Century Gothic" w:hAnsi="Century Gothic"/>
          <w:sz w:val="24"/>
          <w:szCs w:val="24"/>
          <w:lang w:val="en-US"/>
        </w:rPr>
        <w:t xml:space="preserve">part of </w:t>
      </w:r>
      <w:r w:rsidR="0078568E">
        <w:rPr>
          <w:rFonts w:ascii="Century Gothic" w:hAnsi="Century Gothic"/>
          <w:b/>
          <w:sz w:val="24"/>
          <w:szCs w:val="24"/>
          <w:lang w:val="en-US"/>
        </w:rPr>
        <w:t xml:space="preserve">Adani Group </w:t>
      </w:r>
      <w:r w:rsidR="000C0031">
        <w:rPr>
          <w:rFonts w:ascii="Century Gothic" w:hAnsi="Century Gothic"/>
          <w:sz w:val="24"/>
          <w:szCs w:val="24"/>
          <w:lang w:val="en-US"/>
        </w:rPr>
        <w:t>)</w:t>
      </w:r>
      <w:r w:rsidRPr="00684E85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  <w:lang w:val="en-US"/>
        </w:rPr>
        <w:t>as Dy. Manager</w:t>
      </w:r>
      <w:r w:rsidR="009741E9">
        <w:rPr>
          <w:rFonts w:ascii="Century Gothic" w:hAnsi="Century Gothic"/>
          <w:sz w:val="24"/>
          <w:szCs w:val="24"/>
          <w:lang w:val="en-US"/>
        </w:rPr>
        <w:t>(QC)</w:t>
      </w:r>
      <w:r>
        <w:rPr>
          <w:rFonts w:ascii="Century Gothic" w:hAnsi="Century Gothic"/>
          <w:sz w:val="24"/>
          <w:szCs w:val="24"/>
          <w:lang w:val="en-US"/>
        </w:rPr>
        <w:t xml:space="preserve"> and Promoted to Manager (QC) in the April-2014</w:t>
      </w:r>
      <w:r w:rsidR="0078568E">
        <w:rPr>
          <w:rFonts w:ascii="Century Gothic" w:hAnsi="Century Gothic"/>
          <w:sz w:val="24"/>
          <w:szCs w:val="24"/>
          <w:lang w:val="en-US"/>
        </w:rPr>
        <w:t xml:space="preserve">, </w:t>
      </w:r>
      <w:r w:rsidR="00B007A7">
        <w:rPr>
          <w:rFonts w:ascii="Century Gothic" w:hAnsi="Century Gothic"/>
          <w:sz w:val="24"/>
          <w:szCs w:val="24"/>
          <w:lang w:val="en-US"/>
        </w:rPr>
        <w:t>taken over</w:t>
      </w:r>
      <w:r w:rsidR="000B1D69">
        <w:rPr>
          <w:rFonts w:ascii="Century Gothic" w:hAnsi="Century Gothic"/>
          <w:sz w:val="24"/>
          <w:szCs w:val="24"/>
          <w:lang w:val="en-US"/>
        </w:rPr>
        <w:t xml:space="preserve"> as </w:t>
      </w:r>
      <w:r w:rsidR="001A797A" w:rsidRPr="00210303">
        <w:rPr>
          <w:rFonts w:ascii="Century Gothic" w:hAnsi="Century Gothic"/>
          <w:b/>
          <w:sz w:val="24"/>
          <w:szCs w:val="24"/>
          <w:lang w:val="en-US"/>
        </w:rPr>
        <w:t>Head</w:t>
      </w:r>
      <w:r w:rsidR="00210303">
        <w:rPr>
          <w:rFonts w:ascii="Century Gothic" w:hAnsi="Century Gothic"/>
          <w:b/>
          <w:sz w:val="24"/>
          <w:szCs w:val="24"/>
          <w:lang w:val="en-US"/>
        </w:rPr>
        <w:t xml:space="preserve"> -</w:t>
      </w:r>
      <w:r w:rsidR="001A797A" w:rsidRPr="00210303">
        <w:rPr>
          <w:rFonts w:ascii="Century Gothic" w:hAnsi="Century Gothic"/>
          <w:b/>
          <w:sz w:val="24"/>
          <w:szCs w:val="24"/>
          <w:lang w:val="en-US"/>
        </w:rPr>
        <w:t xml:space="preserve"> Quality Control</w:t>
      </w:r>
      <w:r w:rsidR="00450DB2"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="001A797A">
        <w:rPr>
          <w:rFonts w:ascii="Century Gothic" w:hAnsi="Century Gothic"/>
          <w:sz w:val="24"/>
          <w:szCs w:val="24"/>
          <w:lang w:val="en-US"/>
        </w:rPr>
        <w:t>w.e.f. 1/1/2020.</w:t>
      </w:r>
      <w:r w:rsidR="00B51DA0">
        <w:rPr>
          <w:rFonts w:ascii="Century Gothic" w:hAnsi="Century Gothic"/>
          <w:sz w:val="24"/>
          <w:szCs w:val="24"/>
          <w:lang w:val="en-US"/>
        </w:rPr>
        <w:t xml:space="preserve"> Presently designated as Deputy General Manager - QC </w:t>
      </w:r>
    </w:p>
    <w:p w:rsidR="00210303" w:rsidRDefault="00210303" w:rsidP="002F147D">
      <w:p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</w:p>
    <w:p w:rsidR="00684E85" w:rsidRDefault="001E2D66" w:rsidP="002F147D">
      <w:p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 </w:t>
      </w:r>
      <w:r w:rsidR="009741E9">
        <w:rPr>
          <w:rFonts w:ascii="Century Gothic" w:hAnsi="Century Gothic"/>
          <w:sz w:val="24"/>
          <w:szCs w:val="24"/>
          <w:lang w:val="en-US"/>
        </w:rPr>
        <w:t xml:space="preserve"> </w:t>
      </w:r>
      <w:r>
        <w:rPr>
          <w:rFonts w:ascii="Century Gothic" w:hAnsi="Century Gothic"/>
          <w:sz w:val="24"/>
          <w:szCs w:val="24"/>
          <w:lang w:val="en-US"/>
        </w:rPr>
        <w:t>Job responsibilities Includes:-</w:t>
      </w:r>
    </w:p>
    <w:p w:rsidR="007F04D1" w:rsidRPr="007F04D1" w:rsidRDefault="007F04D1" w:rsidP="007F04D1">
      <w:pPr>
        <w:numPr>
          <w:ilvl w:val="0"/>
          <w:numId w:val="13"/>
        </w:numPr>
        <w:rPr>
          <w:rFonts w:ascii="Century Gothic" w:hAnsi="Century Gothic" w:cs="Calibri"/>
          <w:sz w:val="24"/>
          <w:szCs w:val="24"/>
        </w:rPr>
      </w:pPr>
      <w:r w:rsidRPr="007F04D1">
        <w:rPr>
          <w:rFonts w:ascii="Century Gothic" w:hAnsi="Century Gothic" w:cs="Calibri"/>
          <w:i/>
          <w:sz w:val="24"/>
          <w:szCs w:val="24"/>
        </w:rPr>
        <w:t>Ensure that quality standards are maintained across the pro</w:t>
      </w:r>
      <w:r w:rsidR="008B57AC">
        <w:rPr>
          <w:rFonts w:ascii="Century Gothic" w:hAnsi="Century Gothic" w:cs="Calibri"/>
          <w:i/>
          <w:sz w:val="24"/>
          <w:szCs w:val="24"/>
        </w:rPr>
        <w:t>duction value chain including Raw Materials</w:t>
      </w:r>
      <w:r w:rsidRPr="007F04D1">
        <w:rPr>
          <w:rFonts w:ascii="Century Gothic" w:hAnsi="Century Gothic" w:cs="Calibri"/>
          <w:i/>
          <w:sz w:val="24"/>
          <w:szCs w:val="24"/>
        </w:rPr>
        <w:t xml:space="preserve">, </w:t>
      </w:r>
      <w:r w:rsidR="002678DB">
        <w:rPr>
          <w:rFonts w:ascii="Century Gothic" w:hAnsi="Century Gothic" w:cs="Calibri"/>
          <w:i/>
          <w:sz w:val="24"/>
          <w:szCs w:val="24"/>
        </w:rPr>
        <w:t>F</w:t>
      </w:r>
      <w:r w:rsidRPr="007F04D1">
        <w:rPr>
          <w:rFonts w:ascii="Century Gothic" w:hAnsi="Century Gothic" w:cs="Calibri"/>
          <w:i/>
          <w:sz w:val="24"/>
          <w:szCs w:val="24"/>
        </w:rPr>
        <w:t>uel</w:t>
      </w:r>
      <w:r w:rsidR="002678DB">
        <w:rPr>
          <w:rFonts w:ascii="Century Gothic" w:hAnsi="Century Gothic" w:cs="Calibri"/>
          <w:i/>
          <w:sz w:val="24"/>
          <w:szCs w:val="24"/>
        </w:rPr>
        <w:t xml:space="preserve">, </w:t>
      </w:r>
      <w:r w:rsidR="008B57AC">
        <w:rPr>
          <w:rFonts w:ascii="Century Gothic" w:hAnsi="Century Gothic" w:cs="Calibri"/>
          <w:i/>
          <w:sz w:val="24"/>
          <w:szCs w:val="24"/>
        </w:rPr>
        <w:t xml:space="preserve">Intermediate </w:t>
      </w:r>
      <w:r w:rsidR="008B57AC" w:rsidRPr="007F04D1">
        <w:rPr>
          <w:rFonts w:ascii="Century Gothic" w:hAnsi="Century Gothic" w:cs="Calibri"/>
          <w:i/>
          <w:sz w:val="24"/>
          <w:szCs w:val="24"/>
        </w:rPr>
        <w:t>and</w:t>
      </w:r>
      <w:r w:rsidRPr="007F04D1">
        <w:rPr>
          <w:rFonts w:ascii="Century Gothic" w:hAnsi="Century Gothic" w:cs="Calibri"/>
          <w:i/>
          <w:sz w:val="24"/>
          <w:szCs w:val="24"/>
        </w:rPr>
        <w:t xml:space="preserve"> final product</w:t>
      </w:r>
      <w:r w:rsidR="003D2ACE">
        <w:rPr>
          <w:rFonts w:ascii="Century Gothic" w:hAnsi="Century Gothic" w:cs="Calibri"/>
          <w:i/>
          <w:sz w:val="24"/>
          <w:szCs w:val="24"/>
        </w:rPr>
        <w:t xml:space="preserve"> as per national standards &amp; customer requirement.</w:t>
      </w:r>
    </w:p>
    <w:p w:rsidR="007F04D1" w:rsidRPr="003D2ACE" w:rsidRDefault="007F04D1" w:rsidP="00BC5FB5">
      <w:pPr>
        <w:numPr>
          <w:ilvl w:val="0"/>
          <w:numId w:val="13"/>
        </w:numPr>
        <w:autoSpaceDE w:val="0"/>
        <w:autoSpaceDN w:val="0"/>
        <w:adjustRightInd w:val="0"/>
        <w:spacing w:before="240"/>
        <w:rPr>
          <w:rFonts w:ascii="Century Gothic" w:hAnsi="Century Gothic" w:cs="Calibri"/>
          <w:sz w:val="24"/>
          <w:szCs w:val="24"/>
        </w:rPr>
      </w:pPr>
      <w:r w:rsidRPr="007F04D1">
        <w:rPr>
          <w:rFonts w:ascii="Century Gothic" w:hAnsi="Century Gothic" w:cs="Calibri"/>
          <w:i/>
          <w:sz w:val="24"/>
          <w:szCs w:val="24"/>
        </w:rPr>
        <w:t>Coordinate with concerned departments to ensure proper sampling, testing and convey accurate post-analysis results in a safe working environment, which complies with all statutory requirements</w:t>
      </w:r>
    </w:p>
    <w:p w:rsidR="003D2ACE" w:rsidRPr="003D2ACE" w:rsidRDefault="008B57AC" w:rsidP="00BC5FB5">
      <w:pPr>
        <w:numPr>
          <w:ilvl w:val="0"/>
          <w:numId w:val="13"/>
        </w:numPr>
        <w:autoSpaceDE w:val="0"/>
        <w:autoSpaceDN w:val="0"/>
        <w:adjustRightInd w:val="0"/>
        <w:spacing w:before="240"/>
        <w:rPr>
          <w:rFonts w:ascii="Century Gothic" w:hAnsi="Century Gothic" w:cs="Calibri"/>
          <w:sz w:val="24"/>
          <w:szCs w:val="24"/>
        </w:rPr>
      </w:pPr>
      <w:r>
        <w:rPr>
          <w:rFonts w:ascii="Century Gothic" w:hAnsi="Century Gothic" w:cs="Calibri"/>
          <w:sz w:val="24"/>
          <w:szCs w:val="24"/>
        </w:rPr>
        <w:t>A</w:t>
      </w:r>
      <w:r w:rsidR="00B6543D">
        <w:rPr>
          <w:rFonts w:ascii="Century Gothic" w:hAnsi="Century Gothic" w:cs="ArialMT"/>
          <w:sz w:val="24"/>
          <w:szCs w:val="24"/>
          <w:lang w:val="en-US"/>
        </w:rPr>
        <w:t>ssures</w:t>
      </w:r>
      <w:r>
        <w:rPr>
          <w:rFonts w:ascii="Century Gothic" w:hAnsi="Century Gothic" w:cs="ArialMT"/>
          <w:sz w:val="24"/>
          <w:szCs w:val="24"/>
          <w:lang w:val="en-US"/>
        </w:rPr>
        <w:t xml:space="preserve"> </w:t>
      </w:r>
      <w:r w:rsidR="003D2ACE" w:rsidRPr="003D2ACE">
        <w:rPr>
          <w:rFonts w:ascii="Century Gothic" w:hAnsi="Century Gothic" w:cs="ArialMT"/>
          <w:sz w:val="24"/>
          <w:szCs w:val="24"/>
          <w:lang w:val="en-US"/>
        </w:rPr>
        <w:t xml:space="preserve"> reliability of lab measurements and proper management of quality along the manufacturing process</w:t>
      </w:r>
    </w:p>
    <w:p w:rsidR="003D2ACE" w:rsidRPr="003D2ACE" w:rsidRDefault="003D2ACE" w:rsidP="00BC5FB5">
      <w:pPr>
        <w:numPr>
          <w:ilvl w:val="0"/>
          <w:numId w:val="13"/>
        </w:numPr>
        <w:autoSpaceDE w:val="0"/>
        <w:autoSpaceDN w:val="0"/>
        <w:adjustRightInd w:val="0"/>
        <w:spacing w:before="240"/>
        <w:rPr>
          <w:rFonts w:ascii="Century Gothic" w:hAnsi="Century Gothic" w:cs="Calibri"/>
          <w:sz w:val="24"/>
          <w:szCs w:val="24"/>
        </w:rPr>
      </w:pPr>
      <w:r>
        <w:rPr>
          <w:rFonts w:ascii="Century Gothic" w:hAnsi="Century Gothic" w:cs="ArialMT"/>
          <w:sz w:val="24"/>
          <w:szCs w:val="24"/>
          <w:lang w:val="en-US"/>
        </w:rPr>
        <w:t>Contribute to the plant's cost performance through continuous optimization of raw mix, clinker and cement.</w:t>
      </w:r>
    </w:p>
    <w:p w:rsidR="007F04D1" w:rsidRPr="00B51DA0" w:rsidRDefault="007F04D1" w:rsidP="002678DB">
      <w:pPr>
        <w:numPr>
          <w:ilvl w:val="0"/>
          <w:numId w:val="13"/>
        </w:numPr>
        <w:spacing w:before="120" w:after="120"/>
        <w:jc w:val="both"/>
        <w:rPr>
          <w:rFonts w:ascii="Century Gothic" w:hAnsi="Century Gothic" w:cs="Calibri"/>
          <w:sz w:val="24"/>
          <w:szCs w:val="24"/>
          <w:lang w:val="en-US"/>
        </w:rPr>
      </w:pPr>
      <w:r w:rsidRPr="007F04D1">
        <w:rPr>
          <w:rFonts w:ascii="Century Gothic" w:hAnsi="Century Gothic" w:cs="Calibri"/>
          <w:i/>
          <w:sz w:val="24"/>
          <w:szCs w:val="24"/>
        </w:rPr>
        <w:t xml:space="preserve">Develop improvement plans with the Production Head and the Plant Head </w:t>
      </w:r>
      <w:r w:rsidR="000B1D69">
        <w:rPr>
          <w:rFonts w:ascii="Century Gothic" w:hAnsi="Century Gothic" w:cs="Calibri"/>
          <w:i/>
          <w:sz w:val="24"/>
          <w:szCs w:val="24"/>
        </w:rPr>
        <w:t>in order to meet plant KPIs</w:t>
      </w:r>
    </w:p>
    <w:p w:rsidR="00B51DA0" w:rsidRPr="00B6543D" w:rsidRDefault="00B51DA0" w:rsidP="002678DB">
      <w:pPr>
        <w:numPr>
          <w:ilvl w:val="0"/>
          <w:numId w:val="13"/>
        </w:numPr>
        <w:spacing w:before="120" w:after="120"/>
        <w:jc w:val="both"/>
        <w:rPr>
          <w:rFonts w:ascii="Century Gothic" w:hAnsi="Century Gothic" w:cs="Calibri"/>
          <w:sz w:val="24"/>
          <w:szCs w:val="24"/>
          <w:lang w:val="en-US"/>
        </w:rPr>
      </w:pPr>
      <w:r>
        <w:rPr>
          <w:rFonts w:ascii="Century Gothic" w:hAnsi="Century Gothic" w:cs="Calibri"/>
          <w:i/>
          <w:sz w:val="24"/>
          <w:szCs w:val="24"/>
        </w:rPr>
        <w:t>Quality Control at captive coal mines (GarePalma mines, Raigarh)</w:t>
      </w:r>
    </w:p>
    <w:p w:rsidR="00B6543D" w:rsidRPr="007F04D1" w:rsidRDefault="00B6543D" w:rsidP="002678DB">
      <w:pPr>
        <w:numPr>
          <w:ilvl w:val="0"/>
          <w:numId w:val="13"/>
        </w:numPr>
        <w:spacing w:before="120" w:after="120"/>
        <w:jc w:val="both"/>
        <w:rPr>
          <w:rFonts w:ascii="Century Gothic" w:hAnsi="Century Gothic" w:cs="Calibri"/>
          <w:sz w:val="24"/>
          <w:szCs w:val="24"/>
          <w:lang w:val="en-US"/>
        </w:rPr>
      </w:pPr>
      <w:r>
        <w:rPr>
          <w:rFonts w:ascii="Century Gothic" w:hAnsi="Century Gothic" w:cs="Calibri"/>
          <w:i/>
          <w:sz w:val="24"/>
          <w:szCs w:val="24"/>
        </w:rPr>
        <w:t>Raw material Handling(Inbound and internal handling)</w:t>
      </w:r>
    </w:p>
    <w:p w:rsidR="001E2D66" w:rsidRDefault="001E2D66" w:rsidP="002F147D">
      <w:p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</w:p>
    <w:p w:rsidR="00D94958" w:rsidRPr="00510B45" w:rsidRDefault="00CA0FD4" w:rsidP="002F147D">
      <w:pPr>
        <w:spacing w:before="120" w:after="120"/>
        <w:jc w:val="both"/>
        <w:rPr>
          <w:rFonts w:ascii="Century Gothic" w:hAnsi="Century Gothic"/>
          <w:b/>
          <w:sz w:val="24"/>
          <w:szCs w:val="24"/>
          <w:lang w:val="en-US"/>
        </w:rPr>
      </w:pPr>
      <w:r w:rsidRPr="00510B45">
        <w:rPr>
          <w:rFonts w:ascii="Century Gothic" w:hAnsi="Century Gothic"/>
          <w:b/>
          <w:sz w:val="24"/>
          <w:szCs w:val="24"/>
          <w:lang w:val="en-US"/>
        </w:rPr>
        <w:t>Important projects undergone during the period:</w:t>
      </w:r>
    </w:p>
    <w:p w:rsidR="001B62C5" w:rsidRPr="007F04D1" w:rsidRDefault="001B62C5" w:rsidP="001B62C5">
      <w:pPr>
        <w:numPr>
          <w:ilvl w:val="0"/>
          <w:numId w:val="14"/>
        </w:num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Configuration, Implementation of SAP Quality Module and its integration with LIMS. – 2013-14</w:t>
      </w:r>
    </w:p>
    <w:p w:rsidR="00151C48" w:rsidRPr="00DA18AC" w:rsidRDefault="00AF22A4" w:rsidP="00DA18AC">
      <w:pPr>
        <w:numPr>
          <w:ilvl w:val="0"/>
          <w:numId w:val="14"/>
        </w:num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Configuration &amp; Implementation of LIMS (Laboratory Information Management System) – 2012-13</w:t>
      </w:r>
    </w:p>
    <w:p w:rsidR="00F20CEE" w:rsidRDefault="00F20CEE" w:rsidP="00D94958">
      <w:pPr>
        <w:numPr>
          <w:ilvl w:val="0"/>
          <w:numId w:val="14"/>
        </w:num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Actively participated in formulation &amp; Implementation of Integrated Management System (QMS, EMS &amp; OHSAS) </w:t>
      </w:r>
      <w:r w:rsidR="00F04DAE">
        <w:rPr>
          <w:rFonts w:ascii="Century Gothic" w:hAnsi="Century Gothic"/>
          <w:sz w:val="24"/>
          <w:szCs w:val="24"/>
          <w:lang w:val="en-US"/>
        </w:rPr>
        <w:t>–</w:t>
      </w:r>
      <w:r>
        <w:rPr>
          <w:rFonts w:ascii="Century Gothic" w:hAnsi="Century Gothic"/>
          <w:sz w:val="24"/>
          <w:szCs w:val="24"/>
          <w:lang w:val="en-US"/>
        </w:rPr>
        <w:t xml:space="preserve"> 2011</w:t>
      </w:r>
    </w:p>
    <w:p w:rsidR="00F04DAE" w:rsidRPr="000D37D0" w:rsidRDefault="00F04DAE" w:rsidP="00F04DAE">
      <w:pPr>
        <w:numPr>
          <w:ilvl w:val="0"/>
          <w:numId w:val="14"/>
        </w:numPr>
        <w:spacing w:before="120" w:after="120"/>
        <w:jc w:val="both"/>
        <w:rPr>
          <w:rFonts w:ascii="Century Gothic" w:hAnsi="Century Gothic"/>
          <w:sz w:val="24"/>
          <w:szCs w:val="24"/>
          <w:lang w:val="en-US"/>
        </w:rPr>
      </w:pPr>
      <w:r w:rsidRPr="000D37D0">
        <w:rPr>
          <w:rFonts w:ascii="Century Gothic" w:hAnsi="Century Gothic"/>
          <w:sz w:val="24"/>
          <w:szCs w:val="24"/>
          <w:lang w:val="en-US"/>
        </w:rPr>
        <w:t>Setting up  AFR Laboratory</w:t>
      </w:r>
      <w:r w:rsidR="004267B8" w:rsidRPr="000D37D0">
        <w:rPr>
          <w:rFonts w:ascii="Century Gothic" w:hAnsi="Century Gothic"/>
          <w:sz w:val="24"/>
          <w:szCs w:val="24"/>
          <w:lang w:val="en-US"/>
        </w:rPr>
        <w:t xml:space="preserve"> at ACL, Bhatapara unit</w:t>
      </w:r>
    </w:p>
    <w:p w:rsidR="000B6215" w:rsidRPr="000D37D0" w:rsidRDefault="001A797A" w:rsidP="00EE2C0C">
      <w:pPr>
        <w:numPr>
          <w:ilvl w:val="0"/>
          <w:numId w:val="14"/>
        </w:numPr>
        <w:spacing w:before="120" w:after="120"/>
        <w:jc w:val="both"/>
        <w:rPr>
          <w:rFonts w:ascii="Century Gothic" w:hAnsi="Century Gothic"/>
          <w:sz w:val="28"/>
          <w:szCs w:val="28"/>
          <w:lang w:val="en-US"/>
        </w:rPr>
      </w:pPr>
      <w:r w:rsidRPr="000D37D0">
        <w:rPr>
          <w:rFonts w:ascii="Century Gothic" w:hAnsi="Century Gothic"/>
          <w:sz w:val="24"/>
          <w:szCs w:val="24"/>
          <w:lang w:val="en-US"/>
        </w:rPr>
        <w:t>Launch of Composite Cement</w:t>
      </w:r>
      <w:r w:rsidR="00EE2C0C" w:rsidRPr="000D37D0">
        <w:rPr>
          <w:rFonts w:ascii="Century Gothic" w:hAnsi="Century Gothic"/>
          <w:sz w:val="28"/>
          <w:szCs w:val="28"/>
          <w:lang w:val="en-US"/>
        </w:rPr>
        <w:tab/>
      </w:r>
    </w:p>
    <w:p w:rsidR="008B04AE" w:rsidRDefault="000B6215" w:rsidP="008B04AE">
      <w:pPr>
        <w:spacing w:before="120" w:after="12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8"/>
          <w:szCs w:val="28"/>
          <w:lang w:val="en-US"/>
        </w:rPr>
        <w:t>B</w:t>
      </w:r>
      <w:r w:rsidR="00922B08" w:rsidRPr="00B72D18">
        <w:rPr>
          <w:rFonts w:ascii="Century Gothic" w:hAnsi="Century Gothic"/>
          <w:b/>
          <w:sz w:val="28"/>
          <w:szCs w:val="28"/>
          <w:lang w:val="en-US"/>
        </w:rPr>
        <w:t>)</w:t>
      </w:r>
      <w:r w:rsidR="00922B08" w:rsidRPr="00B72D18">
        <w:rPr>
          <w:rFonts w:ascii="Century Gothic" w:hAnsi="Century Gothic"/>
          <w:b/>
          <w:sz w:val="28"/>
          <w:szCs w:val="28"/>
          <w:lang w:val="en-US"/>
        </w:rPr>
        <w:tab/>
      </w:r>
      <w:r w:rsidR="008B04AE">
        <w:rPr>
          <w:rFonts w:ascii="Century Gothic" w:hAnsi="Century Gothic"/>
          <w:b/>
          <w:sz w:val="28"/>
          <w:szCs w:val="28"/>
          <w:lang w:val="en-US"/>
        </w:rPr>
        <w:t xml:space="preserve">i) </w:t>
      </w:r>
      <w:r>
        <w:rPr>
          <w:rFonts w:ascii="Century Gothic" w:hAnsi="Century Gothic"/>
          <w:b/>
          <w:sz w:val="28"/>
          <w:szCs w:val="28"/>
          <w:lang w:val="en-US"/>
        </w:rPr>
        <w:t>Jul-2007 to Jan-2011</w:t>
      </w:r>
      <w:r w:rsidR="008B04AE">
        <w:rPr>
          <w:rFonts w:ascii="Century Gothic" w:hAnsi="Century Gothic"/>
          <w:b/>
          <w:sz w:val="28"/>
          <w:szCs w:val="28"/>
          <w:lang w:val="en-US"/>
        </w:rPr>
        <w:t xml:space="preserve">   -   </w:t>
      </w:r>
      <w:r w:rsidR="008B04AE" w:rsidRPr="00CA369D">
        <w:rPr>
          <w:rFonts w:ascii="Century Gothic" w:hAnsi="Century Gothic"/>
          <w:b/>
          <w:sz w:val="24"/>
          <w:lang w:val="en-US"/>
        </w:rPr>
        <w:t>M/s. Saur</w:t>
      </w:r>
      <w:r w:rsidR="008B04AE">
        <w:rPr>
          <w:rFonts w:ascii="Century Gothic" w:hAnsi="Century Gothic"/>
          <w:b/>
          <w:sz w:val="24"/>
          <w:lang w:val="en-US"/>
        </w:rPr>
        <w:t>ashtra Cement Limited</w:t>
      </w:r>
    </w:p>
    <w:p w:rsidR="008B04AE" w:rsidRDefault="00C67D26" w:rsidP="0031482F">
      <w:pPr>
        <w:spacing w:before="120" w:after="12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4"/>
          <w:lang w:val="en-US"/>
        </w:rPr>
        <w:t>Worked</w:t>
      </w:r>
      <w:r w:rsidR="002F147D" w:rsidRPr="00CA369D">
        <w:rPr>
          <w:rFonts w:ascii="Century Gothic" w:hAnsi="Century Gothic"/>
          <w:b/>
          <w:sz w:val="24"/>
          <w:lang w:val="en-US"/>
        </w:rPr>
        <w:t xml:space="preserve"> as </w:t>
      </w:r>
      <w:r w:rsidR="00345842" w:rsidRPr="00CA369D">
        <w:rPr>
          <w:rFonts w:ascii="Century Gothic" w:hAnsi="Century Gothic"/>
          <w:b/>
          <w:sz w:val="24"/>
          <w:lang w:val="en-US"/>
        </w:rPr>
        <w:t>Asst. Manager (</w:t>
      </w:r>
      <w:r w:rsidR="004A555E" w:rsidRPr="00CA369D">
        <w:rPr>
          <w:rFonts w:ascii="Century Gothic" w:hAnsi="Century Gothic"/>
          <w:b/>
          <w:sz w:val="24"/>
          <w:lang w:val="en-US"/>
        </w:rPr>
        <w:t>Prod</w:t>
      </w:r>
      <w:r w:rsidR="00547A5E">
        <w:rPr>
          <w:rFonts w:ascii="Century Gothic" w:hAnsi="Century Gothic"/>
          <w:b/>
          <w:sz w:val="24"/>
          <w:lang w:val="en-US"/>
        </w:rPr>
        <w:t>uction</w:t>
      </w:r>
      <w:r w:rsidR="00345842" w:rsidRPr="00CA369D">
        <w:rPr>
          <w:rFonts w:ascii="Century Gothic" w:hAnsi="Century Gothic"/>
          <w:b/>
          <w:sz w:val="24"/>
          <w:lang w:val="en-US"/>
        </w:rPr>
        <w:t>)</w:t>
      </w:r>
      <w:r w:rsidR="008B04AE">
        <w:rPr>
          <w:rFonts w:ascii="Century Gothic" w:hAnsi="Century Gothic"/>
          <w:b/>
          <w:sz w:val="24"/>
          <w:lang w:val="en-US"/>
        </w:rPr>
        <w:t xml:space="preserve"> – </w:t>
      </w:r>
    </w:p>
    <w:p w:rsidR="00EC3BC3" w:rsidRDefault="00881D07" w:rsidP="00EE2C0C">
      <w:pPr>
        <w:spacing w:before="120" w:after="12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4"/>
          <w:lang w:val="en-US"/>
        </w:rPr>
        <w:t>Core R</w:t>
      </w:r>
      <w:r w:rsidR="008B04AE">
        <w:rPr>
          <w:rFonts w:ascii="Century Gothic" w:hAnsi="Century Gothic"/>
          <w:b/>
          <w:sz w:val="24"/>
          <w:lang w:val="en-US"/>
        </w:rPr>
        <w:t>esponsibilities :  Operation of Cement Mills (5 Nos.)</w:t>
      </w:r>
      <w:r w:rsidR="004A555E" w:rsidRPr="00CA369D">
        <w:rPr>
          <w:rFonts w:ascii="Century Gothic" w:hAnsi="Century Gothic"/>
          <w:b/>
          <w:sz w:val="24"/>
          <w:lang w:val="en-US"/>
        </w:rPr>
        <w:t>.</w:t>
      </w:r>
      <w:r w:rsidR="008E2111">
        <w:rPr>
          <w:rFonts w:ascii="Century Gothic" w:hAnsi="Century Gothic"/>
          <w:b/>
          <w:sz w:val="24"/>
          <w:lang w:val="en-US"/>
        </w:rPr>
        <w:t xml:space="preserve"> Job responsibilities</w:t>
      </w:r>
      <w:r w:rsidR="00EC3BC3">
        <w:rPr>
          <w:rFonts w:ascii="Century Gothic" w:hAnsi="Century Gothic"/>
          <w:b/>
          <w:sz w:val="24"/>
          <w:lang w:val="en-US"/>
        </w:rPr>
        <w:t xml:space="preserve"> includes-</w:t>
      </w:r>
    </w:p>
    <w:p w:rsidR="00EC3BC3" w:rsidRPr="00EC3BC3" w:rsidRDefault="00EC3BC3" w:rsidP="00EC3BC3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 w:rsidRPr="00EC3BC3">
        <w:rPr>
          <w:rFonts w:ascii="Century Gothic" w:hAnsi="Century Gothic"/>
          <w:sz w:val="24"/>
          <w:lang w:val="en-US"/>
        </w:rPr>
        <w:t>Monitoring of process parameters for optimization of cement mill operation.</w:t>
      </w:r>
    </w:p>
    <w:p w:rsidR="00EC3BC3" w:rsidRPr="00EC3BC3" w:rsidRDefault="00EC3BC3" w:rsidP="00EC3BC3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 w:rsidRPr="00EC3BC3">
        <w:rPr>
          <w:rFonts w:ascii="Century Gothic" w:hAnsi="Century Gothic"/>
          <w:sz w:val="24"/>
          <w:lang w:val="en-US"/>
        </w:rPr>
        <w:t>Responsible for smooth running of cement mills.</w:t>
      </w:r>
    </w:p>
    <w:p w:rsidR="00EC3BC3" w:rsidRPr="00EC3BC3" w:rsidRDefault="00EC3BC3" w:rsidP="00EC3BC3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 w:rsidRPr="00EC3BC3">
        <w:rPr>
          <w:rFonts w:ascii="Century Gothic" w:hAnsi="Century Gothic"/>
          <w:sz w:val="24"/>
          <w:lang w:val="en-US"/>
        </w:rPr>
        <w:t>Ensure compliance of safe record of data in suitable formats.</w:t>
      </w:r>
    </w:p>
    <w:p w:rsidR="00705FB7" w:rsidRPr="00E2041C" w:rsidRDefault="00EC3BC3" w:rsidP="00E2041C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 w:rsidRPr="00E2041C">
        <w:rPr>
          <w:rFonts w:ascii="Century Gothic" w:hAnsi="Century Gothic"/>
          <w:sz w:val="24"/>
          <w:lang w:val="en-US"/>
        </w:rPr>
        <w:t>Coordination with other department</w:t>
      </w:r>
    </w:p>
    <w:p w:rsidR="00EC3BC3" w:rsidRPr="00EC3BC3" w:rsidRDefault="00EC3BC3" w:rsidP="00EC3BC3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 w:rsidRPr="00EC3BC3">
        <w:rPr>
          <w:rFonts w:ascii="Century Gothic" w:hAnsi="Century Gothic"/>
          <w:sz w:val="24"/>
          <w:lang w:val="en-US"/>
        </w:rPr>
        <w:t>Manpower deployment</w:t>
      </w:r>
    </w:p>
    <w:p w:rsidR="00EC3BC3" w:rsidRDefault="00EC3BC3" w:rsidP="00EC3BC3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 w:rsidRPr="00EC3BC3">
        <w:rPr>
          <w:rFonts w:ascii="Century Gothic" w:hAnsi="Century Gothic"/>
          <w:sz w:val="24"/>
          <w:lang w:val="en-US"/>
        </w:rPr>
        <w:t>Coordinate ISO activities within department as wel</w:t>
      </w:r>
      <w:r w:rsidR="008112A0">
        <w:rPr>
          <w:rFonts w:ascii="Century Gothic" w:hAnsi="Century Gothic"/>
          <w:sz w:val="24"/>
          <w:lang w:val="en-US"/>
        </w:rPr>
        <w:t>l</w:t>
      </w:r>
      <w:r w:rsidRPr="00EC3BC3">
        <w:rPr>
          <w:rFonts w:ascii="Century Gothic" w:hAnsi="Century Gothic"/>
          <w:sz w:val="24"/>
          <w:lang w:val="en-US"/>
        </w:rPr>
        <w:t xml:space="preserve"> as ISO cell.</w:t>
      </w:r>
    </w:p>
    <w:p w:rsidR="00E23AF2" w:rsidRDefault="00E23AF2" w:rsidP="00EC3BC3">
      <w:pPr>
        <w:numPr>
          <w:ilvl w:val="0"/>
          <w:numId w:val="5"/>
        </w:numPr>
        <w:jc w:val="both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 xml:space="preserve">Member of core group constituted for </w:t>
      </w:r>
      <w:r w:rsidR="00D760D0">
        <w:rPr>
          <w:rFonts w:ascii="Century Gothic" w:hAnsi="Century Gothic"/>
          <w:sz w:val="24"/>
          <w:lang w:val="en-US"/>
        </w:rPr>
        <w:t>implementation</w:t>
      </w:r>
      <w:r w:rsidR="00271232">
        <w:rPr>
          <w:rFonts w:ascii="Century Gothic" w:hAnsi="Century Gothic"/>
          <w:sz w:val="24"/>
          <w:lang w:val="en-US"/>
        </w:rPr>
        <w:t xml:space="preserve"> of Integrated Management S</w:t>
      </w:r>
      <w:r>
        <w:rPr>
          <w:rFonts w:ascii="Century Gothic" w:hAnsi="Century Gothic"/>
          <w:sz w:val="24"/>
          <w:lang w:val="en-US"/>
        </w:rPr>
        <w:t>ystem (QMS, EMS &amp; OHS)</w:t>
      </w:r>
    </w:p>
    <w:p w:rsidR="0031482F" w:rsidRDefault="0031482F" w:rsidP="0031482F">
      <w:pPr>
        <w:jc w:val="both"/>
        <w:rPr>
          <w:rFonts w:ascii="Century Gothic" w:hAnsi="Century Gothic"/>
          <w:sz w:val="24"/>
          <w:lang w:val="en-US"/>
        </w:rPr>
      </w:pPr>
    </w:p>
    <w:p w:rsidR="0031482F" w:rsidRDefault="006D79FF" w:rsidP="0031482F">
      <w:pPr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4"/>
          <w:lang w:val="en-US"/>
        </w:rPr>
        <w:t xml:space="preserve">B)     </w:t>
      </w:r>
      <w:r w:rsidR="008B04AE">
        <w:rPr>
          <w:rFonts w:ascii="Century Gothic" w:hAnsi="Century Gothic"/>
          <w:b/>
          <w:sz w:val="24"/>
          <w:lang w:val="en-US"/>
        </w:rPr>
        <w:t>ii</w:t>
      </w:r>
      <w:r w:rsidR="00922B08">
        <w:rPr>
          <w:rFonts w:ascii="Century Gothic" w:hAnsi="Century Gothic"/>
          <w:b/>
          <w:sz w:val="24"/>
          <w:lang w:val="en-US"/>
        </w:rPr>
        <w:t>)</w:t>
      </w:r>
      <w:r w:rsidR="00922B08">
        <w:rPr>
          <w:rFonts w:ascii="Century Gothic" w:hAnsi="Century Gothic"/>
          <w:b/>
          <w:sz w:val="24"/>
          <w:lang w:val="en-US"/>
        </w:rPr>
        <w:tab/>
      </w:r>
      <w:r w:rsidR="0031482F" w:rsidRPr="0031482F">
        <w:rPr>
          <w:rFonts w:ascii="Century Gothic" w:hAnsi="Century Gothic"/>
          <w:b/>
          <w:sz w:val="24"/>
          <w:lang w:val="en-US"/>
        </w:rPr>
        <w:t>Mar-1996 to Jun-2004</w:t>
      </w:r>
      <w:r w:rsidR="00510B45">
        <w:rPr>
          <w:rFonts w:ascii="Century Gothic" w:hAnsi="Century Gothic"/>
          <w:b/>
          <w:sz w:val="24"/>
          <w:lang w:val="en-US"/>
        </w:rPr>
        <w:t xml:space="preserve"> ( M/s. Saurashtra Cement Limited)</w:t>
      </w:r>
    </w:p>
    <w:p w:rsidR="004F737C" w:rsidRPr="0031482F" w:rsidRDefault="004F737C" w:rsidP="0031482F">
      <w:pPr>
        <w:jc w:val="both"/>
        <w:rPr>
          <w:rFonts w:ascii="Century Gothic" w:hAnsi="Century Gothic"/>
          <w:b/>
          <w:sz w:val="24"/>
          <w:lang w:val="en-US"/>
        </w:rPr>
      </w:pPr>
    </w:p>
    <w:p w:rsidR="002F147D" w:rsidRPr="006C6CE0" w:rsidRDefault="00EC787A" w:rsidP="002F147D">
      <w:pPr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I</w:t>
      </w:r>
      <w:r w:rsidR="000823C0">
        <w:rPr>
          <w:rFonts w:ascii="Century Gothic" w:hAnsi="Century Gothic"/>
          <w:sz w:val="24"/>
          <w:lang w:val="en-US"/>
        </w:rPr>
        <w:t xml:space="preserve"> had</w:t>
      </w:r>
      <w:r w:rsidR="00345842">
        <w:rPr>
          <w:rFonts w:ascii="Century Gothic" w:hAnsi="Century Gothic"/>
          <w:sz w:val="24"/>
          <w:lang w:val="en-US"/>
        </w:rPr>
        <w:t xml:space="preserve"> also </w:t>
      </w:r>
      <w:r w:rsidR="002F49DC">
        <w:rPr>
          <w:rFonts w:ascii="Century Gothic" w:hAnsi="Century Gothic"/>
          <w:sz w:val="24"/>
          <w:lang w:val="en-US"/>
        </w:rPr>
        <w:t>associated</w:t>
      </w:r>
      <w:r w:rsidR="00345842">
        <w:rPr>
          <w:rFonts w:ascii="Century Gothic" w:hAnsi="Century Gothic"/>
          <w:sz w:val="24"/>
          <w:lang w:val="en-US"/>
        </w:rPr>
        <w:t xml:space="preserve"> with this organization </w:t>
      </w:r>
      <w:r w:rsidR="00501B18">
        <w:rPr>
          <w:rFonts w:ascii="Century Gothic" w:hAnsi="Century Gothic"/>
          <w:sz w:val="24"/>
          <w:lang w:val="en-US"/>
        </w:rPr>
        <w:t>from M</w:t>
      </w:r>
      <w:r w:rsidR="002F147D" w:rsidRPr="006C6CE0">
        <w:rPr>
          <w:rFonts w:ascii="Century Gothic" w:hAnsi="Century Gothic"/>
          <w:sz w:val="24"/>
          <w:lang w:val="en-US"/>
        </w:rPr>
        <w:t>ar-1996 to Jun-2004. Job responsibility includes-</w:t>
      </w:r>
      <w:r w:rsidR="002F147D" w:rsidRPr="006C6CE0">
        <w:rPr>
          <w:rFonts w:ascii="Century Gothic" w:hAnsi="Century Gothic"/>
          <w:b/>
          <w:sz w:val="24"/>
          <w:lang w:val="en-US"/>
        </w:rPr>
        <w:tab/>
      </w:r>
    </w:p>
    <w:p w:rsidR="00C140BE" w:rsidRDefault="00EC787A" w:rsidP="002D3219">
      <w:pPr>
        <w:numPr>
          <w:ilvl w:val="0"/>
          <w:numId w:val="1"/>
        </w:numPr>
        <w:spacing w:before="120"/>
        <w:ind w:left="346" w:hanging="346"/>
        <w:jc w:val="both"/>
        <w:rPr>
          <w:rFonts w:ascii="Century Gothic" w:hAnsi="Century Gothic"/>
          <w:sz w:val="24"/>
          <w:lang w:val="en-US"/>
        </w:rPr>
      </w:pPr>
      <w:r w:rsidRPr="00C140BE">
        <w:rPr>
          <w:rFonts w:ascii="Century Gothic" w:hAnsi="Century Gothic"/>
          <w:sz w:val="24"/>
          <w:lang w:val="en-US"/>
        </w:rPr>
        <w:lastRenderedPageBreak/>
        <w:t>Looked</w:t>
      </w:r>
      <w:r w:rsidR="002F147D" w:rsidRPr="00C140BE">
        <w:rPr>
          <w:rFonts w:ascii="Century Gothic" w:hAnsi="Century Gothic"/>
          <w:sz w:val="24"/>
          <w:lang w:val="en-US"/>
        </w:rPr>
        <w:t xml:space="preserve"> after Physical section of Laboratory &amp; calibration of </w:t>
      </w:r>
      <w:r w:rsidR="001D1A43" w:rsidRPr="00C140BE">
        <w:rPr>
          <w:rFonts w:ascii="Century Gothic" w:hAnsi="Century Gothic"/>
          <w:sz w:val="24"/>
          <w:lang w:val="en-US"/>
        </w:rPr>
        <w:t xml:space="preserve">laboratory </w:t>
      </w:r>
      <w:r w:rsidR="002F147D" w:rsidRPr="00C140BE">
        <w:rPr>
          <w:rFonts w:ascii="Century Gothic" w:hAnsi="Century Gothic"/>
          <w:sz w:val="24"/>
          <w:lang w:val="en-US"/>
        </w:rPr>
        <w:t xml:space="preserve">equipment </w:t>
      </w:r>
    </w:p>
    <w:p w:rsidR="00E062BA" w:rsidRPr="00C140BE" w:rsidRDefault="002959B4" w:rsidP="002D3219">
      <w:pPr>
        <w:numPr>
          <w:ilvl w:val="0"/>
          <w:numId w:val="1"/>
        </w:numPr>
        <w:spacing w:before="120"/>
        <w:ind w:left="346" w:hanging="346"/>
        <w:jc w:val="both"/>
        <w:rPr>
          <w:rFonts w:ascii="Century Gothic" w:hAnsi="Century Gothic"/>
          <w:sz w:val="24"/>
          <w:lang w:val="en-US"/>
        </w:rPr>
      </w:pPr>
      <w:r w:rsidRPr="00C140BE">
        <w:rPr>
          <w:rFonts w:ascii="Century Gothic" w:hAnsi="Century Gothic"/>
          <w:sz w:val="24"/>
          <w:lang w:val="en-US"/>
        </w:rPr>
        <w:t>Operation</w:t>
      </w:r>
      <w:r w:rsidR="00C23FE0" w:rsidRPr="00C140BE">
        <w:rPr>
          <w:rFonts w:ascii="Century Gothic" w:hAnsi="Century Gothic"/>
          <w:sz w:val="24"/>
          <w:lang w:val="en-US"/>
        </w:rPr>
        <w:t xml:space="preserve"> of Water softening plant, Primary &amp; Secondary crusher (Capacity 350 &amp; 150 TPH) </w:t>
      </w:r>
      <w:r w:rsidR="00E062BA" w:rsidRPr="00C140BE">
        <w:rPr>
          <w:rFonts w:ascii="Century Gothic" w:hAnsi="Century Gothic"/>
          <w:sz w:val="24"/>
          <w:lang w:val="en-US"/>
        </w:rPr>
        <w:t>for providing</w:t>
      </w:r>
      <w:r w:rsidR="00C23FE0" w:rsidRPr="00C140BE">
        <w:rPr>
          <w:rFonts w:ascii="Century Gothic" w:hAnsi="Century Gothic"/>
          <w:sz w:val="24"/>
          <w:lang w:val="en-US"/>
        </w:rPr>
        <w:t xml:space="preserve"> raw mix supply to Lepol Kiln.</w:t>
      </w:r>
    </w:p>
    <w:p w:rsidR="002959B4" w:rsidRPr="006C6CE0" w:rsidRDefault="00E062BA" w:rsidP="002D3219">
      <w:pPr>
        <w:numPr>
          <w:ilvl w:val="0"/>
          <w:numId w:val="1"/>
        </w:numPr>
        <w:spacing w:before="120"/>
        <w:ind w:left="346" w:hanging="346"/>
        <w:jc w:val="both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Material handling &amp; manpower management.</w:t>
      </w:r>
      <w:r w:rsidR="002959B4">
        <w:rPr>
          <w:rFonts w:ascii="Century Gothic" w:hAnsi="Century Gothic"/>
          <w:sz w:val="24"/>
          <w:lang w:val="en-US"/>
        </w:rPr>
        <w:t xml:space="preserve"> </w:t>
      </w:r>
    </w:p>
    <w:p w:rsidR="002F147D" w:rsidRPr="006C6CE0" w:rsidRDefault="002F147D" w:rsidP="002D3219">
      <w:pPr>
        <w:numPr>
          <w:ilvl w:val="0"/>
          <w:numId w:val="1"/>
        </w:numPr>
        <w:spacing w:before="120"/>
        <w:ind w:left="346" w:hanging="346"/>
        <w:jc w:val="both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>Liaisons with regulatory agencies like Bureau of Indian Standard, RDSO, SSND, and coordination with Marketing / Technical services department</w:t>
      </w:r>
      <w:r w:rsidR="001D1A43">
        <w:rPr>
          <w:rFonts w:ascii="Century Gothic" w:hAnsi="Century Gothic"/>
          <w:sz w:val="24"/>
          <w:lang w:val="en-US"/>
        </w:rPr>
        <w:t xml:space="preserve"> / export cell</w:t>
      </w:r>
      <w:r w:rsidRPr="006C6CE0">
        <w:rPr>
          <w:rFonts w:ascii="Century Gothic" w:hAnsi="Century Gothic"/>
          <w:sz w:val="24"/>
          <w:lang w:val="en-US"/>
        </w:rPr>
        <w:t xml:space="preserve"> and other </w:t>
      </w:r>
      <w:r w:rsidR="00C140BE">
        <w:rPr>
          <w:rFonts w:ascii="Century Gothic" w:hAnsi="Century Gothic"/>
          <w:sz w:val="24"/>
          <w:lang w:val="en-US"/>
        </w:rPr>
        <w:t xml:space="preserve">outside </w:t>
      </w:r>
      <w:r w:rsidRPr="006C6CE0">
        <w:rPr>
          <w:rFonts w:ascii="Century Gothic" w:hAnsi="Century Gothic"/>
          <w:sz w:val="24"/>
          <w:lang w:val="en-US"/>
        </w:rPr>
        <w:t xml:space="preserve">agencies. </w:t>
      </w:r>
    </w:p>
    <w:p w:rsidR="007B0FB0" w:rsidRPr="00F82250" w:rsidRDefault="002F147D" w:rsidP="00F82250">
      <w:pPr>
        <w:numPr>
          <w:ilvl w:val="0"/>
          <w:numId w:val="1"/>
        </w:numPr>
        <w:spacing w:before="120"/>
        <w:ind w:left="346" w:hanging="346"/>
        <w:jc w:val="both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>Having knowledge of conventional method of analysis of Raw materials, Coal, Intermediate products &amp; Finished Product</w:t>
      </w:r>
      <w:r w:rsidR="00F82250">
        <w:rPr>
          <w:rFonts w:ascii="Century Gothic" w:hAnsi="Century Gothic"/>
          <w:sz w:val="24"/>
          <w:lang w:val="en-US"/>
        </w:rPr>
        <w:t>, raw Mix designing.</w:t>
      </w:r>
    </w:p>
    <w:p w:rsidR="00DC3EE7" w:rsidRPr="00A072A5" w:rsidRDefault="00DC3EE7" w:rsidP="002D3219">
      <w:pPr>
        <w:numPr>
          <w:ilvl w:val="0"/>
          <w:numId w:val="1"/>
        </w:numPr>
        <w:spacing w:before="120"/>
        <w:ind w:left="346" w:hanging="346"/>
        <w:jc w:val="both"/>
        <w:rPr>
          <w:rFonts w:ascii="Century Gothic" w:hAnsi="Century Gothic" w:cs="Arial"/>
          <w:sz w:val="24"/>
          <w:szCs w:val="24"/>
          <w:lang w:val="en-US"/>
        </w:rPr>
      </w:pPr>
      <w:r>
        <w:rPr>
          <w:rFonts w:ascii="Century Gothic" w:hAnsi="Century Gothic" w:cs="Arial"/>
          <w:sz w:val="24"/>
          <w:szCs w:val="24"/>
        </w:rPr>
        <w:t>Familiar with cement testi</w:t>
      </w:r>
      <w:r w:rsidR="00AC22DA">
        <w:rPr>
          <w:rFonts w:ascii="Century Gothic" w:hAnsi="Century Gothic" w:cs="Arial"/>
          <w:sz w:val="24"/>
          <w:szCs w:val="24"/>
        </w:rPr>
        <w:t>ng procedure as per American, European and Indian standard.</w:t>
      </w:r>
    </w:p>
    <w:p w:rsidR="002F147D" w:rsidRPr="006C6CE0" w:rsidRDefault="002F147D" w:rsidP="002F147D">
      <w:pPr>
        <w:jc w:val="center"/>
        <w:rPr>
          <w:rFonts w:ascii="Century Gothic" w:hAnsi="Century Gothic"/>
          <w:sz w:val="24"/>
          <w:lang w:val="en-US"/>
        </w:rPr>
      </w:pPr>
    </w:p>
    <w:p w:rsidR="00947C62" w:rsidRPr="006C6CE0" w:rsidRDefault="008B04AE" w:rsidP="00947C62">
      <w:pPr>
        <w:spacing w:before="120" w:after="12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b/>
          <w:sz w:val="24"/>
          <w:lang w:val="en-US"/>
        </w:rPr>
        <w:t>C</w:t>
      </w:r>
      <w:r w:rsidR="002E6DE2">
        <w:rPr>
          <w:rFonts w:ascii="Century Gothic" w:hAnsi="Century Gothic"/>
          <w:b/>
          <w:sz w:val="24"/>
          <w:lang w:val="en-US"/>
        </w:rPr>
        <w:t>)</w:t>
      </w:r>
      <w:r w:rsidR="002E6DE2">
        <w:rPr>
          <w:rFonts w:ascii="Century Gothic" w:hAnsi="Century Gothic"/>
          <w:b/>
          <w:sz w:val="24"/>
          <w:lang w:val="en-US"/>
        </w:rPr>
        <w:tab/>
      </w:r>
      <w:r w:rsidR="00947C62" w:rsidRPr="006C6CE0">
        <w:rPr>
          <w:rFonts w:ascii="Century Gothic" w:hAnsi="Century Gothic"/>
          <w:b/>
          <w:sz w:val="24"/>
          <w:lang w:val="en-US"/>
        </w:rPr>
        <w:t>Orient Abrasive Limited, Porbandar</w:t>
      </w:r>
    </w:p>
    <w:p w:rsidR="00947C62" w:rsidRDefault="00947C62" w:rsidP="00947C62">
      <w:pPr>
        <w:spacing w:before="120" w:after="120"/>
        <w:jc w:val="both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 xml:space="preserve">(Period : Jul-2004 </w:t>
      </w:r>
      <w:r w:rsidR="00610123">
        <w:rPr>
          <w:rFonts w:ascii="Century Gothic" w:hAnsi="Century Gothic"/>
          <w:sz w:val="24"/>
          <w:lang w:val="en-US"/>
        </w:rPr>
        <w:t>to Jun-2007</w:t>
      </w:r>
      <w:r w:rsidRPr="006C6CE0">
        <w:rPr>
          <w:rFonts w:ascii="Century Gothic" w:hAnsi="Century Gothic"/>
          <w:sz w:val="24"/>
          <w:lang w:val="en-US"/>
        </w:rPr>
        <w:t>)</w:t>
      </w:r>
    </w:p>
    <w:p w:rsidR="00947C62" w:rsidRPr="006C6CE0" w:rsidRDefault="00610123" w:rsidP="00947C62">
      <w:pPr>
        <w:spacing w:before="120" w:after="120"/>
        <w:jc w:val="both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 xml:space="preserve">Worked </w:t>
      </w:r>
      <w:r w:rsidR="00947C62" w:rsidRPr="006C6CE0">
        <w:rPr>
          <w:rFonts w:ascii="Century Gothic" w:hAnsi="Century Gothic"/>
          <w:sz w:val="24"/>
          <w:lang w:val="en-US"/>
        </w:rPr>
        <w:t>with Orient Abrasives Limited, India’s largest manufactu</w:t>
      </w:r>
      <w:r w:rsidR="00947C62">
        <w:rPr>
          <w:rFonts w:ascii="Century Gothic" w:hAnsi="Century Gothic"/>
          <w:sz w:val="24"/>
          <w:lang w:val="en-US"/>
        </w:rPr>
        <w:t>rer of High Alumina Refractory C</w:t>
      </w:r>
      <w:r w:rsidR="00947C62" w:rsidRPr="006C6CE0">
        <w:rPr>
          <w:rFonts w:ascii="Century Gothic" w:hAnsi="Century Gothic"/>
          <w:sz w:val="24"/>
          <w:lang w:val="en-US"/>
        </w:rPr>
        <w:t>ement, Low Cement &amp; Conventional Castable</w:t>
      </w:r>
      <w:r w:rsidR="00947C62">
        <w:rPr>
          <w:rFonts w:ascii="Century Gothic" w:hAnsi="Century Gothic"/>
          <w:sz w:val="24"/>
          <w:lang w:val="en-US"/>
        </w:rPr>
        <w:t>s</w:t>
      </w:r>
      <w:r w:rsidR="00947C62" w:rsidRPr="006C6CE0">
        <w:rPr>
          <w:rFonts w:ascii="Century Gothic" w:hAnsi="Century Gothic"/>
          <w:sz w:val="24"/>
          <w:lang w:val="en-US"/>
        </w:rPr>
        <w:t>, and alumina based electro fused mineral (Artificial corundum). Company is operating bu</w:t>
      </w:r>
      <w:r w:rsidR="008B433B">
        <w:rPr>
          <w:rFonts w:ascii="Century Gothic" w:hAnsi="Century Gothic"/>
          <w:sz w:val="24"/>
          <w:lang w:val="en-US"/>
        </w:rPr>
        <w:t>siness at Porbandar, Gujarat</w:t>
      </w:r>
      <w:r w:rsidR="00947C62" w:rsidRPr="006C6CE0">
        <w:rPr>
          <w:rFonts w:ascii="Century Gothic" w:hAnsi="Century Gothic"/>
          <w:sz w:val="24"/>
          <w:lang w:val="en-US"/>
        </w:rPr>
        <w:t xml:space="preserve">. </w:t>
      </w:r>
    </w:p>
    <w:p w:rsidR="004A555E" w:rsidRPr="008B433B" w:rsidRDefault="00947C62" w:rsidP="008B433B">
      <w:pPr>
        <w:spacing w:before="120" w:after="120"/>
        <w:jc w:val="both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 xml:space="preserve">Joined OAL as </w:t>
      </w:r>
      <w:r w:rsidRPr="006C6CE0">
        <w:rPr>
          <w:rFonts w:ascii="Century Gothic" w:hAnsi="Century Gothic"/>
          <w:b/>
          <w:sz w:val="24"/>
          <w:lang w:val="en-US"/>
        </w:rPr>
        <w:t>Dy. Manager (QC)</w:t>
      </w:r>
      <w:r w:rsidR="00610123">
        <w:rPr>
          <w:rFonts w:ascii="Century Gothic" w:hAnsi="Century Gothic"/>
          <w:sz w:val="24"/>
          <w:lang w:val="en-US"/>
        </w:rPr>
        <w:t xml:space="preserve"> in July-2004</w:t>
      </w:r>
      <w:r w:rsidRPr="006C6CE0">
        <w:rPr>
          <w:rFonts w:ascii="Century Gothic" w:hAnsi="Century Gothic"/>
          <w:sz w:val="24"/>
          <w:lang w:val="en-US"/>
        </w:rPr>
        <w:t>. Overall responsibility of Quality Controller of Incoming material, In</w:t>
      </w:r>
      <w:r w:rsidR="008B433B">
        <w:rPr>
          <w:rFonts w:ascii="Century Gothic" w:hAnsi="Century Gothic"/>
          <w:sz w:val="24"/>
          <w:lang w:val="en-US"/>
        </w:rPr>
        <w:t>termediate and finished product.</w:t>
      </w:r>
    </w:p>
    <w:p w:rsidR="00947C62" w:rsidRDefault="00947C62" w:rsidP="008B433B">
      <w:pPr>
        <w:spacing w:before="60" w:after="60"/>
        <w:jc w:val="both"/>
        <w:rPr>
          <w:rFonts w:ascii="Century Gothic" w:hAnsi="Century Gothic"/>
          <w:b/>
          <w:sz w:val="24"/>
          <w:szCs w:val="24"/>
          <w:lang w:val="en-US"/>
        </w:rPr>
      </w:pPr>
      <w:r w:rsidRPr="001E39CA">
        <w:rPr>
          <w:rFonts w:ascii="Century Gothic" w:hAnsi="Century Gothic"/>
          <w:b/>
          <w:sz w:val="24"/>
          <w:szCs w:val="24"/>
          <w:lang w:val="en-US"/>
        </w:rPr>
        <w:t xml:space="preserve">Responsibilities as </w:t>
      </w:r>
      <w:r w:rsidR="00261391">
        <w:rPr>
          <w:rFonts w:ascii="Century Gothic" w:hAnsi="Century Gothic"/>
          <w:b/>
          <w:sz w:val="24"/>
          <w:szCs w:val="24"/>
          <w:lang w:val="en-US"/>
        </w:rPr>
        <w:t xml:space="preserve">Asst. </w:t>
      </w:r>
      <w:r w:rsidRPr="001E39CA">
        <w:rPr>
          <w:rFonts w:ascii="Century Gothic" w:hAnsi="Century Gothic"/>
          <w:b/>
          <w:sz w:val="24"/>
          <w:szCs w:val="24"/>
          <w:lang w:val="en-US"/>
        </w:rPr>
        <w:t>Management Representative</w:t>
      </w:r>
      <w:r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="008B433B">
        <w:rPr>
          <w:rFonts w:ascii="Century Gothic" w:hAnsi="Century Gothic"/>
          <w:b/>
          <w:sz w:val="24"/>
          <w:szCs w:val="24"/>
          <w:lang w:val="en-US"/>
        </w:rPr>
        <w:t>–Quality Management System</w:t>
      </w:r>
    </w:p>
    <w:p w:rsidR="00947C62" w:rsidRPr="00833A9E" w:rsidRDefault="00947C62" w:rsidP="00947C62">
      <w:pPr>
        <w:numPr>
          <w:ilvl w:val="0"/>
          <w:numId w:val="10"/>
        </w:numPr>
        <w:spacing w:before="60" w:after="6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Design suitable quality system and implementation.</w:t>
      </w:r>
    </w:p>
    <w:p w:rsidR="00947C62" w:rsidRPr="00833A9E" w:rsidRDefault="00947C62" w:rsidP="00947C62">
      <w:pPr>
        <w:numPr>
          <w:ilvl w:val="0"/>
          <w:numId w:val="10"/>
        </w:numPr>
        <w:spacing w:before="60" w:after="6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Initiate action to prevent the recurrence of non-conformities of product, quality system and process control.</w:t>
      </w:r>
    </w:p>
    <w:p w:rsidR="00947C62" w:rsidRPr="008B433B" w:rsidRDefault="00947C62" w:rsidP="008B433B">
      <w:pPr>
        <w:numPr>
          <w:ilvl w:val="0"/>
          <w:numId w:val="10"/>
        </w:numPr>
        <w:spacing w:before="60" w:after="6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Planning and conducting internal audit</w:t>
      </w:r>
      <w:r w:rsidR="008B433B">
        <w:rPr>
          <w:rFonts w:ascii="Century Gothic" w:hAnsi="Century Gothic"/>
          <w:sz w:val="24"/>
          <w:szCs w:val="24"/>
          <w:lang w:val="en-US"/>
        </w:rPr>
        <w:t xml:space="preserve"> &amp; MRM</w:t>
      </w:r>
    </w:p>
    <w:p w:rsidR="00947C62" w:rsidRPr="0002797A" w:rsidRDefault="00947C62" w:rsidP="00947C62">
      <w:pPr>
        <w:numPr>
          <w:ilvl w:val="0"/>
          <w:numId w:val="10"/>
        </w:numPr>
        <w:spacing w:before="60" w:after="60"/>
        <w:jc w:val="both"/>
        <w:rPr>
          <w:rFonts w:ascii="Century Gothic" w:hAnsi="Century Gothic"/>
          <w:b/>
          <w:sz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Ensure effective implementation of QMS.</w:t>
      </w:r>
    </w:p>
    <w:p w:rsidR="00947C62" w:rsidRDefault="00947C62" w:rsidP="002F147D">
      <w:pPr>
        <w:rPr>
          <w:rFonts w:ascii="Century Gothic" w:hAnsi="Century Gothic"/>
          <w:b/>
          <w:sz w:val="24"/>
          <w:lang w:val="en-US"/>
        </w:rPr>
      </w:pPr>
    </w:p>
    <w:p w:rsidR="002F147D" w:rsidRPr="006C6CE0" w:rsidRDefault="007A1C2C" w:rsidP="002F147D">
      <w:pPr>
        <w:rPr>
          <w:rFonts w:ascii="Century Gothic" w:hAnsi="Century Gothic"/>
          <w:b/>
          <w:sz w:val="24"/>
          <w:lang w:val="en-US"/>
        </w:rPr>
      </w:pPr>
      <w:r w:rsidRPr="006C6CE0">
        <w:rPr>
          <w:rFonts w:ascii="Century Gothic" w:hAnsi="Century Gothic"/>
          <w:b/>
          <w:sz w:val="24"/>
          <w:lang w:val="en-US"/>
        </w:rPr>
        <w:t xml:space="preserve">TRAINING </w:t>
      </w:r>
      <w:r w:rsidR="00620B47">
        <w:rPr>
          <w:rFonts w:ascii="Century Gothic" w:hAnsi="Century Gothic"/>
          <w:b/>
          <w:sz w:val="24"/>
          <w:lang w:val="en-US"/>
        </w:rPr>
        <w:t xml:space="preserve">PROGRAMS </w:t>
      </w:r>
      <w:r w:rsidRPr="006C6CE0">
        <w:rPr>
          <w:rFonts w:ascii="Century Gothic" w:hAnsi="Century Gothic"/>
          <w:b/>
          <w:sz w:val="24"/>
          <w:lang w:val="en-US"/>
        </w:rPr>
        <w:t>UNDERGONE</w:t>
      </w:r>
      <w:r w:rsidRPr="006C6CE0">
        <w:rPr>
          <w:rFonts w:ascii="Century Gothic" w:hAnsi="Century Gothic"/>
          <w:b/>
          <w:sz w:val="24"/>
          <w:lang w:val="en-US"/>
        </w:rPr>
        <w:tab/>
        <w:t>:</w:t>
      </w:r>
    </w:p>
    <w:p w:rsidR="00AD3129" w:rsidRDefault="00AD3129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ASCEND - Shaping journey from Individual contributor to Manager Feb</w:t>
      </w:r>
      <w:r w:rsidR="00A27D2E">
        <w:rPr>
          <w:rFonts w:ascii="Century Gothic" w:hAnsi="Century Gothic"/>
          <w:sz w:val="24"/>
          <w:lang w:val="en-US"/>
        </w:rPr>
        <w:t>-</w:t>
      </w:r>
      <w:r>
        <w:rPr>
          <w:rFonts w:ascii="Century Gothic" w:hAnsi="Century Gothic"/>
          <w:sz w:val="24"/>
          <w:lang w:val="en-US"/>
        </w:rPr>
        <w:t>2020</w:t>
      </w:r>
    </w:p>
    <w:p w:rsidR="008A590A" w:rsidRDefault="00347837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Quality M</w:t>
      </w:r>
      <w:r w:rsidR="008A590A">
        <w:rPr>
          <w:rFonts w:ascii="Century Gothic" w:hAnsi="Century Gothic"/>
          <w:sz w:val="24"/>
          <w:lang w:val="en-US"/>
        </w:rPr>
        <w:t>anager’s course, HOLCIM Switzerland</w:t>
      </w:r>
      <w:r w:rsidR="00620B47">
        <w:rPr>
          <w:rFonts w:ascii="Century Gothic" w:hAnsi="Century Gothic"/>
          <w:sz w:val="24"/>
          <w:lang w:val="en-US"/>
        </w:rPr>
        <w:t xml:space="preserve">  - 2013 </w:t>
      </w:r>
    </w:p>
    <w:p w:rsidR="008A590A" w:rsidRDefault="00590D20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Quality M</w:t>
      </w:r>
      <w:r w:rsidR="00620B47">
        <w:rPr>
          <w:rFonts w:ascii="Century Gothic" w:hAnsi="Century Gothic"/>
          <w:sz w:val="24"/>
          <w:lang w:val="en-US"/>
        </w:rPr>
        <w:t>anagement Course – IIM-Ahmedabad - 2014</w:t>
      </w:r>
    </w:p>
    <w:p w:rsidR="00F442CD" w:rsidRDefault="00F442CD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>IEMA approved Lead Auditors course for EMS as per ISO 14001:2004</w:t>
      </w:r>
      <w:r w:rsidR="00620B47">
        <w:rPr>
          <w:rFonts w:ascii="Century Gothic" w:hAnsi="Century Gothic"/>
          <w:sz w:val="24"/>
          <w:lang w:val="en-US"/>
        </w:rPr>
        <w:t>.</w:t>
      </w:r>
    </w:p>
    <w:p w:rsidR="00620B47" w:rsidRDefault="00620B47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Workshop on Clinker Microscopy, ACC Lakheri</w:t>
      </w:r>
    </w:p>
    <w:p w:rsidR="00620B47" w:rsidRPr="00620B47" w:rsidRDefault="00620B47" w:rsidP="00620B47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Workshop on PGNAA – ACC Wadi</w:t>
      </w:r>
    </w:p>
    <w:p w:rsidR="00D54B7C" w:rsidRDefault="00582A9F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 xml:space="preserve">Refractory </w:t>
      </w:r>
      <w:r w:rsidR="00840FCB">
        <w:rPr>
          <w:rFonts w:ascii="Century Gothic" w:hAnsi="Century Gothic"/>
          <w:sz w:val="24"/>
          <w:lang w:val="en-US"/>
        </w:rPr>
        <w:t>Engineering and Technology</w:t>
      </w:r>
      <w:r w:rsidRPr="006C6CE0">
        <w:rPr>
          <w:rFonts w:ascii="Century Gothic" w:hAnsi="Century Gothic"/>
          <w:sz w:val="24"/>
          <w:lang w:val="en-US"/>
        </w:rPr>
        <w:t xml:space="preserve"> -  IRMA</w:t>
      </w:r>
      <w:r w:rsidR="000328BF">
        <w:rPr>
          <w:rFonts w:ascii="Century Gothic" w:hAnsi="Century Gothic"/>
          <w:sz w:val="24"/>
          <w:lang w:val="en-US"/>
        </w:rPr>
        <w:t>, Jamshedpur</w:t>
      </w:r>
      <w:r w:rsidR="00347837">
        <w:rPr>
          <w:rFonts w:ascii="Century Gothic" w:hAnsi="Century Gothic"/>
          <w:sz w:val="24"/>
          <w:lang w:val="en-US"/>
        </w:rPr>
        <w:t xml:space="preserve"> – 2007 </w:t>
      </w:r>
    </w:p>
    <w:p w:rsidR="0097770D" w:rsidRPr="00620B47" w:rsidRDefault="005070C3" w:rsidP="00620B47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International seminar on Bene</w:t>
      </w:r>
      <w:r w:rsidR="00347837">
        <w:rPr>
          <w:rFonts w:ascii="Century Gothic" w:hAnsi="Century Gothic"/>
          <w:sz w:val="24"/>
          <w:lang w:val="en-US"/>
        </w:rPr>
        <w:t xml:space="preserve">ficiation of Minerals at Nagpur – 2007 </w:t>
      </w:r>
    </w:p>
    <w:p w:rsidR="00344669" w:rsidRDefault="00344669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 xml:space="preserve">Optimization of grinding mills </w:t>
      </w:r>
      <w:r w:rsidR="007B559D">
        <w:rPr>
          <w:rFonts w:ascii="Century Gothic" w:hAnsi="Century Gothic"/>
          <w:sz w:val="24"/>
          <w:lang w:val="en-US"/>
        </w:rPr>
        <w:t>:- NCCBM, Ballabhga</w:t>
      </w:r>
      <w:r w:rsidR="00620B47">
        <w:rPr>
          <w:rFonts w:ascii="Century Gothic" w:hAnsi="Century Gothic"/>
          <w:sz w:val="24"/>
          <w:lang w:val="en-US"/>
        </w:rPr>
        <w:t>rh</w:t>
      </w:r>
      <w:r w:rsidR="00347837">
        <w:rPr>
          <w:rFonts w:ascii="Century Gothic" w:hAnsi="Century Gothic"/>
          <w:sz w:val="24"/>
          <w:lang w:val="en-US"/>
        </w:rPr>
        <w:t xml:space="preserve"> – 2009 </w:t>
      </w:r>
    </w:p>
    <w:p w:rsidR="009459A3" w:rsidRDefault="009459A3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Communication skill-Oxygen of the Organization :- Ahmedabad Management Association</w:t>
      </w:r>
      <w:r w:rsidR="00E83CA8">
        <w:rPr>
          <w:rFonts w:ascii="Century Gothic" w:hAnsi="Century Gothic"/>
          <w:sz w:val="24"/>
          <w:lang w:val="en-US"/>
        </w:rPr>
        <w:t xml:space="preserve"> (Dec-2009)</w:t>
      </w:r>
    </w:p>
    <w:p w:rsidR="00465AA8" w:rsidRDefault="00465AA8" w:rsidP="0066563F">
      <w:pPr>
        <w:numPr>
          <w:ilvl w:val="0"/>
          <w:numId w:val="3"/>
        </w:numPr>
        <w:spacing w:before="40" w:after="40"/>
        <w:rPr>
          <w:rFonts w:ascii="Century Gothic" w:hAnsi="Century Gothic"/>
          <w:sz w:val="24"/>
          <w:lang w:val="en-US"/>
        </w:rPr>
      </w:pPr>
      <w:r>
        <w:rPr>
          <w:rFonts w:ascii="Century Gothic" w:hAnsi="Century Gothic"/>
          <w:sz w:val="24"/>
          <w:lang w:val="en-US"/>
        </w:rPr>
        <w:t>Enhancing Managerial effictiveness (Jul-2010)</w:t>
      </w:r>
    </w:p>
    <w:p w:rsidR="002F147D" w:rsidRPr="005A3203" w:rsidRDefault="002F147D" w:rsidP="002F147D">
      <w:pPr>
        <w:pStyle w:val="Heading1"/>
        <w:rPr>
          <w:rFonts w:ascii="Century Gothic" w:hAnsi="Century Gothic"/>
          <w:szCs w:val="24"/>
        </w:rPr>
      </w:pPr>
      <w:r w:rsidRPr="005A3203">
        <w:rPr>
          <w:rFonts w:ascii="Century Gothic" w:hAnsi="Century Gothic"/>
          <w:szCs w:val="24"/>
        </w:rPr>
        <w:tab/>
      </w:r>
      <w:r w:rsidRPr="005A3203">
        <w:rPr>
          <w:rFonts w:ascii="Century Gothic" w:hAnsi="Century Gothic"/>
          <w:szCs w:val="24"/>
        </w:rPr>
        <w:tab/>
      </w:r>
      <w:r w:rsidRPr="005A3203">
        <w:rPr>
          <w:rFonts w:ascii="Century Gothic" w:hAnsi="Century Gothic"/>
          <w:szCs w:val="24"/>
        </w:rPr>
        <w:tab/>
      </w:r>
      <w:r w:rsidRPr="005A3203">
        <w:rPr>
          <w:rFonts w:ascii="Century Gothic" w:hAnsi="Century Gothic"/>
          <w:szCs w:val="24"/>
        </w:rPr>
        <w:tab/>
      </w:r>
      <w:r w:rsidRPr="005A3203">
        <w:rPr>
          <w:rFonts w:ascii="Century Gothic" w:hAnsi="Century Gothic"/>
          <w:szCs w:val="24"/>
        </w:rPr>
        <w:tab/>
      </w:r>
    </w:p>
    <w:p w:rsidR="002F147D" w:rsidRPr="006C6CE0" w:rsidRDefault="007A1C2C" w:rsidP="002F147D">
      <w:pPr>
        <w:jc w:val="both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b/>
          <w:sz w:val="24"/>
          <w:lang w:val="en-US"/>
        </w:rPr>
        <w:t>COMPUTER SKILL</w:t>
      </w:r>
      <w:r w:rsidR="002F147D" w:rsidRPr="006C6CE0">
        <w:rPr>
          <w:rFonts w:ascii="Century Gothic" w:hAnsi="Century Gothic"/>
          <w:sz w:val="24"/>
          <w:lang w:val="en-US"/>
        </w:rPr>
        <w:tab/>
      </w:r>
      <w:r w:rsidR="002F147D" w:rsidRPr="006C6CE0">
        <w:rPr>
          <w:rFonts w:ascii="Century Gothic" w:hAnsi="Century Gothic"/>
          <w:sz w:val="24"/>
          <w:lang w:val="en-US"/>
        </w:rPr>
        <w:tab/>
      </w:r>
      <w:r w:rsidR="002F147D" w:rsidRPr="006C6CE0">
        <w:rPr>
          <w:rFonts w:ascii="Century Gothic" w:hAnsi="Century Gothic"/>
          <w:b/>
          <w:sz w:val="24"/>
          <w:lang w:val="en-US"/>
        </w:rPr>
        <w:t>:</w:t>
      </w:r>
      <w:r w:rsidR="002F147D" w:rsidRPr="006C6CE0">
        <w:rPr>
          <w:rFonts w:ascii="Century Gothic" w:hAnsi="Century Gothic"/>
          <w:sz w:val="24"/>
          <w:lang w:val="en-US"/>
        </w:rPr>
        <w:tab/>
        <w:t>Working Knowledge of Windows, MS Office</w:t>
      </w:r>
      <w:r w:rsidR="00C75BFC">
        <w:rPr>
          <w:rFonts w:ascii="Century Gothic" w:hAnsi="Century Gothic"/>
          <w:sz w:val="24"/>
          <w:lang w:val="en-US"/>
        </w:rPr>
        <w:t>, SAP</w:t>
      </w:r>
    </w:p>
    <w:p w:rsidR="002F147D" w:rsidRPr="006C6CE0" w:rsidRDefault="002F147D" w:rsidP="002F147D">
      <w:pPr>
        <w:jc w:val="both"/>
        <w:rPr>
          <w:rFonts w:ascii="Century Gothic" w:hAnsi="Century Gothic"/>
          <w:sz w:val="24"/>
          <w:lang w:val="en-US"/>
        </w:rPr>
      </w:pP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/>
          <w:sz w:val="24"/>
          <w:lang w:val="en-US"/>
        </w:rPr>
        <w:tab/>
      </w:r>
      <w:r w:rsidRPr="006C6CE0">
        <w:rPr>
          <w:rFonts w:ascii="Century Gothic" w:hAnsi="Century Gothic"/>
          <w:sz w:val="24"/>
          <w:lang w:val="en-US"/>
        </w:rPr>
        <w:tab/>
      </w:r>
    </w:p>
    <w:p w:rsidR="002F147D" w:rsidRPr="006C6CE0" w:rsidRDefault="002F147D" w:rsidP="002F147D">
      <w:pPr>
        <w:pStyle w:val="BodyText"/>
        <w:rPr>
          <w:rFonts w:ascii="Century Gothic" w:hAnsi="Century Gothic"/>
        </w:rPr>
      </w:pPr>
      <w:r w:rsidRPr="006C6CE0">
        <w:rPr>
          <w:rFonts w:ascii="Century Gothic" w:hAnsi="Century Gothic"/>
        </w:rPr>
        <w:t>This is to certify that the information furnished above is correct to best of knowledge and belief.</w:t>
      </w:r>
    </w:p>
    <w:p w:rsidR="00B532D4" w:rsidRDefault="002F147D" w:rsidP="00F8781F">
      <w:pPr>
        <w:pStyle w:val="BodyText"/>
        <w:spacing w:before="120" w:after="120"/>
        <w:rPr>
          <w:rFonts w:ascii="Century Gothic" w:hAnsi="Century Gothic"/>
          <w:b/>
        </w:rPr>
      </w:pPr>
      <w:r w:rsidRPr="006C6CE0">
        <w:rPr>
          <w:rFonts w:ascii="Century Gothic" w:hAnsi="Century Gothic"/>
        </w:rPr>
        <w:lastRenderedPageBreak/>
        <w:t>Date     :</w:t>
      </w:r>
      <w:r w:rsidRPr="006C6CE0">
        <w:rPr>
          <w:rFonts w:ascii="Century Gothic" w:hAnsi="Century Gothic"/>
        </w:rPr>
        <w:tab/>
      </w:r>
      <w:r w:rsidR="00B51DA0">
        <w:rPr>
          <w:rFonts w:ascii="Century Gothic" w:hAnsi="Century Gothic"/>
        </w:rPr>
        <w:t>7th June, 2022</w:t>
      </w:r>
      <w:r w:rsidRPr="006C6CE0">
        <w:rPr>
          <w:rFonts w:ascii="Century Gothic" w:hAnsi="Century Gothic"/>
        </w:rPr>
        <w:tab/>
      </w:r>
      <w:r w:rsidRPr="006C6CE0">
        <w:rPr>
          <w:rFonts w:ascii="Century Gothic" w:hAnsi="Century Gothic"/>
        </w:rPr>
        <w:tab/>
      </w:r>
      <w:r w:rsidRPr="006C6CE0">
        <w:rPr>
          <w:rFonts w:ascii="Century Gothic" w:hAnsi="Century Gothic"/>
        </w:rPr>
        <w:tab/>
      </w:r>
      <w:r w:rsidRPr="006C6CE0">
        <w:rPr>
          <w:rFonts w:ascii="Century Gothic" w:hAnsi="Century Gothic"/>
        </w:rPr>
        <w:tab/>
      </w:r>
      <w:r w:rsidRPr="006C6CE0">
        <w:rPr>
          <w:rFonts w:ascii="Century Gothic" w:hAnsi="Century Gothic"/>
        </w:rPr>
        <w:tab/>
      </w:r>
      <w:r w:rsidR="000F1C10">
        <w:rPr>
          <w:rFonts w:ascii="Century Gothic" w:hAnsi="Century Gothic"/>
          <w:b/>
        </w:rPr>
        <w:t>RANJEET</w:t>
      </w:r>
      <w:r w:rsidRPr="006C6CE0">
        <w:rPr>
          <w:rFonts w:ascii="Century Gothic" w:hAnsi="Century Gothic"/>
          <w:b/>
        </w:rPr>
        <w:t xml:space="preserve">  </w:t>
      </w:r>
      <w:r w:rsidR="009C3ADE">
        <w:rPr>
          <w:rFonts w:ascii="Century Gothic" w:hAnsi="Century Gothic"/>
          <w:b/>
        </w:rPr>
        <w:t>TIWARI</w:t>
      </w:r>
      <w:r w:rsidR="0054022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32D4" w:rsidSect="000B192E">
      <w:pgSz w:w="11909" w:h="16834" w:code="9"/>
      <w:pgMar w:top="720" w:right="1008" w:bottom="720" w:left="1008" w:header="403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B71FC"/>
    <w:multiLevelType w:val="hybridMultilevel"/>
    <w:tmpl w:val="5C5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4184A"/>
    <w:multiLevelType w:val="hybridMultilevel"/>
    <w:tmpl w:val="38A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326A5"/>
    <w:multiLevelType w:val="multilevel"/>
    <w:tmpl w:val="5C5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B2DBF"/>
    <w:multiLevelType w:val="hybridMultilevel"/>
    <w:tmpl w:val="0FE88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F2275"/>
    <w:multiLevelType w:val="hybridMultilevel"/>
    <w:tmpl w:val="91E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8104C"/>
    <w:multiLevelType w:val="singleLevel"/>
    <w:tmpl w:val="C4D48538"/>
    <w:lvl w:ilvl="0">
      <w:start w:val="1"/>
      <w:numFmt w:val="bullet"/>
      <w:lvlText w:val=""/>
      <w:lvlJc w:val="left"/>
      <w:rPr>
        <w:rFonts w:ascii="Wingdings" w:hAnsi="Wingdings" w:hint="default"/>
        <w:caps w:val="0"/>
        <w:strike w:val="0"/>
        <w:dstrike w:val="0"/>
        <w:vanish w:val="0"/>
        <w:sz w:val="16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6" w15:restartNumberingAfterBreak="0">
    <w:nsid w:val="4D091251"/>
    <w:multiLevelType w:val="hybridMultilevel"/>
    <w:tmpl w:val="CF244F9C"/>
    <w:lvl w:ilvl="0">
      <w:start w:val="1"/>
      <w:numFmt w:val="bullet"/>
      <w:lvlText w:val=""/>
      <w:lvlJc w:val="left"/>
      <w:pPr>
        <w:tabs>
          <w:tab w:val="num" w:pos="576"/>
        </w:tabs>
        <w:ind w:left="576" w:hanging="432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07E5B"/>
    <w:multiLevelType w:val="hybridMultilevel"/>
    <w:tmpl w:val="53AC736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95A88"/>
    <w:multiLevelType w:val="singleLevel"/>
    <w:tmpl w:val="C4D48538"/>
    <w:lvl w:ilvl="0">
      <w:start w:val="1"/>
      <w:numFmt w:val="bullet"/>
      <w:lvlText w:val=""/>
      <w:lvlJc w:val="left"/>
      <w:rPr>
        <w:rFonts w:ascii="Wingdings" w:hAnsi="Wingdings" w:hint="default"/>
        <w:caps w:val="0"/>
        <w:strike w:val="0"/>
        <w:dstrike w:val="0"/>
        <w:vanish w:val="0"/>
        <w:sz w:val="16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9" w15:restartNumberingAfterBreak="0">
    <w:nsid w:val="54074A83"/>
    <w:multiLevelType w:val="hybridMultilevel"/>
    <w:tmpl w:val="955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A130C"/>
    <w:multiLevelType w:val="multilevel"/>
    <w:tmpl w:val="5C5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25AC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EE417F8"/>
    <w:multiLevelType w:val="hybridMultilevel"/>
    <w:tmpl w:val="68F05FDE"/>
    <w:lvl w:ilvl="0">
      <w:start w:val="1"/>
      <w:numFmt w:val="bullet"/>
      <w:lvlText w:val=""/>
      <w:lvlJc w:val="left"/>
      <w:pPr>
        <w:tabs>
          <w:tab w:val="num" w:pos="576"/>
        </w:tabs>
        <w:ind w:left="576" w:hanging="432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069E2"/>
    <w:multiLevelType w:val="hybridMultilevel"/>
    <w:tmpl w:val="445CEE9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73220">
    <w:abstractNumId w:val="8"/>
  </w:num>
  <w:num w:numId="2" w16cid:durableId="1783498130">
    <w:abstractNumId w:val="5"/>
  </w:num>
  <w:num w:numId="3" w16cid:durableId="1762140806">
    <w:abstractNumId w:val="11"/>
  </w:num>
  <w:num w:numId="4" w16cid:durableId="438842369">
    <w:abstractNumId w:val="0"/>
  </w:num>
  <w:num w:numId="5" w16cid:durableId="1099986788">
    <w:abstractNumId w:val="1"/>
  </w:num>
  <w:num w:numId="6" w16cid:durableId="299463916">
    <w:abstractNumId w:val="9"/>
  </w:num>
  <w:num w:numId="7" w16cid:durableId="1184246542">
    <w:abstractNumId w:val="10"/>
  </w:num>
  <w:num w:numId="8" w16cid:durableId="106003091">
    <w:abstractNumId w:val="12"/>
  </w:num>
  <w:num w:numId="9" w16cid:durableId="522478279">
    <w:abstractNumId w:val="2"/>
  </w:num>
  <w:num w:numId="10" w16cid:durableId="1015812130">
    <w:abstractNumId w:val="6"/>
  </w:num>
  <w:num w:numId="11" w16cid:durableId="766269344">
    <w:abstractNumId w:val="13"/>
  </w:num>
  <w:num w:numId="12" w16cid:durableId="1891727653">
    <w:abstractNumId w:val="7"/>
  </w:num>
  <w:num w:numId="13" w16cid:durableId="1500346142">
    <w:abstractNumId w:val="4"/>
  </w:num>
  <w:num w:numId="14" w16cid:durableId="231308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7D"/>
    <w:rsid w:val="00000F86"/>
    <w:rsid w:val="000130E9"/>
    <w:rsid w:val="0002797A"/>
    <w:rsid w:val="000328BF"/>
    <w:rsid w:val="00034223"/>
    <w:rsid w:val="0004014E"/>
    <w:rsid w:val="00052247"/>
    <w:rsid w:val="000576BE"/>
    <w:rsid w:val="000823C0"/>
    <w:rsid w:val="000933BC"/>
    <w:rsid w:val="00095FBA"/>
    <w:rsid w:val="000A3A87"/>
    <w:rsid w:val="000B192E"/>
    <w:rsid w:val="000B1D69"/>
    <w:rsid w:val="000B6215"/>
    <w:rsid w:val="000C0031"/>
    <w:rsid w:val="000C3783"/>
    <w:rsid w:val="000D24EE"/>
    <w:rsid w:val="000D37D0"/>
    <w:rsid w:val="000D5D52"/>
    <w:rsid w:val="000E0761"/>
    <w:rsid w:val="000E4B1F"/>
    <w:rsid w:val="000E7DCC"/>
    <w:rsid w:val="000F1C10"/>
    <w:rsid w:val="00106456"/>
    <w:rsid w:val="00106E85"/>
    <w:rsid w:val="00151C48"/>
    <w:rsid w:val="001534AB"/>
    <w:rsid w:val="0015445D"/>
    <w:rsid w:val="00163535"/>
    <w:rsid w:val="00164A3F"/>
    <w:rsid w:val="0017490C"/>
    <w:rsid w:val="001852BB"/>
    <w:rsid w:val="00193110"/>
    <w:rsid w:val="001942F4"/>
    <w:rsid w:val="001A797A"/>
    <w:rsid w:val="001B62C5"/>
    <w:rsid w:val="001D1A43"/>
    <w:rsid w:val="001D4246"/>
    <w:rsid w:val="001D508E"/>
    <w:rsid w:val="001E2A00"/>
    <w:rsid w:val="001E2D66"/>
    <w:rsid w:val="001E336F"/>
    <w:rsid w:val="001E39CA"/>
    <w:rsid w:val="001F5C8D"/>
    <w:rsid w:val="00210303"/>
    <w:rsid w:val="002159E3"/>
    <w:rsid w:val="00216E0E"/>
    <w:rsid w:val="0022309C"/>
    <w:rsid w:val="00232C17"/>
    <w:rsid w:val="00233363"/>
    <w:rsid w:val="002348FA"/>
    <w:rsid w:val="0025059F"/>
    <w:rsid w:val="002560FA"/>
    <w:rsid w:val="00261391"/>
    <w:rsid w:val="00261F66"/>
    <w:rsid w:val="002678DB"/>
    <w:rsid w:val="00271232"/>
    <w:rsid w:val="002800E3"/>
    <w:rsid w:val="002959B4"/>
    <w:rsid w:val="002B495F"/>
    <w:rsid w:val="002C1F60"/>
    <w:rsid w:val="002D3219"/>
    <w:rsid w:val="002D4355"/>
    <w:rsid w:val="002E2498"/>
    <w:rsid w:val="002E6DE2"/>
    <w:rsid w:val="002F13EF"/>
    <w:rsid w:val="002F147D"/>
    <w:rsid w:val="002F49DC"/>
    <w:rsid w:val="002F5C73"/>
    <w:rsid w:val="00305DF7"/>
    <w:rsid w:val="00312180"/>
    <w:rsid w:val="00312AE3"/>
    <w:rsid w:val="0031482F"/>
    <w:rsid w:val="00322AF2"/>
    <w:rsid w:val="00326C08"/>
    <w:rsid w:val="00336301"/>
    <w:rsid w:val="00344669"/>
    <w:rsid w:val="00345842"/>
    <w:rsid w:val="0034736F"/>
    <w:rsid w:val="00347837"/>
    <w:rsid w:val="00371012"/>
    <w:rsid w:val="00375C18"/>
    <w:rsid w:val="00391BFB"/>
    <w:rsid w:val="00391F16"/>
    <w:rsid w:val="003A2340"/>
    <w:rsid w:val="003B0153"/>
    <w:rsid w:val="003B4BEE"/>
    <w:rsid w:val="003B627F"/>
    <w:rsid w:val="003C79DD"/>
    <w:rsid w:val="003D2ACE"/>
    <w:rsid w:val="003D478C"/>
    <w:rsid w:val="003E36EE"/>
    <w:rsid w:val="003F15E8"/>
    <w:rsid w:val="00410599"/>
    <w:rsid w:val="00417732"/>
    <w:rsid w:val="004267B8"/>
    <w:rsid w:val="00444018"/>
    <w:rsid w:val="00450DB2"/>
    <w:rsid w:val="00452A82"/>
    <w:rsid w:val="00465AA8"/>
    <w:rsid w:val="00482C01"/>
    <w:rsid w:val="004965D6"/>
    <w:rsid w:val="004A555E"/>
    <w:rsid w:val="004E1F1A"/>
    <w:rsid w:val="004E5FF6"/>
    <w:rsid w:val="004F737C"/>
    <w:rsid w:val="00501B18"/>
    <w:rsid w:val="005070C3"/>
    <w:rsid w:val="00510B45"/>
    <w:rsid w:val="00534B34"/>
    <w:rsid w:val="00540220"/>
    <w:rsid w:val="00543F1B"/>
    <w:rsid w:val="00547A5E"/>
    <w:rsid w:val="005563A3"/>
    <w:rsid w:val="005816CC"/>
    <w:rsid w:val="00582A9F"/>
    <w:rsid w:val="00590A8A"/>
    <w:rsid w:val="00590D20"/>
    <w:rsid w:val="00593976"/>
    <w:rsid w:val="005A3203"/>
    <w:rsid w:val="005B2D31"/>
    <w:rsid w:val="00606D50"/>
    <w:rsid w:val="00610123"/>
    <w:rsid w:val="006105DD"/>
    <w:rsid w:val="00620B47"/>
    <w:rsid w:val="00623957"/>
    <w:rsid w:val="006239B3"/>
    <w:rsid w:val="00625214"/>
    <w:rsid w:val="006315C0"/>
    <w:rsid w:val="006376D8"/>
    <w:rsid w:val="00637FA9"/>
    <w:rsid w:val="00656C88"/>
    <w:rsid w:val="00661616"/>
    <w:rsid w:val="00664E7E"/>
    <w:rsid w:val="0066563F"/>
    <w:rsid w:val="00670CD8"/>
    <w:rsid w:val="006826FF"/>
    <w:rsid w:val="00684E85"/>
    <w:rsid w:val="00691239"/>
    <w:rsid w:val="00692905"/>
    <w:rsid w:val="006A2762"/>
    <w:rsid w:val="006A5B96"/>
    <w:rsid w:val="006B3164"/>
    <w:rsid w:val="006B7F9A"/>
    <w:rsid w:val="006C4CA8"/>
    <w:rsid w:val="006C6CE0"/>
    <w:rsid w:val="006D52E2"/>
    <w:rsid w:val="006D79FF"/>
    <w:rsid w:val="006D7D90"/>
    <w:rsid w:val="006E4D3C"/>
    <w:rsid w:val="006F62FF"/>
    <w:rsid w:val="0070361C"/>
    <w:rsid w:val="00705FB7"/>
    <w:rsid w:val="00715DDE"/>
    <w:rsid w:val="00720A50"/>
    <w:rsid w:val="00740BE6"/>
    <w:rsid w:val="00740F0C"/>
    <w:rsid w:val="00741C9A"/>
    <w:rsid w:val="00745800"/>
    <w:rsid w:val="00746983"/>
    <w:rsid w:val="007516E4"/>
    <w:rsid w:val="00751B5D"/>
    <w:rsid w:val="007758E8"/>
    <w:rsid w:val="0078568E"/>
    <w:rsid w:val="007863E9"/>
    <w:rsid w:val="0079230A"/>
    <w:rsid w:val="007937E8"/>
    <w:rsid w:val="007946CA"/>
    <w:rsid w:val="007974ED"/>
    <w:rsid w:val="007A0634"/>
    <w:rsid w:val="007A1C2C"/>
    <w:rsid w:val="007A4C19"/>
    <w:rsid w:val="007B0FB0"/>
    <w:rsid w:val="007B3D8B"/>
    <w:rsid w:val="007B559D"/>
    <w:rsid w:val="007D34B9"/>
    <w:rsid w:val="007E1843"/>
    <w:rsid w:val="007E20EF"/>
    <w:rsid w:val="007E68CC"/>
    <w:rsid w:val="007F04D1"/>
    <w:rsid w:val="00800231"/>
    <w:rsid w:val="00804D8B"/>
    <w:rsid w:val="00806244"/>
    <w:rsid w:val="008112A0"/>
    <w:rsid w:val="00812BD2"/>
    <w:rsid w:val="00833A9E"/>
    <w:rsid w:val="008341BD"/>
    <w:rsid w:val="008352B5"/>
    <w:rsid w:val="00835C74"/>
    <w:rsid w:val="00840FCB"/>
    <w:rsid w:val="00841F72"/>
    <w:rsid w:val="00844127"/>
    <w:rsid w:val="008450CD"/>
    <w:rsid w:val="00850511"/>
    <w:rsid w:val="0085593A"/>
    <w:rsid w:val="00870085"/>
    <w:rsid w:val="00881D07"/>
    <w:rsid w:val="008A2797"/>
    <w:rsid w:val="008A590A"/>
    <w:rsid w:val="008B04AE"/>
    <w:rsid w:val="008B433B"/>
    <w:rsid w:val="008B57AC"/>
    <w:rsid w:val="008C4E9A"/>
    <w:rsid w:val="008D0FA6"/>
    <w:rsid w:val="008E2111"/>
    <w:rsid w:val="009014EF"/>
    <w:rsid w:val="00911550"/>
    <w:rsid w:val="00922B08"/>
    <w:rsid w:val="009449B3"/>
    <w:rsid w:val="009459A3"/>
    <w:rsid w:val="00947C62"/>
    <w:rsid w:val="00953FE8"/>
    <w:rsid w:val="009608CF"/>
    <w:rsid w:val="00961A52"/>
    <w:rsid w:val="00962237"/>
    <w:rsid w:val="0096622B"/>
    <w:rsid w:val="009741E9"/>
    <w:rsid w:val="0097770D"/>
    <w:rsid w:val="0098528C"/>
    <w:rsid w:val="00985ABE"/>
    <w:rsid w:val="009860CB"/>
    <w:rsid w:val="00986518"/>
    <w:rsid w:val="009B257C"/>
    <w:rsid w:val="009C3ADE"/>
    <w:rsid w:val="009C40AD"/>
    <w:rsid w:val="009D25E0"/>
    <w:rsid w:val="009D363F"/>
    <w:rsid w:val="00A072A5"/>
    <w:rsid w:val="00A07B8A"/>
    <w:rsid w:val="00A21540"/>
    <w:rsid w:val="00A27D2E"/>
    <w:rsid w:val="00A34283"/>
    <w:rsid w:val="00A351E8"/>
    <w:rsid w:val="00A37D3B"/>
    <w:rsid w:val="00A4283C"/>
    <w:rsid w:val="00A75AE2"/>
    <w:rsid w:val="00A762C9"/>
    <w:rsid w:val="00A86081"/>
    <w:rsid w:val="00A959D8"/>
    <w:rsid w:val="00AB3648"/>
    <w:rsid w:val="00AC22DA"/>
    <w:rsid w:val="00AC6491"/>
    <w:rsid w:val="00AD3129"/>
    <w:rsid w:val="00AD4193"/>
    <w:rsid w:val="00AD57A9"/>
    <w:rsid w:val="00AE0C09"/>
    <w:rsid w:val="00AF1E5F"/>
    <w:rsid w:val="00AF22A4"/>
    <w:rsid w:val="00B007A7"/>
    <w:rsid w:val="00B321DA"/>
    <w:rsid w:val="00B43946"/>
    <w:rsid w:val="00B51C7B"/>
    <w:rsid w:val="00B51DA0"/>
    <w:rsid w:val="00B532D4"/>
    <w:rsid w:val="00B55AC4"/>
    <w:rsid w:val="00B6543D"/>
    <w:rsid w:val="00B72D18"/>
    <w:rsid w:val="00B74F9E"/>
    <w:rsid w:val="00BA55B6"/>
    <w:rsid w:val="00BA5D84"/>
    <w:rsid w:val="00BC5FB5"/>
    <w:rsid w:val="00BD0BFD"/>
    <w:rsid w:val="00BE2098"/>
    <w:rsid w:val="00BE2EEF"/>
    <w:rsid w:val="00C00755"/>
    <w:rsid w:val="00C140BE"/>
    <w:rsid w:val="00C14970"/>
    <w:rsid w:val="00C23FE0"/>
    <w:rsid w:val="00C3388F"/>
    <w:rsid w:val="00C338EF"/>
    <w:rsid w:val="00C34D47"/>
    <w:rsid w:val="00C3633F"/>
    <w:rsid w:val="00C47050"/>
    <w:rsid w:val="00C547CE"/>
    <w:rsid w:val="00C65817"/>
    <w:rsid w:val="00C67D26"/>
    <w:rsid w:val="00C75BFC"/>
    <w:rsid w:val="00CA0FD4"/>
    <w:rsid w:val="00CA369D"/>
    <w:rsid w:val="00CB7A5A"/>
    <w:rsid w:val="00CC318D"/>
    <w:rsid w:val="00CC39D5"/>
    <w:rsid w:val="00D00F75"/>
    <w:rsid w:val="00D0463C"/>
    <w:rsid w:val="00D10600"/>
    <w:rsid w:val="00D12401"/>
    <w:rsid w:val="00D214C8"/>
    <w:rsid w:val="00D22306"/>
    <w:rsid w:val="00D24B55"/>
    <w:rsid w:val="00D26341"/>
    <w:rsid w:val="00D263FF"/>
    <w:rsid w:val="00D5020E"/>
    <w:rsid w:val="00D51388"/>
    <w:rsid w:val="00D525EA"/>
    <w:rsid w:val="00D54B7C"/>
    <w:rsid w:val="00D563A5"/>
    <w:rsid w:val="00D64F1D"/>
    <w:rsid w:val="00D731EC"/>
    <w:rsid w:val="00D760D0"/>
    <w:rsid w:val="00D934A7"/>
    <w:rsid w:val="00D94958"/>
    <w:rsid w:val="00DA10E1"/>
    <w:rsid w:val="00DA18AC"/>
    <w:rsid w:val="00DA1E16"/>
    <w:rsid w:val="00DC3EE7"/>
    <w:rsid w:val="00DF67B3"/>
    <w:rsid w:val="00E062BA"/>
    <w:rsid w:val="00E07909"/>
    <w:rsid w:val="00E2041C"/>
    <w:rsid w:val="00E2161B"/>
    <w:rsid w:val="00E23731"/>
    <w:rsid w:val="00E23AF2"/>
    <w:rsid w:val="00E37D2D"/>
    <w:rsid w:val="00E56D6E"/>
    <w:rsid w:val="00E62FC9"/>
    <w:rsid w:val="00E83CA8"/>
    <w:rsid w:val="00E91869"/>
    <w:rsid w:val="00EA5C44"/>
    <w:rsid w:val="00EB0ECB"/>
    <w:rsid w:val="00EC3BC3"/>
    <w:rsid w:val="00EC5C68"/>
    <w:rsid w:val="00EC787A"/>
    <w:rsid w:val="00ED253E"/>
    <w:rsid w:val="00EE2C0C"/>
    <w:rsid w:val="00EF0311"/>
    <w:rsid w:val="00EF4E89"/>
    <w:rsid w:val="00F04DAE"/>
    <w:rsid w:val="00F15C21"/>
    <w:rsid w:val="00F20CEE"/>
    <w:rsid w:val="00F20D26"/>
    <w:rsid w:val="00F34E68"/>
    <w:rsid w:val="00F42A91"/>
    <w:rsid w:val="00F442CD"/>
    <w:rsid w:val="00F51B64"/>
    <w:rsid w:val="00F6694D"/>
    <w:rsid w:val="00F70CF6"/>
    <w:rsid w:val="00F82250"/>
    <w:rsid w:val="00F8781F"/>
    <w:rsid w:val="00F92587"/>
    <w:rsid w:val="00FB2663"/>
    <w:rsid w:val="00FC7C62"/>
    <w:rsid w:val="00FE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F412049"/>
  <w15:chartTrackingRefBased/>
  <w15:docId w15:val="{E5A2FD11-F064-44D9-B9FB-1A9031A9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147D"/>
    <w:rPr>
      <w:lang w:val="en-CA" w:eastAsia="en-US" w:bidi="ar-SA"/>
    </w:rPr>
  </w:style>
  <w:style w:type="paragraph" w:styleId="Heading1">
    <w:name w:val="heading 1"/>
    <w:basedOn w:val="Normal"/>
    <w:next w:val="Normal"/>
    <w:qFormat/>
    <w:rsid w:val="002F147D"/>
    <w:pPr>
      <w:keepNext/>
      <w:jc w:val="both"/>
      <w:outlineLvl w:val="0"/>
    </w:pPr>
    <w:rPr>
      <w:rFonts w:ascii="Arial" w:hAnsi="Arial"/>
      <w:sz w:val="24"/>
      <w:lang w:val="en-US"/>
    </w:rPr>
  </w:style>
  <w:style w:type="paragraph" w:styleId="Heading2">
    <w:name w:val="heading 2"/>
    <w:basedOn w:val="Normal"/>
    <w:next w:val="Normal"/>
    <w:qFormat/>
    <w:rsid w:val="002F147D"/>
    <w:pPr>
      <w:keepNext/>
      <w:jc w:val="both"/>
      <w:outlineLvl w:val="1"/>
    </w:pPr>
    <w:rPr>
      <w:rFonts w:ascii="Arial" w:hAnsi="Arial"/>
      <w:b/>
      <w:sz w:val="24"/>
      <w:lang w:val="en-US"/>
    </w:rPr>
  </w:style>
  <w:style w:type="paragraph" w:styleId="Heading4">
    <w:name w:val="heading 4"/>
    <w:basedOn w:val="Normal"/>
    <w:next w:val="Normal"/>
    <w:qFormat/>
    <w:rsid w:val="002F147D"/>
    <w:pPr>
      <w:keepNext/>
      <w:spacing w:after="120"/>
      <w:outlineLvl w:val="3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2F147D"/>
    <w:pPr>
      <w:jc w:val="both"/>
    </w:pPr>
    <w:rPr>
      <w:rFonts w:ascii="Arial" w:hAnsi="Arial"/>
      <w:sz w:val="24"/>
      <w:lang w:val="en-US"/>
    </w:rPr>
  </w:style>
  <w:style w:type="character" w:styleId="Emphasis">
    <w:name w:val="Emphasis"/>
    <w:qFormat/>
    <w:rsid w:val="002E2498"/>
    <w:rPr>
      <w:i/>
      <w:iCs/>
    </w:rPr>
  </w:style>
  <w:style w:type="paragraph" w:styleId="BalloonText">
    <w:name w:val="Balloon Text"/>
    <w:basedOn w:val="Normal"/>
    <w:semiHidden/>
    <w:rsid w:val="00A86081"/>
    <w:rPr>
      <w:rFonts w:ascii="Tahoma" w:hAnsi="Tahoma" w:cs="Tahoma"/>
      <w:sz w:val="16"/>
      <w:szCs w:val="16"/>
    </w:rPr>
  </w:style>
  <w:style w:type="character" w:styleId="Hyperlink">
    <w:name w:val="Hyperlink"/>
    <w:rsid w:val="00D731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njeet_tiwari@rediff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njtw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yhaindia.org/img/thumbs/T140_027RAJ01MS216514.GI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rdxfootmark.naukri.com/v2/track/openCv?trackingInfo=63319dda481a5545a109db2c1da349f9134f530e18705c4458440321091b5b5812091100154551590e4356014b4450530401195c1333471b1b1112485b5e0d5842011503504e1c180c571833471b1b071444505808575601514841481f0f2b561358191b195115495d0c00584e4209430247460c590858184508105042445b0c0f054e4108120211474a411b1213471b1b1114495d5809504d150a14115c6&amp;docType=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User</dc:creator>
  <cp:keywords/>
  <cp:lastModifiedBy>Samrat Misra</cp:lastModifiedBy>
  <cp:revision>2</cp:revision>
  <cp:lastPrinted>2007-11-28T12:11:00Z</cp:lastPrinted>
  <dcterms:created xsi:type="dcterms:W3CDTF">2023-03-06T10:03:00Z</dcterms:created>
  <dcterms:modified xsi:type="dcterms:W3CDTF">2023-03-06T10:03:00Z</dcterms:modified>
</cp:coreProperties>
</file>