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9" w:type="dxa"/>
        <w:tblInd w:w="108" w:type="dxa"/>
        <w:tblLook w:val="0000" w:firstRow="0" w:lastRow="0" w:firstColumn="0" w:lastColumn="0" w:noHBand="0" w:noVBand="0"/>
      </w:tblPr>
      <w:tblGrid>
        <w:gridCol w:w="1615"/>
        <w:gridCol w:w="871"/>
        <w:gridCol w:w="1907"/>
        <w:gridCol w:w="932"/>
        <w:gridCol w:w="1954"/>
        <w:gridCol w:w="865"/>
        <w:gridCol w:w="1075"/>
        <w:gridCol w:w="719"/>
      </w:tblGrid>
      <w:tr w:rsidR="00B31092" w:rsidRPr="005906B4">
        <w:tc>
          <w:tcPr>
            <w:tcW w:w="77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963701">
            <w:pPr>
              <w:spacing w:line="360" w:lineRule="auto"/>
              <w:jc w:val="center"/>
              <w:rPr>
                <w:rFonts w:ascii="Arial" w:eastAsia="SimSun" w:hAnsi="Arial" w:cs="Arial"/>
                <w:b/>
                <w:bCs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b/>
                <w:bCs/>
                <w:sz w:val="28"/>
                <w:szCs w:val="28"/>
              </w:rPr>
              <w:t>实验报告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963701">
            <w:pPr>
              <w:spacing w:line="360" w:lineRule="auto"/>
              <w:jc w:val="center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次数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B31092">
            <w:pPr>
              <w:spacing w:line="360" w:lineRule="auto"/>
              <w:jc w:val="center"/>
              <w:rPr>
                <w:rFonts w:ascii="Arial" w:eastAsia="SimSun" w:hAnsi="Arial" w:cs="Arial"/>
                <w:sz w:val="28"/>
                <w:szCs w:val="28"/>
              </w:rPr>
            </w:pPr>
          </w:p>
        </w:tc>
      </w:tr>
      <w:tr w:rsidR="00B31092" w:rsidRPr="005906B4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实验项目名称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EF169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b/>
                <w:bCs/>
                <w:sz w:val="28"/>
                <w:szCs w:val="28"/>
              </w:rPr>
              <w:t>自定义函数及存储过程应用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姓名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KAFLE SAMRAT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日期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EF1695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2021-06-09</w:t>
            </w:r>
          </w:p>
        </w:tc>
      </w:tr>
      <w:tr w:rsidR="00B31092" w:rsidRPr="005906B4">
        <w:trPr>
          <w:trHeight w:val="45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教师评语</w:t>
            </w:r>
          </w:p>
        </w:tc>
        <w:tc>
          <w:tcPr>
            <w:tcW w:w="7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B31092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</w:p>
        </w:tc>
      </w:tr>
      <w:tr w:rsidR="00B31092" w:rsidRPr="005906B4"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实验成绩：</w:t>
            </w:r>
          </w:p>
        </w:tc>
        <w:tc>
          <w:tcPr>
            <w:tcW w:w="66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指导教师（签字）：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 xml:space="preserve">                        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年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 xml:space="preserve">   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月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 xml:space="preserve">   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日</w:t>
            </w:r>
          </w:p>
        </w:tc>
      </w:tr>
      <w:tr w:rsidR="00B31092" w:rsidRPr="005906B4">
        <w:tc>
          <w:tcPr>
            <w:tcW w:w="9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963701" w:rsidP="0099668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实验目的与要求</w:t>
            </w:r>
          </w:p>
          <w:p w:rsidR="00EF1695" w:rsidRPr="005906B4" w:rsidRDefault="00EF1695" w:rsidP="00EF1695">
            <w:p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</w:p>
          <w:p w:rsidR="00EF1695" w:rsidRPr="005906B4" w:rsidRDefault="00EF1695" w:rsidP="00EF1695">
            <w:pPr>
              <w:ind w:firstLine="480"/>
              <w:rPr>
                <w:rFonts w:ascii="Arial" w:eastAsia="SimSun" w:hAnsi="Arial" w:cs="Arial"/>
                <w:b/>
                <w:bCs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1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）掌握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T-SQL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的变量定义及基本控制语句的使用；</w:t>
            </w:r>
            <w:r w:rsidRPr="005906B4">
              <w:rPr>
                <w:rFonts w:ascii="Arial" w:eastAsia="SimSun" w:hAnsi="Arial" w:cs="Arial"/>
                <w:b/>
                <w:bCs/>
                <w:sz w:val="28"/>
                <w:szCs w:val="28"/>
              </w:rPr>
              <w:t xml:space="preserve">   </w:t>
            </w:r>
          </w:p>
          <w:p w:rsidR="00EF1695" w:rsidRPr="005906B4" w:rsidRDefault="00EF1695" w:rsidP="00EF1695">
            <w:pPr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2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）掌握自定义函数、存储过程的定义及使用方法。</w:t>
            </w:r>
          </w:p>
          <w:p w:rsidR="00EF1695" w:rsidRPr="005906B4" w:rsidRDefault="00EF1695" w:rsidP="00EF1695">
            <w:p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  <w:bookmarkStart w:id="0" w:name="_GoBack"/>
            <w:bookmarkEnd w:id="0"/>
          </w:p>
          <w:p w:rsidR="00996683" w:rsidRPr="005906B4" w:rsidRDefault="00996683" w:rsidP="00996683">
            <w:p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</w:p>
          <w:p w:rsidR="00B31092" w:rsidRPr="005906B4" w:rsidRDefault="00963701" w:rsidP="0099668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实验内容</w:t>
            </w:r>
          </w:p>
          <w:p w:rsidR="00EF1695" w:rsidRPr="005906B4" w:rsidRDefault="00EF1695" w:rsidP="00EF1695">
            <w:p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</w:p>
          <w:p w:rsidR="00EF1695" w:rsidRPr="005906B4" w:rsidRDefault="00EF1695" w:rsidP="00EF1695">
            <w:pPr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使用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T-SQL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语句，对向实验一中建立的数据库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YGGL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的三个表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Employees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、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Department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和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Salary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三个表进行自定义函数、存储过程的创建和调用。</w:t>
            </w:r>
          </w:p>
          <w:p w:rsidR="00EF1695" w:rsidRPr="005906B4" w:rsidRDefault="00EF1695" w:rsidP="00EF1695">
            <w:pPr>
              <w:pStyle w:val="ListParagraph"/>
              <w:ind w:leftChars="136" w:left="448" w:hangingChars="58" w:hanging="162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1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）定义一个函数实现如下功能：对于一个给定的</w:t>
            </w:r>
            <w:proofErr w:type="spellStart"/>
            <w:r w:rsidRPr="005906B4">
              <w:rPr>
                <w:rFonts w:ascii="Arial" w:eastAsia="SimSun" w:hAnsi="Arial" w:cs="Arial"/>
                <w:sz w:val="28"/>
                <w:szCs w:val="28"/>
              </w:rPr>
              <w:t>DepartmentID</w:t>
            </w:r>
            <w:proofErr w:type="spellEnd"/>
            <w:r w:rsidRPr="005906B4">
              <w:rPr>
                <w:rFonts w:ascii="Arial" w:eastAsia="SimSun" w:hAnsi="Arial" w:cs="Arial"/>
                <w:sz w:val="28"/>
                <w:szCs w:val="28"/>
              </w:rPr>
              <w:t>值，查询该值在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Departments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表中是否存在，若存在则返回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0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，不存在返回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-1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。并写一段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T-SQL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程序调用此函数。</w:t>
            </w:r>
          </w:p>
          <w:p w:rsidR="00EF1695" w:rsidRPr="005906B4" w:rsidRDefault="00EF1695" w:rsidP="00EF1695">
            <w:pPr>
              <w:pStyle w:val="ListParagraph"/>
              <w:ind w:left="360" w:firstLine="0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2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）创建存储过程，要求当一个员工的工作年份大于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6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年时，将其转到经理办公室工作。并执行此存储过程。</w:t>
            </w:r>
          </w:p>
          <w:p w:rsidR="00EF1695" w:rsidRPr="005906B4" w:rsidRDefault="00EF1695" w:rsidP="00EF1695">
            <w:pPr>
              <w:pStyle w:val="ListParagraph"/>
              <w:ind w:left="360" w:firstLine="0"/>
              <w:rPr>
                <w:rFonts w:ascii="Arial" w:eastAsia="SimSu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3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）创建存储过程，若员工的学历为硕士或博士，将其收入增加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1000</w:t>
            </w:r>
            <w:r w:rsidRPr="005906B4">
              <w:rPr>
                <w:rFonts w:ascii="Arial" w:eastAsia="SimSun" w:hAnsi="Arial" w:cs="Arial"/>
                <w:sz w:val="28"/>
                <w:szCs w:val="28"/>
              </w:rPr>
              <w:t>元。并执行此存储过程。</w:t>
            </w:r>
          </w:p>
          <w:p w:rsidR="00EF1695" w:rsidRPr="005906B4" w:rsidRDefault="00EF1695" w:rsidP="00EF1695">
            <w:p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</w:p>
          <w:p w:rsidR="00996683" w:rsidRPr="005906B4" w:rsidRDefault="00996683" w:rsidP="00996683">
            <w:p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</w:p>
          <w:p w:rsidR="00B31092" w:rsidRPr="005906B4" w:rsidRDefault="00B31092">
            <w:pPr>
              <w:spacing w:line="360" w:lineRule="auto"/>
              <w:ind w:firstLine="480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B31092" w:rsidRPr="005906B4" w:rsidRDefault="00963701" w:rsidP="000E735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t>实验内容和结果</w:t>
            </w:r>
          </w:p>
          <w:p w:rsidR="009B4428" w:rsidRPr="005906B4" w:rsidRDefault="009B4428" w:rsidP="009B442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B31092" w:rsidRPr="005906B4" w:rsidRDefault="00B31092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9B4428" w:rsidRPr="005906B4" w:rsidRDefault="00EF1695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  <w:r w:rsidRPr="005906B4">
              <w:rPr>
                <w:rFonts w:ascii="Arial" w:eastAsia="AR PL UKai CN" w:hAnsi="Arial" w:cs="Arial"/>
                <w:sz w:val="28"/>
                <w:szCs w:val="28"/>
              </w:rPr>
              <w:t xml:space="preserve">(1) Define a function that queries whether a given </w:t>
            </w:r>
            <w:proofErr w:type="spellStart"/>
            <w:r w:rsidRPr="005906B4">
              <w:rPr>
                <w:rFonts w:ascii="Arial" w:eastAsia="AR PL UKai CN" w:hAnsi="Arial" w:cs="Arial"/>
                <w:sz w:val="28"/>
                <w:szCs w:val="28"/>
              </w:rPr>
              <w:t>Departmentid</w:t>
            </w:r>
            <w:proofErr w:type="spellEnd"/>
            <w:r w:rsidRPr="005906B4">
              <w:rPr>
                <w:rFonts w:ascii="Arial" w:eastAsia="AR PL UKai CN" w:hAnsi="Arial" w:cs="Arial"/>
                <w:sz w:val="28"/>
                <w:szCs w:val="28"/>
              </w:rPr>
              <w:t xml:space="preserve"> value exists in the Departments table and returns 0 if it does, or -1 if it does not. And write a </w:t>
            </w:r>
            <w:r w:rsidRPr="005906B4">
              <w:rPr>
                <w:rFonts w:ascii="Arial" w:eastAsia="AR PL UKai CN" w:hAnsi="Arial" w:cs="Arial"/>
                <w:sz w:val="28"/>
                <w:szCs w:val="28"/>
              </w:rPr>
              <w:lastRenderedPageBreak/>
              <w:t>T-SQL program to call this function.</w:t>
            </w:r>
          </w:p>
          <w:p w:rsidR="009B4428" w:rsidRPr="005906B4" w:rsidRDefault="009B442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9B4428" w:rsidRPr="005906B4" w:rsidRDefault="009B442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USE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YGGL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;</w:t>
            </w: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GO</w:t>
            </w: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CREATE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FUNCTION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CHECK_ID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(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@</w:t>
            </w:r>
            <w:proofErr w:type="spellStart"/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departmentid</w:t>
            </w:r>
            <w:proofErr w:type="spellEnd"/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char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(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3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))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RETURNS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integer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AS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BEGIN</w:t>
            </w: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DECLARE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</w:t>
            </w:r>
            <w:proofErr w:type="spellStart"/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num</w:t>
            </w:r>
            <w:proofErr w:type="spellEnd"/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int</w:t>
            </w:r>
            <w:proofErr w:type="spellEnd"/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IF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EXISTS(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SELECT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departmentID</w:t>
            </w:r>
            <w:proofErr w:type="spellEnd"/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FROM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departments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WHERE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</w:t>
            </w:r>
            <w:proofErr w:type="spellStart"/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departmentid</w:t>
            </w:r>
            <w:proofErr w:type="spellEnd"/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proofErr w:type="spellStart"/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departmentID</w:t>
            </w:r>
            <w:proofErr w:type="spellEnd"/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)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SELECT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</w:t>
            </w:r>
            <w:proofErr w:type="spellStart"/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num</w:t>
            </w:r>
            <w:proofErr w:type="spellEnd"/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0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ELSE</w:t>
            </w:r>
          </w:p>
          <w:p w:rsidR="001C2880" w:rsidRPr="005906B4" w:rsidRDefault="001C2880" w:rsidP="001C2880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9B4428" w:rsidRPr="005906B4" w:rsidRDefault="001C2880" w:rsidP="001C2880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SELECT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</w:t>
            </w:r>
            <w:proofErr w:type="spellStart"/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num</w:t>
            </w:r>
            <w:proofErr w:type="spellEnd"/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=-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1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RETURN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</w:t>
            </w:r>
            <w:proofErr w:type="spellStart"/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num</w:t>
            </w:r>
            <w:proofErr w:type="spellEnd"/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END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;</w:t>
            </w:r>
          </w:p>
          <w:p w:rsidR="00580086" w:rsidRPr="005906B4" w:rsidRDefault="00EF1695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  <w:r w:rsidRPr="005906B4">
              <w:rPr>
                <w:rFonts w:ascii="Arial" w:eastAsia="AR PL UKai CN" w:hAnsi="Arial" w:cs="Arial"/>
                <w:sz w:val="28"/>
                <w:szCs w:val="28"/>
              </w:rPr>
              <w:lastRenderedPageBreak/>
              <w:drawing>
                <wp:inline distT="0" distB="0" distL="0" distR="0" wp14:anchorId="656B379A" wp14:editId="227F0708">
                  <wp:extent cx="5925377" cy="592537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592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0086" w:rsidRPr="005906B4" w:rsidRDefault="00580086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EF1695" w:rsidRPr="005906B4" w:rsidRDefault="00EF1695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  <w:r w:rsidRPr="005906B4">
              <w:rPr>
                <w:rFonts w:ascii="Arial" w:eastAsia="AR PL UKai CN" w:hAnsi="Arial" w:cs="Arial"/>
                <w:sz w:val="28"/>
                <w:szCs w:val="28"/>
              </w:rPr>
              <w:t>(2) Create a stored procedure that requires an employee to be transferred to the manager's office when his/her working years are greater than 6 years. And execute the stored procedure.</w:t>
            </w:r>
          </w:p>
          <w:p w:rsidR="00EF7492" w:rsidRPr="005906B4" w:rsidRDefault="00EF7492">
            <w:pPr>
              <w:spacing w:line="360" w:lineRule="auto"/>
              <w:ind w:firstLine="361"/>
              <w:rPr>
                <w:rFonts w:ascii="Arial" w:eastAsia="AR PL UKai CN" w:hAnsi="Arial" w:cs="Arial"/>
                <w:i/>
                <w:color w:val="5B9BD5" w:themeColor="accent1"/>
                <w:sz w:val="28"/>
                <w:szCs w:val="28"/>
              </w:rPr>
            </w:pPr>
            <w:r w:rsidRPr="005906B4">
              <w:rPr>
                <w:rFonts w:ascii="Arial" w:eastAsia="AR PL UKai CN" w:hAnsi="Arial" w:cs="Arial"/>
                <w:i/>
                <w:color w:val="5B9BD5" w:themeColor="accent1"/>
                <w:sz w:val="28"/>
                <w:szCs w:val="28"/>
              </w:rPr>
              <w:t>NOTE: Department ‘</w:t>
            </w:r>
            <w:r w:rsidRPr="005906B4">
              <w:rPr>
                <w:rFonts w:ascii="Arial" w:eastAsia="AR PL UKai CN" w:hAnsi="Arial" w:cs="Arial"/>
                <w:i/>
                <w:color w:val="5B9BD5" w:themeColor="accent1"/>
                <w:sz w:val="28"/>
                <w:szCs w:val="28"/>
              </w:rPr>
              <w:t>manager's office</w:t>
            </w:r>
            <w:r w:rsidRPr="005906B4">
              <w:rPr>
                <w:rFonts w:ascii="Arial" w:eastAsia="AR PL UKai CN" w:hAnsi="Arial" w:cs="Arial"/>
                <w:i/>
                <w:color w:val="5B9BD5" w:themeColor="accent1"/>
                <w:sz w:val="28"/>
                <w:szCs w:val="28"/>
              </w:rPr>
              <w:t>’ is replaced with ‘AI’;</w:t>
            </w:r>
          </w:p>
          <w:p w:rsidR="00DA0DC8" w:rsidRPr="005906B4" w:rsidRDefault="00DA0DC8">
            <w:pPr>
              <w:spacing w:line="360" w:lineRule="auto"/>
              <w:ind w:firstLine="361"/>
              <w:rPr>
                <w:rFonts w:ascii="Arial" w:eastAsia="AR PL UKai CN" w:hAnsi="Arial" w:cs="Arial"/>
                <w:i/>
                <w:color w:val="5B9BD5" w:themeColor="accent1"/>
                <w:sz w:val="28"/>
                <w:szCs w:val="28"/>
              </w:rPr>
            </w:pPr>
          </w:p>
          <w:p w:rsidR="00DA0DC8" w:rsidRPr="005906B4" w:rsidRDefault="000450F8">
            <w:pPr>
              <w:spacing w:line="360" w:lineRule="auto"/>
              <w:ind w:firstLine="361"/>
              <w:rPr>
                <w:rFonts w:ascii="Arial" w:eastAsia="AR PL UKai CN" w:hAnsi="Arial" w:cs="Arial"/>
                <w:i/>
                <w:color w:val="5B9BD5" w:themeColor="accent1"/>
                <w:sz w:val="28"/>
                <w:szCs w:val="28"/>
              </w:rPr>
            </w:pPr>
            <w:r w:rsidRPr="005906B4">
              <w:rPr>
                <w:rFonts w:ascii="Arial" w:eastAsia="AR PL UKai CN" w:hAnsi="Arial" w:cs="Arial"/>
                <w:i/>
                <w:color w:val="5B9BD5" w:themeColor="accent1"/>
                <w:sz w:val="28"/>
                <w:szCs w:val="28"/>
              </w:rPr>
              <w:lastRenderedPageBreak/>
              <w:drawing>
                <wp:inline distT="0" distB="0" distL="0" distR="0" wp14:anchorId="44C40317" wp14:editId="3F31EDCA">
                  <wp:extent cx="5939790" cy="51257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12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USE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YGGL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;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GO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CREATE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PROCEDURE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CHANGE_DN @EM_ID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CHAR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(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6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)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OUTPUT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AS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BEGIN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DECLARE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@WY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TINYINT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DECLARE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@BEFOREDEPARTMENTID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CHAR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(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20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)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DECLARE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@DEPNAMEID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CHAR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(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3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)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SELECT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@WY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WORKYEAR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FROM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Employees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WHERE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EMPLOYEEID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@EM_ID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SELECT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@BEFOREDEPARTMENTID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DEPARTMENTID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FROM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DEPARTMENTS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WHERE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DEPARTMENTID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(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SELECT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DEPARTMENTID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FROM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Employees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WHERE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EMPLOYEEID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@EM_ID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)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SELECT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@DEPNAMEID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DEPARTMENTID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FROM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DEPARTMENTS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WHERE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DEPARTMENTNAME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FF0000"/>
                <w:kern w:val="0"/>
                <w:sz w:val="28"/>
                <w:szCs w:val="28"/>
              </w:rPr>
              <w:t>'AI'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lastRenderedPageBreak/>
              <w:t xml:space="preserve">IF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(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@WY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&gt;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6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)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AND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(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@BEFOREDEPARTMENTID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!=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@DEPNAMEID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)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FF00FF"/>
                <w:kern w:val="0"/>
                <w:sz w:val="28"/>
                <w:szCs w:val="28"/>
              </w:rPr>
              <w:t>UPDATE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Employees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SET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DEPARTMENTID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@DEPNAMEID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WHERE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EMPLOYEEID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@EM_ID</w:t>
            </w:r>
          </w:p>
          <w:p w:rsidR="0038345B" w:rsidRPr="005906B4" w:rsidRDefault="0038345B" w:rsidP="0038345B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END</w:t>
            </w:r>
          </w:p>
          <w:p w:rsidR="00EF7492" w:rsidRPr="005906B4" w:rsidRDefault="00EF7492" w:rsidP="0038345B">
            <w:pPr>
              <w:spacing w:line="360" w:lineRule="auto"/>
              <w:ind w:firstLine="361"/>
              <w:rPr>
                <w:rFonts w:ascii="Arial" w:eastAsia="AR PL UKai CN" w:hAnsi="Arial" w:cs="Arial"/>
                <w:i/>
                <w:color w:val="5B9BD5" w:themeColor="accent1"/>
                <w:sz w:val="28"/>
                <w:szCs w:val="28"/>
              </w:rPr>
            </w:pPr>
          </w:p>
          <w:p w:rsidR="00EF7492" w:rsidRPr="005906B4" w:rsidRDefault="00EF7492">
            <w:pPr>
              <w:spacing w:line="360" w:lineRule="auto"/>
              <w:ind w:firstLine="361"/>
              <w:rPr>
                <w:rFonts w:ascii="Arial" w:eastAsia="AR PL UKai CN" w:hAnsi="Arial" w:cs="Arial"/>
                <w:i/>
                <w:color w:val="5B9BD5" w:themeColor="accent1"/>
                <w:sz w:val="28"/>
                <w:szCs w:val="28"/>
              </w:rPr>
            </w:pPr>
          </w:p>
          <w:p w:rsidR="00EF7492" w:rsidRPr="005906B4" w:rsidRDefault="00EF7492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EF1695" w:rsidRPr="005906B4" w:rsidRDefault="00EF1695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EF1695" w:rsidRPr="005906B4" w:rsidRDefault="00EF1695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580086" w:rsidRPr="005906B4" w:rsidRDefault="00DA0DC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  <w:r w:rsidRPr="005906B4">
              <w:rPr>
                <w:rFonts w:ascii="Arial" w:eastAsia="AR PL UKai CN" w:hAnsi="Arial" w:cs="Arial"/>
                <w:sz w:val="28"/>
                <w:szCs w:val="28"/>
              </w:rPr>
              <w:t>(3) Create a stored procedure. If the employee has a master's degree or a doctor's degree, increase his/her income by 1000 yuan. And execute the stored procedure.</w:t>
            </w:r>
          </w:p>
          <w:p w:rsidR="000450F8" w:rsidRPr="005906B4" w:rsidRDefault="000450F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0450F8" w:rsidRPr="005906B4" w:rsidRDefault="000450F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  <w:r w:rsidRPr="005906B4">
              <w:rPr>
                <w:rFonts w:ascii="Arial" w:eastAsia="AR PL UKai CN" w:hAnsi="Arial" w:cs="Arial"/>
                <w:sz w:val="28"/>
                <w:szCs w:val="28"/>
              </w:rPr>
              <w:lastRenderedPageBreak/>
              <w:drawing>
                <wp:inline distT="0" distB="0" distL="0" distR="0" wp14:anchorId="71738F7A" wp14:editId="25BD95FC">
                  <wp:extent cx="5939790" cy="6090285"/>
                  <wp:effectExtent l="0" t="0" r="381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09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0DC8" w:rsidRPr="005906B4" w:rsidRDefault="00DA0DC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DA0DC8" w:rsidRPr="005906B4" w:rsidRDefault="00DA0DC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580086" w:rsidRPr="005906B4" w:rsidRDefault="00580086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EE6FE6" w:rsidRPr="005906B4" w:rsidRDefault="000450F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  <w:r w:rsidRPr="005906B4">
              <w:rPr>
                <w:rFonts w:ascii="Arial" w:eastAsia="AR PL UKai CN" w:hAnsi="Arial" w:cs="Arial"/>
                <w:sz w:val="28"/>
                <w:szCs w:val="28"/>
              </w:rPr>
              <w:t>For doctor degree:</w:t>
            </w:r>
          </w:p>
          <w:p w:rsidR="000450F8" w:rsidRPr="005906B4" w:rsidRDefault="000450F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0450F8" w:rsidRPr="005906B4" w:rsidRDefault="000450F8" w:rsidP="000450F8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DECLARE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@EDU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CHAR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(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4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)</w:t>
            </w:r>
          </w:p>
          <w:p w:rsidR="000450F8" w:rsidRPr="005906B4" w:rsidRDefault="000450F8" w:rsidP="000450F8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SET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@EDU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FF0000"/>
                <w:kern w:val="0"/>
                <w:sz w:val="28"/>
                <w:szCs w:val="28"/>
              </w:rPr>
              <w:t>'DOCTORAL'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0450F8" w:rsidRPr="005906B4" w:rsidRDefault="000450F8" w:rsidP="000450F8">
            <w:pPr>
              <w:spacing w:line="360" w:lineRule="auto"/>
              <w:ind w:firstLine="361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EXEC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ADDINCOME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@EDU</w:t>
            </w:r>
          </w:p>
          <w:p w:rsidR="000450F8" w:rsidRPr="005906B4" w:rsidRDefault="000450F8" w:rsidP="000450F8">
            <w:pPr>
              <w:spacing w:line="360" w:lineRule="auto"/>
              <w:ind w:firstLine="361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0450F8" w:rsidRPr="005906B4" w:rsidRDefault="000450F8" w:rsidP="000450F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  <w:r w:rsidRPr="005906B4">
              <w:rPr>
                <w:rFonts w:ascii="Arial" w:eastAsia="AR PL UKai CN" w:hAnsi="Arial" w:cs="Arial"/>
                <w:sz w:val="28"/>
                <w:szCs w:val="28"/>
              </w:rPr>
              <w:t xml:space="preserve">For </w:t>
            </w:r>
            <w:proofErr w:type="spellStart"/>
            <w:r w:rsidRPr="005906B4">
              <w:rPr>
                <w:rFonts w:ascii="Arial" w:eastAsia="AR PL UKai CN" w:hAnsi="Arial" w:cs="Arial"/>
                <w:sz w:val="28"/>
                <w:szCs w:val="28"/>
              </w:rPr>
              <w:t>masters</w:t>
            </w:r>
            <w:proofErr w:type="spellEnd"/>
            <w:r w:rsidRPr="005906B4">
              <w:rPr>
                <w:rFonts w:ascii="Arial" w:eastAsia="AR PL UKai CN" w:hAnsi="Arial" w:cs="Arial"/>
                <w:sz w:val="28"/>
                <w:szCs w:val="28"/>
              </w:rPr>
              <w:t xml:space="preserve"> degree:</w:t>
            </w:r>
          </w:p>
          <w:p w:rsidR="000450F8" w:rsidRPr="005906B4" w:rsidRDefault="000450F8" w:rsidP="000450F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0450F8" w:rsidRPr="005906B4" w:rsidRDefault="000450F8" w:rsidP="000450F8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DECLARE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@EDU 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CHAR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(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4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)</w:t>
            </w:r>
          </w:p>
          <w:p w:rsidR="000450F8" w:rsidRPr="005906B4" w:rsidRDefault="000450F8" w:rsidP="000450F8">
            <w:pPr>
              <w:widowControl/>
              <w:suppressAutoHyphens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SET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@EDU </w:t>
            </w:r>
            <w:r w:rsidRPr="005906B4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FF0000"/>
                <w:kern w:val="0"/>
                <w:sz w:val="28"/>
                <w:szCs w:val="28"/>
              </w:rPr>
              <w:t>'master'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0450F8" w:rsidRPr="005906B4" w:rsidRDefault="000450F8" w:rsidP="000450F8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EXEC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ADDINCOME</w:t>
            </w:r>
            <w:r w:rsidRPr="005906B4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 xml:space="preserve"> </w:t>
            </w:r>
            <w:r w:rsidRPr="005906B4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@EDU</w:t>
            </w:r>
          </w:p>
          <w:p w:rsidR="00EE6FE6" w:rsidRPr="005906B4" w:rsidRDefault="00EE6FE6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</w:tc>
      </w:tr>
      <w:tr w:rsidR="00B31092" w:rsidRPr="005906B4">
        <w:tc>
          <w:tcPr>
            <w:tcW w:w="9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5906B4" w:rsidRDefault="00963701">
            <w:pPr>
              <w:spacing w:line="360" w:lineRule="auto"/>
              <w:rPr>
                <w:rFonts w:ascii="Arial" w:eastAsia="AR PL UKai CN" w:hAnsi="Arial" w:cs="Arial"/>
                <w:sz w:val="28"/>
                <w:szCs w:val="28"/>
              </w:rPr>
            </w:pPr>
            <w:r w:rsidRPr="005906B4">
              <w:rPr>
                <w:rFonts w:ascii="Arial" w:eastAsia="SimSun" w:hAnsi="Arial" w:cs="Arial"/>
                <w:sz w:val="28"/>
                <w:szCs w:val="28"/>
              </w:rPr>
              <w:lastRenderedPageBreak/>
              <w:t>实验总结及体会：</w:t>
            </w:r>
          </w:p>
          <w:p w:rsidR="00B31092" w:rsidRPr="005906B4" w:rsidRDefault="00963701">
            <w:pPr>
              <w:spacing w:line="360" w:lineRule="auto"/>
              <w:rPr>
                <w:rFonts w:ascii="Arial" w:eastAsia="AR PL UKai CN" w:hAnsi="Arial" w:cs="Arial"/>
                <w:sz w:val="28"/>
                <w:szCs w:val="28"/>
              </w:rPr>
            </w:pPr>
            <w:r w:rsidRPr="005906B4">
              <w:rPr>
                <w:rFonts w:ascii="Arial" w:eastAsia="AR PL UKai CN" w:hAnsi="Arial" w:cs="Arial"/>
                <w:sz w:val="28"/>
                <w:szCs w:val="28"/>
              </w:rPr>
              <w:t>Through this e</w:t>
            </w:r>
            <w:r w:rsidR="00D159E7" w:rsidRPr="005906B4">
              <w:rPr>
                <w:rFonts w:ascii="Arial" w:eastAsia="AR PL UKai CN" w:hAnsi="Arial" w:cs="Arial"/>
                <w:sz w:val="28"/>
                <w:szCs w:val="28"/>
              </w:rPr>
              <w:t xml:space="preserve">xperiment, </w:t>
            </w:r>
            <w:r w:rsidR="0000397A" w:rsidRPr="005906B4">
              <w:rPr>
                <w:rFonts w:ascii="Arial" w:eastAsia="AR PL UKai CN" w:hAnsi="Arial" w:cs="Arial"/>
                <w:sz w:val="28"/>
                <w:szCs w:val="28"/>
              </w:rPr>
              <w:t>I have a more familiar understanding of TSOL command and a more profound understanding of T-SQL logic. All in all, the gain was great.</w:t>
            </w:r>
          </w:p>
          <w:p w:rsidR="0000397A" w:rsidRPr="005906B4" w:rsidRDefault="0000397A">
            <w:pPr>
              <w:spacing w:line="360" w:lineRule="auto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B31092" w:rsidRPr="005906B4" w:rsidRDefault="00B31092">
            <w:pPr>
              <w:spacing w:line="360" w:lineRule="auto"/>
              <w:ind w:firstLine="480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B31092" w:rsidRPr="005906B4" w:rsidRDefault="00B31092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B31092" w:rsidRPr="005906B4" w:rsidRDefault="00B31092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B31092" w:rsidRPr="005906B4" w:rsidRDefault="00B31092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B31092" w:rsidRPr="005906B4" w:rsidRDefault="00B31092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</w:tc>
      </w:tr>
    </w:tbl>
    <w:p w:rsidR="00B31092" w:rsidRPr="005906B4" w:rsidRDefault="00B31092">
      <w:pPr>
        <w:widowControl/>
        <w:jc w:val="left"/>
        <w:rPr>
          <w:rFonts w:ascii="Arial" w:hAnsi="Arial" w:cs="Arial"/>
          <w:sz w:val="28"/>
          <w:szCs w:val="28"/>
        </w:rPr>
      </w:pPr>
    </w:p>
    <w:sectPr w:rsidR="00B31092" w:rsidRPr="005906B4">
      <w:pgSz w:w="11906" w:h="16838"/>
      <w:pgMar w:top="1134" w:right="1134" w:bottom="1134" w:left="1418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Kai CN">
    <w:altName w:val="Times New Roman"/>
    <w:charset w:val="01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010B"/>
    <w:multiLevelType w:val="hybridMultilevel"/>
    <w:tmpl w:val="1578EED4"/>
    <w:lvl w:ilvl="0" w:tplc="683EA04C">
      <w:start w:val="1"/>
      <w:numFmt w:val="japaneseCounting"/>
      <w:lvlText w:val="%1."/>
      <w:lvlJc w:val="left"/>
      <w:pPr>
        <w:ind w:left="768" w:hanging="408"/>
      </w:pPr>
      <w:rPr>
        <w:rFonts w:eastAsia="AR PL UKai C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92"/>
    <w:rsid w:val="0000397A"/>
    <w:rsid w:val="000450F8"/>
    <w:rsid w:val="000E735E"/>
    <w:rsid w:val="001C2880"/>
    <w:rsid w:val="00201E8A"/>
    <w:rsid w:val="0038345B"/>
    <w:rsid w:val="004F11E0"/>
    <w:rsid w:val="00580086"/>
    <w:rsid w:val="005906B4"/>
    <w:rsid w:val="00703020"/>
    <w:rsid w:val="008B067C"/>
    <w:rsid w:val="009020AC"/>
    <w:rsid w:val="00906E6D"/>
    <w:rsid w:val="00963701"/>
    <w:rsid w:val="00996683"/>
    <w:rsid w:val="009B4428"/>
    <w:rsid w:val="00B31092"/>
    <w:rsid w:val="00BF7E64"/>
    <w:rsid w:val="00C03427"/>
    <w:rsid w:val="00C60AEB"/>
    <w:rsid w:val="00C90BC7"/>
    <w:rsid w:val="00D159E7"/>
    <w:rsid w:val="00DA0DC8"/>
    <w:rsid w:val="00EE6FE6"/>
    <w:rsid w:val="00EF1695"/>
    <w:rsid w:val="00EF7492"/>
    <w:rsid w:val="00F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46D7"/>
  <w15:docId w15:val="{AA35624B-65F1-4328-BFEC-2CD684E1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ngXian" w:eastAsia="DengXian" w:hAnsi="DengXian" w:cs="Noto Sans Arabic UI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页眉 字符"/>
    <w:basedOn w:val="DefaultParagraphFont"/>
    <w:qFormat/>
    <w:rPr>
      <w:kern w:val="2"/>
      <w:sz w:val="18"/>
      <w:szCs w:val="18"/>
    </w:rPr>
  </w:style>
  <w:style w:type="character" w:customStyle="1" w:styleId="a0">
    <w:name w:val="页脚 字符"/>
    <w:basedOn w:val="DefaultParagraphFont"/>
    <w:qFormat/>
    <w:rPr>
      <w:kern w:val="2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pPr>
      <w:ind w:firstLine="42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友智</dc:creator>
  <dc:description/>
  <cp:lastModifiedBy>kafle samrat</cp:lastModifiedBy>
  <cp:revision>7</cp:revision>
  <dcterms:created xsi:type="dcterms:W3CDTF">2021-06-08T19:26:00Z</dcterms:created>
  <dcterms:modified xsi:type="dcterms:W3CDTF">2021-06-08T20:38:00Z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2052-11.1.0.9912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