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241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实验一 创建数据库和表实验</w:t>
      </w:r>
    </w:p>
    <w:p>
      <w:pPr>
        <w:pStyle w:val="Normal"/>
        <w:spacing w:lineRule="auto" w:line="360"/>
        <w:ind w:firstLine="241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1.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实验目的与要求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1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）了解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SQL Server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数据库的逻辑结构和物理结构；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2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）了解表的结构特点；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3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）了解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SQL Server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的基本数据类型；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4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）了解空值的概念；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5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）学会在对象资源管理器中创建数据库和表；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6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）学会使用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T-SQL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语句创建数据库和表。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2.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实验内容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1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）创建一个新的数据库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创建用于企业管理的员工管理数据库，数据库名为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YGGL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。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数据库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YGGL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的逻辑文件初始大小为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10MB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，最大大小为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50MB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，数据库自动增长，增长方式是按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5%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比例增长。日志文件初始为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2MB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，最大可增长到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5MB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，按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1MB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增长。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数据库的逻辑文件名和物理文件名均采用默认值。事务日志的逻辑文件名和物理文件名也均采用默认值。要求分别使用对象资源管理器和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T-SQL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命令完成数据库的创建工作。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Create an employee management database for enterprise management. The database is named YGGL, which contains employee information, department information, and employee salary information. The database YGGL contains the following 3 tables.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br/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(1) Employees: employee natural information table.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br/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(2) Departments: Department information table.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br/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(3) Salary: employee salary table.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Create database YGGL in Object Explorer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br/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Delete the YGGL database created in the Object Explorer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br/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In the Object Explorer, select the database YGGL.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7507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Use T-SQL statement to create database YGGL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352425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Create the Employees, Departments and Salary tables respectively in the Object Explorer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2123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4066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40854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2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2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）在创建好的员工管理数据库（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YGGL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）中创建数据表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考虑到员工管理数据库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YGGL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要求包含员工信息、部门信息以及员工的薪水信息，所以数据库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YGGL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应包含下列三个表：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Employees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（员工自然信息）表、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Department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（部门信息）表和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Salary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（员工薪水情况）表。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要求分别使用对象资源管理器和</w:t>
      </w:r>
      <w:r>
        <w:rPr>
          <w:rFonts w:eastAsia="AR PL UKai CN" w:ascii="AR PL UKai CN" w:hAnsi="AR PL UKai CN"/>
          <w:b w:val="false"/>
          <w:bCs w:val="false"/>
          <w:sz w:val="40"/>
          <w:szCs w:val="40"/>
        </w:rPr>
        <w:t>T-SQL</w:t>
      </w:r>
      <w:r>
        <w:rPr>
          <w:rFonts w:ascii="AR PL UKai CN" w:hAnsi="AR PL UKai CN" w:eastAsia="AR PL UKai CN"/>
          <w:b w:val="false"/>
          <w:bCs w:val="false"/>
          <w:sz w:val="40"/>
          <w:szCs w:val="40"/>
        </w:rPr>
        <w:t>语句来完成数据表的创建工作。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Add data to the database YGGL table in the object explorer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3295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4895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470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Modify database YGGL table data in Object Explorer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961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6211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37528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 </w:t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Use the T-SQL command to modify the field value of a record in the Salary table.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73914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62388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Kai CN" w:ascii="AR PL UKai CN" w:hAnsi="AR PL UKai CN"/>
          <w:b w:val="false"/>
          <w:bCs w:val="false"/>
          <w:i w:val="false"/>
          <w:caps w:val="false"/>
          <w:smallCaps w:val="false"/>
          <w:color w:val="1A1A1A"/>
          <w:spacing w:val="0"/>
          <w:sz w:val="40"/>
          <w:szCs w:val="40"/>
        </w:rPr>
        <w:t>.</w:t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r>
    </w:p>
    <w:p>
      <w:pPr>
        <w:pStyle w:val="Normal"/>
        <w:spacing w:lineRule="auto" w:line="360"/>
        <w:ind w:firstLine="480"/>
        <w:rPr>
          <w:rFonts w:ascii="AR PL UKai CN" w:hAnsi="AR PL UKai CN" w:eastAsia="AR PL UKai CN"/>
          <w:b w:val="false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</w:pPr>
      <w:r>
        <w:rPr>
          <w:rFonts w:eastAsia="AR PL UKai CN" w:ascii="AR PL UKai CN" w:hAnsi="AR PL UKai CN"/>
          <w:b w:val="false"/>
          <w:bCs w:val="false"/>
          <w:caps w:val="false"/>
          <w:smallCaps w:val="false"/>
          <w:color w:val="1A1A1A"/>
          <w:spacing w:val="0"/>
          <w:sz w:val="40"/>
          <w:szCs w:val="4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29323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Kai C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4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5"/>
    <w:uiPriority w:val="99"/>
    <w:qFormat/>
    <w:rsid w:val="00715c66"/>
    <w:rPr>
      <w:kern w:val="2"/>
      <w:sz w:val="18"/>
      <w:szCs w:val="18"/>
    </w:rPr>
  </w:style>
  <w:style w:type="character" w:styleId="Style15" w:customStyle="1">
    <w:name w:val="页脚 字符"/>
    <w:basedOn w:val="DefaultParagraphFont"/>
    <w:link w:val="a7"/>
    <w:uiPriority w:val="99"/>
    <w:qFormat/>
    <w:rsid w:val="00715c66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8740b3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715c66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715c6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LibreOffice/6.4.7.2$Linux_X86_64 LibreOffice_project/40$Build-2</Application>
  <Pages>18</Pages>
  <Words>568</Words>
  <Characters>1239</Characters>
  <CharactersWithSpaces>1360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2020-09-15T10:57:00Z</dcterms:created>
  <dc:creator>辛 友智</dc:creator>
  <dc:description/>
  <dc:language>en-US</dc:language>
  <cp:lastModifiedBy/>
  <dcterms:modified xsi:type="dcterms:W3CDTF">2021-04-30T10:56:04Z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2052-11.1.0.9912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