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6F6D"/>
          <w:spacing w:val="20"/>
          <w:sz w:val="18"/>
          <w:szCs w:val="18"/>
        </w:rPr>
        <w:t xml:space="preserve">BITS PILANI WILP · CSIS · FACULTY DEVELOPMENT PROGRAMME</w:t>
      </w:r>
    </w:p>
    <w:p>
      <w:pPr>
        <w:pStyle w:val="Title"/>
        <w:spacing w:after="80"/>
      </w:pPr>
      <w:r>
        <w:rPr>
          <w:rFonts w:ascii="Calibri" w:cs="Calibri" w:eastAsia="Calibri" w:hAnsi="Calibri"/>
          <w:b/>
          <w:bCs/>
          <w:color w:val="16232E"/>
          <w:sz w:val="44"/>
          <w:szCs w:val="44"/>
        </w:rPr>
        <w:t xml:space="preserve">FreshMart Catch-up Checkpoints — Git Guide</w:t>
      </w:r>
    </w:p>
    <w:p>
      <w:pPr>
        <w:pBdr>
          <w:bottom w:val="single" w:color="0E6F6D" w:sz="12" w:space="6"/>
        </w:pBdr>
        <w:spacing w:after="240"/>
      </w:pPr>
      <w:r>
        <w:rPr>
          <w:rFonts w:ascii="Calibri" w:cs="Calibri" w:eastAsia="Calibri" w:hAnsi="Calibri"/>
          <w:color w:val="4E5B63"/>
          <w:sz w:val="20"/>
          <w:szCs w:val="20"/>
        </w:rPr>
        <w:t xml:space="preserve">From Pipelines to Production · Version 1.0 · 22 September 2026</w:t>
      </w:r>
    </w:p>
    <w:p>
      <w:pPr>
        <w:pStyle w:val="Heading1"/>
        <w:keepNext/>
        <w:spacing w:after="120" w:before="320"/>
      </w:pPr>
      <w:r>
        <w:rPr>
          <w:rFonts w:ascii="Calibri" w:cs="Calibri" w:eastAsia="Calibri" w:hAnsi="Calibri"/>
          <w:b/>
          <w:bCs/>
          <w:color w:val="0E6F6D"/>
          <w:sz w:val="30"/>
          <w:szCs w:val="30"/>
        </w:rPr>
        <w:t xml:space="preserve">Why checkpoints</w:t>
      </w:r>
    </w:p>
    <w:p>
      <w:pPr>
        <w:keepNext w:val="false"/>
        <w:spacing w:after="140" w:line="300"/>
      </w:pPr>
      <w:r>
        <w:rPr>
          <w:rFonts w:ascii="Calibri" w:cs="Calibri" w:eastAsia="Calibri" w:hAnsi="Calibri"/>
          <w:color w:val="16232E"/>
          <w:sz w:val="22"/>
          <w:szCs w:val="22"/>
        </w:rPr>
        <w:t xml:space="preserve">If a lab goes wrong, you can jump to the finished state of the previous lab in one command and carry on with everyone else. The workshop labs compound: Lab 2 reads Lab 1's feature store, Lab 3 serves Lab 2's model, Lab 4 monitors Lab 3's service and Lab 5 deploys Lab 4's image. One failed step would otherwise block every lab after it.</w:t>
      </w:r>
    </w:p>
    <w:p>
      <w:pPr>
        <w:keepNext w:val="false"/>
        <w:spacing w:after="140" w:line="300"/>
      </w:pPr>
      <w:r>
        <w:rPr>
          <w:rFonts w:ascii="Calibri" w:cs="Calibri" w:eastAsia="Calibri" w:hAnsi="Calibri"/>
          <w:color w:val="16232E"/>
          <w:sz w:val="22"/>
          <w:szCs w:val="22"/>
        </w:rPr>
        <w:t xml:space="preserve">The repository holds the complete code from the six FreshMart tutorials, committed in lab order. Each lab's finished state is marked with a Git </w:t>
      </w:r>
      <w:r>
        <w:rPr>
          <w:rFonts w:ascii="Calibri" w:cs="Calibri" w:eastAsia="Calibri" w:hAnsi="Calibri"/>
          <w:b/>
          <w:bCs/>
          <w:color w:val="16232E"/>
          <w:sz w:val="22"/>
          <w:szCs w:val="22"/>
        </w:rPr>
        <w:t xml:space="preserve">tag</w:t>
      </w:r>
      <w:r>
        <w:rPr>
          <w:rFonts w:ascii="Calibri" w:cs="Calibri" w:eastAsia="Calibri" w:hAnsi="Calibri"/>
          <w:color w:val="16232E"/>
          <w:sz w:val="22"/>
          <w:szCs w:val="22"/>
        </w:rPr>
        <w:t xml:space="preserve">, such as </w:t>
      </w:r>
      <w:r>
        <w:rPr>
          <w:rFonts w:ascii="Consolas" w:cs="Consolas" w:eastAsia="Consolas" w:hAnsi="Consolas"/>
          <w:color w:val="0E6F6D"/>
          <w:sz w:val="20"/>
          <w:szCs w:val="20"/>
        </w:rPr>
        <w:t xml:space="preserve">lab1-done</w:t>
      </w:r>
      <w:r>
        <w:rPr>
          <w:rFonts w:ascii="Calibri" w:cs="Calibri" w:eastAsia="Calibri" w:hAnsi="Calibri"/>
          <w:color w:val="16232E"/>
          <w:sz w:val="22"/>
          <w:szCs w:val="22"/>
        </w:rPr>
        <w:t xml:space="preserve">. A tag is a permanent bookmark on one commit; checking it out gives you exactly the code the tutorial ends with.</w:t>
      </w:r>
    </w:p>
    <w:p>
      <w:pPr>
        <w:keepNext/>
        <w:spacing w:after="140" w:line="300"/>
      </w:pPr>
      <w:r>
        <w:rPr>
          <w:rFonts w:ascii="Calibri" w:cs="Calibri" w:eastAsia="Calibri" w:hAnsi="Calibri"/>
          <w:color w:val="16232E"/>
          <w:sz w:val="22"/>
          <w:szCs w:val="22"/>
        </w:rPr>
        <w:t xml:space="preserve">Use a checkpoint when:</w:t>
      </w:r>
    </w:p>
    <w:p>
      <w:pPr>
        <w:pStyle w:val="ListParagraph"/>
        <w:numPr>
          <w:ilvl w:val="0"/>
          <w:numId w:val="2"/>
        </w:numPr>
        <w:spacing w:after="60"/>
      </w:pPr>
      <w:r>
        <w:rPr>
          <w:rFonts w:ascii="Calibri" w:cs="Calibri" w:eastAsia="Calibri" w:hAnsi="Calibri"/>
          <w:color w:val="16232E"/>
          <w:sz w:val="22"/>
          <w:szCs w:val="22"/>
        </w:rPr>
        <w:t xml:space="preserve">a lab failed and there is no time to debug it before the next one starts</w:t>
      </w:r>
    </w:p>
    <w:p>
      <w:pPr>
        <w:pStyle w:val="ListParagraph"/>
        <w:numPr>
          <w:ilvl w:val="0"/>
          <w:numId w:val="2"/>
        </w:numPr>
        <w:spacing w:after="60"/>
      </w:pPr>
      <w:r>
        <w:rPr>
          <w:rFonts w:ascii="Calibri" w:cs="Calibri" w:eastAsia="Calibri" w:hAnsi="Calibri"/>
          <w:color w:val="16232E"/>
          <w:sz w:val="22"/>
          <w:szCs w:val="22"/>
        </w:rPr>
        <w:t xml:space="preserve">you missed a session or joined late</w:t>
      </w:r>
    </w:p>
    <w:p>
      <w:pPr>
        <w:pStyle w:val="ListParagraph"/>
        <w:numPr>
          <w:ilvl w:val="0"/>
          <w:numId w:val="2"/>
        </w:numPr>
        <w:spacing w:after="60"/>
      </w:pPr>
      <w:r>
        <w:rPr>
          <w:rFonts w:ascii="Calibri" w:cs="Calibri" w:eastAsia="Calibri" w:hAnsi="Calibri"/>
          <w:color w:val="16232E"/>
          <w:sz w:val="22"/>
          <w:szCs w:val="22"/>
        </w:rPr>
        <w:t xml:space="preserve">you want to compare your own code with the reference version</w:t>
      </w:r>
    </w:p>
    <w:p>
      <w:pPr>
        <w:pStyle w:val="ListParagraph"/>
        <w:numPr>
          <w:ilvl w:val="0"/>
          <w:numId w:val="2"/>
        </w:numPr>
        <w:spacing w:after="60"/>
      </w:pPr>
      <w:r>
        <w:rPr>
          <w:rFonts w:ascii="Calibri" w:cs="Calibri" w:eastAsia="Calibri" w:hAnsi="Calibri"/>
          <w:color w:val="16232E"/>
          <w:sz w:val="22"/>
          <w:szCs w:val="22"/>
        </w:rPr>
        <w:t xml:space="preserve">you are preparing to teach a single lab and want to start from its opening state</w:t>
      </w:r>
    </w:p>
    <w:p>
      <w:pPr>
        <w:keepNext w:val="false"/>
        <w:spacing w:after="140" w:line="300"/>
      </w:pPr>
      <w:r>
        <w:rPr>
          <w:rFonts w:ascii="Calibri" w:cs="Calibri" w:eastAsia="Calibri" w:hAnsi="Calibri"/>
          <w:color w:val="16232E"/>
          <w:sz w:val="22"/>
          <w:szCs w:val="22"/>
        </w:rPr>
        <w:t xml:space="preserve">Data is never stored in the repository. Every dataset is regenerated from a fixed seed, so after switching checkpoints you rebuild it with one command and get the same numbers as everyone else.</w:t>
      </w:r>
    </w:p>
    <w:p>
      <w:pPr>
        <w:pStyle w:val="Heading1"/>
        <w:keepNext/>
        <w:spacing w:after="120" w:before="320"/>
      </w:pPr>
      <w:r>
        <w:rPr>
          <w:rFonts w:ascii="Calibri" w:cs="Calibri" w:eastAsia="Calibri" w:hAnsi="Calibri"/>
          <w:b/>
          <w:bCs/>
          <w:color w:val="0E6F6D"/>
          <w:sz w:val="30"/>
          <w:szCs w:val="30"/>
        </w:rPr>
        <w:t xml:space="preserve">Get the repository</w:t>
      </w:r>
    </w:p>
    <w:p>
      <w:pPr>
        <w:keepNext w:val="false"/>
        <w:spacing w:after="140" w:line="300"/>
      </w:pPr>
      <w:r>
        <w:rPr>
          <w:rFonts w:ascii="Calibri" w:cs="Calibri" w:eastAsia="Calibri" w:hAnsi="Calibri"/>
          <w:color w:val="16232E"/>
          <w:sz w:val="22"/>
          <w:szCs w:val="22"/>
        </w:rPr>
        <w:t xml:space="preserve">Clone the repository once, into </w:t>
      </w:r>
      <w:r>
        <w:rPr>
          <w:rFonts w:ascii="Consolas" w:cs="Consolas" w:eastAsia="Consolas" w:hAnsi="Consolas"/>
          <w:color w:val="0E6F6D"/>
          <w:sz w:val="20"/>
          <w:szCs w:val="20"/>
        </w:rPr>
        <w:t xml:space="preserve">~/freshmart</w:t>
      </w:r>
      <w:r>
        <w:rPr>
          <w:rFonts w:ascii="Calibri" w:cs="Calibri" w:eastAsia="Calibri" w:hAnsi="Calibri"/>
          <w:color w:val="16232E"/>
          <w:sz w:val="22"/>
          <w:szCs w:val="22"/>
        </w:rPr>
        <w:t xml:space="preserve">, before the workshop. It replaces the starter-scripts zip: every lab runs inside this one folder.</w:t>
      </w:r>
    </w:p>
    <w:p>
      <w:pPr>
        <w:keepNext w:val="false"/>
        <w:spacing w:after="140" w:line="300"/>
      </w:pPr>
      <w:r>
        <w:rPr>
          <w:rFonts w:ascii="Calibri" w:cs="Calibri" w:eastAsia="Calibri" w:hAnsi="Calibri"/>
          <w:color w:val="16232E"/>
          <w:sz w:val="22"/>
          <w:szCs w:val="22"/>
        </w:rPr>
        <w:t xml:space="preserve">The facilitators share it in one of two ways. Use whichever you were given.</w:t>
      </w:r>
    </w:p>
    <w:p>
      <w:pPr>
        <w:keepNext/>
        <w:spacing w:after="140" w:line="300"/>
      </w:pPr>
      <w:r>
        <w:rPr>
          <w:rFonts w:ascii="Calibri" w:cs="Calibri" w:eastAsia="Calibri" w:hAnsi="Calibri"/>
          <w:b/>
          <w:bCs/>
          <w:color w:val="16232E"/>
          <w:sz w:val="22"/>
          <w:szCs w:val="22"/>
        </w:rPr>
        <w:t xml:space="preserve">From GitHub</w:t>
      </w:r>
      <w:r>
        <w:rPr>
          <w:rFonts w:ascii="Calibri" w:cs="Calibri" w:eastAsia="Calibri" w:hAnsi="Calibri"/>
          <w:color w:val="16232E"/>
          <w:sz w:val="22"/>
          <w:szCs w:val="22"/>
        </w:rPr>
        <w:t xml:space="preserve"> (a link from the facilitators):</w:t>
      </w:r>
    </w:p>
    <w:p>
      <w:pPr>
        <w:keepNext/>
        <w:keepLines/>
        <w:pBdr>
          <w:left w:val="single" w:color="0E6F6D" w:sz="18" w:space="8"/>
        </w:pBdr>
        <w:shd w:fill="F1EFE8" w:color="auto" w:val="clear"/>
        <w:spacing w:after="0" w:before="80" w:line="260"/>
        <w:ind w:left="200"/>
      </w:pPr>
      <w:r>
        <w:rPr>
          <w:rFonts w:ascii="Consolas" w:cs="Consolas" w:eastAsia="Consolas" w:hAnsi="Consolas"/>
          <w:color w:val="16232E"/>
          <w:sz w:val="19"/>
          <w:szCs w:val="19"/>
        </w:rPr>
        <w:t xml:space="preserve">cd ~</w:t>
      </w:r>
    </w:p>
    <w:p>
      <w:pPr>
        <w:keepNext/>
        <w:keepLines/>
        <w:pBdr>
          <w:left w:val="single" w:color="0E6F6D" w:sz="18" w:space="8"/>
        </w:pBdr>
        <w:shd w:fill="F1EFE8" w:color="auto" w:val="clear"/>
        <w:spacing w:after="0" w:before="0" w:line="260"/>
        <w:ind w:left="200"/>
      </w:pPr>
      <w:r>
        <w:rPr>
          <w:rFonts w:ascii="Consolas" w:cs="Consolas" w:eastAsia="Consolas" w:hAnsi="Consolas"/>
          <w:color w:val="16232E"/>
          <w:sz w:val="19"/>
          <w:szCs w:val="19"/>
        </w:rPr>
        <w:t xml:space="preserve">git clone [repository URL] freshmart</w:t>
      </w:r>
    </w:p>
    <w:p>
      <w:pPr>
        <w:keepNext w:val="false"/>
        <w:keepLines/>
        <w:pBdr>
          <w:left w:val="single" w:color="0E6F6D" w:sz="18" w:space="8"/>
        </w:pBdr>
        <w:shd w:fill="F1EFE8" w:color="auto" w:val="clear"/>
        <w:spacing w:after="160" w:before="0" w:line="260"/>
        <w:ind w:left="200"/>
      </w:pPr>
      <w:r>
        <w:rPr>
          <w:rFonts w:ascii="Consolas" w:cs="Consolas" w:eastAsia="Consolas" w:hAnsi="Consolas"/>
          <w:color w:val="16232E"/>
          <w:sz w:val="19"/>
          <w:szCs w:val="19"/>
        </w:rPr>
        <w:t xml:space="preserve">cd freshmart</w:t>
      </w:r>
    </w:p>
    <w:p>
      <w:pPr>
        <w:keepNext/>
        <w:spacing w:after="140" w:line="300"/>
      </w:pPr>
      <w:r>
        <w:rPr>
          <w:rFonts w:ascii="Calibri" w:cs="Calibri" w:eastAsia="Calibri" w:hAnsi="Calibri"/>
          <w:b/>
          <w:bCs/>
          <w:color w:val="16232E"/>
          <w:sz w:val="22"/>
          <w:szCs w:val="22"/>
        </w:rPr>
        <w:t xml:space="preserve">From the bundle file</w:t>
      </w:r>
      <w:r>
        <w:rPr>
          <w:rFonts w:ascii="Calibri" w:cs="Calibri" w:eastAsia="Calibri" w:hAnsi="Calibri"/>
          <w:color w:val="16232E"/>
          <w:sz w:val="22"/>
          <w:szCs w:val="22"/>
        </w:rPr>
        <w:t xml:space="preserve"> </w:t>
      </w:r>
      <w:r>
        <w:rPr>
          <w:rFonts w:ascii="Consolas" w:cs="Consolas" w:eastAsia="Consolas" w:hAnsi="Consolas"/>
          <w:color w:val="0E6F6D"/>
          <w:sz w:val="20"/>
          <w:szCs w:val="20"/>
        </w:rPr>
        <w:t xml:space="preserve">freshmart-fdp.bundle</w:t>
      </w:r>
      <w:r>
        <w:rPr>
          <w:rFonts w:ascii="Calibri" w:cs="Calibri" w:eastAsia="Calibri" w:hAnsi="Calibri"/>
          <w:color w:val="16232E"/>
          <w:sz w:val="22"/>
          <w:szCs w:val="22"/>
        </w:rPr>
        <w:t xml:space="preserve"> (by email, USB or the course page). A bundle is a whole Git repository, with its history and tags, in one file:</w:t>
      </w:r>
    </w:p>
    <w:p>
      <w:pPr>
        <w:keepNext/>
        <w:keepLines/>
        <w:pBdr>
          <w:left w:val="single" w:color="0E6F6D" w:sz="18" w:space="8"/>
        </w:pBdr>
        <w:shd w:fill="F1EFE8" w:color="auto" w:val="clear"/>
        <w:spacing w:after="0" w:before="80" w:line="260"/>
        <w:ind w:left="200"/>
      </w:pPr>
      <w:r>
        <w:rPr>
          <w:rFonts w:ascii="Consolas" w:cs="Consolas" w:eastAsia="Consolas" w:hAnsi="Consolas"/>
          <w:color w:val="16232E"/>
          <w:sz w:val="19"/>
          <w:szCs w:val="19"/>
        </w:rPr>
        <w:t xml:space="preserve">cd ~</w:t>
      </w:r>
    </w:p>
    <w:p>
      <w:pPr>
        <w:keepNext/>
        <w:keepLines/>
        <w:pBdr>
          <w:left w:val="single" w:color="0E6F6D" w:sz="18" w:space="8"/>
        </w:pBdr>
        <w:shd w:fill="F1EFE8" w:color="auto" w:val="clear"/>
        <w:spacing w:after="0" w:before="0" w:line="260"/>
        <w:ind w:left="200"/>
      </w:pPr>
      <w:r>
        <w:rPr>
          <w:rFonts w:ascii="Consolas" w:cs="Consolas" w:eastAsia="Consolas" w:hAnsi="Consolas"/>
          <w:color w:val="16232E"/>
          <w:sz w:val="19"/>
          <w:szCs w:val="19"/>
        </w:rPr>
        <w:t xml:space="preserve">git clone ~/Downloads/freshmart-fdp.bundle freshmart</w:t>
      </w:r>
    </w:p>
    <w:p>
      <w:pPr>
        <w:keepNext w:val="false"/>
        <w:keepLines/>
        <w:pBdr>
          <w:left w:val="single" w:color="0E6F6D" w:sz="18" w:space="8"/>
        </w:pBdr>
        <w:shd w:fill="F1EFE8" w:color="auto" w:val="clear"/>
        <w:spacing w:after="160" w:before="0" w:line="260"/>
        <w:ind w:left="200"/>
      </w:pPr>
      <w:r>
        <w:rPr>
          <w:rFonts w:ascii="Consolas" w:cs="Consolas" w:eastAsia="Consolas" w:hAnsi="Consolas"/>
          <w:color w:val="16232E"/>
          <w:sz w:val="19"/>
          <w:szCs w:val="19"/>
        </w:rPr>
        <w:t xml:space="preserve">cd freshmart</w:t>
      </w:r>
    </w:p>
    <w:p>
      <w:pPr>
        <w:keepNext w:val="false"/>
        <w:spacing w:after="140" w:line="300"/>
      </w:pPr>
      <w:r>
        <w:rPr>
          <w:rFonts w:ascii="Calibri" w:cs="Calibri" w:eastAsia="Calibri" w:hAnsi="Calibri"/>
          <w:color w:val="16232E"/>
          <w:sz w:val="22"/>
          <w:szCs w:val="22"/>
        </w:rPr>
        <w:t xml:space="preserve">Then set up the environment inside the folder. Windows users do this in the WSL Ubuntu terminal.</w:t>
      </w:r>
    </w:p>
    <w:p>
      <w:pPr>
        <w:keepNext/>
        <w:keepLines/>
        <w:pBdr>
          <w:left w:val="single" w:color="0E6F6D" w:sz="18" w:space="8"/>
        </w:pBdr>
        <w:shd w:fill="F1EFE8" w:color="auto" w:val="clear"/>
        <w:spacing w:after="0" w:before="80" w:line="260"/>
        <w:ind w:left="200"/>
      </w:pPr>
      <w:r>
        <w:rPr>
          <w:rFonts w:ascii="Consolas" w:cs="Consolas" w:eastAsia="Consolas" w:hAnsi="Consolas"/>
          <w:color w:val="16232E"/>
          <w:sz w:val="19"/>
          <w:szCs w:val="19"/>
        </w:rPr>
        <w:t xml:space="preserve">python3.12 -m venv .venv</w:t>
      </w:r>
    </w:p>
    <w:p>
      <w:pPr>
        <w:keepNext/>
        <w:keepLines/>
        <w:pBdr>
          <w:left w:val="single" w:color="0E6F6D" w:sz="18" w:space="8"/>
        </w:pBdr>
        <w:shd w:fill="F1EFE8" w:color="auto" w:val="clear"/>
        <w:spacing w:after="0" w:before="0" w:line="260"/>
        <w:ind w:left="200"/>
      </w:pPr>
      <w:r>
        <w:rPr>
          <w:rFonts w:ascii="Consolas" w:cs="Consolas" w:eastAsia="Consolas" w:hAnsi="Consolas"/>
          <w:color w:val="16232E"/>
          <w:sz w:val="19"/>
          <w:szCs w:val="19"/>
        </w:rPr>
        <w:t xml:space="preserve">source .venv/bin/activate          # PowerShell: .venv\Scripts\Activate.ps1</w:t>
      </w:r>
    </w:p>
    <w:p>
      <w:pPr>
        <w:keepNext/>
        <w:keepLines/>
        <w:pBdr>
          <w:left w:val="single" w:color="0E6F6D" w:sz="18" w:space="8"/>
        </w:pBdr>
        <w:shd w:fill="F1EFE8" w:color="auto" w:val="clear"/>
        <w:spacing w:after="0" w:before="0" w:line="260"/>
        <w:ind w:left="200"/>
      </w:pPr>
      <w:r>
        <w:rPr>
          <w:rFonts w:ascii="Consolas" w:cs="Consolas" w:eastAsia="Consolas" w:hAnsi="Consolas"/>
          <w:color w:val="16232E"/>
          <w:sz w:val="19"/>
          <w:szCs w:val="19"/>
        </w:rPr>
        <w:t xml:space="preserve">pip install -r requirements.txt</w:t>
      </w:r>
    </w:p>
    <w:p>
      <w:pPr>
        <w:keepNext w:val="false"/>
        <w:keepLines/>
        <w:pBdr>
          <w:left w:val="single" w:color="0E6F6D" w:sz="18" w:space="8"/>
        </w:pBdr>
        <w:shd w:fill="F1EFE8" w:color="auto" w:val="clear"/>
        <w:spacing w:after="160" w:before="0" w:line="260"/>
        <w:ind w:left="200"/>
      </w:pPr>
      <w:r>
        <w:rPr>
          <w:rFonts w:ascii="Consolas" w:cs="Consolas" w:eastAsia="Consolas" w:hAnsi="Consolas"/>
          <w:color w:val="16232E"/>
          <w:sz w:val="19"/>
          <w:szCs w:val="19"/>
        </w:rPr>
        <w:t xml:space="preserve">python check_setup.py              # every line should read [OK ]</w:t>
      </w:r>
    </w:p>
    <w:p>
      <w:pPr>
        <w:keepNext/>
        <w:spacing w:after="140" w:line="300"/>
      </w:pPr>
      <w:r>
        <w:rPr>
          <w:rFonts w:ascii="Calibri" w:cs="Calibri" w:eastAsia="Calibri" w:hAnsi="Calibri"/>
          <w:color w:val="16232E"/>
          <w:sz w:val="22"/>
          <w:szCs w:val="22"/>
        </w:rPr>
        <w:t xml:space="preserve">Check that the checkpoints arrived:</w:t>
      </w:r>
    </w:p>
    <w:p>
      <w:pPr>
        <w:keepNext w:val="false"/>
        <w:keepLines/>
        <w:pBdr>
          <w:left w:val="single" w:color="0E6F6D" w:sz="18" w:space="8"/>
        </w:pBdr>
        <w:shd w:fill="F1EFE8" w:color="auto" w:val="clear"/>
        <w:spacing w:after="160" w:before="80" w:line="260"/>
        <w:ind w:left="200"/>
      </w:pPr>
      <w:r>
        <w:rPr>
          <w:rFonts w:ascii="Consolas" w:cs="Consolas" w:eastAsia="Consolas" w:hAnsi="Consolas"/>
          <w:color w:val="16232E"/>
          <w:sz w:val="19"/>
          <w:szCs w:val="19"/>
        </w:rPr>
        <w:t xml:space="preserve">git tag</w:t>
      </w:r>
    </w:p>
    <w:p>
      <w:pPr>
        <w:keepNext w:val="false"/>
        <w:spacing w:after="140" w:line="300"/>
      </w:pPr>
      <w:r>
        <w:rPr>
          <w:rFonts w:ascii="Calibri" w:cs="Calibri" w:eastAsia="Calibri" w:hAnsi="Calibri"/>
          <w:color w:val="16232E"/>
          <w:sz w:val="22"/>
          <w:szCs w:val="22"/>
        </w:rPr>
        <w:t xml:space="preserve">You should see seven tags: </w:t>
      </w:r>
      <w:r>
        <w:rPr>
          <w:rFonts w:ascii="Consolas" w:cs="Consolas" w:eastAsia="Consolas" w:hAnsi="Consolas"/>
          <w:color w:val="0E6F6D"/>
          <w:sz w:val="20"/>
          <w:szCs w:val="20"/>
        </w:rPr>
        <w:t xml:space="preserve">lab1-done</w:t>
      </w:r>
      <w:r>
        <w:rPr>
          <w:rFonts w:ascii="Calibri" w:cs="Calibri" w:eastAsia="Calibri" w:hAnsi="Calibri"/>
          <w:color w:val="16232E"/>
          <w:sz w:val="22"/>
          <w:szCs w:val="22"/>
        </w:rPr>
        <w:t xml:space="preserve"> to </w:t>
      </w:r>
      <w:r>
        <w:rPr>
          <w:rFonts w:ascii="Consolas" w:cs="Consolas" w:eastAsia="Consolas" w:hAnsi="Consolas"/>
          <w:color w:val="0E6F6D"/>
          <w:sz w:val="20"/>
          <w:szCs w:val="20"/>
        </w:rPr>
        <w:t xml:space="preserve">lab5-done</w:t>
      </w:r>
      <w:r>
        <w:rPr>
          <w:rFonts w:ascii="Calibri" w:cs="Calibri" w:eastAsia="Calibri" w:hAnsi="Calibri"/>
          <w:color w:val="16232E"/>
          <w:sz w:val="22"/>
          <w:szCs w:val="22"/>
        </w:rPr>
        <w:t xml:space="preserve">, </w:t>
      </w:r>
      <w:r>
        <w:rPr>
          <w:rFonts w:ascii="Consolas" w:cs="Consolas" w:eastAsia="Consolas" w:hAnsi="Consolas"/>
          <w:color w:val="0E6F6D"/>
          <w:sz w:val="20"/>
          <w:szCs w:val="20"/>
        </w:rPr>
        <w:t xml:space="preserve">m2-done</w:t>
      </w:r>
      <w:r>
        <w:rPr>
          <w:rFonts w:ascii="Calibri" w:cs="Calibri" w:eastAsia="Calibri" w:hAnsi="Calibri"/>
          <w:color w:val="16232E"/>
          <w:sz w:val="22"/>
          <w:szCs w:val="22"/>
        </w:rPr>
        <w:t xml:space="preserve"> and </w:t>
      </w:r>
      <w:r>
        <w:rPr>
          <w:rFonts w:ascii="Consolas" w:cs="Consolas" w:eastAsia="Consolas" w:hAnsi="Consolas"/>
          <w:color w:val="0E6F6D"/>
          <w:sz w:val="20"/>
          <w:szCs w:val="20"/>
        </w:rPr>
        <w:t xml:space="preserve">start</w:t>
      </w:r>
      <w:r>
        <w:rPr>
          <w:rFonts w:ascii="Calibri" w:cs="Calibri" w:eastAsia="Calibri" w:hAnsi="Calibri"/>
          <w:color w:val="16232E"/>
          <w:sz w:val="22"/>
          <w:szCs w:val="22"/>
        </w:rPr>
        <w:t xml:space="preserve">. Before M2, create your own working branch from the starting point and write your code there as you follow the tutorials: </w:t>
      </w:r>
      <w:r>
        <w:rPr>
          <w:rFonts w:ascii="Consolas" w:cs="Consolas" w:eastAsia="Consolas" w:hAnsi="Consolas"/>
          <w:color w:val="0E6F6D"/>
          <w:sz w:val="20"/>
          <w:szCs w:val="20"/>
        </w:rPr>
        <w:t xml:space="preserve">git switch -c my-work start</w:t>
      </w:r>
      <w:r>
        <w:rPr>
          <w:rFonts w:ascii="Calibri" w:cs="Calibri" w:eastAsia="Calibri" w:hAnsi="Calibri"/>
          <w:color w:val="16232E"/>
          <w:sz w:val="22"/>
          <w:szCs w:val="22"/>
        </w:rPr>
        <w:t xml:space="preserve">.</w:t>
      </w:r>
    </w:p>
    <w:p>
      <w:pPr>
        <w:pStyle w:val="Heading1"/>
        <w:keepNext/>
        <w:spacing w:after="120" w:before="320"/>
      </w:pPr>
      <w:r>
        <w:rPr>
          <w:rFonts w:ascii="Calibri" w:cs="Calibri" w:eastAsia="Calibri" w:hAnsi="Calibri"/>
          <w:b/>
          <w:bCs/>
          <w:color w:val="0E6F6D"/>
          <w:sz w:val="30"/>
          <w:szCs w:val="30"/>
        </w:rPr>
        <w:t xml:space="preserve">Checkpoint map</w:t>
      </w:r>
    </w:p>
    <w:p>
      <w:pPr>
        <w:keepNext w:val="false"/>
        <w:spacing w:after="140" w:line="300"/>
      </w:pPr>
      <w:r>
        <w:rPr>
          <w:rFonts w:ascii="Calibri" w:cs="Calibri" w:eastAsia="Calibri" w:hAnsi="Calibri"/>
          <w:color w:val="16232E"/>
          <w:sz w:val="22"/>
          <w:szCs w:val="22"/>
        </w:rPr>
        <w:t xml:space="preserve">Seven tags mark the repository, one before M2 and one at the end of each session. Each tag holds the code exactly as that tutorial ends, including its coded-challenge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650"/>
        <w:gridCol w:w="1150"/>
        <w:gridCol w:w="3776"/>
      </w:tblGrid>
      <w:tr>
        <w:trPr>
          <w:cantSplit/>
          <w:tblHeader/>
        </w:trPr>
        <w:tc>
          <w:tcPr>
            <w:tcW w:type="dxa" w:w="1450"/>
            <w:tcBorders>
              <w:top w:val="single" w:color="DCD6C8" w:sz="4"/>
              <w:left w:val="single" w:color="DCD6C8" w:sz="4"/>
              <w:bottom w:val="single" w:color="DCD6C8" w:sz="4"/>
              <w:right w:val="single" w:color="DCD6C8" w:sz="4"/>
            </w:tcBorders>
            <w:shd w:fill="0E6F6D" w:color="auto" w:val="clear"/>
            <w:tcMar>
              <w:top w:type="dxa" w:w="80"/>
              <w:left w:type="dxa" w:w="110"/>
              <w:bottom w:type="dxa" w:w="80"/>
              <w:right w:type="dxa" w:w="110"/>
            </w:tcMar>
          </w:tcPr>
          <w:p>
            <w:pPr>
              <w:keepNext/>
              <w:keepLines/>
            </w:pPr>
            <w:r>
              <w:rPr>
                <w:rFonts w:ascii="Calibri" w:cs="Calibri" w:eastAsia="Calibri" w:hAnsi="Calibri"/>
                <w:b/>
                <w:bCs/>
                <w:color w:val="FFFFFF"/>
                <w:sz w:val="20"/>
                <w:szCs w:val="20"/>
              </w:rPr>
              <w:t xml:space="preserve">Tag</w:t>
            </w:r>
          </w:p>
        </w:tc>
        <w:tc>
          <w:tcPr>
            <w:tcW w:type="dxa" w:w="2650"/>
            <w:tcBorders>
              <w:top w:val="single" w:color="DCD6C8" w:sz="4"/>
              <w:left w:val="single" w:color="DCD6C8" w:sz="4"/>
              <w:bottom w:val="single" w:color="DCD6C8" w:sz="4"/>
              <w:right w:val="single" w:color="DCD6C8" w:sz="4"/>
            </w:tcBorders>
            <w:shd w:fill="0E6F6D" w:color="auto" w:val="clear"/>
            <w:tcMar>
              <w:top w:type="dxa" w:w="80"/>
              <w:left w:type="dxa" w:w="110"/>
              <w:bottom w:type="dxa" w:w="80"/>
              <w:right w:type="dxa" w:w="110"/>
            </w:tcMar>
          </w:tcPr>
          <w:p>
            <w:pPr>
              <w:keepNext/>
              <w:keepLines/>
            </w:pPr>
            <w:r>
              <w:rPr>
                <w:rFonts w:ascii="Calibri" w:cs="Calibri" w:eastAsia="Calibri" w:hAnsi="Calibri"/>
                <w:b/>
                <w:bCs/>
                <w:color w:val="FFFFFF"/>
                <w:sz w:val="20"/>
                <w:szCs w:val="20"/>
              </w:rPr>
              <w:t xml:space="preserve">Code at this point</w:t>
            </w:r>
          </w:p>
        </w:tc>
        <w:tc>
          <w:tcPr>
            <w:tcW w:type="dxa" w:w="1150"/>
            <w:tcBorders>
              <w:top w:val="single" w:color="DCD6C8" w:sz="4"/>
              <w:left w:val="single" w:color="DCD6C8" w:sz="4"/>
              <w:bottom w:val="single" w:color="DCD6C8" w:sz="4"/>
              <w:right w:val="single" w:color="DCD6C8" w:sz="4"/>
            </w:tcBorders>
            <w:shd w:fill="0E6F6D" w:color="auto" w:val="clear"/>
            <w:tcMar>
              <w:top w:type="dxa" w:w="80"/>
              <w:left w:type="dxa" w:w="110"/>
              <w:bottom w:type="dxa" w:w="80"/>
              <w:right w:type="dxa" w:w="110"/>
            </w:tcMar>
          </w:tcPr>
          <w:p>
            <w:pPr>
              <w:keepNext/>
              <w:keepLines/>
            </w:pPr>
            <w:r>
              <w:rPr>
                <w:rFonts w:ascii="Calibri" w:cs="Calibri" w:eastAsia="Calibri" w:hAnsi="Calibri"/>
                <w:b/>
                <w:bCs/>
                <w:color w:val="FFFFFF"/>
                <w:sz w:val="20"/>
                <w:szCs w:val="20"/>
              </w:rPr>
              <w:t xml:space="preserve">Rebuild time</w:t>
            </w:r>
          </w:p>
        </w:tc>
        <w:tc>
          <w:tcPr>
            <w:tcW w:type="dxa" w:w="3776"/>
            <w:tcBorders>
              <w:top w:val="single" w:color="DCD6C8" w:sz="4"/>
              <w:left w:val="single" w:color="DCD6C8" w:sz="4"/>
              <w:bottom w:val="single" w:color="DCD6C8" w:sz="4"/>
              <w:right w:val="single" w:color="DCD6C8" w:sz="4"/>
            </w:tcBorders>
            <w:shd w:fill="0E6F6D" w:color="auto" w:val="clear"/>
            <w:tcMar>
              <w:top w:type="dxa" w:w="80"/>
              <w:left w:type="dxa" w:w="110"/>
              <w:bottom w:type="dxa" w:w="80"/>
              <w:right w:type="dxa" w:w="110"/>
            </w:tcMar>
          </w:tcPr>
          <w:p>
            <w:pPr>
              <w:keepNext/>
              <w:keepLines/>
            </w:pPr>
            <w:r>
              <w:rPr>
                <w:rFonts w:ascii="Calibri" w:cs="Calibri" w:eastAsia="Calibri" w:hAnsi="Calibri"/>
                <w:b/>
                <w:bCs/>
                <w:color w:val="FFFFFF"/>
                <w:sz w:val="20"/>
                <w:szCs w:val="20"/>
              </w:rPr>
              <w:t xml:space="preserve">You should see after rebuilding</w:t>
            </w:r>
          </w:p>
        </w:tc>
      </w:tr>
      <w:tr>
        <w:trPr>
          <w:cantSplit/>
          <w:tblHeader w:val="false"/>
        </w:trPr>
        <w:tc>
          <w:tcPr>
            <w:tcW w:type="dxa" w:w="145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start</w:t>
            </w:r>
          </w:p>
        </w:tc>
        <w:tc>
          <w:tcPr>
            <w:tcW w:type="dxa" w:w="265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Pinned requirements, setup check, rebuild script, DVC initialised</w:t>
            </w:r>
          </w:p>
        </w:tc>
        <w:tc>
          <w:tcPr>
            <w:tcW w:type="dxa" w:w="115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none</w:t>
            </w:r>
          </w:p>
        </w:tc>
        <w:tc>
          <w:tcPr>
            <w:tcW w:type="dxa" w:w="3776"/>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check_setup.py</w:t>
            </w:r>
            <w:r>
              <w:rPr>
                <w:rFonts w:ascii="Calibri" w:cs="Calibri" w:eastAsia="Calibri" w:hAnsi="Calibri"/>
                <w:color w:val="16232E"/>
                <w:sz w:val="20"/>
                <w:szCs w:val="20"/>
              </w:rPr>
              <w:t xml:space="preserve"> all </w:t>
            </w:r>
            <w:r>
              <w:rPr>
                <w:rFonts w:ascii="Consolas" w:cs="Consolas" w:eastAsia="Consolas" w:hAnsi="Consolas"/>
                <w:color w:val="0E6F6D"/>
                <w:sz w:val="18"/>
                <w:szCs w:val="18"/>
              </w:rPr>
              <w:t xml:space="preserve">[OK ]</w:t>
            </w:r>
          </w:p>
        </w:tc>
      </w:tr>
      <w:tr>
        <w:trPr>
          <w:cantSplit/>
          <w:tblHeader w:val="false"/>
        </w:trPr>
        <w:tc>
          <w:tcPr>
            <w:tcW w:type="dxa" w:w="145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m2-done</w:t>
            </w:r>
          </w:p>
        </w:tc>
        <w:tc>
          <w:tcPr>
            <w:tcW w:type="dxa" w:w="265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M2 analysis scripts and the five challenge solutions, in </w:t>
            </w:r>
            <w:r>
              <w:rPr>
                <w:rFonts w:ascii="Consolas" w:cs="Consolas" w:eastAsia="Consolas" w:hAnsi="Consolas"/>
                <w:color w:val="0E6F6D"/>
                <w:sz w:val="18"/>
                <w:szCs w:val="18"/>
              </w:rPr>
              <w:t xml:space="preserve">m2/</w:t>
            </w:r>
          </w:p>
        </w:tc>
        <w:tc>
          <w:tcPr>
            <w:tcW w:type="dxa" w:w="115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about 2 s</w:t>
            </w:r>
          </w:p>
        </w:tc>
        <w:tc>
          <w:tcPr>
            <w:tcW w:type="dxa" w:w="3776"/>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31,598 rows, 252 missing quantities, 150 duplicate IDs; 14 of 20 stores change rank</w:t>
            </w:r>
          </w:p>
        </w:tc>
      </w:tr>
      <w:tr>
        <w:trPr>
          <w:cantSplit/>
          <w:tblHeader w:val="false"/>
        </w:trPr>
        <w:tc>
          <w:tcPr>
            <w:tcW w:type="dxa" w:w="145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lab1-done</w:t>
            </w:r>
          </w:p>
        </w:tc>
        <w:tc>
          <w:tcPr>
            <w:tcW w:type="dxa" w:w="265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Pipeline stages, </w:t>
            </w:r>
            <w:r>
              <w:rPr>
                <w:rFonts w:ascii="Consolas" w:cs="Consolas" w:eastAsia="Consolas" w:hAnsi="Consolas"/>
                <w:color w:val="0E6F6D"/>
                <w:sz w:val="18"/>
                <w:szCs w:val="18"/>
              </w:rPr>
              <w:t xml:space="preserve">dvc.yaml</w:t>
            </w:r>
            <w:r>
              <w:rPr>
                <w:rFonts w:ascii="Calibri" w:cs="Calibri" w:eastAsia="Calibri" w:hAnsi="Calibri"/>
                <w:color w:val="16232E"/>
                <w:sz w:val="20"/>
                <w:szCs w:val="20"/>
              </w:rPr>
              <w:t xml:space="preserve">, Feast repository, Prefect flow, Lab 1 challenges</w:t>
            </w:r>
          </w:p>
        </w:tc>
        <w:tc>
          <w:tcPr>
            <w:tcW w:type="dxa" w:w="115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about 20 s</w:t>
            </w:r>
          </w:p>
        </w:tc>
        <w:tc>
          <w:tcPr>
            <w:tcW w:type="dxa" w:w="3776"/>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Contract PASS 16/16; data_hash e0ce921bf845; 23,589 feature rows</w:t>
            </w:r>
          </w:p>
        </w:tc>
      </w:tr>
      <w:tr>
        <w:trPr>
          <w:cantSplit/>
          <w:tblHeader w:val="false"/>
        </w:trPr>
        <w:tc>
          <w:tcPr>
            <w:tcW w:type="dxa" w:w="145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lab2-done</w:t>
            </w:r>
          </w:p>
        </w:tc>
        <w:tc>
          <w:tcPr>
            <w:tcW w:type="dxa" w:w="265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Training set through Feast, </w:t>
            </w:r>
            <w:r>
              <w:rPr>
                <w:rFonts w:ascii="Consolas" w:cs="Consolas" w:eastAsia="Consolas" w:hAnsi="Consolas"/>
                <w:color w:val="0E6F6D"/>
                <w:sz w:val="18"/>
                <w:szCs w:val="18"/>
              </w:rPr>
              <w:t xml:space="preserve">train.py</w:t>
            </w:r>
            <w:r>
              <w:rPr>
                <w:rFonts w:ascii="Calibri" w:cs="Calibri" w:eastAsia="Calibri" w:hAnsi="Calibri"/>
                <w:color w:val="16232E"/>
                <w:sz w:val="20"/>
                <w:szCs w:val="20"/>
              </w:rPr>
              <w:t xml:space="preserve">, Lab 2 challenges</w:t>
            </w:r>
          </w:p>
        </w:tc>
        <w:tc>
          <w:tcPr>
            <w:tcW w:type="dxa" w:w="115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about 25 s</w:t>
            </w:r>
          </w:p>
        </w:tc>
        <w:tc>
          <w:tcPr>
            <w:tcW w:type="dxa" w:w="3776"/>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17,869 training rows; v1 @champion, logistic regression, AUC 0.942</w:t>
            </w:r>
          </w:p>
        </w:tc>
      </w:tr>
      <w:tr>
        <w:trPr>
          <w:cantSplit/>
          <w:tblHeader w:val="false"/>
        </w:trPr>
        <w:tc>
          <w:tcPr>
            <w:tcW w:type="dxa" w:w="145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lab3-done</w:t>
            </w:r>
          </w:p>
        </w:tc>
        <w:tc>
          <w:tcPr>
            <w:tcW w:type="dxa" w:w="265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Serving API, planner app, @candidate registration, Lab 3 challenges</w:t>
            </w:r>
          </w:p>
        </w:tc>
        <w:tc>
          <w:tcPr>
            <w:tcW w:type="dxa" w:w="115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about 30 s</w:t>
            </w:r>
          </w:p>
        </w:tc>
        <w:tc>
          <w:tcPr>
            <w:tcW w:type="dxa" w:w="3776"/>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v2 @candidate, XGBoost, AUC 0.920</w:t>
            </w:r>
          </w:p>
        </w:tc>
      </w:tr>
      <w:tr>
        <w:trPr>
          <w:cantSplit/>
          <w:tblHeader w:val="false"/>
        </w:trPr>
        <w:tc>
          <w:tcPr>
            <w:tcW w:type="dxa" w:w="145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lab4-done</w:t>
            </w:r>
          </w:p>
        </w:tc>
        <w:tc>
          <w:tcPr>
            <w:tcW w:type="dxa" w:w="265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Drift monitor, Lab 4 challenges, Dockerfile and Compose file</w:t>
            </w:r>
          </w:p>
        </w:tc>
        <w:tc>
          <w:tcPr>
            <w:tcW w:type="dxa" w:w="115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about 35 s</w:t>
            </w:r>
          </w:p>
        </w:tc>
        <w:tc>
          <w:tcPr>
            <w:tcW w:type="dxa" w:w="3776"/>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Festival batch of 29,867 rows; monitor writes </w:t>
            </w:r>
            <w:r>
              <w:rPr>
                <w:rFonts w:ascii="Consolas" w:cs="Consolas" w:eastAsia="Consolas" w:hAnsi="Consolas"/>
                <w:color w:val="0E6F6D"/>
                <w:sz w:val="18"/>
                <w:szCs w:val="18"/>
              </w:rPr>
              <w:t xml:space="preserve">artifacts/trigger_result.json</w:t>
            </w:r>
          </w:p>
        </w:tc>
      </w:tr>
      <w:tr>
        <w:trPr>
          <w:cantSplit/>
          <w:tblHeader w:val="false"/>
        </w:trPr>
        <w:tc>
          <w:tcPr>
            <w:tcW w:type="dxa" w:w="145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val="false"/>
              <w:keepLines/>
            </w:pPr>
            <w:r>
              <w:rPr>
                <w:rFonts w:ascii="Consolas" w:cs="Consolas" w:eastAsia="Consolas" w:hAnsi="Consolas"/>
                <w:color w:val="0E6F6D"/>
                <w:sz w:val="18"/>
                <w:szCs w:val="18"/>
              </w:rPr>
              <w:t xml:space="preserve">lab5-done</w:t>
            </w:r>
          </w:p>
        </w:tc>
        <w:tc>
          <w:tcPr>
            <w:tcW w:type="dxa" w:w="265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val="false"/>
              <w:keepLines/>
            </w:pPr>
            <w:r>
              <w:rPr>
                <w:rFonts w:ascii="Calibri" w:cs="Calibri" w:eastAsia="Calibri" w:hAnsi="Calibri"/>
                <w:color w:val="16232E"/>
                <w:sz w:val="20"/>
                <w:szCs w:val="20"/>
              </w:rPr>
              <w:t xml:space="preserve">Local CI/CD pipeline, canary, rollback and promotion solutions</w:t>
            </w:r>
          </w:p>
        </w:tc>
        <w:tc>
          <w:tcPr>
            <w:tcW w:type="dxa" w:w="115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val="false"/>
              <w:keepLines/>
            </w:pPr>
            <w:r>
              <w:rPr>
                <w:rFonts w:ascii="Calibri" w:cs="Calibri" w:eastAsia="Calibri" w:hAnsi="Calibri"/>
                <w:color w:val="16232E"/>
                <w:sz w:val="20"/>
                <w:szCs w:val="20"/>
              </w:rPr>
              <w:t xml:space="preserve">about 65 s</w:t>
            </w:r>
          </w:p>
        </w:tc>
        <w:tc>
          <w:tcPr>
            <w:tcW w:type="dxa" w:w="3776"/>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val="false"/>
              <w:keepLines/>
            </w:pPr>
            <w:r>
              <w:rPr>
                <w:rFonts w:ascii="Consolas" w:cs="Consolas" w:eastAsia="Consolas" w:hAnsi="Consolas"/>
                <w:color w:val="0E6F6D"/>
                <w:sz w:val="18"/>
                <w:szCs w:val="18"/>
              </w:rPr>
              <w:t xml:space="preserve">PIPELINE GREEN</w:t>
            </w:r>
            <w:r>
              <w:rPr>
                <w:rFonts w:ascii="Calibri" w:cs="Calibri" w:eastAsia="Calibri" w:hAnsi="Calibri"/>
                <w:color w:val="16232E"/>
                <w:sz w:val="20"/>
                <w:szCs w:val="20"/>
              </w:rPr>
              <w:t xml:space="preserve">; @production points at v3</w:t>
            </w:r>
          </w:p>
        </w:tc>
      </w:tr>
    </w:tbl>
    <w:p>
      <w:pPr>
        <w:spacing w:after="120"/>
      </w:pPr>
    </w:p>
    <w:p>
      <w:pPr>
        <w:keepNext w:val="false"/>
        <w:spacing w:after="140" w:line="300"/>
      </w:pPr>
      <w:r>
        <w:rPr>
          <w:rFonts w:ascii="Calibri" w:cs="Calibri" w:eastAsia="Calibri" w:hAnsi="Calibri"/>
          <w:color w:val="16232E"/>
          <w:sz w:val="22"/>
          <w:szCs w:val="22"/>
        </w:rPr>
        <w:t xml:space="preserve">Rebuild times were measured on a workstation; allow two to three times longer on a laptop.</w:t>
      </w:r>
    </w:p>
    <w:p>
      <w:pPr>
        <w:keepNext w:val="false"/>
        <w:spacing w:after="140" w:line="300"/>
      </w:pPr>
      <w:r>
        <w:rPr>
          <w:rFonts w:ascii="Calibri" w:cs="Calibri" w:eastAsia="Calibri" w:hAnsi="Calibri"/>
          <w:color w:val="16232E"/>
          <w:sz w:val="22"/>
          <w:szCs w:val="22"/>
        </w:rPr>
        <w:t xml:space="preserve">The numbers in the last column come from running this exact code. A few differ from the outputs printed in the Lab 2–5 tutorials, which were captured on an earlier version of the feature code. Where they differ, trust your run and this table; the facilitators will point out the differences in each session.</w:t>
      </w:r>
    </w:p>
    <w:p>
      <w:pPr>
        <w:pStyle w:val="Heading1"/>
        <w:keepNext/>
        <w:spacing w:after="120" w:before="320"/>
      </w:pPr>
      <w:r>
        <w:rPr>
          <w:rFonts w:ascii="Calibri" w:cs="Calibri" w:eastAsia="Calibri" w:hAnsi="Calibri"/>
          <w:b/>
          <w:bCs/>
          <w:color w:val="0E6F6D"/>
          <w:sz w:val="30"/>
          <w:szCs w:val="30"/>
        </w:rPr>
        <w:t xml:space="preserve">Catch up in three commands</w:t>
      </w:r>
    </w:p>
    <w:p>
      <w:pPr>
        <w:keepNext w:val="false"/>
        <w:spacing w:after="140" w:line="300"/>
      </w:pPr>
      <w:r>
        <w:rPr>
          <w:rFonts w:ascii="Calibri" w:cs="Calibri" w:eastAsia="Calibri" w:hAnsi="Calibri"/>
          <w:color w:val="16232E"/>
          <w:sz w:val="22"/>
          <w:szCs w:val="22"/>
        </w:rPr>
        <w:t xml:space="preserve">To join the next lab from a clean state, save your work, switch to the previous lab's checkpoint, and rebuild its data. The whole thing takes under two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DCD6C8" w:sz="4"/>
              <w:left w:val="single" w:color="DCD6C8" w:sz="4"/>
              <w:bottom w:val="single" w:color="DCD6C8" w:sz="4"/>
              <w:right w:val="single" w:color="DCD6C8" w:sz="4"/>
            </w:tcBorders>
            <w:shd w:fill="0E6F6D" w:color="auto" w:val="clear"/>
            <w:tcMar>
              <w:top w:type="dxa" w:w="80"/>
              <w:left w:type="dxa" w:w="110"/>
              <w:bottom w:type="dxa" w:w="80"/>
              <w:right w:type="dxa" w:w="110"/>
            </w:tcMar>
          </w:tcPr>
          <w:p>
            <w:pPr>
              <w:keepNext/>
              <w:keepLines/>
            </w:pPr>
            <w:r>
              <w:rPr>
                <w:rFonts w:ascii="Calibri" w:cs="Calibri" w:eastAsia="Calibri" w:hAnsi="Calibri"/>
                <w:b/>
                <w:bCs/>
                <w:color w:val="FFFFFF"/>
                <w:sz w:val="20"/>
                <w:szCs w:val="20"/>
              </w:rPr>
              <w:t xml:space="preserve">About to start</w:t>
            </w:r>
          </w:p>
        </w:tc>
        <w:tc>
          <w:tcPr>
            <w:tcW w:type="dxa" w:w="5426"/>
            <w:tcBorders>
              <w:top w:val="single" w:color="DCD6C8" w:sz="4"/>
              <w:left w:val="single" w:color="DCD6C8" w:sz="4"/>
              <w:bottom w:val="single" w:color="DCD6C8" w:sz="4"/>
              <w:right w:val="single" w:color="DCD6C8" w:sz="4"/>
            </w:tcBorders>
            <w:shd w:fill="0E6F6D" w:color="auto" w:val="clear"/>
            <w:tcMar>
              <w:top w:type="dxa" w:w="80"/>
              <w:left w:type="dxa" w:w="110"/>
              <w:bottom w:type="dxa" w:w="80"/>
              <w:right w:type="dxa" w:w="110"/>
            </w:tcMar>
          </w:tcPr>
          <w:p>
            <w:pPr>
              <w:keepNext/>
              <w:keepLines/>
            </w:pPr>
            <w:r>
              <w:rPr>
                <w:rFonts w:ascii="Calibri" w:cs="Calibri" w:eastAsia="Calibri" w:hAnsi="Calibri"/>
                <w:b/>
                <w:bCs/>
                <w:color w:val="FFFFFF"/>
                <w:sz w:val="20"/>
                <w:szCs w:val="20"/>
              </w:rPr>
              <w:t xml:space="preserve">Switch to</w:t>
            </w:r>
          </w:p>
        </w:tc>
      </w:tr>
      <w:tr>
        <w:trPr>
          <w:cantSplit/>
          <w:tblHeader w:val="false"/>
        </w:trPr>
        <w:tc>
          <w:tcPr>
            <w:tcW w:type="dxa" w:w="360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M2</w:t>
            </w:r>
          </w:p>
        </w:tc>
        <w:tc>
          <w:tcPr>
            <w:tcW w:type="dxa" w:w="5426"/>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start</w:t>
            </w:r>
          </w:p>
        </w:tc>
      </w:tr>
      <w:tr>
        <w:trPr>
          <w:cantSplit/>
          <w:tblHeader w:val="false"/>
        </w:trPr>
        <w:tc>
          <w:tcPr>
            <w:tcW w:type="dxa" w:w="360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Lab 1</w:t>
            </w:r>
          </w:p>
        </w:tc>
        <w:tc>
          <w:tcPr>
            <w:tcW w:type="dxa" w:w="5426"/>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m2-done</w:t>
            </w:r>
          </w:p>
        </w:tc>
      </w:tr>
      <w:tr>
        <w:trPr>
          <w:cantSplit/>
          <w:tblHeader w:val="false"/>
        </w:trPr>
        <w:tc>
          <w:tcPr>
            <w:tcW w:type="dxa" w:w="360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Lab 2</w:t>
            </w:r>
          </w:p>
        </w:tc>
        <w:tc>
          <w:tcPr>
            <w:tcW w:type="dxa" w:w="5426"/>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lab1-done</w:t>
            </w:r>
          </w:p>
        </w:tc>
      </w:tr>
      <w:tr>
        <w:trPr>
          <w:cantSplit/>
          <w:tblHeader w:val="false"/>
        </w:trPr>
        <w:tc>
          <w:tcPr>
            <w:tcW w:type="dxa" w:w="360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Lab 3</w:t>
            </w:r>
          </w:p>
        </w:tc>
        <w:tc>
          <w:tcPr>
            <w:tcW w:type="dxa" w:w="5426"/>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lab2-done</w:t>
            </w:r>
          </w:p>
        </w:tc>
      </w:tr>
      <w:tr>
        <w:trPr>
          <w:cantSplit/>
          <w:tblHeader w:val="false"/>
        </w:trPr>
        <w:tc>
          <w:tcPr>
            <w:tcW w:type="dxa" w:w="360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Lab 4</w:t>
            </w:r>
          </w:p>
        </w:tc>
        <w:tc>
          <w:tcPr>
            <w:tcW w:type="dxa" w:w="5426"/>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lab3-done</w:t>
            </w:r>
          </w:p>
        </w:tc>
      </w:tr>
      <w:tr>
        <w:trPr>
          <w:cantSplit/>
          <w:tblHeader w:val="false"/>
        </w:trPr>
        <w:tc>
          <w:tcPr>
            <w:tcW w:type="dxa" w:w="360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val="false"/>
              <w:keepLines/>
            </w:pPr>
            <w:r>
              <w:rPr>
                <w:rFonts w:ascii="Calibri" w:cs="Calibri" w:eastAsia="Calibri" w:hAnsi="Calibri"/>
                <w:color w:val="16232E"/>
                <w:sz w:val="20"/>
                <w:szCs w:val="20"/>
              </w:rPr>
              <w:t xml:space="preserve">Lab 5</w:t>
            </w:r>
          </w:p>
        </w:tc>
        <w:tc>
          <w:tcPr>
            <w:tcW w:type="dxa" w:w="5426"/>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val="false"/>
              <w:keepLines/>
            </w:pPr>
            <w:r>
              <w:rPr>
                <w:rFonts w:ascii="Consolas" w:cs="Consolas" w:eastAsia="Consolas" w:hAnsi="Consolas"/>
                <w:color w:val="0E6F6D"/>
                <w:sz w:val="18"/>
                <w:szCs w:val="18"/>
              </w:rPr>
              <w:t xml:space="preserve">lab4-done</w:t>
            </w:r>
          </w:p>
        </w:tc>
      </w:tr>
    </w:tbl>
    <w:p>
      <w:pPr>
        <w:spacing w:after="120"/>
      </w:pPr>
    </w:p>
    <w:p>
      <w:pPr>
        <w:keepNext w:val="false"/>
        <w:spacing w:after="140" w:line="300"/>
      </w:pPr>
      <w:r>
        <w:rPr>
          <w:rFonts w:ascii="Calibri" w:cs="Calibri" w:eastAsia="Calibri" w:hAnsi="Calibri"/>
          <w:color w:val="16232E"/>
          <w:sz w:val="22"/>
          <w:szCs w:val="22"/>
        </w:rPr>
        <w:t xml:space="preserve">The example below catches up to the start of Lab 3. Run every command from </w:t>
      </w:r>
      <w:r>
        <w:rPr>
          <w:rFonts w:ascii="Consolas" w:cs="Consolas" w:eastAsia="Consolas" w:hAnsi="Consolas"/>
          <w:color w:val="0E6F6D"/>
          <w:sz w:val="20"/>
          <w:szCs w:val="20"/>
        </w:rPr>
        <w:t xml:space="preserve">~/freshmart</w:t>
      </w:r>
      <w:r>
        <w:rPr>
          <w:rFonts w:ascii="Calibri" w:cs="Calibri" w:eastAsia="Calibri" w:hAnsi="Calibri"/>
          <w:color w:val="16232E"/>
          <w:sz w:val="22"/>
          <w:szCs w:val="22"/>
        </w:rPr>
        <w:t xml:space="preserve"> with </w:t>
      </w:r>
      <w:r>
        <w:rPr>
          <w:rFonts w:ascii="Consolas" w:cs="Consolas" w:eastAsia="Consolas" w:hAnsi="Consolas"/>
          <w:color w:val="0E6F6D"/>
          <w:sz w:val="20"/>
          <w:szCs w:val="20"/>
        </w:rPr>
        <w:t xml:space="preserve">.venv</w:t>
      </w:r>
      <w:r>
        <w:rPr>
          <w:rFonts w:ascii="Calibri" w:cs="Calibri" w:eastAsia="Calibri" w:hAnsi="Calibri"/>
          <w:color w:val="16232E"/>
          <w:sz w:val="22"/>
          <w:szCs w:val="22"/>
        </w:rPr>
        <w:t xml:space="preserve"> active.</w:t>
      </w:r>
    </w:p>
    <w:p>
      <w:pPr>
        <w:keepNext w:val="false"/>
        <w:spacing w:after="140" w:line="300"/>
      </w:pPr>
      <w:r>
        <w:rPr>
          <w:rFonts w:ascii="Calibri" w:cs="Calibri" w:eastAsia="Calibri" w:hAnsi="Calibri"/>
          <w:b/>
          <w:bCs/>
          <w:color w:val="16232E"/>
          <w:sz w:val="22"/>
          <w:szCs w:val="22"/>
        </w:rPr>
        <w:t xml:space="preserve">1. Stop anything still running.</w:t>
      </w:r>
      <w:r>
        <w:rPr>
          <w:rFonts w:ascii="Calibri" w:cs="Calibri" w:eastAsia="Calibri" w:hAnsi="Calibri"/>
          <w:color w:val="16232E"/>
          <w:sz w:val="22"/>
          <w:szCs w:val="22"/>
        </w:rPr>
        <w:t xml:space="preserve"> Press Ctrl+C in any terminal running </w:t>
      </w:r>
      <w:r>
        <w:rPr>
          <w:rFonts w:ascii="Consolas" w:cs="Consolas" w:eastAsia="Consolas" w:hAnsi="Consolas"/>
          <w:color w:val="0E6F6D"/>
          <w:sz w:val="20"/>
          <w:szCs w:val="20"/>
        </w:rPr>
        <w:t xml:space="preserve">uvicorn</w:t>
      </w:r>
      <w:r>
        <w:rPr>
          <w:rFonts w:ascii="Calibri" w:cs="Calibri" w:eastAsia="Calibri" w:hAnsi="Calibri"/>
          <w:color w:val="16232E"/>
          <w:sz w:val="22"/>
          <w:szCs w:val="22"/>
        </w:rPr>
        <w:t xml:space="preserve"> or </w:t>
      </w:r>
      <w:r>
        <w:rPr>
          <w:rFonts w:ascii="Consolas" w:cs="Consolas" w:eastAsia="Consolas" w:hAnsi="Consolas"/>
          <w:color w:val="0E6F6D"/>
          <w:sz w:val="20"/>
          <w:szCs w:val="20"/>
        </w:rPr>
        <w:t xml:space="preserve">streamlit</w:t>
      </w:r>
      <w:r>
        <w:rPr>
          <w:rFonts w:ascii="Calibri" w:cs="Calibri" w:eastAsia="Calibri" w:hAnsi="Calibri"/>
          <w:color w:val="16232E"/>
          <w:sz w:val="22"/>
          <w:szCs w:val="22"/>
        </w:rPr>
        <w:t xml:space="preserve">; they hold files the rebuild needs to delete.</w:t>
      </w:r>
    </w:p>
    <w:p>
      <w:pPr>
        <w:keepNext/>
        <w:spacing w:after="140" w:line="300"/>
      </w:pPr>
      <w:r>
        <w:rPr>
          <w:rFonts w:ascii="Calibri" w:cs="Calibri" w:eastAsia="Calibri" w:hAnsi="Calibri"/>
          <w:b/>
          <w:bCs/>
          <w:color w:val="16232E"/>
          <w:sz w:val="22"/>
          <w:szCs w:val="22"/>
        </w:rPr>
        <w:t xml:space="preserve">2. Save your own work</w:t>
      </w:r>
      <w:r>
        <w:rPr>
          <w:rFonts w:ascii="Calibri" w:cs="Calibri" w:eastAsia="Calibri" w:hAnsi="Calibri"/>
          <w:color w:val="16232E"/>
          <w:sz w:val="22"/>
          <w:szCs w:val="22"/>
        </w:rPr>
        <w:t xml:space="preserve"> on your branch, even if it is broken, so nothing is lost:</w:t>
      </w:r>
    </w:p>
    <w:p>
      <w:pPr>
        <w:keepNext/>
        <w:keepLines/>
        <w:pBdr>
          <w:left w:val="single" w:color="0E6F6D" w:sz="18" w:space="8"/>
        </w:pBdr>
        <w:shd w:fill="F1EFE8" w:color="auto" w:val="clear"/>
        <w:spacing w:after="0" w:before="80" w:line="260"/>
        <w:ind w:left="200"/>
      </w:pPr>
      <w:r>
        <w:rPr>
          <w:rFonts w:ascii="Consolas" w:cs="Consolas" w:eastAsia="Consolas" w:hAnsi="Consolas"/>
          <w:color w:val="16232E"/>
          <w:sz w:val="19"/>
          <w:szCs w:val="19"/>
        </w:rPr>
        <w:t xml:space="preserve">git add -A</w:t>
      </w:r>
    </w:p>
    <w:p>
      <w:pPr>
        <w:keepNext w:val="false"/>
        <w:keepLines/>
        <w:pBdr>
          <w:left w:val="single" w:color="0E6F6D" w:sz="18" w:space="8"/>
        </w:pBdr>
        <w:shd w:fill="F1EFE8" w:color="auto" w:val="clear"/>
        <w:spacing w:after="160" w:before="0" w:line="260"/>
        <w:ind w:left="200"/>
      </w:pPr>
      <w:r>
        <w:rPr>
          <w:rFonts w:ascii="Consolas" w:cs="Consolas" w:eastAsia="Consolas" w:hAnsi="Consolas"/>
          <w:color w:val="16232E"/>
          <w:sz w:val="19"/>
          <w:szCs w:val="19"/>
        </w:rPr>
        <w:t xml:space="preserve">git commit -m "my Lab 2 attempt"</w:t>
      </w:r>
    </w:p>
    <w:p>
      <w:pPr>
        <w:keepNext/>
        <w:spacing w:after="140" w:line="300"/>
      </w:pPr>
      <w:r>
        <w:rPr>
          <w:rFonts w:ascii="Calibri" w:cs="Calibri" w:eastAsia="Calibri" w:hAnsi="Calibri"/>
          <w:b/>
          <w:bCs/>
          <w:color w:val="16232E"/>
          <w:sz w:val="22"/>
          <w:szCs w:val="22"/>
        </w:rPr>
        <w:t xml:space="preserve">3. Switch to the checkpoint</w:t>
      </w:r>
      <w:r>
        <w:rPr>
          <w:rFonts w:ascii="Calibri" w:cs="Calibri" w:eastAsia="Calibri" w:hAnsi="Calibri"/>
          <w:color w:val="16232E"/>
          <w:sz w:val="22"/>
          <w:szCs w:val="22"/>
        </w:rPr>
        <w:t xml:space="preserve"> on a new branch of its own:</w:t>
      </w:r>
    </w:p>
    <w:p>
      <w:pPr>
        <w:keepNext w:val="false"/>
        <w:keepLines/>
        <w:pBdr>
          <w:left w:val="single" w:color="0E6F6D" w:sz="18" w:space="8"/>
        </w:pBdr>
        <w:shd w:fill="F1EFE8" w:color="auto" w:val="clear"/>
        <w:spacing w:after="160" w:before="80" w:line="260"/>
        <w:ind w:left="200"/>
      </w:pPr>
      <w:r>
        <w:rPr>
          <w:rFonts w:ascii="Consolas" w:cs="Consolas" w:eastAsia="Consolas" w:hAnsi="Consolas"/>
          <w:color w:val="16232E"/>
          <w:sz w:val="19"/>
          <w:szCs w:val="19"/>
        </w:rPr>
        <w:t xml:space="preserve">git switch -c catchup-lab2 lab2-done</w:t>
      </w:r>
    </w:p>
    <w:p>
      <w:pPr>
        <w:keepNext w:val="false"/>
        <w:spacing w:after="140" w:line="300"/>
      </w:pPr>
      <w:r>
        <w:rPr>
          <w:rFonts w:ascii="Calibri" w:cs="Calibri" w:eastAsia="Calibri" w:hAnsi="Calibri"/>
          <w:color w:val="16232E"/>
          <w:sz w:val="22"/>
          <w:szCs w:val="22"/>
        </w:rPr>
        <w:t xml:space="preserve">The </w:t>
      </w:r>
      <w:r>
        <w:rPr>
          <w:rFonts w:ascii="Consolas" w:cs="Consolas" w:eastAsia="Consolas" w:hAnsi="Consolas"/>
          <w:color w:val="0E6F6D"/>
          <w:sz w:val="20"/>
          <w:szCs w:val="20"/>
        </w:rPr>
        <w:t xml:space="preserve">-c catchup-lab2</w:t>
      </w:r>
      <w:r>
        <w:rPr>
          <w:rFonts w:ascii="Calibri" w:cs="Calibri" w:eastAsia="Calibri" w:hAnsi="Calibri"/>
          <w:color w:val="16232E"/>
          <w:sz w:val="22"/>
          <w:szCs w:val="22"/>
        </w:rPr>
        <w:t xml:space="preserve"> part creates a branch, so any code you write next is saved there. Without it Git puts you in "detached HEAD" state, where new commits are easy to lose.</w:t>
      </w:r>
    </w:p>
    <w:p>
      <w:pPr>
        <w:keepNext/>
        <w:spacing w:after="140" w:line="300"/>
      </w:pPr>
      <w:r>
        <w:rPr>
          <w:rFonts w:ascii="Calibri" w:cs="Calibri" w:eastAsia="Calibri" w:hAnsi="Calibri"/>
          <w:b/>
          <w:bCs/>
          <w:color w:val="16232E"/>
          <w:sz w:val="22"/>
          <w:szCs w:val="22"/>
        </w:rPr>
        <w:t xml:space="preserve">4. Rebuild the generated state:</w:t>
      </w:r>
    </w:p>
    <w:p>
      <w:pPr>
        <w:keepNext w:val="false"/>
        <w:keepLines/>
        <w:pBdr>
          <w:left w:val="single" w:color="0E6F6D" w:sz="18" w:space="8"/>
        </w:pBdr>
        <w:shd w:fill="F1EFE8" w:color="auto" w:val="clear"/>
        <w:spacing w:after="160" w:before="80" w:line="260"/>
        <w:ind w:left="200"/>
      </w:pPr>
      <w:r>
        <w:rPr>
          <w:rFonts w:ascii="Consolas" w:cs="Consolas" w:eastAsia="Consolas" w:hAnsi="Consolas"/>
          <w:color w:val="16232E"/>
          <w:sz w:val="19"/>
          <w:szCs w:val="19"/>
        </w:rPr>
        <w:t xml:space="preserve">python scripts/rebuild.py</w:t>
      </w:r>
    </w:p>
    <w:p>
      <w:pPr>
        <w:keepNext w:val="false"/>
        <w:spacing w:after="140" w:line="300"/>
      </w:pPr>
      <w:r>
        <w:rPr>
          <w:rFonts w:ascii="Calibri" w:cs="Calibri" w:eastAsia="Calibri" w:hAnsi="Calibri"/>
          <w:color w:val="16232E"/>
          <w:sz w:val="22"/>
          <w:szCs w:val="22"/>
        </w:rPr>
        <w:t xml:space="preserve">The script lists what it will delete and what it will run, then asks before doing anything. It deletes only generated files — </w:t>
      </w:r>
      <w:r>
        <w:rPr>
          <w:rFonts w:ascii="Consolas" w:cs="Consolas" w:eastAsia="Consolas" w:hAnsi="Consolas"/>
          <w:color w:val="0E6F6D"/>
          <w:sz w:val="20"/>
          <w:szCs w:val="20"/>
        </w:rPr>
        <w:t xml:space="preserve">data/</w:t>
      </w:r>
      <w:r>
        <w:rPr>
          <w:rFonts w:ascii="Calibri" w:cs="Calibri" w:eastAsia="Calibri" w:hAnsi="Calibri"/>
          <w:color w:val="16232E"/>
          <w:sz w:val="22"/>
          <w:szCs w:val="22"/>
        </w:rPr>
        <w:t xml:space="preserve">, </w:t>
      </w:r>
      <w:r>
        <w:rPr>
          <w:rFonts w:ascii="Consolas" w:cs="Consolas" w:eastAsia="Consolas" w:hAnsi="Consolas"/>
          <w:color w:val="0E6F6D"/>
          <w:sz w:val="20"/>
          <w:szCs w:val="20"/>
        </w:rPr>
        <w:t xml:space="preserve">artifacts/</w:t>
      </w:r>
      <w:r>
        <w:rPr>
          <w:rFonts w:ascii="Calibri" w:cs="Calibri" w:eastAsia="Calibri" w:hAnsi="Calibri"/>
          <w:color w:val="16232E"/>
          <w:sz w:val="22"/>
          <w:szCs w:val="22"/>
        </w:rPr>
        <w:t xml:space="preserve">, </w:t>
      </w:r>
      <w:r>
        <w:rPr>
          <w:rFonts w:ascii="Consolas" w:cs="Consolas" w:eastAsia="Consolas" w:hAnsi="Consolas"/>
          <w:color w:val="0E6F6D"/>
          <w:sz w:val="20"/>
          <w:szCs w:val="20"/>
        </w:rPr>
        <w:t xml:space="preserve">mlruns/</w:t>
      </w:r>
      <w:r>
        <w:rPr>
          <w:rFonts w:ascii="Calibri" w:cs="Calibri" w:eastAsia="Calibri" w:hAnsi="Calibri"/>
          <w:color w:val="16232E"/>
          <w:sz w:val="22"/>
          <w:szCs w:val="22"/>
        </w:rPr>
        <w:t xml:space="preserve">, the Feast databases, </w:t>
      </w:r>
      <w:r>
        <w:rPr>
          <w:rFonts w:ascii="Consolas" w:cs="Consolas" w:eastAsia="Consolas" w:hAnsi="Consolas"/>
          <w:color w:val="0E6F6D"/>
          <w:sz w:val="20"/>
          <w:szCs w:val="20"/>
        </w:rPr>
        <w:t xml:space="preserve">m2/freshmart_m2/</w:t>
      </w:r>
      <w:r>
        <w:rPr>
          <w:rFonts w:ascii="Calibri" w:cs="Calibri" w:eastAsia="Calibri" w:hAnsi="Calibri"/>
          <w:color w:val="16232E"/>
          <w:sz w:val="22"/>
          <w:szCs w:val="22"/>
        </w:rPr>
        <w:t xml:space="preserve"> and </w:t>
      </w:r>
      <w:r>
        <w:rPr>
          <w:rFonts w:ascii="Consolas" w:cs="Consolas" w:eastAsia="Consolas" w:hAnsi="Consolas"/>
          <w:color w:val="0E6F6D"/>
          <w:sz w:val="20"/>
          <w:szCs w:val="20"/>
        </w:rPr>
        <w:t xml:space="preserve">dvc.lock</w:t>
      </w:r>
      <w:r>
        <w:rPr>
          <w:rFonts w:ascii="Calibri" w:cs="Calibri" w:eastAsia="Calibri" w:hAnsi="Calibri"/>
          <w:color w:val="16232E"/>
          <w:sz w:val="22"/>
          <w:szCs w:val="22"/>
        </w:rPr>
        <w:t xml:space="preserve"> — and never your source code. It then re-runs, in lab order, every step whose code exists at this checkpoint: the data pipeline, training and registration, and so on. Add </w:t>
      </w:r>
      <w:r>
        <w:rPr>
          <w:rFonts w:ascii="Consolas" w:cs="Consolas" w:eastAsia="Consolas" w:hAnsi="Consolas"/>
          <w:color w:val="0E6F6D"/>
          <w:sz w:val="20"/>
          <w:szCs w:val="20"/>
        </w:rPr>
        <w:t xml:space="preserve">--yes</w:t>
      </w:r>
      <w:r>
        <w:rPr>
          <w:rFonts w:ascii="Calibri" w:cs="Calibri" w:eastAsia="Calibri" w:hAnsi="Calibri"/>
          <w:color w:val="16232E"/>
          <w:sz w:val="22"/>
          <w:szCs w:val="22"/>
        </w:rPr>
        <w:t xml:space="preserve"> to skip the question.</w:t>
      </w:r>
    </w:p>
    <w:p>
      <w:pPr>
        <w:keepNext w:val="false"/>
        <w:spacing w:after="140" w:line="300"/>
      </w:pPr>
      <w:r>
        <w:rPr>
          <w:rFonts w:ascii="Calibri" w:cs="Calibri" w:eastAsia="Calibri" w:hAnsi="Calibri"/>
          <w:color w:val="16232E"/>
          <w:sz w:val="22"/>
          <w:szCs w:val="22"/>
        </w:rPr>
        <w:t xml:space="preserve">When it prints </w:t>
      </w:r>
      <w:r>
        <w:rPr>
          <w:rFonts w:ascii="Consolas" w:cs="Consolas" w:eastAsia="Consolas" w:hAnsi="Consolas"/>
          <w:color w:val="0E6F6D"/>
          <w:sz w:val="20"/>
          <w:szCs w:val="20"/>
        </w:rPr>
        <w:t xml:space="preserve">[rebuild] done</w:t>
      </w:r>
      <w:r>
        <w:rPr>
          <w:rFonts w:ascii="Calibri" w:cs="Calibri" w:eastAsia="Calibri" w:hAnsi="Calibri"/>
          <w:color w:val="16232E"/>
          <w:sz w:val="22"/>
          <w:szCs w:val="22"/>
        </w:rPr>
        <w:t xml:space="preserve">, you are exactly where everyone else is. Carry on with the next tutorial on this branch.</w:t>
      </w:r>
    </w:p>
    <w:p>
      <w:pPr>
        <w:keepNext w:val="false"/>
        <w:spacing w:after="140" w:line="300"/>
      </w:pPr>
      <w:r>
        <w:rPr>
          <w:rFonts w:ascii="Calibri" w:cs="Calibri" w:eastAsia="Calibri" w:hAnsi="Calibri"/>
          <w:color w:val="16232E"/>
          <w:sz w:val="22"/>
          <w:szCs w:val="22"/>
        </w:rPr>
        <w:t xml:space="preserve">The model registry is rebuilt from empty, so version numbers restart at v1. That is expected: the tutorials always refer to models by alias (@champion, @candidate, @production), never by number.</w:t>
      </w:r>
    </w:p>
    <w:p>
      <w:pPr>
        <w:pStyle w:val="Heading1"/>
        <w:keepNext/>
        <w:spacing w:after="120" w:before="320"/>
      </w:pPr>
      <w:r>
        <w:rPr>
          <w:rFonts w:ascii="Calibri" w:cs="Calibri" w:eastAsia="Calibri" w:hAnsi="Calibri"/>
          <w:b/>
          <w:bCs/>
          <w:color w:val="0E6F6D"/>
          <w:sz w:val="30"/>
          <w:szCs w:val="30"/>
        </w:rPr>
        <w:t xml:space="preserve">Keep, compare and recover your own work</w:t>
      </w:r>
    </w:p>
    <w:p>
      <w:pPr>
        <w:keepNext w:val="false"/>
        <w:spacing w:after="140" w:line="300"/>
      </w:pPr>
      <w:r>
        <w:rPr>
          <w:rFonts w:ascii="Calibri" w:cs="Calibri" w:eastAsia="Calibri" w:hAnsi="Calibri"/>
          <w:color w:val="16232E"/>
          <w:sz w:val="22"/>
          <w:szCs w:val="22"/>
        </w:rPr>
        <w:t xml:space="preserve">Your own code is never overwritten by a checkpoint: it stays on your branch, and you can compare it with the reference or borrow single files from it.</w:t>
      </w:r>
    </w:p>
    <w:p>
      <w:pPr>
        <w:keepNext/>
        <w:spacing w:after="140" w:line="300"/>
      </w:pPr>
      <w:r>
        <w:rPr>
          <w:rFonts w:ascii="Calibri" w:cs="Calibri" w:eastAsia="Calibri" w:hAnsi="Calibri"/>
          <w:b/>
          <w:bCs/>
          <w:color w:val="16232E"/>
          <w:sz w:val="22"/>
          <w:szCs w:val="22"/>
        </w:rPr>
        <w:t xml:space="preserve">See the reference version of one file without switching:</w:t>
      </w:r>
    </w:p>
    <w:p>
      <w:pPr>
        <w:keepNext w:val="false"/>
        <w:keepLines/>
        <w:pBdr>
          <w:left w:val="single" w:color="0E6F6D" w:sz="18" w:space="8"/>
        </w:pBdr>
        <w:shd w:fill="F1EFE8" w:color="auto" w:val="clear"/>
        <w:spacing w:after="160" w:before="80" w:line="260"/>
        <w:ind w:left="200"/>
      </w:pPr>
      <w:r>
        <w:rPr>
          <w:rFonts w:ascii="Consolas" w:cs="Consolas" w:eastAsia="Consolas" w:hAnsi="Consolas"/>
          <w:color w:val="16232E"/>
          <w:sz w:val="19"/>
          <w:szCs w:val="19"/>
        </w:rPr>
        <w:t xml:space="preserve">git show lab2-done:src/train.py</w:t>
      </w:r>
    </w:p>
    <w:p>
      <w:pPr>
        <w:keepNext/>
        <w:spacing w:after="140" w:line="300"/>
      </w:pPr>
      <w:r>
        <w:rPr>
          <w:rFonts w:ascii="Calibri" w:cs="Calibri" w:eastAsia="Calibri" w:hAnsi="Calibri"/>
          <w:b/>
          <w:bCs/>
          <w:color w:val="16232E"/>
          <w:sz w:val="22"/>
          <w:szCs w:val="22"/>
        </w:rPr>
        <w:t xml:space="preserve">Compare your code with the checkpoint:</w:t>
      </w:r>
    </w:p>
    <w:p>
      <w:pPr>
        <w:keepNext/>
        <w:keepLines/>
        <w:pBdr>
          <w:left w:val="single" w:color="0E6F6D" w:sz="18" w:space="8"/>
        </w:pBdr>
        <w:shd w:fill="F1EFE8" w:color="auto" w:val="clear"/>
        <w:spacing w:after="0" w:before="80" w:line="260"/>
        <w:ind w:left="200"/>
      </w:pPr>
      <w:r>
        <w:rPr>
          <w:rFonts w:ascii="Consolas" w:cs="Consolas" w:eastAsia="Consolas" w:hAnsi="Consolas"/>
          <w:color w:val="16232E"/>
          <w:sz w:val="19"/>
          <w:szCs w:val="19"/>
        </w:rPr>
        <w:t xml:space="preserve">git diff --stat my-work lab2-done             # which files differ</w:t>
      </w:r>
    </w:p>
    <w:p>
      <w:pPr>
        <w:keepNext w:val="false"/>
        <w:keepLines/>
        <w:pBdr>
          <w:left w:val="single" w:color="0E6F6D" w:sz="18" w:space="8"/>
        </w:pBdr>
        <w:shd w:fill="F1EFE8" w:color="auto" w:val="clear"/>
        <w:spacing w:after="160" w:before="0" w:line="260"/>
        <w:ind w:left="200"/>
      </w:pPr>
      <w:r>
        <w:rPr>
          <w:rFonts w:ascii="Consolas" w:cs="Consolas" w:eastAsia="Consolas" w:hAnsi="Consolas"/>
          <w:color w:val="16232E"/>
          <w:sz w:val="19"/>
          <w:szCs w:val="19"/>
        </w:rPr>
        <w:t xml:space="preserve">git diff my-work lab2-done -- src/train.py    # line by line, one file</w:t>
      </w:r>
    </w:p>
    <w:p>
      <w:pPr>
        <w:keepNext/>
        <w:spacing w:after="140" w:line="300"/>
      </w:pPr>
      <w:r>
        <w:rPr>
          <w:rFonts w:ascii="Calibri" w:cs="Calibri" w:eastAsia="Calibri" w:hAnsi="Calibri"/>
          <w:b/>
          <w:bCs/>
          <w:color w:val="16232E"/>
          <w:sz w:val="22"/>
          <w:szCs w:val="22"/>
        </w:rPr>
        <w:t xml:space="preserve">Take just one file from the checkpoint</w:t>
      </w:r>
      <w:r>
        <w:rPr>
          <w:rFonts w:ascii="Calibri" w:cs="Calibri" w:eastAsia="Calibri" w:hAnsi="Calibri"/>
          <w:color w:val="16232E"/>
          <w:sz w:val="22"/>
          <w:szCs w:val="22"/>
        </w:rPr>
        <w:t xml:space="preserve"> while staying on your own branch — useful when one script is broken and the rest of your work is fine:</w:t>
      </w:r>
    </w:p>
    <w:p>
      <w:pPr>
        <w:keepNext w:val="false"/>
        <w:keepLines/>
        <w:pBdr>
          <w:left w:val="single" w:color="0E6F6D" w:sz="18" w:space="8"/>
        </w:pBdr>
        <w:shd w:fill="F1EFE8" w:color="auto" w:val="clear"/>
        <w:spacing w:after="160" w:before="80" w:line="260"/>
        <w:ind w:left="200"/>
      </w:pPr>
      <w:r>
        <w:rPr>
          <w:rFonts w:ascii="Consolas" w:cs="Consolas" w:eastAsia="Consolas" w:hAnsi="Consolas"/>
          <w:color w:val="16232E"/>
          <w:sz w:val="19"/>
          <w:szCs w:val="19"/>
        </w:rPr>
        <w:t xml:space="preserve">git restore --source lab2-done src/train.py</w:t>
      </w:r>
    </w:p>
    <w:p>
      <w:pPr>
        <w:keepNext/>
        <w:spacing w:after="140" w:line="300"/>
      </w:pPr>
      <w:r>
        <w:rPr>
          <w:rFonts w:ascii="Calibri" w:cs="Calibri" w:eastAsia="Calibri" w:hAnsi="Calibri"/>
          <w:b/>
          <w:bCs/>
          <w:color w:val="16232E"/>
          <w:sz w:val="22"/>
          <w:szCs w:val="22"/>
        </w:rPr>
        <w:t xml:space="preserve">Go back to your own branch</w:t>
      </w:r>
      <w:r>
        <w:rPr>
          <w:rFonts w:ascii="Calibri" w:cs="Calibri" w:eastAsia="Calibri" w:hAnsi="Calibri"/>
          <w:color w:val="16232E"/>
          <w:sz w:val="22"/>
          <w:szCs w:val="22"/>
        </w:rPr>
        <w:t xml:space="preserve"> after catching up, then rebuild so the data matches your code:</w:t>
      </w:r>
    </w:p>
    <w:p>
      <w:pPr>
        <w:keepNext/>
        <w:keepLines/>
        <w:pBdr>
          <w:left w:val="single" w:color="0E6F6D" w:sz="18" w:space="8"/>
        </w:pBdr>
        <w:shd w:fill="F1EFE8" w:color="auto" w:val="clear"/>
        <w:spacing w:after="0" w:before="80" w:line="260"/>
        <w:ind w:left="200"/>
      </w:pPr>
      <w:r>
        <w:rPr>
          <w:rFonts w:ascii="Consolas" w:cs="Consolas" w:eastAsia="Consolas" w:hAnsi="Consolas"/>
          <w:color w:val="16232E"/>
          <w:sz w:val="19"/>
          <w:szCs w:val="19"/>
        </w:rPr>
        <w:t xml:space="preserve">git switch my-work</w:t>
      </w:r>
    </w:p>
    <w:p>
      <w:pPr>
        <w:keepNext w:val="false"/>
        <w:keepLines/>
        <w:pBdr>
          <w:left w:val="single" w:color="0E6F6D" w:sz="18" w:space="8"/>
        </w:pBdr>
        <w:shd w:fill="F1EFE8" w:color="auto" w:val="clear"/>
        <w:spacing w:after="160" w:before="0" w:line="260"/>
        <w:ind w:left="200"/>
      </w:pPr>
      <w:r>
        <w:rPr>
          <w:rFonts w:ascii="Consolas" w:cs="Consolas" w:eastAsia="Consolas" w:hAnsi="Consolas"/>
          <w:color w:val="16232E"/>
          <w:sz w:val="19"/>
          <w:szCs w:val="19"/>
        </w:rPr>
        <w:t xml:space="preserve">python scripts/rebuild.py</w:t>
      </w:r>
    </w:p>
    <w:p>
      <w:pPr>
        <w:keepNext/>
        <w:spacing w:after="140" w:line="300"/>
      </w:pPr>
      <w:r>
        <w:rPr>
          <w:rFonts w:ascii="Calibri" w:cs="Calibri" w:eastAsia="Calibri" w:hAnsi="Calibri"/>
          <w:b/>
          <w:bCs/>
          <w:color w:val="16232E"/>
          <w:sz w:val="22"/>
          <w:szCs w:val="22"/>
        </w:rPr>
        <w:t xml:space="preserve">Park unfinished changes without committing,</w:t>
      </w:r>
      <w:r>
        <w:rPr>
          <w:rFonts w:ascii="Calibri" w:cs="Calibri" w:eastAsia="Calibri" w:hAnsi="Calibri"/>
          <w:color w:val="16232E"/>
          <w:sz w:val="22"/>
          <w:szCs w:val="22"/>
        </w:rPr>
        <w:t xml:space="preserve"> if you prefer not to commit a broken attempt:</w:t>
      </w:r>
    </w:p>
    <w:p>
      <w:pPr>
        <w:keepNext/>
        <w:keepLines/>
        <w:pBdr>
          <w:left w:val="single" w:color="0E6F6D" w:sz="18" w:space="8"/>
        </w:pBdr>
        <w:shd w:fill="F1EFE8" w:color="auto" w:val="clear"/>
        <w:spacing w:after="0" w:before="80" w:line="260"/>
        <w:ind w:left="200"/>
      </w:pPr>
      <w:r>
        <w:rPr>
          <w:rFonts w:ascii="Consolas" w:cs="Consolas" w:eastAsia="Consolas" w:hAnsi="Consolas"/>
          <w:color w:val="16232E"/>
          <w:sz w:val="19"/>
          <w:szCs w:val="19"/>
        </w:rPr>
        <w:t xml:space="preserve">git stash -u         # -u includes new files you have not added yet</w:t>
      </w:r>
    </w:p>
    <w:p>
      <w:pPr>
        <w:keepNext w:val="false"/>
        <w:keepLines/>
        <w:pBdr>
          <w:left w:val="single" w:color="0E6F6D" w:sz="18" w:space="8"/>
        </w:pBdr>
        <w:shd w:fill="F1EFE8" w:color="auto" w:val="clear"/>
        <w:spacing w:after="160" w:before="0" w:line="260"/>
        <w:ind w:left="200"/>
      </w:pPr>
      <w:r>
        <w:rPr>
          <w:rFonts w:ascii="Consolas" w:cs="Consolas" w:eastAsia="Consolas" w:hAnsi="Consolas"/>
          <w:color w:val="16232E"/>
          <w:sz w:val="19"/>
          <w:szCs w:val="19"/>
        </w:rPr>
        <w:t xml:space="preserve">git stash pop        # bring them back later, on the same branch</w:t>
      </w:r>
    </w:p>
    <w:p>
      <w:pPr>
        <w:keepNext w:val="false"/>
        <w:spacing w:after="140" w:line="300"/>
      </w:pPr>
      <w:r>
        <w:rPr>
          <w:rFonts w:ascii="Consolas" w:cs="Consolas" w:eastAsia="Consolas" w:hAnsi="Consolas"/>
          <w:color w:val="0E6F6D"/>
          <w:sz w:val="20"/>
          <w:szCs w:val="20"/>
        </w:rPr>
        <w:t xml:space="preserve">git branch</w:t>
      </w:r>
      <w:r>
        <w:rPr>
          <w:rFonts w:ascii="Calibri" w:cs="Calibri" w:eastAsia="Calibri" w:hAnsi="Calibri"/>
          <w:color w:val="16232E"/>
          <w:sz w:val="22"/>
          <w:szCs w:val="22"/>
        </w:rPr>
        <w:t xml:space="preserve"> lists your branches; the one marked </w:t>
      </w:r>
      <w:r>
        <w:rPr>
          <w:rFonts w:ascii="Consolas" w:cs="Consolas" w:eastAsia="Consolas" w:hAnsi="Consolas"/>
          <w:color w:val="0E6F6D"/>
          <w:sz w:val="20"/>
          <w:szCs w:val="20"/>
        </w:rPr>
        <w:t xml:space="preserve">*</w:t>
      </w:r>
      <w:r>
        <w:rPr>
          <w:rFonts w:ascii="Calibri" w:cs="Calibri" w:eastAsia="Calibri" w:hAnsi="Calibri"/>
          <w:color w:val="16232E"/>
          <w:sz w:val="22"/>
          <w:szCs w:val="22"/>
        </w:rPr>
        <w:t xml:space="preserve"> is the one you are on. Generated files are never committed and are ignored by Git, so switching branches never touches them — which is why you rebuild after every switch.</w:t>
      </w:r>
    </w:p>
    <w:p>
      <w:pPr>
        <w:pStyle w:val="Heading1"/>
        <w:keepNext/>
        <w:spacing w:after="120" w:before="320"/>
      </w:pPr>
      <w:r>
        <w:rPr>
          <w:rFonts w:ascii="Calibri" w:cs="Calibri" w:eastAsia="Calibri" w:hAnsi="Calibri"/>
          <w:b/>
          <w:bCs/>
          <w:color w:val="0E6F6D"/>
          <w:sz w:val="30"/>
          <w:szCs w:val="30"/>
        </w:rPr>
        <w:t xml:space="preserve">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3026"/>
      </w:tblGrid>
      <w:tr>
        <w:trPr>
          <w:cantSplit/>
          <w:tblHeader/>
        </w:trPr>
        <w:tc>
          <w:tcPr>
            <w:tcW w:type="dxa" w:w="3100"/>
            <w:tcBorders>
              <w:top w:val="single" w:color="DCD6C8" w:sz="4"/>
              <w:left w:val="single" w:color="DCD6C8" w:sz="4"/>
              <w:bottom w:val="single" w:color="DCD6C8" w:sz="4"/>
              <w:right w:val="single" w:color="DCD6C8" w:sz="4"/>
            </w:tcBorders>
            <w:shd w:fill="0E6F6D" w:color="auto" w:val="clear"/>
            <w:tcMar>
              <w:top w:type="dxa" w:w="80"/>
              <w:left w:type="dxa" w:w="110"/>
              <w:bottom w:type="dxa" w:w="80"/>
              <w:right w:type="dxa" w:w="110"/>
            </w:tcMar>
          </w:tcPr>
          <w:p>
            <w:pPr>
              <w:keepNext/>
              <w:keepLines/>
            </w:pPr>
            <w:r>
              <w:rPr>
                <w:rFonts w:ascii="Calibri" w:cs="Calibri" w:eastAsia="Calibri" w:hAnsi="Calibri"/>
                <w:b/>
                <w:bCs/>
                <w:color w:val="FFFFFF"/>
                <w:sz w:val="20"/>
                <w:szCs w:val="20"/>
              </w:rPr>
              <w:t xml:space="preserve">Message or symptom</w:t>
            </w:r>
          </w:p>
        </w:tc>
        <w:tc>
          <w:tcPr>
            <w:tcW w:type="dxa" w:w="2900"/>
            <w:tcBorders>
              <w:top w:val="single" w:color="DCD6C8" w:sz="4"/>
              <w:left w:val="single" w:color="DCD6C8" w:sz="4"/>
              <w:bottom w:val="single" w:color="DCD6C8" w:sz="4"/>
              <w:right w:val="single" w:color="DCD6C8" w:sz="4"/>
            </w:tcBorders>
            <w:shd w:fill="0E6F6D" w:color="auto" w:val="clear"/>
            <w:tcMar>
              <w:top w:type="dxa" w:w="80"/>
              <w:left w:type="dxa" w:w="110"/>
              <w:bottom w:type="dxa" w:w="80"/>
              <w:right w:type="dxa" w:w="110"/>
            </w:tcMar>
          </w:tcPr>
          <w:p>
            <w:pPr>
              <w:keepNext/>
              <w:keepLines/>
            </w:pPr>
            <w:r>
              <w:rPr>
                <w:rFonts w:ascii="Calibri" w:cs="Calibri" w:eastAsia="Calibri" w:hAnsi="Calibri"/>
                <w:b/>
                <w:bCs/>
                <w:color w:val="FFFFFF"/>
                <w:sz w:val="20"/>
                <w:szCs w:val="20"/>
              </w:rPr>
              <w:t xml:space="preserve">Cause</w:t>
            </w:r>
          </w:p>
        </w:tc>
        <w:tc>
          <w:tcPr>
            <w:tcW w:type="dxa" w:w="3026"/>
            <w:tcBorders>
              <w:top w:val="single" w:color="DCD6C8" w:sz="4"/>
              <w:left w:val="single" w:color="DCD6C8" w:sz="4"/>
              <w:bottom w:val="single" w:color="DCD6C8" w:sz="4"/>
              <w:right w:val="single" w:color="DCD6C8" w:sz="4"/>
            </w:tcBorders>
            <w:shd w:fill="0E6F6D" w:color="auto" w:val="clear"/>
            <w:tcMar>
              <w:top w:type="dxa" w:w="80"/>
              <w:left w:type="dxa" w:w="110"/>
              <w:bottom w:type="dxa" w:w="80"/>
              <w:right w:type="dxa" w:w="110"/>
            </w:tcMar>
          </w:tcPr>
          <w:p>
            <w:pPr>
              <w:keepNext/>
              <w:keepLines/>
            </w:pPr>
            <w:r>
              <w:rPr>
                <w:rFonts w:ascii="Calibri" w:cs="Calibri" w:eastAsia="Calibri" w:hAnsi="Calibri"/>
                <w:b/>
                <w:bCs/>
                <w:color w:val="FFFFFF"/>
                <w:sz w:val="20"/>
                <w:szCs w:val="20"/>
              </w:rPr>
              <w:t xml:space="preserve">Fix</w:t>
            </w:r>
          </w:p>
        </w:tc>
      </w:tr>
      <w:tr>
        <w:trPr>
          <w:cantSplit/>
          <w:tblHeader w:val="false"/>
        </w:trPr>
        <w:tc>
          <w:tcPr>
            <w:tcW w:type="dxa" w:w="310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untracked working tree files would be overwritten by checkout</w:t>
            </w:r>
          </w:p>
        </w:tc>
        <w:tc>
          <w:tcPr>
            <w:tcW w:type="dxa" w:w="290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You created a file (say </w:t>
            </w:r>
            <w:r>
              <w:rPr>
                <w:rFonts w:ascii="Consolas" w:cs="Consolas" w:eastAsia="Consolas" w:hAnsi="Consolas"/>
                <w:color w:val="0E6F6D"/>
                <w:sz w:val="18"/>
                <w:szCs w:val="18"/>
              </w:rPr>
              <w:t xml:space="preserve">src/train.py</w:t>
            </w:r>
            <w:r>
              <w:rPr>
                <w:rFonts w:ascii="Calibri" w:cs="Calibri" w:eastAsia="Calibri" w:hAnsi="Calibri"/>
                <w:color w:val="16232E"/>
                <w:sz w:val="20"/>
                <w:szCs w:val="20"/>
              </w:rPr>
              <w:t xml:space="preserve">) that the checkpoint also contains</w:t>
            </w:r>
          </w:p>
        </w:tc>
        <w:tc>
          <w:tcPr>
            <w:tcW w:type="dxa" w:w="3026"/>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Commit it on your branch first (</w:t>
            </w:r>
            <w:r>
              <w:rPr>
                <w:rFonts w:ascii="Consolas" w:cs="Consolas" w:eastAsia="Consolas" w:hAnsi="Consolas"/>
                <w:color w:val="0E6F6D"/>
                <w:sz w:val="18"/>
                <w:szCs w:val="18"/>
              </w:rPr>
              <w:t xml:space="preserve">git add -A &amp;&amp; git commit -m wip</w:t>
            </w:r>
            <w:r>
              <w:rPr>
                <w:rFonts w:ascii="Calibri" w:cs="Calibri" w:eastAsia="Calibri" w:hAnsi="Calibri"/>
                <w:color w:val="16232E"/>
                <w:sz w:val="20"/>
                <w:szCs w:val="20"/>
              </w:rPr>
              <w:t xml:space="preserve">), then switch</w:t>
            </w:r>
          </w:p>
        </w:tc>
      </w:tr>
      <w:tr>
        <w:trPr>
          <w:cantSplit/>
          <w:tblHeader w:val="false"/>
        </w:trPr>
        <w:tc>
          <w:tcPr>
            <w:tcW w:type="dxa" w:w="310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Your edits appear on the checkpoint branch</w:t>
            </w:r>
          </w:p>
        </w:tc>
        <w:tc>
          <w:tcPr>
            <w:tcW w:type="dxa" w:w="290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Git carries uncommitted changes across a switch when they don't conflict</w:t>
            </w:r>
          </w:p>
        </w:tc>
        <w:tc>
          <w:tcPr>
            <w:tcW w:type="dxa" w:w="3026"/>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Commit or stash before switching; to discard one file, </w:t>
            </w:r>
            <w:r>
              <w:rPr>
                <w:rFonts w:ascii="Consolas" w:cs="Consolas" w:eastAsia="Consolas" w:hAnsi="Consolas"/>
                <w:color w:val="0E6F6D"/>
                <w:sz w:val="18"/>
                <w:szCs w:val="18"/>
              </w:rPr>
              <w:t xml:space="preserve">git checkout -- &lt;file&gt;</w:t>
            </w:r>
          </w:p>
        </w:tc>
      </w:tr>
      <w:tr>
        <w:trPr>
          <w:cantSplit/>
          <w:tblHeader w:val="false"/>
        </w:trPr>
        <w:tc>
          <w:tcPr>
            <w:tcW w:type="dxa" w:w="310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You are in 'detached HEAD' state</w:t>
            </w:r>
          </w:p>
        </w:tc>
        <w:tc>
          <w:tcPr>
            <w:tcW w:type="dxa" w:w="290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You ran </w:t>
            </w:r>
            <w:r>
              <w:rPr>
                <w:rFonts w:ascii="Consolas" w:cs="Consolas" w:eastAsia="Consolas" w:hAnsi="Consolas"/>
                <w:color w:val="0E6F6D"/>
                <w:sz w:val="18"/>
                <w:szCs w:val="18"/>
              </w:rPr>
              <w:t xml:space="preserve">git switch lab2-done</w:t>
            </w:r>
            <w:r>
              <w:rPr>
                <w:rFonts w:ascii="Calibri" w:cs="Calibri" w:eastAsia="Calibri" w:hAnsi="Calibri"/>
                <w:color w:val="16232E"/>
                <w:sz w:val="20"/>
                <w:szCs w:val="20"/>
              </w:rPr>
              <w:t xml:space="preserve"> without </w:t>
            </w:r>
            <w:r>
              <w:rPr>
                <w:rFonts w:ascii="Consolas" w:cs="Consolas" w:eastAsia="Consolas" w:hAnsi="Consolas"/>
                <w:color w:val="0E6F6D"/>
                <w:sz w:val="18"/>
                <w:szCs w:val="18"/>
              </w:rPr>
              <w:t xml:space="preserve">-c</w:t>
            </w:r>
          </w:p>
        </w:tc>
        <w:tc>
          <w:tcPr>
            <w:tcW w:type="dxa" w:w="3026"/>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git switch -c catchup-lab2</w:t>
            </w:r>
            <w:r>
              <w:rPr>
                <w:rFonts w:ascii="Calibri" w:cs="Calibri" w:eastAsia="Calibri" w:hAnsi="Calibri"/>
                <w:color w:val="16232E"/>
                <w:sz w:val="20"/>
                <w:szCs w:val="20"/>
              </w:rPr>
              <w:t xml:space="preserve"> keeps you where you are, now on a branch</w:t>
            </w:r>
          </w:p>
        </w:tc>
      </w:tr>
      <w:tr>
        <w:trPr>
          <w:cantSplit/>
          <w:tblHeader w:val="false"/>
        </w:trPr>
        <w:tc>
          <w:tcPr>
            <w:tcW w:type="dxa" w:w="310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rebuild.py</w:t>
            </w:r>
            <w:r>
              <w:rPr>
                <w:rFonts w:ascii="Calibri" w:cs="Calibri" w:eastAsia="Calibri" w:hAnsi="Calibri"/>
                <w:color w:val="16232E"/>
                <w:sz w:val="20"/>
                <w:szCs w:val="20"/>
              </w:rPr>
              <w:t xml:space="preserve"> stops with </w:t>
            </w:r>
            <w:r>
              <w:rPr>
                <w:rFonts w:ascii="Consolas" w:cs="Consolas" w:eastAsia="Consolas" w:hAnsi="Consolas"/>
                <w:color w:val="0E6F6D"/>
                <w:sz w:val="18"/>
                <w:szCs w:val="18"/>
              </w:rPr>
              <w:t xml:space="preserve">FAILED at: ...</w:t>
            </w:r>
          </w:p>
        </w:tc>
        <w:tc>
          <w:tcPr>
            <w:tcW w:type="dxa" w:w="290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A step failed; the error is printed above</w:t>
            </w:r>
          </w:p>
        </w:tc>
        <w:tc>
          <w:tcPr>
            <w:tcW w:type="dxa" w:w="3026"/>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Check </w:t>
            </w:r>
            <w:r>
              <w:rPr>
                <w:rFonts w:ascii="Consolas" w:cs="Consolas" w:eastAsia="Consolas" w:hAnsi="Consolas"/>
                <w:color w:val="0E6F6D"/>
                <w:sz w:val="18"/>
                <w:szCs w:val="18"/>
              </w:rPr>
              <w:t xml:space="preserve">.venv</w:t>
            </w:r>
            <w:r>
              <w:rPr>
                <w:rFonts w:ascii="Calibri" w:cs="Calibri" w:eastAsia="Calibri" w:hAnsi="Calibri"/>
                <w:color w:val="16232E"/>
                <w:sz w:val="20"/>
                <w:szCs w:val="20"/>
              </w:rPr>
              <w:t xml:space="preserve"> is active and </w:t>
            </w:r>
            <w:r>
              <w:rPr>
                <w:rFonts w:ascii="Consolas" w:cs="Consolas" w:eastAsia="Consolas" w:hAnsi="Consolas"/>
                <w:color w:val="0E6F6D"/>
                <w:sz w:val="18"/>
                <w:szCs w:val="18"/>
              </w:rPr>
              <w:t xml:space="preserve">pip install -r requirements.txt</w:t>
            </w:r>
            <w:r>
              <w:rPr>
                <w:rFonts w:ascii="Calibri" w:cs="Calibri" w:eastAsia="Calibri" w:hAnsi="Calibri"/>
                <w:color w:val="16232E"/>
                <w:sz w:val="20"/>
                <w:szCs w:val="20"/>
              </w:rPr>
              <w:t xml:space="preserve"> completed, then run it again</w:t>
            </w:r>
          </w:p>
        </w:tc>
      </w:tr>
      <w:tr>
        <w:trPr>
          <w:cantSplit/>
          <w:tblHeader w:val="false"/>
        </w:trPr>
        <w:tc>
          <w:tcPr>
            <w:tcW w:type="dxa" w:w="310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dvc: command not found</w:t>
            </w:r>
          </w:p>
        </w:tc>
        <w:tc>
          <w:tcPr>
            <w:tcW w:type="dxa" w:w="290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Environment not active</w:t>
            </w:r>
          </w:p>
        </w:tc>
        <w:tc>
          <w:tcPr>
            <w:tcW w:type="dxa" w:w="3026"/>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source .venv/bin/activate</w:t>
            </w:r>
          </w:p>
        </w:tc>
      </w:tr>
      <w:tr>
        <w:trPr>
          <w:cantSplit/>
          <w:tblHeader w:val="false"/>
        </w:trPr>
        <w:tc>
          <w:tcPr>
            <w:tcW w:type="dxa" w:w="310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database is locked</w:t>
            </w:r>
            <w:r>
              <w:rPr>
                <w:rFonts w:ascii="Calibri" w:cs="Calibri" w:eastAsia="Calibri" w:hAnsi="Calibri"/>
                <w:color w:val="16232E"/>
                <w:sz w:val="20"/>
                <w:szCs w:val="20"/>
              </w:rPr>
              <w:t xml:space="preserve">, or the rebuild cannot delete a file</w:t>
            </w:r>
          </w:p>
        </w:tc>
        <w:tc>
          <w:tcPr>
            <w:tcW w:type="dxa" w:w="290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uvicorn</w:t>
            </w:r>
            <w:r>
              <w:rPr>
                <w:rFonts w:ascii="Calibri" w:cs="Calibri" w:eastAsia="Calibri" w:hAnsi="Calibri"/>
                <w:color w:val="16232E"/>
                <w:sz w:val="20"/>
                <w:szCs w:val="20"/>
              </w:rPr>
              <w:t xml:space="preserve"> or </w:t>
            </w:r>
            <w:r>
              <w:rPr>
                <w:rFonts w:ascii="Consolas" w:cs="Consolas" w:eastAsia="Consolas" w:hAnsi="Consolas"/>
                <w:color w:val="0E6F6D"/>
                <w:sz w:val="18"/>
                <w:szCs w:val="18"/>
              </w:rPr>
              <w:t xml:space="preserve">streamlit</w:t>
            </w:r>
            <w:r>
              <w:rPr>
                <w:rFonts w:ascii="Calibri" w:cs="Calibri" w:eastAsia="Calibri" w:hAnsi="Calibri"/>
                <w:color w:val="16232E"/>
                <w:sz w:val="20"/>
                <w:szCs w:val="20"/>
              </w:rPr>
              <w:t xml:space="preserve"> still running</w:t>
            </w:r>
          </w:p>
        </w:tc>
        <w:tc>
          <w:tcPr>
            <w:tcW w:type="dxa" w:w="3026"/>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Stop them with Ctrl+C, then rebuild</w:t>
            </w:r>
          </w:p>
        </w:tc>
      </w:tr>
      <w:tr>
        <w:trPr>
          <w:cantSplit/>
          <w:tblHeader w:val="false"/>
        </w:trPr>
        <w:tc>
          <w:tcPr>
            <w:tcW w:type="dxa" w:w="310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git tag</w:t>
            </w:r>
            <w:r>
              <w:rPr>
                <w:rFonts w:ascii="Calibri" w:cs="Calibri" w:eastAsia="Calibri" w:hAnsi="Calibri"/>
                <w:color w:val="16232E"/>
                <w:sz w:val="20"/>
                <w:szCs w:val="20"/>
              </w:rPr>
              <w:t xml:space="preserve"> shows nothing</w:t>
            </w:r>
          </w:p>
        </w:tc>
        <w:tc>
          <w:tcPr>
            <w:tcW w:type="dxa" w:w="290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Cloned before the tags were published</w:t>
            </w:r>
          </w:p>
        </w:tc>
        <w:tc>
          <w:tcPr>
            <w:tcW w:type="dxa" w:w="3026"/>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git fetch --tags</w:t>
            </w:r>
          </w:p>
        </w:tc>
      </w:tr>
      <w:tr>
        <w:trPr>
          <w:cantSplit/>
          <w:tblHeader w:val="false"/>
        </w:trPr>
        <w:tc>
          <w:tcPr>
            <w:tcW w:type="dxa" w:w="310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val="false"/>
              <w:keepLines/>
            </w:pPr>
            <w:r>
              <w:rPr>
                <w:rFonts w:ascii="Calibri" w:cs="Calibri" w:eastAsia="Calibri" w:hAnsi="Calibri"/>
                <w:color w:val="16232E"/>
                <w:sz w:val="20"/>
                <w:szCs w:val="20"/>
              </w:rPr>
              <w:t xml:space="preserve">Numbers differ from the tutorial printout</w:t>
            </w:r>
          </w:p>
        </w:tc>
        <w:tc>
          <w:tcPr>
            <w:tcW w:type="dxa" w:w="290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val="false"/>
              <w:keepLines/>
            </w:pPr>
            <w:r>
              <w:rPr>
                <w:rFonts w:ascii="Calibri" w:cs="Calibri" w:eastAsia="Calibri" w:hAnsi="Calibri"/>
                <w:color w:val="16232E"/>
                <w:sz w:val="20"/>
                <w:szCs w:val="20"/>
              </w:rPr>
              <w:t xml:space="preserve">Some Lab 2–5 printouts came from an earlier code version</w:t>
            </w:r>
          </w:p>
        </w:tc>
        <w:tc>
          <w:tcPr>
            <w:tcW w:type="dxa" w:w="3026"/>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val="false"/>
              <w:keepLines/>
            </w:pPr>
            <w:r>
              <w:rPr>
                <w:rFonts w:ascii="Calibri" w:cs="Calibri" w:eastAsia="Calibri" w:hAnsi="Calibri"/>
                <w:color w:val="16232E"/>
                <w:sz w:val="20"/>
                <w:szCs w:val="20"/>
              </w:rPr>
              <w:t xml:space="preserve">Compare with the checkpoint map above; your run is correct if it matches</w:t>
            </w:r>
          </w:p>
        </w:tc>
      </w:tr>
    </w:tbl>
    <w:p>
      <w:pPr>
        <w:spacing w:after="120"/>
      </w:pPr>
    </w:p>
    <w:p>
      <w:pPr>
        <w:pStyle w:val="Heading1"/>
        <w:keepNext/>
        <w:spacing w:after="120" w:before="320"/>
      </w:pPr>
      <w:r>
        <w:rPr>
          <w:rFonts w:ascii="Calibri" w:cs="Calibri" w:eastAsia="Calibri" w:hAnsi="Calibri"/>
          <w:b/>
          <w:bCs/>
          <w:color w:val="0E6F6D"/>
          <w:sz w:val="30"/>
          <w:szCs w:val="30"/>
        </w:rPr>
        <w:t xml:space="preserve">Command card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DCD6C8" w:sz="4"/>
              <w:left w:val="single" w:color="DCD6C8" w:sz="4"/>
              <w:bottom w:val="single" w:color="DCD6C8" w:sz="4"/>
              <w:right w:val="single" w:color="DCD6C8" w:sz="4"/>
            </w:tcBorders>
            <w:shd w:fill="0E6F6D" w:color="auto" w:val="clear"/>
            <w:tcMar>
              <w:top w:type="dxa" w:w="80"/>
              <w:left w:type="dxa" w:w="110"/>
              <w:bottom w:type="dxa" w:w="80"/>
              <w:right w:type="dxa" w:w="110"/>
            </w:tcMar>
          </w:tcPr>
          <w:p>
            <w:pPr>
              <w:keepNext/>
              <w:keepLines/>
            </w:pPr>
            <w:r>
              <w:rPr>
                <w:rFonts w:ascii="Calibri" w:cs="Calibri" w:eastAsia="Calibri" w:hAnsi="Calibri"/>
                <w:b/>
                <w:bCs/>
                <w:color w:val="FFFFFF"/>
                <w:sz w:val="20"/>
                <w:szCs w:val="20"/>
              </w:rPr>
              <w:t xml:space="preserve">To do this</w:t>
            </w:r>
          </w:p>
        </w:tc>
        <w:tc>
          <w:tcPr>
            <w:tcW w:type="dxa" w:w="5426"/>
            <w:tcBorders>
              <w:top w:val="single" w:color="DCD6C8" w:sz="4"/>
              <w:left w:val="single" w:color="DCD6C8" w:sz="4"/>
              <w:bottom w:val="single" w:color="DCD6C8" w:sz="4"/>
              <w:right w:val="single" w:color="DCD6C8" w:sz="4"/>
            </w:tcBorders>
            <w:shd w:fill="0E6F6D" w:color="auto" w:val="clear"/>
            <w:tcMar>
              <w:top w:type="dxa" w:w="80"/>
              <w:left w:type="dxa" w:w="110"/>
              <w:bottom w:type="dxa" w:w="80"/>
              <w:right w:type="dxa" w:w="110"/>
            </w:tcMar>
          </w:tcPr>
          <w:p>
            <w:pPr>
              <w:keepNext/>
              <w:keepLines/>
            </w:pPr>
            <w:r>
              <w:rPr>
                <w:rFonts w:ascii="Calibri" w:cs="Calibri" w:eastAsia="Calibri" w:hAnsi="Calibri"/>
                <w:b/>
                <w:bCs/>
                <w:color w:val="FFFFFF"/>
                <w:sz w:val="20"/>
                <w:szCs w:val="20"/>
              </w:rPr>
              <w:t xml:space="preserve">Run</w:t>
            </w:r>
          </w:p>
        </w:tc>
      </w:tr>
      <w:tr>
        <w:trPr>
          <w:cantSplit/>
          <w:tblHeader w:val="false"/>
        </w:trPr>
        <w:tc>
          <w:tcPr>
            <w:tcW w:type="dxa" w:w="360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List checkpoints</w:t>
            </w:r>
          </w:p>
        </w:tc>
        <w:tc>
          <w:tcPr>
            <w:tcW w:type="dxa" w:w="5426"/>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git tag</w:t>
            </w:r>
          </w:p>
        </w:tc>
      </w:tr>
      <w:tr>
        <w:trPr>
          <w:cantSplit/>
          <w:tblHeader w:val="false"/>
        </w:trPr>
        <w:tc>
          <w:tcPr>
            <w:tcW w:type="dxa" w:w="360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Where am I?</w:t>
            </w:r>
          </w:p>
        </w:tc>
        <w:tc>
          <w:tcPr>
            <w:tcW w:type="dxa" w:w="5426"/>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git status</w:t>
            </w:r>
            <w:r>
              <w:rPr>
                <w:rFonts w:ascii="Calibri" w:cs="Calibri" w:eastAsia="Calibri" w:hAnsi="Calibri"/>
                <w:color w:val="16232E"/>
                <w:sz w:val="20"/>
                <w:szCs w:val="20"/>
              </w:rPr>
              <w:t xml:space="preserve"> and </w:t>
            </w:r>
            <w:r>
              <w:rPr>
                <w:rFonts w:ascii="Consolas" w:cs="Consolas" w:eastAsia="Consolas" w:hAnsi="Consolas"/>
                <w:color w:val="0E6F6D"/>
                <w:sz w:val="18"/>
                <w:szCs w:val="18"/>
              </w:rPr>
              <w:t xml:space="preserve">git branch</w:t>
            </w:r>
          </w:p>
        </w:tc>
      </w:tr>
      <w:tr>
        <w:trPr>
          <w:cantSplit/>
          <w:tblHeader w:val="false"/>
        </w:trPr>
        <w:tc>
          <w:tcPr>
            <w:tcW w:type="dxa" w:w="360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Save my work</w:t>
            </w:r>
          </w:p>
        </w:tc>
        <w:tc>
          <w:tcPr>
            <w:tcW w:type="dxa" w:w="5426"/>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git add -A &amp;&amp; git commit -m "my attempt"</w:t>
            </w:r>
          </w:p>
        </w:tc>
      </w:tr>
      <w:tr>
        <w:trPr>
          <w:cantSplit/>
          <w:tblHeader w:val="false"/>
        </w:trPr>
        <w:tc>
          <w:tcPr>
            <w:tcW w:type="dxa" w:w="360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Jump to a checkpoint</w:t>
            </w:r>
          </w:p>
        </w:tc>
        <w:tc>
          <w:tcPr>
            <w:tcW w:type="dxa" w:w="5426"/>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git switch -c catchup-labN labN-done</w:t>
            </w:r>
          </w:p>
        </w:tc>
      </w:tr>
      <w:tr>
        <w:trPr>
          <w:cantSplit/>
          <w:tblHeader w:val="false"/>
        </w:trPr>
        <w:tc>
          <w:tcPr>
            <w:tcW w:type="dxa" w:w="360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Rebuild data for this checkpoint</w:t>
            </w:r>
          </w:p>
        </w:tc>
        <w:tc>
          <w:tcPr>
            <w:tcW w:type="dxa" w:w="5426"/>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python scripts/rebuild.py</w:t>
            </w:r>
          </w:p>
        </w:tc>
      </w:tr>
      <w:tr>
        <w:trPr>
          <w:cantSplit/>
          <w:tblHeader w:val="false"/>
        </w:trPr>
        <w:tc>
          <w:tcPr>
            <w:tcW w:type="dxa" w:w="360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See one reference file</w:t>
            </w:r>
          </w:p>
        </w:tc>
        <w:tc>
          <w:tcPr>
            <w:tcW w:type="dxa" w:w="5426"/>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git show labN-done:path/to/file.py</w:t>
            </w:r>
          </w:p>
        </w:tc>
      </w:tr>
      <w:tr>
        <w:trPr>
          <w:cantSplit/>
          <w:tblHeader w:val="false"/>
        </w:trPr>
        <w:tc>
          <w:tcPr>
            <w:tcW w:type="dxa" w:w="360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Compare with the reference</w:t>
            </w:r>
          </w:p>
        </w:tc>
        <w:tc>
          <w:tcPr>
            <w:tcW w:type="dxa" w:w="5426"/>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git diff --stat my-work labN-done</w:t>
            </w:r>
          </w:p>
        </w:tc>
      </w:tr>
      <w:tr>
        <w:trPr>
          <w:cantSplit/>
          <w:tblHeader w:val="false"/>
        </w:trPr>
        <w:tc>
          <w:tcPr>
            <w:tcW w:type="dxa" w:w="3600"/>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alibri" w:cs="Calibri" w:eastAsia="Calibri" w:hAnsi="Calibri"/>
                <w:color w:val="16232E"/>
                <w:sz w:val="20"/>
                <w:szCs w:val="20"/>
              </w:rPr>
              <w:t xml:space="preserve">Borrow one file</w:t>
            </w:r>
          </w:p>
        </w:tc>
        <w:tc>
          <w:tcPr>
            <w:tcW w:type="dxa" w:w="5426"/>
            <w:tcBorders>
              <w:top w:val="single" w:color="DCD6C8" w:sz="4"/>
              <w:left w:val="single" w:color="DCD6C8" w:sz="4"/>
              <w:bottom w:val="single" w:color="DCD6C8" w:sz="4"/>
              <w:right w:val="single" w:color="DCD6C8" w:sz="4"/>
            </w:tcBorders>
            <w:shd w:fill="FAF8F3" w:color="auto" w:val="clear"/>
            <w:tcMar>
              <w:top w:type="dxa" w:w="80"/>
              <w:left w:type="dxa" w:w="110"/>
              <w:bottom w:type="dxa" w:w="80"/>
              <w:right w:type="dxa" w:w="110"/>
            </w:tcMar>
          </w:tcPr>
          <w:p>
            <w:pPr>
              <w:keepNext/>
              <w:keepLines/>
            </w:pPr>
            <w:r>
              <w:rPr>
                <w:rFonts w:ascii="Consolas" w:cs="Consolas" w:eastAsia="Consolas" w:hAnsi="Consolas"/>
                <w:color w:val="0E6F6D"/>
                <w:sz w:val="18"/>
                <w:szCs w:val="18"/>
              </w:rPr>
              <w:t xml:space="preserve">git restore --source labN-done path/to/file.py</w:t>
            </w:r>
          </w:p>
        </w:tc>
      </w:tr>
      <w:tr>
        <w:trPr>
          <w:cantSplit/>
          <w:tblHeader w:val="false"/>
        </w:trPr>
        <w:tc>
          <w:tcPr>
            <w:tcW w:type="dxa" w:w="3600"/>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val="false"/>
              <w:keepLines/>
            </w:pPr>
            <w:r>
              <w:rPr>
                <w:rFonts w:ascii="Calibri" w:cs="Calibri" w:eastAsia="Calibri" w:hAnsi="Calibri"/>
                <w:color w:val="16232E"/>
                <w:sz w:val="20"/>
                <w:szCs w:val="20"/>
              </w:rPr>
              <w:t xml:space="preserve">Back to my own work</w:t>
            </w:r>
          </w:p>
        </w:tc>
        <w:tc>
          <w:tcPr>
            <w:tcW w:type="dxa" w:w="5426"/>
            <w:tcBorders>
              <w:top w:val="single" w:color="DCD6C8" w:sz="4"/>
              <w:left w:val="single" w:color="DCD6C8" w:sz="4"/>
              <w:bottom w:val="single" w:color="DCD6C8" w:sz="4"/>
              <w:right w:val="single" w:color="DCD6C8" w:sz="4"/>
            </w:tcBorders>
            <w:shd w:fill="FFFFFF" w:color="auto" w:val="clear"/>
            <w:tcMar>
              <w:top w:type="dxa" w:w="80"/>
              <w:left w:type="dxa" w:w="110"/>
              <w:bottom w:type="dxa" w:w="80"/>
              <w:right w:type="dxa" w:w="110"/>
            </w:tcMar>
          </w:tcPr>
          <w:p>
            <w:pPr>
              <w:keepNext w:val="false"/>
              <w:keepLines/>
            </w:pPr>
            <w:r>
              <w:rPr>
                <w:rFonts w:ascii="Consolas" w:cs="Consolas" w:eastAsia="Consolas" w:hAnsi="Consolas"/>
                <w:color w:val="0E6F6D"/>
                <w:sz w:val="18"/>
                <w:szCs w:val="18"/>
              </w:rPr>
              <w:t xml:space="preserve">git switch my-work</w:t>
            </w:r>
            <w:r>
              <w:rPr>
                <w:rFonts w:ascii="Calibri" w:cs="Calibri" w:eastAsia="Calibri" w:hAnsi="Calibri"/>
                <w:color w:val="16232E"/>
                <w:sz w:val="20"/>
                <w:szCs w:val="20"/>
              </w:rPr>
              <w:t xml:space="preserve"> then </w:t>
            </w:r>
            <w:r>
              <w:rPr>
                <w:rFonts w:ascii="Consolas" w:cs="Consolas" w:eastAsia="Consolas" w:hAnsi="Consolas"/>
                <w:color w:val="0E6F6D"/>
                <w:sz w:val="18"/>
                <w:szCs w:val="18"/>
              </w:rPr>
              <w:t xml:space="preserve">python scripts/rebuild.py</w:t>
            </w:r>
          </w:p>
        </w:tc>
      </w:tr>
    </w:tbl>
    <w:p>
      <w:pPr>
        <w:spacing w:after="120"/>
      </w:pPr>
    </w:p>
    <w:p>
      <w:pPr>
        <w:keepNext w:val="false"/>
        <w:spacing w:after="140" w:line="300"/>
      </w:pPr>
      <w:r>
        <w:rPr>
          <w:rFonts w:ascii="Calibri" w:cs="Calibri" w:eastAsia="Calibri" w:hAnsi="Calibri"/>
          <w:color w:val="16232E"/>
          <w:sz w:val="22"/>
          <w:szCs w:val="22"/>
        </w:rPr>
        <w:t xml:space="preserve">Facilitators: the repository's </w:t>
      </w:r>
      <w:r>
        <w:rPr>
          <w:rFonts w:ascii="Consolas" w:cs="Consolas" w:eastAsia="Consolas" w:hAnsi="Consolas"/>
          <w:color w:val="0E6F6D"/>
          <w:sz w:val="20"/>
          <w:szCs w:val="20"/>
        </w:rPr>
        <w:t xml:space="preserve">FACILITATOR_NOTES.md</w:t>
      </w:r>
      <w:r>
        <w:rPr>
          <w:rFonts w:ascii="Calibri" w:cs="Calibri" w:eastAsia="Calibri" w:hAnsi="Calibri"/>
          <w:color w:val="16232E"/>
          <w:sz w:val="22"/>
          <w:szCs w:val="22"/>
        </w:rPr>
        <w:t xml:space="preserve"> lists every place the code's output differs from the tutorial printouts, and the known container-build issues.</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4E5B63"/>
        <w:sz w:val="16"/>
        <w:szCs w:val="16"/>
      </w:rPr>
      <w:t xml:space="preserve">From Pipelines to Production · BITS Pilani WILP · CSIS</w:t>
    </w:r>
    <w:r>
      <w:rPr>
        <w:rFonts w:ascii="Calibri" w:cs="Calibri" w:eastAsia="Calibri" w:hAnsi="Calibri"/>
        <w:color w:val="4E5B63"/>
        <w:sz w:val="16"/>
        <w:szCs w:val="16"/>
      </w:rPr>
      <w:t xml:space="preserve">	Page </w:t>
    </w:r>
    <w:r>
      <w:rPr>
        <w:rFonts w:ascii="Calibri" w:cs="Calibri" w:eastAsia="Calibri" w:hAnsi="Calibri"/>
        <w:color w:val="4E5B63"/>
        <w:sz w:val="16"/>
        <w:szCs w:val="16"/>
      </w:rPr>
      <w:fldChar w:fldCharType="begin"/>
      <w:instrText xml:space="preserve">PAGE</w:instrText>
      <w:fldChar w:fldCharType="separate"/>
      <w:fldChar w:fldCharType="end"/>
    </w:r>
    <w:r>
      <w:rPr>
        <w:rFonts w:ascii="Calibri" w:cs="Calibri" w:eastAsia="Calibri" w:hAnsi="Calibri"/>
        <w:color w:val="4E5B63"/>
        <w:sz w:val="16"/>
        <w:szCs w:val="16"/>
      </w:rPr>
      <w:t xml:space="preserve"> of </w:t>
    </w:r>
    <w:r>
      <w:rPr>
        <w:rFonts w:ascii="Calibri" w:cs="Calibri" w:eastAsia="Calibri" w:hAnsi="Calibri"/>
        <w:color w:val="4E5B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E5B63"/>
        <w:sz w:val="16"/>
        <w:szCs w:val="16"/>
      </w:rPr>
      <w:t xml:space="preserve">FreshMart Catch-up Checkpoints — Git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E6F6D"/>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FreshMart Catch-up Checkpoints — Git Guide</dc:title>
  <dc:creator>FDP Facilitators, BITS Pilani WILP CSIS</dc:creator>
  <cp:lastModifiedBy>Un-named</cp:lastModifiedBy>
  <cp:revision>1</cp:revision>
  <dcterms:created xsi:type="dcterms:W3CDTF">2026-09-22T05:19:27.734Z</dcterms:created>
  <dcterms:modified xsi:type="dcterms:W3CDTF">2026-09-22T05:19:27.735Z</dcterms:modified>
</cp:coreProperties>
</file>

<file path=docProps/custom.xml><?xml version="1.0" encoding="utf-8"?>
<Properties xmlns="http://schemas.openxmlformats.org/officeDocument/2006/custom-properties" xmlns:vt="http://schemas.openxmlformats.org/officeDocument/2006/docPropsVTypes"/>
</file>