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shd w:fill="F0F4F7"/>
          </w:tcPr>
          <w:p/>
          <w:p>
            <w:pPr>
              <w:spacing w:after="200"/>
            </w:pPr>
            <w:r>
              <w:rPr>
                <w:rFonts w:ascii="Calibri" w:hAnsi="Calibri"/>
                <w:b/>
                <w:color w:val="1A365D"/>
                <w:sz w:val="30"/>
              </w:rPr>
              <w:t>SAMRAT NAYAK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PERSONAL INFORMATION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samrat.nayak@outlook.com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8867830338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https://www.linkedin.com/in/samrat-nayak-2b164a69/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TensorFlow, WCNP, Git, AWS, Spark, Kafka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communication, teamwork, leadership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EDUCATION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Bachelor of Technology in Computer Science, Jadavpur University, 2016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Master of Technology in Computer Science, Jadavpur University, 2019 (GPA: 3.8/4)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Bachelor of Engineering in Information Technology, West Bengal University of Technology, 2013 (GPA: 3.5/4)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SKILLS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Programming: Java, Python, React JS, Spring Boot, SQL, Oracle, PostgresQL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Cloud &amp; Big Data: AWS, Azure, GCP, Azure SQL, Azure Cosmos, Big Data Technologies, Spark, Kafka, Cassandra, Redis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Tools &amp; Technologies: Docker, Git, TensorFlow, WCNP, Prompt Engineering, Azure OpenAI, OpenAI LLM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CERTIFICATIONS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16"/>
              </w:rPr>
              <w:t>AWS Certified Developer - Associate (2020)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16"/>
              </w:rPr>
              <w:t>Cloudera Certified Professional - Data Analyst (CCDAP) (2017)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16"/>
              </w:rPr>
              <w:t>Red Hat Certified System Administrator (RHCSA) (2016)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16"/>
              </w:rPr>
              <w:t>Apache Cassandra Data Modeling Certification (2014)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LANGUAGES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English (Native)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16"/>
              </w:rPr>
              <w:t>Hindi (Fluent)</w:t>
            </w:r>
          </w:p>
        </w:tc>
        <w:tc>
          <w:tcPr>
            <w:tcW w:type="dxa" w:w="6552"/>
          </w:tcPr>
          <w:p/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PROFESSIONAL SUMMARY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20"/>
              </w:rPr>
              <w:t>Accomplished Senior Software Engineer with comprehensive experience in Java and full-stack development. Expertise in designing and implementing enterprise-level applications using microservices. Demonstrated success in leveraging AWS for scalable cloud solutions. Proficient in Big Data Technologies, with hands-on experience in Spark and Kafka for data processing and integration. Skilled in using Git for version control and collaborating with cross-functional teams to deliver robust software. Proven track record in developing financial software solutions, ensuring high-quality standards and compliance. Adept at using Docker for containerization and deploying applications in cloud environments. GCP Certified, enhancing skills in modern data technologies.</w:t>
            </w: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WORK EXPERIENCE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b/>
                <w:color w:val="1A237E"/>
                <w:sz w:val="22"/>
              </w:rPr>
              <w:t>Senior Software Engineer</w:t>
            </w:r>
          </w:p>
          <w:p>
            <w:pPr>
              <w:spacing w:after="40"/>
            </w:pPr>
            <w:r>
              <w:rPr>
                <w:b/>
                <w:color w:val="34495E"/>
                <w:sz w:val="20"/>
              </w:rPr>
              <w:t>Walmart Global Tech India</w:t>
            </w:r>
          </w:p>
          <w:p>
            <w:pPr>
              <w:spacing w:after="60"/>
            </w:pPr>
            <w:r>
              <w:rPr>
                <w:b/>
                <w:i/>
                <w:color w:val="34495E"/>
                <w:sz w:val="20"/>
              </w:rPr>
              <w:t>December 2021 - Present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Enhanced microservices architecture using Java and AWS, boosting efficiency by 30%.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Implemented scalable cloud-based solutions, reducing latency by 20%.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Led cross-functional teams, delivering high-quality software on time.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b/>
                <w:color w:val="1A237E"/>
                <w:sz w:val="22"/>
              </w:rPr>
              <w:t>Specialist Software Engineer - Fullstack</w:t>
            </w:r>
          </w:p>
          <w:p>
            <w:pPr>
              <w:spacing w:after="40"/>
            </w:pPr>
            <w:r>
              <w:rPr>
                <w:b/>
                <w:color w:val="34495E"/>
                <w:sz w:val="20"/>
              </w:rPr>
              <w:t>Societe Generale Global Solution Centre</w:t>
            </w:r>
          </w:p>
          <w:p>
            <w:pPr>
              <w:spacing w:after="60"/>
            </w:pPr>
            <w:r>
              <w:rPr>
                <w:b/>
                <w:i/>
                <w:color w:val="34495E"/>
                <w:sz w:val="20"/>
              </w:rPr>
              <w:t>July 2019 - November 2021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Developed Java Fullstack apps, improving user engagement by 25%.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Designed microservices with Spring Boot and Kafka, optimizing data flow.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Enhanced UI with React JS, increasing user satisfaction scores by 15%.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b/>
                <w:color w:val="1A237E"/>
                <w:sz w:val="22"/>
              </w:rPr>
              <w:t>Senior Consultant</w:t>
            </w:r>
          </w:p>
          <w:p>
            <w:pPr>
              <w:spacing w:after="40"/>
            </w:pPr>
            <w:r>
              <w:rPr>
                <w:b/>
                <w:color w:val="34495E"/>
                <w:sz w:val="20"/>
              </w:rPr>
              <w:t>Oracle Financial Services Software Limited</w:t>
            </w:r>
          </w:p>
          <w:p>
            <w:pPr>
              <w:spacing w:after="60"/>
            </w:pPr>
            <w:r>
              <w:rPr>
                <w:b/>
                <w:i/>
                <w:color w:val="34495E"/>
                <w:sz w:val="20"/>
              </w:rPr>
              <w:t>November 2016 - June 2019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Developed Java financial software, ensuring compliance with standards.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Improved database apps with Oracle, boosting performance by 40%.</w:t>
            </w:r>
          </w:p>
          <w:p>
            <w:pPr>
              <w:pStyle w:val="ListBullet"/>
              <w:spacing w:after="60"/>
              <w:ind w:left="360" w:hanging="360"/>
            </w:pPr>
            <w:r>
              <w:rPr>
                <w:color w:val="2C3E50"/>
                <w:sz w:val="20"/>
              </w:rPr>
              <w:t>Provided technical consulting, raising client satisfaction by 20%.</w:t>
            </w:r>
          </w:p>
          <w:p>
            <w:pPr>
              <w:spacing w:after="80"/>
            </w:pPr>
          </w:p>
          <w:p>
            <w:pPr>
              <w:spacing w:before="200"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PROJECTS</w:t>
            </w:r>
          </w:p>
          <w:p>
            <w:r>
              <w:rPr>
                <w:color w:val="A0AAB4"/>
                <w:sz w:val="12"/>
              </w:rPr>
              <w:t>――――――――――――――――――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20"/>
              </w:rPr>
              <w:t>1. Senior Software Engineer - Walmart Global Tech India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20"/>
              </w:rPr>
              <w:t>Developing and maintaining scalable cloud-based solutions using Java, Spring Boot, Docker, Kubernetes, AWS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20"/>
              </w:rPr>
              <w:t>Collaborating on enterprise-level microservices architecture, ensuring fault tolerance and scalability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20"/>
              </w:rPr>
              <w:t>Implementing best practices for software development and deployment following Agile methodologies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20"/>
              </w:rPr>
              <w:t>2. Specialist Software Engineer - Fullstack - Societe Generale Global Solution Centre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20"/>
              </w:rPr>
              <w:t>Developed and maintained Java Fullstack applications using Springboot, React JS, PostgresSQL, Kafka, Git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20"/>
              </w:rPr>
              <w:t>Designed and implemented RESTful APIs and microservices, focusing on scalability and availability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20"/>
              </w:rPr>
              <w:t>Collaborated with team members to deliver robust financial software solutions, ensuring compliance with regulations</w:t>
            </w:r>
          </w:p>
          <w:p>
            <w:pPr>
              <w:spacing w:after="40"/>
            </w:pPr>
            <w:r>
              <w:rPr>
                <w:rFonts w:ascii="Calibri" w:hAnsi="Calibri"/>
                <w:color w:val="283746"/>
                <w:sz w:val="20"/>
              </w:rPr>
              <w:t>3. Senior Consultant - ORACLE FINANCIAL SERVICES SOFTWARE LIMITED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20"/>
              </w:rPr>
              <w:t>Worked on Java-based financial software solutions using Springboot, Springbatch, Oracle DB, Jquery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20"/>
              </w:rPr>
              <w:t>Developed and maintained database-driven applications, ensuring data integrity and security</w:t>
            </w:r>
          </w:p>
          <w:p>
            <w:pPr>
              <w:pStyle w:val="ListBullet"/>
              <w:spacing w:after="40"/>
              <w:ind w:left="259" w:hanging="259"/>
            </w:pPr>
            <w:r>
              <w:rPr>
                <w:rFonts w:ascii="Calibri" w:hAnsi="Calibri"/>
                <w:color w:val="283746"/>
                <w:sz w:val="20"/>
              </w:rPr>
              <w:t>Provided technical consulting and support to clients, demonstrating expertise in large-scale distributed application development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