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1A4" w:rsidRPr="00A23D59" w:rsidRDefault="005C4286" w:rsidP="001F0383">
      <w:pPr>
        <w:spacing w:before="100" w:beforeAutospacing="1" w:after="100" w:afterAutospacing="1" w:line="240" w:lineRule="auto"/>
        <w:jc w:val="center"/>
        <w:outlineLvl w:val="0"/>
        <w:rPr>
          <w:rFonts w:asciiTheme="majorHAnsi" w:eastAsia="Times New Roman" w:hAnsiTheme="majorHAnsi" w:cs="Times New Roman"/>
          <w:b/>
          <w:bCs/>
          <w:kern w:val="36"/>
          <w:sz w:val="48"/>
          <w:szCs w:val="48"/>
          <w:u w:val="single"/>
        </w:rPr>
      </w:pPr>
      <w:r w:rsidRPr="005C4286">
        <w:rPr>
          <w:rFonts w:asciiTheme="majorHAnsi" w:eastAsia="Times New Roman" w:hAnsiTheme="majorHAnsi" w:cs="Times New Roman"/>
          <w:b/>
          <w:bCs/>
          <w:kern w:val="36"/>
          <w:sz w:val="44"/>
          <w:szCs w:val="48"/>
          <w:u w:val="single"/>
        </w:rPr>
        <w:t>Machine Learning Engineer Nanodegree</w:t>
      </w:r>
    </w:p>
    <w:p w:rsidR="005C4286" w:rsidRPr="00A23D59" w:rsidRDefault="005C4286" w:rsidP="001F0383">
      <w:pPr>
        <w:pStyle w:val="Heading2"/>
        <w:jc w:val="center"/>
        <w:rPr>
          <w:rFonts w:eastAsia="Times New Roman" w:cs="Times New Roman"/>
          <w:color w:val="auto"/>
          <w:kern w:val="36"/>
          <w:sz w:val="44"/>
          <w:szCs w:val="48"/>
        </w:rPr>
      </w:pPr>
      <w:r w:rsidRPr="00A23D59">
        <w:rPr>
          <w:rFonts w:eastAsia="Times New Roman" w:cs="Times New Roman"/>
          <w:color w:val="auto"/>
          <w:kern w:val="36"/>
          <w:sz w:val="44"/>
          <w:szCs w:val="48"/>
        </w:rPr>
        <w:t>Capstone Proposal</w:t>
      </w:r>
    </w:p>
    <w:p w:rsidR="005C4286" w:rsidRPr="00A23D59" w:rsidRDefault="005C4286" w:rsidP="001F0383">
      <w:pPr>
        <w:spacing w:after="0" w:line="240" w:lineRule="auto"/>
        <w:jc w:val="center"/>
        <w:rPr>
          <w:rFonts w:asciiTheme="majorHAnsi" w:eastAsia="Times New Roman" w:hAnsiTheme="majorHAnsi" w:cs="Times New Roman"/>
          <w:b/>
          <w:bCs/>
          <w:kern w:val="36"/>
          <w:sz w:val="32"/>
          <w:szCs w:val="48"/>
        </w:rPr>
      </w:pPr>
      <w:r w:rsidRPr="00A23D59">
        <w:rPr>
          <w:rFonts w:asciiTheme="majorHAnsi" w:eastAsia="Times New Roman" w:hAnsiTheme="majorHAnsi" w:cs="Times New Roman"/>
          <w:b/>
          <w:bCs/>
          <w:kern w:val="36"/>
          <w:sz w:val="32"/>
          <w:szCs w:val="48"/>
        </w:rPr>
        <w:t>Samrat Pandiri</w:t>
      </w:r>
    </w:p>
    <w:p w:rsidR="005C4286" w:rsidRPr="00A23D59" w:rsidRDefault="005C4286" w:rsidP="001F0383">
      <w:pPr>
        <w:spacing w:after="0" w:line="240" w:lineRule="auto"/>
        <w:jc w:val="center"/>
        <w:rPr>
          <w:rFonts w:asciiTheme="majorHAnsi" w:eastAsia="Times New Roman" w:hAnsiTheme="majorHAnsi" w:cs="Times New Roman"/>
          <w:b/>
          <w:bCs/>
          <w:kern w:val="36"/>
          <w:sz w:val="32"/>
          <w:szCs w:val="48"/>
        </w:rPr>
      </w:pPr>
      <w:r w:rsidRPr="00A23D59">
        <w:rPr>
          <w:rFonts w:asciiTheme="majorHAnsi" w:eastAsia="Times New Roman" w:hAnsiTheme="majorHAnsi" w:cs="Times New Roman"/>
          <w:b/>
          <w:bCs/>
          <w:kern w:val="36"/>
          <w:sz w:val="32"/>
          <w:szCs w:val="48"/>
        </w:rPr>
        <w:t>March 23rd 2018</w:t>
      </w:r>
    </w:p>
    <w:p w:rsidR="001F0383" w:rsidRPr="003A2F4E" w:rsidRDefault="001F0383" w:rsidP="003310DC">
      <w:pPr>
        <w:pStyle w:val="Title"/>
        <w:spacing w:before="240" w:line="480" w:lineRule="auto"/>
        <w:jc w:val="center"/>
        <w:rPr>
          <w:rFonts w:cs="Times New Roman"/>
          <w:b/>
          <w:color w:val="4F81BD" w:themeColor="accent1"/>
          <w:sz w:val="40"/>
          <w:szCs w:val="46"/>
        </w:rPr>
      </w:pPr>
      <w:r w:rsidRPr="003A2F4E">
        <w:rPr>
          <w:rFonts w:cs="Times New Roman"/>
          <w:b/>
          <w:color w:val="4F81BD" w:themeColor="accent1"/>
          <w:sz w:val="36"/>
          <w:szCs w:val="46"/>
        </w:rPr>
        <w:t>TalkingData AdTracking Fraud Detection Challenge</w:t>
      </w:r>
    </w:p>
    <w:p w:rsidR="005C4286" w:rsidRPr="009B6742" w:rsidRDefault="005C4286" w:rsidP="00222FEA">
      <w:pPr>
        <w:pStyle w:val="Title"/>
        <w:rPr>
          <w:rFonts w:ascii="Times New Roman" w:eastAsia="Times New Roman" w:hAnsi="Times New Roman" w:cs="Times New Roman"/>
          <w:b/>
          <w:color w:val="4F81BD" w:themeColor="accent1"/>
          <w:kern w:val="36"/>
          <w:sz w:val="36"/>
          <w:szCs w:val="40"/>
        </w:rPr>
      </w:pPr>
      <w:r w:rsidRPr="009B6742">
        <w:rPr>
          <w:rFonts w:ascii="Times New Roman" w:eastAsia="Times New Roman" w:hAnsi="Times New Roman" w:cs="Times New Roman"/>
          <w:b/>
          <w:color w:val="4F81BD" w:themeColor="accent1"/>
          <w:kern w:val="36"/>
          <w:sz w:val="36"/>
          <w:szCs w:val="40"/>
        </w:rPr>
        <w:t>Domain Background</w:t>
      </w:r>
    </w:p>
    <w:p w:rsidR="005C4286" w:rsidRPr="0024548C" w:rsidRDefault="00007A8D" w:rsidP="00BD01E9">
      <w:pPr>
        <w:jc w:val="both"/>
        <w:rPr>
          <w:rFonts w:ascii="Times New Roman" w:eastAsia="Times New Roman" w:hAnsi="Times New Roman" w:cs="Times New Roman"/>
          <w:b/>
          <w:bCs/>
          <w:kern w:val="36"/>
          <w:sz w:val="56"/>
          <w:szCs w:val="48"/>
        </w:rPr>
      </w:pPr>
      <w:r w:rsidRPr="0024548C">
        <w:rPr>
          <w:rFonts w:ascii="Times New Roman" w:hAnsi="Times New Roman" w:cs="Times New Roman"/>
          <w:sz w:val="28"/>
        </w:rPr>
        <w:t>With the latest web technologies there are many new avenues that are opened for the mankind. There are Millions of companies across the Globe that are providing varied services including Domain Registration, Online Gaming, Web Hosting, Cab Booking, Food Ordering, Health Consultation, Online Advertising and lot more. Many of these services makes our life very easy but at the same time we can easily become a victim of a fraud if we are not careful. One of the frauds that is related to Online Advertising is "Click Fraud". Click fraud is a type of fraud that occurs on the Internet in Pay-Per-Click (PPC), Pay-Per-Action (PPA) or Cost-Per-Activity (CPA) online advertising. In this type of advertising, the websites owners that post the ads are paid an amount of money determined by how many visitors to the sites or mobile app click on the ads. Fraud occurs when a person, automated script or computer program imitates a legitimate user clicking on such an ad without having an actual interest in the target of the ad's link.</w:t>
      </w:r>
    </w:p>
    <w:p w:rsidR="005C4286" w:rsidRPr="00F17AE6" w:rsidRDefault="005C4286" w:rsidP="00210E1B">
      <w:pPr>
        <w:pStyle w:val="Title"/>
        <w:rPr>
          <w:rFonts w:ascii="Times New Roman" w:eastAsia="Times New Roman" w:hAnsi="Times New Roman" w:cs="Times New Roman"/>
          <w:b/>
          <w:color w:val="4F81BD" w:themeColor="accent1"/>
          <w:kern w:val="36"/>
          <w:sz w:val="36"/>
          <w:szCs w:val="48"/>
        </w:rPr>
      </w:pPr>
      <w:r w:rsidRPr="00F17AE6">
        <w:rPr>
          <w:rFonts w:ascii="Times New Roman" w:eastAsia="Times New Roman" w:hAnsi="Times New Roman" w:cs="Times New Roman"/>
          <w:b/>
          <w:color w:val="4F81BD" w:themeColor="accent1"/>
          <w:kern w:val="36"/>
          <w:sz w:val="36"/>
          <w:szCs w:val="48"/>
        </w:rPr>
        <w:t>Problem Statement</w:t>
      </w:r>
    </w:p>
    <w:p w:rsidR="00050CFB" w:rsidRPr="0024548C" w:rsidRDefault="00050CFB" w:rsidP="00BD01E9">
      <w:p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One of the major areas of "Click Fraud" is in the area of mobile ad channels where automated scripts may click mobile ads or download a mobile app without a real reason. The problem that we will be solving here is to predict if a user click is genuine or fraudulent. With over 1 billion smart mobile devices in active use every month, China is the largest mobile market in the world and therefore suffers from huge volumes of fra</w:t>
      </w:r>
      <w:r w:rsidR="008667A4" w:rsidRPr="0024548C">
        <w:rPr>
          <w:rFonts w:ascii="Times New Roman" w:eastAsia="Times New Roman" w:hAnsi="Times New Roman" w:cs="Times New Roman"/>
          <w:bCs/>
          <w:kern w:val="36"/>
          <w:sz w:val="28"/>
          <w:szCs w:val="48"/>
        </w:rPr>
        <w:t>u</w:t>
      </w:r>
      <w:r w:rsidRPr="0024548C">
        <w:rPr>
          <w:rFonts w:ascii="Times New Roman" w:eastAsia="Times New Roman" w:hAnsi="Times New Roman" w:cs="Times New Roman"/>
          <w:bCs/>
          <w:kern w:val="36"/>
          <w:sz w:val="28"/>
          <w:szCs w:val="48"/>
        </w:rPr>
        <w:t>dulent traffic.</w:t>
      </w:r>
    </w:p>
    <w:p w:rsidR="00050CFB" w:rsidRPr="0024548C" w:rsidRDefault="00050CFB" w:rsidP="00BD01E9">
      <w:p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lastRenderedPageBreak/>
        <w:t>TalkingData, China’s largest independent big data service platform, covers over 70% of active mobile devices nationwide. They handle 3 billion clicks per day, of which 90% are potentially fraudulent. Their current approach to prevent click fraud for app developers is to measure the journey of a user’s click across their portfolio, and flag IP addresses who produce lots of clicks, but never end up installing apps.</w:t>
      </w:r>
    </w:p>
    <w:p w:rsidR="005C4286" w:rsidRPr="00050CFB" w:rsidRDefault="00050CFB" w:rsidP="00BD01E9">
      <w:pPr>
        <w:jc w:val="both"/>
        <w:rPr>
          <w:rFonts w:ascii="Times New Roman" w:eastAsia="Times New Roman" w:hAnsi="Times New Roman" w:cs="Times New Roman"/>
          <w:bCs/>
          <w:kern w:val="36"/>
          <w:sz w:val="24"/>
          <w:szCs w:val="48"/>
        </w:rPr>
      </w:pPr>
      <w:r w:rsidRPr="0024548C">
        <w:rPr>
          <w:rFonts w:ascii="Times New Roman" w:eastAsia="Times New Roman" w:hAnsi="Times New Roman" w:cs="Times New Roman"/>
          <w:bCs/>
          <w:kern w:val="36"/>
          <w:sz w:val="28"/>
          <w:szCs w:val="48"/>
        </w:rPr>
        <w:t xml:space="preserve">So, here we have to build an algorithm that predicts whether a user will download an app after clicking a mobile app </w:t>
      </w:r>
      <w:proofErr w:type="spellStart"/>
      <w:r w:rsidR="00732AA9" w:rsidRPr="0024548C">
        <w:rPr>
          <w:rFonts w:ascii="Times New Roman" w:eastAsia="Times New Roman" w:hAnsi="Times New Roman" w:cs="Times New Roman"/>
          <w:bCs/>
          <w:kern w:val="36"/>
          <w:sz w:val="28"/>
          <w:szCs w:val="48"/>
        </w:rPr>
        <w:t>Ad.</w:t>
      </w:r>
      <w:proofErr w:type="spellEnd"/>
    </w:p>
    <w:p w:rsidR="005C4286" w:rsidRPr="003323AC" w:rsidRDefault="005C4286" w:rsidP="00400163">
      <w:pPr>
        <w:pStyle w:val="Title"/>
        <w:rPr>
          <w:rFonts w:ascii="Times New Roman" w:eastAsia="Times New Roman" w:hAnsi="Times New Roman" w:cs="Times New Roman"/>
          <w:b/>
          <w:color w:val="4F81BD" w:themeColor="accent1"/>
          <w:kern w:val="36"/>
          <w:sz w:val="36"/>
          <w:szCs w:val="48"/>
        </w:rPr>
      </w:pPr>
      <w:r w:rsidRPr="003323AC">
        <w:rPr>
          <w:rFonts w:ascii="Times New Roman" w:eastAsia="Times New Roman" w:hAnsi="Times New Roman" w:cs="Times New Roman"/>
          <w:b/>
          <w:color w:val="4F81BD" w:themeColor="accent1"/>
          <w:kern w:val="36"/>
          <w:sz w:val="36"/>
          <w:szCs w:val="48"/>
        </w:rPr>
        <w:t>Datasets and Inputs</w:t>
      </w:r>
    </w:p>
    <w:p w:rsidR="00F96DC6" w:rsidRPr="0024548C" w:rsidRDefault="00F96DC6" w:rsidP="00BD01E9">
      <w:p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 xml:space="preserve">To build an algorithm that predicts whether a user will download an app after clicking a mobile app ad TalkingData has provided us a generous dataset covering approximately </w:t>
      </w:r>
      <w:r w:rsidR="00A03E90">
        <w:rPr>
          <w:rFonts w:ascii="Times New Roman" w:eastAsia="Times New Roman" w:hAnsi="Times New Roman" w:cs="Times New Roman"/>
          <w:bCs/>
          <w:kern w:val="36"/>
          <w:sz w:val="28"/>
          <w:szCs w:val="48"/>
        </w:rPr>
        <w:t>200 million clicks over 4 days.</w:t>
      </w:r>
    </w:p>
    <w:p w:rsidR="00F96DC6" w:rsidRPr="0024548C" w:rsidRDefault="00F96DC6" w:rsidP="00BD01E9">
      <w:pPr>
        <w:jc w:val="both"/>
        <w:rPr>
          <w:rFonts w:ascii="Times New Roman" w:eastAsia="Times New Roman" w:hAnsi="Times New Roman" w:cs="Times New Roman"/>
          <w:b/>
          <w:bCs/>
          <w:kern w:val="36"/>
          <w:sz w:val="28"/>
          <w:szCs w:val="48"/>
        </w:rPr>
      </w:pPr>
      <w:r w:rsidRPr="0024548C">
        <w:rPr>
          <w:rFonts w:ascii="Times New Roman" w:eastAsia="Times New Roman" w:hAnsi="Times New Roman" w:cs="Times New Roman"/>
          <w:b/>
          <w:bCs/>
          <w:kern w:val="36"/>
          <w:sz w:val="28"/>
          <w:szCs w:val="48"/>
        </w:rPr>
        <w:t>File descriptions</w:t>
      </w:r>
    </w:p>
    <w:p w:rsidR="00F96DC6" w:rsidRPr="0024548C" w:rsidRDefault="00F96DC6" w:rsidP="00BD01E9">
      <w:pPr>
        <w:pStyle w:val="ListParagraph"/>
        <w:numPr>
          <w:ilvl w:val="0"/>
          <w:numId w:val="1"/>
        </w:num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train.csv - The training set consisting of approximately 200 Million rows</w:t>
      </w:r>
    </w:p>
    <w:p w:rsidR="00F96DC6" w:rsidRPr="0024548C" w:rsidRDefault="00F96DC6" w:rsidP="00BD01E9">
      <w:pPr>
        <w:pStyle w:val="ListParagraph"/>
        <w:numPr>
          <w:ilvl w:val="0"/>
          <w:numId w:val="1"/>
        </w:num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train_sample.csv - 100,000 randomly-selected rows of training data</w:t>
      </w:r>
    </w:p>
    <w:p w:rsidR="005C4286" w:rsidRPr="0024548C" w:rsidRDefault="00F96DC6" w:rsidP="00BD01E9">
      <w:pPr>
        <w:pStyle w:val="ListParagraph"/>
        <w:numPr>
          <w:ilvl w:val="0"/>
          <w:numId w:val="1"/>
        </w:num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test.csv - the testing set consisting of approximately 20 Million rows</w:t>
      </w:r>
    </w:p>
    <w:p w:rsidR="001E4D76" w:rsidRPr="0024548C" w:rsidRDefault="001E4D76" w:rsidP="00BD01E9">
      <w:pPr>
        <w:jc w:val="both"/>
        <w:rPr>
          <w:rFonts w:ascii="Times New Roman" w:eastAsia="Times New Roman" w:hAnsi="Times New Roman" w:cs="Times New Roman"/>
          <w:b/>
          <w:bCs/>
          <w:kern w:val="36"/>
          <w:sz w:val="28"/>
          <w:szCs w:val="48"/>
        </w:rPr>
      </w:pPr>
      <w:r w:rsidRPr="0024548C">
        <w:rPr>
          <w:rFonts w:ascii="Times New Roman" w:eastAsia="Times New Roman" w:hAnsi="Times New Roman" w:cs="Times New Roman"/>
          <w:b/>
          <w:bCs/>
          <w:kern w:val="36"/>
          <w:sz w:val="28"/>
          <w:szCs w:val="48"/>
        </w:rPr>
        <w:t>Data fields</w:t>
      </w:r>
    </w:p>
    <w:p w:rsidR="001E4D76" w:rsidRPr="0024548C" w:rsidRDefault="001E4D76" w:rsidP="00BD01E9">
      <w:p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Each row of the training data contains a click record, with the following features.</w:t>
      </w:r>
    </w:p>
    <w:p w:rsidR="001E4D76" w:rsidRPr="0024548C" w:rsidRDefault="001E4D76" w:rsidP="00BD01E9">
      <w:pPr>
        <w:pStyle w:val="ListParagraph"/>
        <w:numPr>
          <w:ilvl w:val="0"/>
          <w:numId w:val="2"/>
        </w:numPr>
        <w:jc w:val="both"/>
        <w:rPr>
          <w:rFonts w:ascii="Times New Roman" w:eastAsia="Times New Roman" w:hAnsi="Times New Roman" w:cs="Times New Roman"/>
          <w:bCs/>
          <w:kern w:val="36"/>
          <w:sz w:val="28"/>
          <w:szCs w:val="48"/>
        </w:rPr>
      </w:pPr>
      <w:proofErr w:type="spellStart"/>
      <w:r w:rsidRPr="0024548C">
        <w:rPr>
          <w:rFonts w:ascii="Times New Roman" w:eastAsia="Times New Roman" w:hAnsi="Times New Roman" w:cs="Times New Roman"/>
          <w:bCs/>
          <w:kern w:val="36"/>
          <w:sz w:val="28"/>
          <w:szCs w:val="48"/>
        </w:rPr>
        <w:t>ip</w:t>
      </w:r>
      <w:proofErr w:type="spellEnd"/>
      <w:r w:rsidRPr="0024548C">
        <w:rPr>
          <w:rFonts w:ascii="Times New Roman" w:eastAsia="Times New Roman" w:hAnsi="Times New Roman" w:cs="Times New Roman"/>
          <w:bCs/>
          <w:kern w:val="36"/>
          <w:sz w:val="28"/>
          <w:szCs w:val="48"/>
        </w:rPr>
        <w:t>: IP Address of click.</w:t>
      </w:r>
    </w:p>
    <w:p w:rsidR="001E4D76" w:rsidRPr="0024548C" w:rsidRDefault="001E4D76" w:rsidP="00BD01E9">
      <w:pPr>
        <w:pStyle w:val="ListParagraph"/>
        <w:numPr>
          <w:ilvl w:val="0"/>
          <w:numId w:val="2"/>
        </w:num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app: App id for marketing.</w:t>
      </w:r>
    </w:p>
    <w:p w:rsidR="001E4D76" w:rsidRPr="0024548C" w:rsidRDefault="001E4D76" w:rsidP="00BD01E9">
      <w:pPr>
        <w:pStyle w:val="ListParagraph"/>
        <w:numPr>
          <w:ilvl w:val="0"/>
          <w:numId w:val="2"/>
        </w:num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 xml:space="preserve">device: Device type id of user mobile phone (e.g., iPhone 6 Plus, iPhone 7, </w:t>
      </w:r>
      <w:proofErr w:type="spellStart"/>
      <w:r w:rsidRPr="0024548C">
        <w:rPr>
          <w:rFonts w:ascii="Times New Roman" w:eastAsia="Times New Roman" w:hAnsi="Times New Roman" w:cs="Times New Roman"/>
          <w:bCs/>
          <w:kern w:val="36"/>
          <w:sz w:val="28"/>
          <w:szCs w:val="48"/>
        </w:rPr>
        <w:t>Huawei</w:t>
      </w:r>
      <w:proofErr w:type="spellEnd"/>
      <w:r w:rsidRPr="0024548C">
        <w:rPr>
          <w:rFonts w:ascii="Times New Roman" w:eastAsia="Times New Roman" w:hAnsi="Times New Roman" w:cs="Times New Roman"/>
          <w:bCs/>
          <w:kern w:val="36"/>
          <w:sz w:val="28"/>
          <w:szCs w:val="48"/>
        </w:rPr>
        <w:t xml:space="preserve"> mate 7, etc.)</w:t>
      </w:r>
    </w:p>
    <w:p w:rsidR="001E4D76" w:rsidRPr="0024548C" w:rsidRDefault="001E4D76" w:rsidP="00BD01E9">
      <w:pPr>
        <w:pStyle w:val="ListParagraph"/>
        <w:numPr>
          <w:ilvl w:val="0"/>
          <w:numId w:val="2"/>
        </w:numPr>
        <w:jc w:val="both"/>
        <w:rPr>
          <w:rFonts w:ascii="Times New Roman" w:eastAsia="Times New Roman" w:hAnsi="Times New Roman" w:cs="Times New Roman"/>
          <w:bCs/>
          <w:kern w:val="36"/>
          <w:sz w:val="28"/>
          <w:szCs w:val="48"/>
        </w:rPr>
      </w:pPr>
      <w:proofErr w:type="spellStart"/>
      <w:r w:rsidRPr="0024548C">
        <w:rPr>
          <w:rFonts w:ascii="Times New Roman" w:eastAsia="Times New Roman" w:hAnsi="Times New Roman" w:cs="Times New Roman"/>
          <w:bCs/>
          <w:kern w:val="36"/>
          <w:sz w:val="28"/>
          <w:szCs w:val="48"/>
        </w:rPr>
        <w:t>os</w:t>
      </w:r>
      <w:proofErr w:type="spellEnd"/>
      <w:r w:rsidRPr="0024548C">
        <w:rPr>
          <w:rFonts w:ascii="Times New Roman" w:eastAsia="Times New Roman" w:hAnsi="Times New Roman" w:cs="Times New Roman"/>
          <w:bCs/>
          <w:kern w:val="36"/>
          <w:sz w:val="28"/>
          <w:szCs w:val="48"/>
        </w:rPr>
        <w:t>: OS version id of user mobile phone</w:t>
      </w:r>
    </w:p>
    <w:p w:rsidR="001E4D76" w:rsidRPr="0024548C" w:rsidRDefault="001E4D76" w:rsidP="00BD01E9">
      <w:pPr>
        <w:pStyle w:val="ListParagraph"/>
        <w:numPr>
          <w:ilvl w:val="0"/>
          <w:numId w:val="2"/>
        </w:numPr>
        <w:jc w:val="both"/>
        <w:rPr>
          <w:rFonts w:ascii="Times New Roman" w:eastAsia="Times New Roman" w:hAnsi="Times New Roman" w:cs="Times New Roman"/>
          <w:bCs/>
          <w:kern w:val="36"/>
          <w:sz w:val="28"/>
          <w:szCs w:val="48"/>
        </w:rPr>
      </w:pPr>
      <w:r w:rsidRPr="0024548C">
        <w:rPr>
          <w:rFonts w:ascii="Times New Roman" w:eastAsia="Times New Roman" w:hAnsi="Times New Roman" w:cs="Times New Roman"/>
          <w:bCs/>
          <w:kern w:val="36"/>
          <w:sz w:val="28"/>
          <w:szCs w:val="48"/>
        </w:rPr>
        <w:t>channel: Channel id of mobile ad publisher</w:t>
      </w:r>
    </w:p>
    <w:p w:rsidR="001E4D76" w:rsidRPr="0024548C" w:rsidRDefault="001E4D76" w:rsidP="00BD01E9">
      <w:pPr>
        <w:pStyle w:val="ListParagraph"/>
        <w:numPr>
          <w:ilvl w:val="0"/>
          <w:numId w:val="2"/>
        </w:numPr>
        <w:jc w:val="both"/>
        <w:rPr>
          <w:rFonts w:ascii="Times New Roman" w:eastAsia="Times New Roman" w:hAnsi="Times New Roman" w:cs="Times New Roman"/>
          <w:bCs/>
          <w:kern w:val="36"/>
          <w:sz w:val="28"/>
          <w:szCs w:val="48"/>
        </w:rPr>
      </w:pPr>
      <w:proofErr w:type="spellStart"/>
      <w:r w:rsidRPr="0024548C">
        <w:rPr>
          <w:rFonts w:ascii="Times New Roman" w:eastAsia="Times New Roman" w:hAnsi="Times New Roman" w:cs="Times New Roman"/>
          <w:bCs/>
          <w:kern w:val="36"/>
          <w:sz w:val="28"/>
          <w:szCs w:val="48"/>
        </w:rPr>
        <w:t>click_time</w:t>
      </w:r>
      <w:proofErr w:type="spellEnd"/>
      <w:r w:rsidRPr="0024548C">
        <w:rPr>
          <w:rFonts w:ascii="Times New Roman" w:eastAsia="Times New Roman" w:hAnsi="Times New Roman" w:cs="Times New Roman"/>
          <w:bCs/>
          <w:kern w:val="36"/>
          <w:sz w:val="28"/>
          <w:szCs w:val="48"/>
        </w:rPr>
        <w:t>: Timestamp of click (UTC)</w:t>
      </w:r>
    </w:p>
    <w:p w:rsidR="001E4D76" w:rsidRPr="0024548C" w:rsidRDefault="001E4D76" w:rsidP="00BD01E9">
      <w:pPr>
        <w:pStyle w:val="ListParagraph"/>
        <w:numPr>
          <w:ilvl w:val="0"/>
          <w:numId w:val="2"/>
        </w:numPr>
        <w:jc w:val="both"/>
        <w:rPr>
          <w:rFonts w:ascii="Times New Roman" w:eastAsia="Times New Roman" w:hAnsi="Times New Roman" w:cs="Times New Roman"/>
          <w:bCs/>
          <w:kern w:val="36"/>
          <w:sz w:val="28"/>
          <w:szCs w:val="48"/>
        </w:rPr>
      </w:pPr>
      <w:proofErr w:type="spellStart"/>
      <w:r w:rsidRPr="0024548C">
        <w:rPr>
          <w:rFonts w:ascii="Times New Roman" w:eastAsia="Times New Roman" w:hAnsi="Times New Roman" w:cs="Times New Roman"/>
          <w:bCs/>
          <w:kern w:val="36"/>
          <w:sz w:val="28"/>
          <w:szCs w:val="48"/>
        </w:rPr>
        <w:t>attributed_time</w:t>
      </w:r>
      <w:proofErr w:type="spellEnd"/>
      <w:r w:rsidRPr="0024548C">
        <w:rPr>
          <w:rFonts w:ascii="Times New Roman" w:eastAsia="Times New Roman" w:hAnsi="Times New Roman" w:cs="Times New Roman"/>
          <w:bCs/>
          <w:kern w:val="36"/>
          <w:sz w:val="28"/>
          <w:szCs w:val="48"/>
        </w:rPr>
        <w:t>: If user download the app for after clicking an ad, this is the time of the app download</w:t>
      </w:r>
    </w:p>
    <w:p w:rsidR="001E4D76" w:rsidRPr="0024548C" w:rsidRDefault="001E4D76" w:rsidP="00BD01E9">
      <w:pPr>
        <w:pStyle w:val="ListParagraph"/>
        <w:numPr>
          <w:ilvl w:val="0"/>
          <w:numId w:val="2"/>
        </w:numPr>
        <w:jc w:val="both"/>
        <w:rPr>
          <w:rFonts w:ascii="Times New Roman" w:eastAsia="Times New Roman" w:hAnsi="Times New Roman" w:cs="Times New Roman"/>
          <w:bCs/>
          <w:kern w:val="36"/>
          <w:sz w:val="28"/>
          <w:szCs w:val="48"/>
        </w:rPr>
      </w:pPr>
      <w:proofErr w:type="spellStart"/>
      <w:r w:rsidRPr="0024548C">
        <w:rPr>
          <w:rFonts w:ascii="Times New Roman" w:eastAsia="Times New Roman" w:hAnsi="Times New Roman" w:cs="Times New Roman"/>
          <w:bCs/>
          <w:kern w:val="36"/>
          <w:sz w:val="28"/>
          <w:szCs w:val="48"/>
        </w:rPr>
        <w:t>is_attributed</w:t>
      </w:r>
      <w:proofErr w:type="spellEnd"/>
      <w:r w:rsidRPr="0024548C">
        <w:rPr>
          <w:rFonts w:ascii="Times New Roman" w:eastAsia="Times New Roman" w:hAnsi="Times New Roman" w:cs="Times New Roman"/>
          <w:bCs/>
          <w:kern w:val="36"/>
          <w:sz w:val="28"/>
          <w:szCs w:val="48"/>
        </w:rPr>
        <w:t>: The target that is to be predicted, indicating the app was downloaded</w:t>
      </w:r>
    </w:p>
    <w:p w:rsidR="005C4286" w:rsidRPr="003323AC" w:rsidRDefault="005C4286" w:rsidP="00400163">
      <w:pPr>
        <w:pStyle w:val="Title"/>
        <w:rPr>
          <w:rFonts w:ascii="Times New Roman" w:eastAsia="Times New Roman" w:hAnsi="Times New Roman" w:cs="Times New Roman"/>
          <w:b/>
          <w:color w:val="4F81BD" w:themeColor="accent1"/>
          <w:kern w:val="36"/>
          <w:sz w:val="36"/>
          <w:szCs w:val="48"/>
        </w:rPr>
      </w:pPr>
      <w:r w:rsidRPr="003323AC">
        <w:rPr>
          <w:rFonts w:ascii="Times New Roman" w:eastAsia="Times New Roman" w:hAnsi="Times New Roman" w:cs="Times New Roman"/>
          <w:b/>
          <w:color w:val="4F81BD" w:themeColor="accent1"/>
          <w:kern w:val="36"/>
          <w:sz w:val="36"/>
          <w:szCs w:val="48"/>
        </w:rPr>
        <w:lastRenderedPageBreak/>
        <w:t>Solution Statement</w:t>
      </w:r>
    </w:p>
    <w:p w:rsidR="003266B4" w:rsidRPr="003266B4" w:rsidRDefault="003266B4" w:rsidP="00BD01E9">
      <w:pPr>
        <w:jc w:val="both"/>
        <w:rPr>
          <w:rFonts w:ascii="Times New Roman" w:eastAsia="Times New Roman" w:hAnsi="Times New Roman" w:cs="Times New Roman"/>
          <w:bCs/>
          <w:kern w:val="36"/>
          <w:sz w:val="24"/>
          <w:szCs w:val="48"/>
        </w:rPr>
      </w:pPr>
      <w:r w:rsidRPr="0024548C">
        <w:rPr>
          <w:rFonts w:ascii="Times New Roman" w:eastAsia="Times New Roman" w:hAnsi="Times New Roman" w:cs="Times New Roman"/>
          <w:bCs/>
          <w:kern w:val="36"/>
          <w:sz w:val="28"/>
          <w:szCs w:val="48"/>
        </w:rPr>
        <w:t>We will build a solution for the above stated problem and try to identify click frauds using Machine Learning. As we have an imbalanced data set, we will try to build multiple models and then</w:t>
      </w:r>
      <w:r w:rsidR="00106548">
        <w:rPr>
          <w:rFonts w:ascii="Times New Roman" w:eastAsia="Times New Roman" w:hAnsi="Times New Roman" w:cs="Times New Roman"/>
          <w:bCs/>
          <w:kern w:val="36"/>
          <w:sz w:val="28"/>
          <w:szCs w:val="48"/>
        </w:rPr>
        <w:t xml:space="preserve"> do a Stacking Classifier or a V</w:t>
      </w:r>
      <w:r w:rsidRPr="0024548C">
        <w:rPr>
          <w:rFonts w:ascii="Times New Roman" w:eastAsia="Times New Roman" w:hAnsi="Times New Roman" w:cs="Times New Roman"/>
          <w:bCs/>
          <w:kern w:val="36"/>
          <w:sz w:val="28"/>
          <w:szCs w:val="48"/>
        </w:rPr>
        <w:t xml:space="preserve">oting </w:t>
      </w:r>
      <w:r w:rsidR="00106548">
        <w:rPr>
          <w:rFonts w:ascii="Times New Roman" w:eastAsia="Times New Roman" w:hAnsi="Times New Roman" w:cs="Times New Roman"/>
          <w:bCs/>
          <w:kern w:val="36"/>
          <w:sz w:val="28"/>
          <w:szCs w:val="48"/>
        </w:rPr>
        <w:t>C</w:t>
      </w:r>
      <w:r w:rsidRPr="0024548C">
        <w:rPr>
          <w:rFonts w:ascii="Times New Roman" w:eastAsia="Times New Roman" w:hAnsi="Times New Roman" w:cs="Times New Roman"/>
          <w:bCs/>
          <w:kern w:val="36"/>
          <w:sz w:val="28"/>
          <w:szCs w:val="48"/>
        </w:rPr>
        <w:t xml:space="preserve">lassifier. For building the basic models, we will use algorithms like </w:t>
      </w:r>
      <w:proofErr w:type="spellStart"/>
      <w:r w:rsidRPr="0024548C">
        <w:rPr>
          <w:rFonts w:ascii="Times New Roman" w:eastAsia="Times New Roman" w:hAnsi="Times New Roman" w:cs="Times New Roman"/>
          <w:bCs/>
          <w:kern w:val="36"/>
          <w:sz w:val="28"/>
          <w:szCs w:val="48"/>
        </w:rPr>
        <w:t>LightGBM</w:t>
      </w:r>
      <w:proofErr w:type="spellEnd"/>
      <w:r w:rsidRPr="0024548C">
        <w:rPr>
          <w:rFonts w:ascii="Times New Roman" w:eastAsia="Times New Roman" w:hAnsi="Times New Roman" w:cs="Times New Roman"/>
          <w:bCs/>
          <w:kern w:val="36"/>
          <w:sz w:val="28"/>
          <w:szCs w:val="48"/>
        </w:rPr>
        <w:t xml:space="preserve"> or </w:t>
      </w:r>
      <w:proofErr w:type="spellStart"/>
      <w:r w:rsidRPr="0024548C">
        <w:rPr>
          <w:rFonts w:ascii="Times New Roman" w:eastAsia="Times New Roman" w:hAnsi="Times New Roman" w:cs="Times New Roman"/>
          <w:bCs/>
          <w:kern w:val="36"/>
          <w:sz w:val="28"/>
          <w:szCs w:val="48"/>
        </w:rPr>
        <w:t>XGBoost</w:t>
      </w:r>
      <w:proofErr w:type="spellEnd"/>
      <w:r w:rsidRPr="0024548C">
        <w:rPr>
          <w:rFonts w:ascii="Times New Roman" w:eastAsia="Times New Roman" w:hAnsi="Times New Roman" w:cs="Times New Roman"/>
          <w:bCs/>
          <w:kern w:val="36"/>
          <w:sz w:val="28"/>
          <w:szCs w:val="48"/>
        </w:rPr>
        <w:t>.</w:t>
      </w:r>
      <w:r w:rsidR="00222FEA" w:rsidRPr="0024548C">
        <w:rPr>
          <w:rFonts w:ascii="Times New Roman" w:eastAsia="Times New Roman" w:hAnsi="Times New Roman" w:cs="Times New Roman"/>
          <w:bCs/>
          <w:kern w:val="36"/>
          <w:sz w:val="28"/>
          <w:szCs w:val="48"/>
        </w:rPr>
        <w:t xml:space="preserve"> Then a custom built Stacking Classifier or a pre-defined Voting Classifier will be used to get better predictions.</w:t>
      </w:r>
    </w:p>
    <w:p w:rsidR="00E729C7" w:rsidRPr="003323AC" w:rsidRDefault="00E729C7" w:rsidP="00400163">
      <w:pPr>
        <w:pStyle w:val="Title"/>
        <w:rPr>
          <w:rFonts w:ascii="Times New Roman" w:eastAsia="Times New Roman" w:hAnsi="Times New Roman" w:cs="Times New Roman"/>
          <w:b/>
          <w:color w:val="4F81BD" w:themeColor="accent1"/>
          <w:kern w:val="36"/>
          <w:sz w:val="36"/>
          <w:szCs w:val="48"/>
        </w:rPr>
      </w:pPr>
      <w:r w:rsidRPr="003323AC">
        <w:rPr>
          <w:rFonts w:ascii="Times New Roman" w:eastAsia="Times New Roman" w:hAnsi="Times New Roman" w:cs="Times New Roman"/>
          <w:b/>
          <w:color w:val="4F81BD" w:themeColor="accent1"/>
          <w:kern w:val="36"/>
          <w:sz w:val="36"/>
          <w:szCs w:val="48"/>
        </w:rPr>
        <w:t>Benchmark Model</w:t>
      </w:r>
    </w:p>
    <w:p w:rsidR="005C4286" w:rsidRDefault="00222FEA" w:rsidP="00BD01E9">
      <w:pPr>
        <w:jc w:val="both"/>
        <w:rPr>
          <w:rFonts w:ascii="Times New Roman" w:eastAsia="Times New Roman" w:hAnsi="Times New Roman" w:cs="Times New Roman"/>
          <w:bCs/>
          <w:kern w:val="36"/>
          <w:sz w:val="28"/>
          <w:szCs w:val="48"/>
        </w:rPr>
      </w:pPr>
      <w:r w:rsidRPr="007A5239">
        <w:rPr>
          <w:rFonts w:ascii="Times New Roman" w:eastAsia="Times New Roman" w:hAnsi="Times New Roman" w:cs="Times New Roman"/>
          <w:bCs/>
          <w:kern w:val="36"/>
          <w:sz w:val="28"/>
          <w:szCs w:val="48"/>
        </w:rPr>
        <w:t xml:space="preserve">For the benchmark </w:t>
      </w:r>
      <w:r w:rsidR="00957923" w:rsidRPr="007A5239">
        <w:rPr>
          <w:rFonts w:ascii="Times New Roman" w:eastAsia="Times New Roman" w:hAnsi="Times New Roman" w:cs="Times New Roman"/>
          <w:bCs/>
          <w:kern w:val="36"/>
          <w:sz w:val="28"/>
          <w:szCs w:val="48"/>
        </w:rPr>
        <w:t>model we will use a random forest algorithm</w:t>
      </w:r>
      <w:r w:rsidR="00B60685">
        <w:rPr>
          <w:rFonts w:ascii="Times New Roman" w:eastAsia="Times New Roman" w:hAnsi="Times New Roman" w:cs="Times New Roman"/>
          <w:bCs/>
          <w:kern w:val="36"/>
          <w:sz w:val="28"/>
          <w:szCs w:val="48"/>
        </w:rPr>
        <w:t xml:space="preserve"> on a sample dataset</w:t>
      </w:r>
      <w:r w:rsidR="00957923" w:rsidRPr="007A5239">
        <w:rPr>
          <w:rFonts w:ascii="Times New Roman" w:eastAsia="Times New Roman" w:hAnsi="Times New Roman" w:cs="Times New Roman"/>
          <w:bCs/>
          <w:kern w:val="36"/>
          <w:sz w:val="28"/>
          <w:szCs w:val="48"/>
        </w:rPr>
        <w:t>.</w:t>
      </w:r>
      <w:r w:rsidR="003F617E" w:rsidRPr="007A5239">
        <w:rPr>
          <w:rFonts w:ascii="Times New Roman" w:eastAsia="Times New Roman" w:hAnsi="Times New Roman" w:cs="Times New Roman"/>
          <w:bCs/>
          <w:kern w:val="36"/>
          <w:sz w:val="28"/>
          <w:szCs w:val="48"/>
        </w:rPr>
        <w:t xml:space="preserve"> </w:t>
      </w:r>
      <w:r w:rsidR="00B60685">
        <w:rPr>
          <w:rFonts w:ascii="Times New Roman" w:eastAsia="Times New Roman" w:hAnsi="Times New Roman" w:cs="Times New Roman"/>
          <w:bCs/>
          <w:kern w:val="36"/>
          <w:sz w:val="28"/>
          <w:szCs w:val="48"/>
        </w:rPr>
        <w:t xml:space="preserve">As the dataset is very huge we will try to build out benchmark model using 5% to 10% of the training data instead of the whole 200 Million data points. </w:t>
      </w:r>
      <w:r w:rsidR="003F617E" w:rsidRPr="007A5239">
        <w:rPr>
          <w:rFonts w:ascii="Times New Roman" w:eastAsia="Times New Roman" w:hAnsi="Times New Roman" w:cs="Times New Roman"/>
          <w:bCs/>
          <w:kern w:val="36"/>
          <w:sz w:val="28"/>
          <w:szCs w:val="48"/>
        </w:rPr>
        <w:t>Based on the benchmark score we will build a model that does better than the benchmark model</w:t>
      </w:r>
      <w:r w:rsidR="00821E0D">
        <w:rPr>
          <w:rFonts w:ascii="Times New Roman" w:eastAsia="Times New Roman" w:hAnsi="Times New Roman" w:cs="Times New Roman"/>
          <w:bCs/>
          <w:kern w:val="36"/>
          <w:sz w:val="28"/>
          <w:szCs w:val="48"/>
        </w:rPr>
        <w:t xml:space="preserve"> by a reasonable margin</w:t>
      </w:r>
      <w:r w:rsidR="003F617E" w:rsidRPr="007A5239">
        <w:rPr>
          <w:rFonts w:ascii="Times New Roman" w:eastAsia="Times New Roman" w:hAnsi="Times New Roman" w:cs="Times New Roman"/>
          <w:bCs/>
          <w:kern w:val="36"/>
          <w:sz w:val="28"/>
          <w:szCs w:val="48"/>
        </w:rPr>
        <w:t>.</w:t>
      </w:r>
    </w:p>
    <w:p w:rsidR="00E335AC" w:rsidRPr="00E335AC" w:rsidRDefault="00E335AC" w:rsidP="00BD01E9">
      <w:pPr>
        <w:jc w:val="both"/>
        <w:rPr>
          <w:rFonts w:ascii="Times New Roman" w:eastAsia="Times New Roman" w:hAnsi="Times New Roman" w:cs="Times New Roman"/>
          <w:b/>
          <w:bCs/>
          <w:color w:val="4F81BD" w:themeColor="accent1"/>
          <w:kern w:val="36"/>
          <w:sz w:val="28"/>
          <w:szCs w:val="28"/>
        </w:rPr>
      </w:pPr>
      <w:r>
        <w:rPr>
          <w:rFonts w:ascii="Times New Roman" w:eastAsia="Times New Roman" w:hAnsi="Times New Roman" w:cs="Times New Roman"/>
          <w:bCs/>
          <w:kern w:val="36"/>
          <w:sz w:val="28"/>
          <w:szCs w:val="48"/>
        </w:rPr>
        <w:t xml:space="preserve">We </w:t>
      </w:r>
      <w:r w:rsidR="00E466F7">
        <w:rPr>
          <w:rFonts w:ascii="Times New Roman" w:eastAsia="Times New Roman" w:hAnsi="Times New Roman" w:cs="Times New Roman"/>
          <w:bCs/>
          <w:kern w:val="36"/>
          <w:sz w:val="28"/>
          <w:szCs w:val="28"/>
        </w:rPr>
        <w:t>will</w:t>
      </w:r>
      <w:r w:rsidRPr="00E335AC">
        <w:rPr>
          <w:rFonts w:ascii="Times New Roman" w:eastAsia="Times New Roman" w:hAnsi="Times New Roman" w:cs="Times New Roman"/>
          <w:bCs/>
          <w:kern w:val="36"/>
          <w:sz w:val="28"/>
          <w:szCs w:val="28"/>
        </w:rPr>
        <w:t xml:space="preserve"> also use the "</w:t>
      </w:r>
      <w:r w:rsidRPr="00E335AC">
        <w:rPr>
          <w:rFonts w:ascii="Times New Roman" w:hAnsi="Times New Roman" w:cs="Times New Roman"/>
          <w:sz w:val="28"/>
          <w:szCs w:val="28"/>
        </w:rPr>
        <w:t xml:space="preserve"> </w:t>
      </w:r>
      <w:proofErr w:type="spellStart"/>
      <w:r w:rsidRPr="00E335AC">
        <w:rPr>
          <w:rFonts w:ascii="Times New Roman" w:eastAsia="Times New Roman" w:hAnsi="Times New Roman" w:cs="Times New Roman"/>
          <w:bCs/>
          <w:kern w:val="36"/>
          <w:sz w:val="28"/>
          <w:szCs w:val="28"/>
        </w:rPr>
        <w:t>random</w:t>
      </w:r>
      <w:r w:rsidRPr="00E335AC">
        <w:rPr>
          <w:rFonts w:ascii="Times New Roman" w:hAnsi="Times New Roman" w:cs="Times New Roman"/>
          <w:sz w:val="28"/>
          <w:szCs w:val="28"/>
        </w:rPr>
        <w:t>_forest_benchmark</w:t>
      </w:r>
      <w:proofErr w:type="spellEnd"/>
      <w:r w:rsidRPr="00E335AC">
        <w:rPr>
          <w:rFonts w:ascii="Times New Roman" w:hAnsi="Times New Roman" w:cs="Times New Roman"/>
          <w:sz w:val="28"/>
          <w:szCs w:val="28"/>
        </w:rPr>
        <w:t>" that</w:t>
      </w:r>
      <w:r>
        <w:rPr>
          <w:rFonts w:ascii="Times New Roman" w:hAnsi="Times New Roman" w:cs="Times New Roman"/>
          <w:sz w:val="28"/>
          <w:szCs w:val="28"/>
        </w:rPr>
        <w:t xml:space="preserve"> is already present on the </w:t>
      </w:r>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Leaderboard</w:t>
      </w:r>
      <w:proofErr w:type="spellEnd"/>
      <w:r>
        <w:rPr>
          <w:rFonts w:ascii="Times New Roman" w:hAnsi="Times New Roman" w:cs="Times New Roman"/>
          <w:sz w:val="28"/>
          <w:szCs w:val="28"/>
        </w:rPr>
        <w:t xml:space="preserve"> with a score of 0.9117.</w:t>
      </w:r>
    </w:p>
    <w:p w:rsidR="00E729C7" w:rsidRPr="003323AC" w:rsidRDefault="00E729C7" w:rsidP="00400163">
      <w:pPr>
        <w:pStyle w:val="Title"/>
        <w:rPr>
          <w:rFonts w:ascii="Times New Roman" w:eastAsia="Times New Roman" w:hAnsi="Times New Roman" w:cs="Times New Roman"/>
          <w:b/>
          <w:color w:val="4F81BD" w:themeColor="accent1"/>
          <w:kern w:val="36"/>
          <w:sz w:val="36"/>
          <w:szCs w:val="48"/>
        </w:rPr>
      </w:pPr>
      <w:r w:rsidRPr="003323AC">
        <w:rPr>
          <w:rFonts w:ascii="Times New Roman" w:eastAsia="Times New Roman" w:hAnsi="Times New Roman" w:cs="Times New Roman"/>
          <w:b/>
          <w:color w:val="4F81BD" w:themeColor="accent1"/>
          <w:kern w:val="36"/>
          <w:sz w:val="36"/>
          <w:szCs w:val="48"/>
        </w:rPr>
        <w:t>Evaluation Metrics</w:t>
      </w:r>
    </w:p>
    <w:p w:rsidR="00C8596A" w:rsidRDefault="007E1CBC" w:rsidP="00BD01E9">
      <w:pPr>
        <w:jc w:val="both"/>
        <w:rPr>
          <w:rFonts w:ascii="Times New Roman" w:eastAsia="Times New Roman" w:hAnsi="Times New Roman" w:cs="Times New Roman"/>
          <w:bCs/>
          <w:kern w:val="36"/>
          <w:sz w:val="28"/>
          <w:szCs w:val="48"/>
        </w:rPr>
      </w:pPr>
      <w:r w:rsidRPr="007E1CBC">
        <w:rPr>
          <w:rFonts w:ascii="Times New Roman" w:eastAsia="Times New Roman" w:hAnsi="Times New Roman" w:cs="Times New Roman"/>
          <w:bCs/>
          <w:kern w:val="36"/>
          <w:sz w:val="28"/>
          <w:szCs w:val="48"/>
        </w:rPr>
        <w:t>As the submissions are evaluated on area under the ROC curve between the predicted probability and the observed target we will also use the same metric.</w:t>
      </w:r>
    </w:p>
    <w:p w:rsidR="00C8596A" w:rsidRPr="00C8596A" w:rsidRDefault="00C8596A" w:rsidP="00BD01E9">
      <w:pPr>
        <w:jc w:val="both"/>
        <w:rPr>
          <w:rFonts w:ascii="Times New Roman" w:eastAsia="Times New Roman" w:hAnsi="Times New Roman" w:cs="Times New Roman"/>
          <w:bCs/>
          <w:kern w:val="36"/>
          <w:sz w:val="28"/>
          <w:szCs w:val="48"/>
        </w:rPr>
      </w:pPr>
      <w:r w:rsidRPr="00C8596A">
        <w:rPr>
          <w:rFonts w:ascii="Times New Roman" w:eastAsia="Times New Roman" w:hAnsi="Times New Roman" w:cs="Times New Roman"/>
          <w:bCs/>
          <w:kern w:val="36"/>
          <w:sz w:val="28"/>
          <w:szCs w:val="48"/>
        </w:rPr>
        <w:t>A receiver operating characteristic (ROC), or simply ROC curve, is a graphical plot which illustrates the performance of a binary classifier system as its discrimination threshold is varied. It is created by plotting the fraction of true positives out of the positives (TPR = true positive rate) vs. the fraction of false positives out of the negatives (FPR = false positive rate), at various threshold settings. TPR is also known as sensitivity, and FPR is one minus the specificity or true negative rate.</w:t>
      </w:r>
    </w:p>
    <w:p w:rsidR="00E729C7" w:rsidRDefault="00C8596A" w:rsidP="00BD01E9">
      <w:pPr>
        <w:jc w:val="both"/>
        <w:rPr>
          <w:rFonts w:ascii="Times New Roman" w:eastAsia="Times New Roman" w:hAnsi="Times New Roman" w:cs="Times New Roman"/>
          <w:bCs/>
          <w:kern w:val="36"/>
          <w:sz w:val="28"/>
          <w:szCs w:val="48"/>
        </w:rPr>
      </w:pPr>
      <w:r w:rsidRPr="00C8596A">
        <w:rPr>
          <w:rFonts w:ascii="Times New Roman" w:eastAsia="Times New Roman" w:hAnsi="Times New Roman" w:cs="Times New Roman"/>
          <w:bCs/>
          <w:kern w:val="36"/>
          <w:sz w:val="28"/>
          <w:szCs w:val="48"/>
        </w:rPr>
        <w:t xml:space="preserve">We will use the </w:t>
      </w:r>
      <w:proofErr w:type="spellStart"/>
      <w:r w:rsidRPr="004D361A">
        <w:rPr>
          <w:rFonts w:ascii="Times New Roman" w:eastAsia="Times New Roman" w:hAnsi="Times New Roman" w:cs="Times New Roman"/>
          <w:b/>
          <w:bCs/>
          <w:i/>
          <w:kern w:val="36"/>
          <w:sz w:val="28"/>
          <w:szCs w:val="48"/>
        </w:rPr>
        <w:t>roc_auc_score</w:t>
      </w:r>
      <w:proofErr w:type="spellEnd"/>
      <w:r w:rsidRPr="00C8596A">
        <w:rPr>
          <w:rFonts w:ascii="Times New Roman" w:eastAsia="Times New Roman" w:hAnsi="Times New Roman" w:cs="Times New Roman"/>
          <w:bCs/>
          <w:kern w:val="36"/>
          <w:sz w:val="28"/>
          <w:szCs w:val="48"/>
        </w:rPr>
        <w:t xml:space="preserve"> in </w:t>
      </w:r>
      <w:proofErr w:type="spellStart"/>
      <w:r w:rsidRPr="00C8596A">
        <w:rPr>
          <w:rFonts w:ascii="Times New Roman" w:eastAsia="Times New Roman" w:hAnsi="Times New Roman" w:cs="Times New Roman"/>
          <w:bCs/>
          <w:kern w:val="36"/>
          <w:sz w:val="28"/>
          <w:szCs w:val="48"/>
        </w:rPr>
        <w:t>sklearn</w:t>
      </w:r>
      <w:proofErr w:type="spellEnd"/>
      <w:r w:rsidRPr="00C8596A">
        <w:rPr>
          <w:rFonts w:ascii="Times New Roman" w:eastAsia="Times New Roman" w:hAnsi="Times New Roman" w:cs="Times New Roman"/>
          <w:bCs/>
          <w:kern w:val="36"/>
          <w:sz w:val="28"/>
          <w:szCs w:val="48"/>
        </w:rPr>
        <w:t xml:space="preserve"> that computes the area under the receiver operating characteristic (ROC) curve, which is also denoted by AUC or AUROC. </w:t>
      </w:r>
      <w:r w:rsidRPr="00C8596A">
        <w:rPr>
          <w:rFonts w:ascii="Times New Roman" w:eastAsia="Times New Roman" w:hAnsi="Times New Roman" w:cs="Times New Roman"/>
          <w:bCs/>
          <w:kern w:val="36"/>
          <w:sz w:val="28"/>
          <w:szCs w:val="48"/>
        </w:rPr>
        <w:lastRenderedPageBreak/>
        <w:t>By computing the area under the roc curve, the curve information is summarized in one number.</w:t>
      </w:r>
    </w:p>
    <w:p w:rsidR="005D08DE" w:rsidRPr="007E1CBC" w:rsidRDefault="005D08DE" w:rsidP="005D08DE">
      <w:pPr>
        <w:jc w:val="center"/>
        <w:rPr>
          <w:rFonts w:ascii="Times New Roman" w:eastAsia="Times New Roman" w:hAnsi="Times New Roman" w:cs="Times New Roman"/>
          <w:b/>
          <w:bCs/>
          <w:color w:val="4F81BD" w:themeColor="accent1"/>
          <w:kern w:val="36"/>
          <w:sz w:val="44"/>
          <w:szCs w:val="48"/>
        </w:rPr>
      </w:pPr>
      <w:r>
        <w:rPr>
          <w:noProof/>
        </w:rPr>
        <w:drawing>
          <wp:inline distT="0" distB="0" distL="0" distR="0">
            <wp:extent cx="3994149" cy="2995612"/>
            <wp:effectExtent l="19050" t="0" r="6351" b="0"/>
            <wp:docPr id="1" name="Picture 1" descr="../_images/sphx_glr_plot_roc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roc_0011.png"/>
                    <pic:cNvPicPr>
                      <a:picLocks noChangeAspect="1" noChangeArrowheads="1"/>
                    </pic:cNvPicPr>
                  </pic:nvPicPr>
                  <pic:blipFill>
                    <a:blip r:embed="rId5"/>
                    <a:srcRect/>
                    <a:stretch>
                      <a:fillRect/>
                    </a:stretch>
                  </pic:blipFill>
                  <pic:spPr bwMode="auto">
                    <a:xfrm>
                      <a:off x="0" y="0"/>
                      <a:ext cx="3996301" cy="2997226"/>
                    </a:xfrm>
                    <a:prstGeom prst="rect">
                      <a:avLst/>
                    </a:prstGeom>
                    <a:noFill/>
                    <a:ln w="9525">
                      <a:noFill/>
                      <a:miter lim="800000"/>
                      <a:headEnd/>
                      <a:tailEnd/>
                    </a:ln>
                  </pic:spPr>
                </pic:pic>
              </a:graphicData>
            </a:graphic>
          </wp:inline>
        </w:drawing>
      </w:r>
    </w:p>
    <w:p w:rsidR="00E729C7" w:rsidRPr="003323AC" w:rsidRDefault="00E729C7" w:rsidP="00400163">
      <w:pPr>
        <w:pStyle w:val="Title"/>
        <w:rPr>
          <w:rFonts w:ascii="Times New Roman" w:eastAsia="Times New Roman" w:hAnsi="Times New Roman" w:cs="Times New Roman"/>
          <w:b/>
          <w:color w:val="4F81BD" w:themeColor="accent1"/>
          <w:kern w:val="36"/>
          <w:sz w:val="36"/>
          <w:szCs w:val="48"/>
        </w:rPr>
      </w:pPr>
      <w:r w:rsidRPr="003323AC">
        <w:rPr>
          <w:rFonts w:ascii="Times New Roman" w:eastAsia="Times New Roman" w:hAnsi="Times New Roman" w:cs="Times New Roman"/>
          <w:b/>
          <w:color w:val="4F81BD" w:themeColor="accent1"/>
          <w:kern w:val="36"/>
          <w:sz w:val="36"/>
          <w:szCs w:val="48"/>
        </w:rPr>
        <w:t>Project Design</w:t>
      </w:r>
    </w:p>
    <w:p w:rsidR="00E729C7" w:rsidRDefault="00CD65D1">
      <w:pPr>
        <w:rPr>
          <w:rFonts w:ascii="Times New Roman" w:eastAsia="Times New Roman" w:hAnsi="Times New Roman" w:cs="Times New Roman"/>
          <w:bCs/>
          <w:kern w:val="36"/>
          <w:sz w:val="28"/>
          <w:szCs w:val="48"/>
        </w:rPr>
      </w:pPr>
      <w:r>
        <w:rPr>
          <w:rFonts w:ascii="Times New Roman" w:eastAsia="Times New Roman" w:hAnsi="Times New Roman" w:cs="Times New Roman"/>
          <w:bCs/>
          <w:kern w:val="36"/>
          <w:sz w:val="28"/>
          <w:szCs w:val="48"/>
        </w:rPr>
        <w:t>We will use the below design flow to solve the above mentioned problem.</w:t>
      </w:r>
    </w:p>
    <w:p w:rsidR="00CD65D1" w:rsidRPr="00CD65D1" w:rsidRDefault="00CD65D1" w:rsidP="00CD65D1">
      <w:pPr>
        <w:pStyle w:val="ListParagraph"/>
        <w:numPr>
          <w:ilvl w:val="0"/>
          <w:numId w:val="3"/>
        </w:numPr>
        <w:rPr>
          <w:rFonts w:ascii="Times New Roman" w:eastAsia="Times New Roman" w:hAnsi="Times New Roman" w:cs="Times New Roman"/>
          <w:b/>
          <w:bCs/>
          <w:kern w:val="36"/>
          <w:sz w:val="44"/>
          <w:szCs w:val="48"/>
        </w:rPr>
      </w:pPr>
      <w:r w:rsidRPr="00CD65D1">
        <w:rPr>
          <w:rFonts w:ascii="Times New Roman" w:eastAsia="Times New Roman" w:hAnsi="Times New Roman" w:cs="Times New Roman"/>
          <w:bCs/>
          <w:kern w:val="36"/>
          <w:sz w:val="28"/>
          <w:szCs w:val="48"/>
        </w:rPr>
        <w:t>As we have a huge data set with around 200 Million rows, care should be taken to load the data in parts so that no memory errors are seen.</w:t>
      </w:r>
    </w:p>
    <w:p w:rsidR="00CD65D1" w:rsidRPr="00CD65D1" w:rsidRDefault="00CD65D1" w:rsidP="00CD65D1">
      <w:pPr>
        <w:pStyle w:val="ListParagraph"/>
        <w:numPr>
          <w:ilvl w:val="0"/>
          <w:numId w:val="3"/>
        </w:numPr>
        <w:rPr>
          <w:rFonts w:ascii="Times New Roman" w:eastAsia="Times New Roman" w:hAnsi="Times New Roman" w:cs="Times New Roman"/>
          <w:b/>
          <w:bCs/>
          <w:kern w:val="36"/>
          <w:sz w:val="44"/>
          <w:szCs w:val="48"/>
        </w:rPr>
      </w:pPr>
      <w:r w:rsidRPr="00CD65D1">
        <w:rPr>
          <w:rFonts w:ascii="Times New Roman" w:eastAsia="Times New Roman" w:hAnsi="Times New Roman" w:cs="Times New Roman"/>
          <w:bCs/>
          <w:kern w:val="36"/>
          <w:sz w:val="28"/>
          <w:szCs w:val="48"/>
        </w:rPr>
        <w:t>Basic</w:t>
      </w:r>
      <w:r>
        <w:rPr>
          <w:rFonts w:ascii="Times New Roman" w:eastAsia="Times New Roman" w:hAnsi="Times New Roman" w:cs="Times New Roman"/>
          <w:bCs/>
          <w:kern w:val="36"/>
          <w:sz w:val="28"/>
          <w:szCs w:val="48"/>
        </w:rPr>
        <w:t xml:space="preserve"> data cleaning will be done to remove any unnecessary columns and fill </w:t>
      </w:r>
      <w:proofErr w:type="spellStart"/>
      <w:r>
        <w:rPr>
          <w:rFonts w:ascii="Times New Roman" w:eastAsia="Times New Roman" w:hAnsi="Times New Roman" w:cs="Times New Roman"/>
          <w:bCs/>
          <w:kern w:val="36"/>
          <w:sz w:val="28"/>
          <w:szCs w:val="48"/>
        </w:rPr>
        <w:t>NaN</w:t>
      </w:r>
      <w:proofErr w:type="spellEnd"/>
      <w:r>
        <w:rPr>
          <w:rFonts w:ascii="Times New Roman" w:eastAsia="Times New Roman" w:hAnsi="Times New Roman" w:cs="Times New Roman"/>
          <w:bCs/>
          <w:kern w:val="36"/>
          <w:sz w:val="28"/>
          <w:szCs w:val="48"/>
        </w:rPr>
        <w:t xml:space="preserve"> with meaningful data.</w:t>
      </w:r>
    </w:p>
    <w:p w:rsidR="00CD65D1" w:rsidRPr="00C42A3A" w:rsidRDefault="00C42A3A" w:rsidP="00CD65D1">
      <w:pPr>
        <w:pStyle w:val="ListParagraph"/>
        <w:numPr>
          <w:ilvl w:val="0"/>
          <w:numId w:val="3"/>
        </w:numPr>
        <w:rPr>
          <w:rFonts w:ascii="Times New Roman" w:eastAsia="Times New Roman" w:hAnsi="Times New Roman" w:cs="Times New Roman"/>
          <w:b/>
          <w:bCs/>
          <w:kern w:val="36"/>
          <w:sz w:val="44"/>
          <w:szCs w:val="48"/>
        </w:rPr>
      </w:pPr>
      <w:r>
        <w:rPr>
          <w:rFonts w:ascii="Times New Roman" w:eastAsia="Times New Roman" w:hAnsi="Times New Roman" w:cs="Times New Roman"/>
          <w:bCs/>
          <w:kern w:val="36"/>
          <w:sz w:val="28"/>
          <w:szCs w:val="48"/>
        </w:rPr>
        <w:t>EDA and Data Visualization will be done to get a better understanding of the data.</w:t>
      </w:r>
    </w:p>
    <w:p w:rsidR="00C42A3A" w:rsidRPr="003E58A3" w:rsidRDefault="003E58A3" w:rsidP="00CD65D1">
      <w:pPr>
        <w:pStyle w:val="ListParagraph"/>
        <w:numPr>
          <w:ilvl w:val="0"/>
          <w:numId w:val="3"/>
        </w:numPr>
        <w:rPr>
          <w:rFonts w:ascii="Times New Roman" w:eastAsia="Times New Roman" w:hAnsi="Times New Roman" w:cs="Times New Roman"/>
          <w:b/>
          <w:bCs/>
          <w:kern w:val="36"/>
          <w:sz w:val="44"/>
          <w:szCs w:val="48"/>
        </w:rPr>
      </w:pPr>
      <w:r>
        <w:rPr>
          <w:rFonts w:ascii="Times New Roman" w:eastAsia="Times New Roman" w:hAnsi="Times New Roman" w:cs="Times New Roman"/>
          <w:bCs/>
          <w:kern w:val="36"/>
          <w:sz w:val="28"/>
          <w:szCs w:val="48"/>
        </w:rPr>
        <w:t>Preprocessing will be done on the data as per the requirements of the machine learning algorithms that will be chosen.</w:t>
      </w:r>
    </w:p>
    <w:p w:rsidR="003E58A3" w:rsidRPr="003E58A3" w:rsidRDefault="003E58A3" w:rsidP="00CD65D1">
      <w:pPr>
        <w:pStyle w:val="ListParagraph"/>
        <w:numPr>
          <w:ilvl w:val="0"/>
          <w:numId w:val="3"/>
        </w:numPr>
        <w:rPr>
          <w:rFonts w:ascii="Times New Roman" w:eastAsia="Times New Roman" w:hAnsi="Times New Roman" w:cs="Times New Roman"/>
          <w:b/>
          <w:bCs/>
          <w:kern w:val="36"/>
          <w:sz w:val="44"/>
          <w:szCs w:val="48"/>
        </w:rPr>
      </w:pPr>
      <w:r>
        <w:rPr>
          <w:rFonts w:ascii="Times New Roman" w:eastAsia="Times New Roman" w:hAnsi="Times New Roman" w:cs="Times New Roman"/>
          <w:bCs/>
          <w:kern w:val="36"/>
          <w:sz w:val="28"/>
          <w:szCs w:val="48"/>
        </w:rPr>
        <w:t>A benchmark model will be built on the sample data.</w:t>
      </w:r>
    </w:p>
    <w:p w:rsidR="003E58A3" w:rsidRPr="003E58A3" w:rsidRDefault="003E58A3" w:rsidP="00CD65D1">
      <w:pPr>
        <w:pStyle w:val="ListParagraph"/>
        <w:numPr>
          <w:ilvl w:val="0"/>
          <w:numId w:val="3"/>
        </w:numPr>
        <w:rPr>
          <w:rFonts w:ascii="Times New Roman" w:eastAsia="Times New Roman" w:hAnsi="Times New Roman" w:cs="Times New Roman"/>
          <w:b/>
          <w:bCs/>
          <w:kern w:val="36"/>
          <w:sz w:val="44"/>
          <w:szCs w:val="48"/>
        </w:rPr>
      </w:pPr>
      <w:r>
        <w:rPr>
          <w:rFonts w:ascii="Times New Roman" w:eastAsia="Times New Roman" w:hAnsi="Times New Roman" w:cs="Times New Roman"/>
          <w:bCs/>
          <w:kern w:val="36"/>
          <w:sz w:val="28"/>
          <w:szCs w:val="48"/>
        </w:rPr>
        <w:t xml:space="preserve">Couple of model based on different algorithms like </w:t>
      </w:r>
      <w:proofErr w:type="spellStart"/>
      <w:r w:rsidRPr="0024548C">
        <w:rPr>
          <w:rFonts w:ascii="Times New Roman" w:eastAsia="Times New Roman" w:hAnsi="Times New Roman" w:cs="Times New Roman"/>
          <w:bCs/>
          <w:kern w:val="36"/>
          <w:sz w:val="28"/>
          <w:szCs w:val="48"/>
        </w:rPr>
        <w:t>LightGBM</w:t>
      </w:r>
      <w:proofErr w:type="spellEnd"/>
      <w:r w:rsidRPr="0024548C">
        <w:rPr>
          <w:rFonts w:ascii="Times New Roman" w:eastAsia="Times New Roman" w:hAnsi="Times New Roman" w:cs="Times New Roman"/>
          <w:bCs/>
          <w:kern w:val="36"/>
          <w:sz w:val="28"/>
          <w:szCs w:val="48"/>
        </w:rPr>
        <w:t xml:space="preserve"> or </w:t>
      </w:r>
      <w:proofErr w:type="spellStart"/>
      <w:r w:rsidRPr="0024548C">
        <w:rPr>
          <w:rFonts w:ascii="Times New Roman" w:eastAsia="Times New Roman" w:hAnsi="Times New Roman" w:cs="Times New Roman"/>
          <w:bCs/>
          <w:kern w:val="36"/>
          <w:sz w:val="28"/>
          <w:szCs w:val="48"/>
        </w:rPr>
        <w:t>XGBoost</w:t>
      </w:r>
      <w:proofErr w:type="spellEnd"/>
      <w:r>
        <w:rPr>
          <w:rFonts w:ascii="Times New Roman" w:eastAsia="Times New Roman" w:hAnsi="Times New Roman" w:cs="Times New Roman"/>
          <w:bCs/>
          <w:kern w:val="36"/>
          <w:sz w:val="28"/>
          <w:szCs w:val="48"/>
        </w:rPr>
        <w:t xml:space="preserve"> will be built.</w:t>
      </w:r>
    </w:p>
    <w:p w:rsidR="003E58A3" w:rsidRPr="003E58A3" w:rsidRDefault="003E58A3" w:rsidP="00CD65D1">
      <w:pPr>
        <w:pStyle w:val="ListParagraph"/>
        <w:numPr>
          <w:ilvl w:val="0"/>
          <w:numId w:val="3"/>
        </w:numPr>
        <w:rPr>
          <w:rFonts w:ascii="Times New Roman" w:eastAsia="Times New Roman" w:hAnsi="Times New Roman" w:cs="Times New Roman"/>
          <w:b/>
          <w:bCs/>
          <w:kern w:val="36"/>
          <w:sz w:val="44"/>
          <w:szCs w:val="48"/>
        </w:rPr>
      </w:pPr>
      <w:r>
        <w:rPr>
          <w:rFonts w:ascii="Times New Roman" w:eastAsia="Times New Roman" w:hAnsi="Times New Roman" w:cs="Times New Roman"/>
          <w:bCs/>
          <w:kern w:val="36"/>
          <w:sz w:val="28"/>
          <w:szCs w:val="48"/>
        </w:rPr>
        <w:t>A Voting Classifier or Stacking Classifier will be used on the base models to get better predictions.</w:t>
      </w:r>
    </w:p>
    <w:p w:rsidR="003E58A3" w:rsidRPr="00EA38EC" w:rsidRDefault="003E58A3" w:rsidP="003E58A3">
      <w:pPr>
        <w:pStyle w:val="ListParagraph"/>
        <w:numPr>
          <w:ilvl w:val="0"/>
          <w:numId w:val="3"/>
        </w:numPr>
        <w:rPr>
          <w:rFonts w:ascii="Times New Roman" w:eastAsia="Times New Roman" w:hAnsi="Times New Roman" w:cs="Times New Roman"/>
          <w:b/>
          <w:bCs/>
          <w:kern w:val="36"/>
          <w:sz w:val="44"/>
          <w:szCs w:val="48"/>
        </w:rPr>
      </w:pPr>
      <w:r>
        <w:rPr>
          <w:rFonts w:ascii="Times New Roman" w:eastAsia="Times New Roman" w:hAnsi="Times New Roman" w:cs="Times New Roman"/>
          <w:bCs/>
          <w:kern w:val="36"/>
          <w:sz w:val="28"/>
          <w:szCs w:val="48"/>
        </w:rPr>
        <w:t>Hyper-Parameter tuning will be done to get better predictions.</w:t>
      </w:r>
    </w:p>
    <w:p w:rsidR="00EA38EC" w:rsidRPr="00C44C04" w:rsidRDefault="00C44C04" w:rsidP="00EA38EC">
      <w:pPr>
        <w:pStyle w:val="Title"/>
        <w:rPr>
          <w:rFonts w:ascii="Times New Roman" w:eastAsia="Times New Roman" w:hAnsi="Times New Roman" w:cs="Times New Roman"/>
          <w:b/>
          <w:color w:val="4F81BD" w:themeColor="accent1"/>
          <w:kern w:val="36"/>
          <w:sz w:val="32"/>
          <w:szCs w:val="48"/>
        </w:rPr>
      </w:pPr>
      <w:r w:rsidRPr="00C44C04">
        <w:rPr>
          <w:rFonts w:ascii="Times New Roman" w:eastAsia="Times New Roman" w:hAnsi="Times New Roman" w:cs="Times New Roman"/>
          <w:b/>
          <w:color w:val="4F81BD" w:themeColor="accent1"/>
          <w:kern w:val="36"/>
          <w:sz w:val="32"/>
          <w:szCs w:val="48"/>
        </w:rPr>
        <w:lastRenderedPageBreak/>
        <w:t>References:</w:t>
      </w:r>
    </w:p>
    <w:p w:rsidR="00C44C04" w:rsidRPr="003604DE" w:rsidRDefault="00C44C04"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https://www.kaggle.com/c/talkingdata-adtracking-fraud-detection</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https://en.wikipedia.org/wiki/Click_fraud</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https://www.kaggle.com/c/talkingdata-adtracking-fraud-detection/data</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https://github.com/Microsoft/LightGBM</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http://xgboost.readthedocs.io/en/latest/</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https://mlwave.com/kaggle-ensembling-guide/</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http://scikit-learn.org/stable/modules/generated/sklearn.ensemble.VotingClassifier.html</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https://en.wikipedia.org/wiki/Receiver_operating_characteristic</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https://www.youtube.com/watch?v=OAl6eAyP-yo</w:t>
      </w:r>
    </w:p>
    <w:p w:rsidR="003604DE" w:rsidRPr="003604DE" w:rsidRDefault="003604DE" w:rsidP="003604DE">
      <w:pPr>
        <w:pStyle w:val="ListParagraph"/>
        <w:numPr>
          <w:ilvl w:val="0"/>
          <w:numId w:val="4"/>
        </w:numPr>
        <w:rPr>
          <w:rFonts w:ascii="Times New Roman" w:eastAsia="Times New Roman" w:hAnsi="Times New Roman" w:cs="Times New Roman"/>
          <w:bCs/>
          <w:kern w:val="36"/>
          <w:sz w:val="24"/>
          <w:szCs w:val="48"/>
        </w:rPr>
      </w:pPr>
      <w:r w:rsidRPr="003604DE">
        <w:rPr>
          <w:rFonts w:ascii="Times New Roman" w:eastAsia="Times New Roman" w:hAnsi="Times New Roman" w:cs="Times New Roman"/>
          <w:bCs/>
          <w:kern w:val="36"/>
          <w:sz w:val="24"/>
          <w:szCs w:val="48"/>
        </w:rPr>
        <w:t>https://www.coursera.org/learn/machine-learning-projects</w:t>
      </w:r>
    </w:p>
    <w:p w:rsidR="00C44C04" w:rsidRPr="00C44C04" w:rsidRDefault="00C44C04" w:rsidP="00EA38EC">
      <w:pPr>
        <w:rPr>
          <w:rFonts w:ascii="Times New Roman" w:eastAsia="Times New Roman" w:hAnsi="Times New Roman" w:cs="Times New Roman"/>
          <w:bCs/>
          <w:kern w:val="36"/>
          <w:sz w:val="24"/>
          <w:szCs w:val="48"/>
        </w:rPr>
      </w:pPr>
    </w:p>
    <w:sectPr w:rsidR="00C44C04" w:rsidRPr="00C44C04" w:rsidSect="005764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A4E15"/>
    <w:multiLevelType w:val="hybridMultilevel"/>
    <w:tmpl w:val="B10C8D7C"/>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6C2B7C"/>
    <w:multiLevelType w:val="hybridMultilevel"/>
    <w:tmpl w:val="F54C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F60851"/>
    <w:multiLevelType w:val="hybridMultilevel"/>
    <w:tmpl w:val="897C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5B32AE"/>
    <w:multiLevelType w:val="hybridMultilevel"/>
    <w:tmpl w:val="FE42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441BB"/>
    <w:rsid w:val="00007A8D"/>
    <w:rsid w:val="00050CFB"/>
    <w:rsid w:val="00106548"/>
    <w:rsid w:val="00123D5A"/>
    <w:rsid w:val="001E4D76"/>
    <w:rsid w:val="001F0383"/>
    <w:rsid w:val="00210E1B"/>
    <w:rsid w:val="00222FEA"/>
    <w:rsid w:val="00241719"/>
    <w:rsid w:val="0024548C"/>
    <w:rsid w:val="002A73BD"/>
    <w:rsid w:val="003266B4"/>
    <w:rsid w:val="003310DC"/>
    <w:rsid w:val="003323AC"/>
    <w:rsid w:val="003441BB"/>
    <w:rsid w:val="00352DA9"/>
    <w:rsid w:val="003604DE"/>
    <w:rsid w:val="003A2F4E"/>
    <w:rsid w:val="003E58A3"/>
    <w:rsid w:val="003F617E"/>
    <w:rsid w:val="00400163"/>
    <w:rsid w:val="00492A78"/>
    <w:rsid w:val="004D0278"/>
    <w:rsid w:val="004D361A"/>
    <w:rsid w:val="00514D9A"/>
    <w:rsid w:val="00525092"/>
    <w:rsid w:val="00532DC6"/>
    <w:rsid w:val="00546DED"/>
    <w:rsid w:val="005764AA"/>
    <w:rsid w:val="0058698B"/>
    <w:rsid w:val="005A5DFE"/>
    <w:rsid w:val="005C4286"/>
    <w:rsid w:val="005D08DE"/>
    <w:rsid w:val="005F5839"/>
    <w:rsid w:val="00732AA9"/>
    <w:rsid w:val="007A5239"/>
    <w:rsid w:val="007E1CBC"/>
    <w:rsid w:val="007E6586"/>
    <w:rsid w:val="007E7B00"/>
    <w:rsid w:val="0080570C"/>
    <w:rsid w:val="00821E0D"/>
    <w:rsid w:val="00847AD2"/>
    <w:rsid w:val="00857835"/>
    <w:rsid w:val="008667A4"/>
    <w:rsid w:val="009406B4"/>
    <w:rsid w:val="00957923"/>
    <w:rsid w:val="009B6742"/>
    <w:rsid w:val="009E1CB2"/>
    <w:rsid w:val="00A03E90"/>
    <w:rsid w:val="00A10478"/>
    <w:rsid w:val="00A23D59"/>
    <w:rsid w:val="00A26260"/>
    <w:rsid w:val="00A5105C"/>
    <w:rsid w:val="00A824B7"/>
    <w:rsid w:val="00A86332"/>
    <w:rsid w:val="00AB3CA5"/>
    <w:rsid w:val="00B26EF3"/>
    <w:rsid w:val="00B46142"/>
    <w:rsid w:val="00B52589"/>
    <w:rsid w:val="00B60685"/>
    <w:rsid w:val="00B7595C"/>
    <w:rsid w:val="00BD01E9"/>
    <w:rsid w:val="00BF4FDE"/>
    <w:rsid w:val="00C06845"/>
    <w:rsid w:val="00C1567E"/>
    <w:rsid w:val="00C24439"/>
    <w:rsid w:val="00C40F91"/>
    <w:rsid w:val="00C42A3A"/>
    <w:rsid w:val="00C44C04"/>
    <w:rsid w:val="00C8596A"/>
    <w:rsid w:val="00CD65D1"/>
    <w:rsid w:val="00CD796F"/>
    <w:rsid w:val="00D35EBB"/>
    <w:rsid w:val="00DB31A4"/>
    <w:rsid w:val="00E021C1"/>
    <w:rsid w:val="00E335AC"/>
    <w:rsid w:val="00E466F7"/>
    <w:rsid w:val="00E729C7"/>
    <w:rsid w:val="00E759A1"/>
    <w:rsid w:val="00E861F5"/>
    <w:rsid w:val="00EA38EC"/>
    <w:rsid w:val="00F17AE6"/>
    <w:rsid w:val="00F66324"/>
    <w:rsid w:val="00F96DC6"/>
    <w:rsid w:val="00FC1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A4"/>
  </w:style>
  <w:style w:type="paragraph" w:styleId="Heading1">
    <w:name w:val="heading 1"/>
    <w:basedOn w:val="Normal"/>
    <w:link w:val="Heading1Char"/>
    <w:uiPriority w:val="9"/>
    <w:qFormat/>
    <w:rsid w:val="005C42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42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2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42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C428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96DC6"/>
    <w:pPr>
      <w:ind w:left="720"/>
      <w:contextualSpacing/>
    </w:pPr>
  </w:style>
  <w:style w:type="paragraph" w:styleId="Title">
    <w:name w:val="Title"/>
    <w:basedOn w:val="Normal"/>
    <w:next w:val="Normal"/>
    <w:link w:val="TitleChar"/>
    <w:uiPriority w:val="10"/>
    <w:qFormat/>
    <w:rsid w:val="00222F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FE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D0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8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2463114">
      <w:bodyDiv w:val="1"/>
      <w:marLeft w:val="0"/>
      <w:marRight w:val="0"/>
      <w:marTop w:val="0"/>
      <w:marBottom w:val="0"/>
      <w:divBdr>
        <w:top w:val="none" w:sz="0" w:space="0" w:color="auto"/>
        <w:left w:val="none" w:sz="0" w:space="0" w:color="auto"/>
        <w:bottom w:val="none" w:sz="0" w:space="0" w:color="auto"/>
        <w:right w:val="none" w:sz="0" w:space="0" w:color="auto"/>
      </w:divBdr>
    </w:div>
    <w:div w:id="411779331">
      <w:bodyDiv w:val="1"/>
      <w:marLeft w:val="0"/>
      <w:marRight w:val="0"/>
      <w:marTop w:val="0"/>
      <w:marBottom w:val="0"/>
      <w:divBdr>
        <w:top w:val="none" w:sz="0" w:space="0" w:color="auto"/>
        <w:left w:val="none" w:sz="0" w:space="0" w:color="auto"/>
        <w:bottom w:val="none" w:sz="0" w:space="0" w:color="auto"/>
        <w:right w:val="none" w:sz="0" w:space="0" w:color="auto"/>
      </w:divBdr>
    </w:div>
    <w:div w:id="470950616">
      <w:bodyDiv w:val="1"/>
      <w:marLeft w:val="0"/>
      <w:marRight w:val="0"/>
      <w:marTop w:val="0"/>
      <w:marBottom w:val="0"/>
      <w:divBdr>
        <w:top w:val="none" w:sz="0" w:space="0" w:color="auto"/>
        <w:left w:val="none" w:sz="0" w:space="0" w:color="auto"/>
        <w:bottom w:val="none" w:sz="0" w:space="0" w:color="auto"/>
        <w:right w:val="none" w:sz="0" w:space="0" w:color="auto"/>
      </w:divBdr>
    </w:div>
    <w:div w:id="693460649">
      <w:bodyDiv w:val="1"/>
      <w:marLeft w:val="0"/>
      <w:marRight w:val="0"/>
      <w:marTop w:val="0"/>
      <w:marBottom w:val="0"/>
      <w:divBdr>
        <w:top w:val="none" w:sz="0" w:space="0" w:color="auto"/>
        <w:left w:val="none" w:sz="0" w:space="0" w:color="auto"/>
        <w:bottom w:val="none" w:sz="0" w:space="0" w:color="auto"/>
        <w:right w:val="none" w:sz="0" w:space="0" w:color="auto"/>
      </w:divBdr>
    </w:div>
    <w:div w:id="772701218">
      <w:bodyDiv w:val="1"/>
      <w:marLeft w:val="0"/>
      <w:marRight w:val="0"/>
      <w:marTop w:val="0"/>
      <w:marBottom w:val="0"/>
      <w:divBdr>
        <w:top w:val="none" w:sz="0" w:space="0" w:color="auto"/>
        <w:left w:val="none" w:sz="0" w:space="0" w:color="auto"/>
        <w:bottom w:val="none" w:sz="0" w:space="0" w:color="auto"/>
        <w:right w:val="none" w:sz="0" w:space="0" w:color="auto"/>
      </w:divBdr>
    </w:div>
    <w:div w:id="1139762145">
      <w:bodyDiv w:val="1"/>
      <w:marLeft w:val="0"/>
      <w:marRight w:val="0"/>
      <w:marTop w:val="0"/>
      <w:marBottom w:val="0"/>
      <w:divBdr>
        <w:top w:val="none" w:sz="0" w:space="0" w:color="auto"/>
        <w:left w:val="none" w:sz="0" w:space="0" w:color="auto"/>
        <w:bottom w:val="none" w:sz="0" w:space="0" w:color="auto"/>
        <w:right w:val="none" w:sz="0" w:space="0" w:color="auto"/>
      </w:divBdr>
    </w:div>
    <w:div w:id="1298954269">
      <w:bodyDiv w:val="1"/>
      <w:marLeft w:val="0"/>
      <w:marRight w:val="0"/>
      <w:marTop w:val="0"/>
      <w:marBottom w:val="0"/>
      <w:divBdr>
        <w:top w:val="none" w:sz="0" w:space="0" w:color="auto"/>
        <w:left w:val="none" w:sz="0" w:space="0" w:color="auto"/>
        <w:bottom w:val="none" w:sz="0" w:space="0" w:color="auto"/>
        <w:right w:val="none" w:sz="0" w:space="0" w:color="auto"/>
      </w:divBdr>
    </w:div>
    <w:div w:id="1458570285">
      <w:bodyDiv w:val="1"/>
      <w:marLeft w:val="0"/>
      <w:marRight w:val="0"/>
      <w:marTop w:val="0"/>
      <w:marBottom w:val="0"/>
      <w:divBdr>
        <w:top w:val="none" w:sz="0" w:space="0" w:color="auto"/>
        <w:left w:val="none" w:sz="0" w:space="0" w:color="auto"/>
        <w:bottom w:val="none" w:sz="0" w:space="0" w:color="auto"/>
        <w:right w:val="none" w:sz="0" w:space="0" w:color="auto"/>
      </w:divBdr>
    </w:div>
    <w:div w:id="1511750070">
      <w:bodyDiv w:val="1"/>
      <w:marLeft w:val="0"/>
      <w:marRight w:val="0"/>
      <w:marTop w:val="0"/>
      <w:marBottom w:val="0"/>
      <w:divBdr>
        <w:top w:val="none" w:sz="0" w:space="0" w:color="auto"/>
        <w:left w:val="none" w:sz="0" w:space="0" w:color="auto"/>
        <w:bottom w:val="none" w:sz="0" w:space="0" w:color="auto"/>
        <w:right w:val="none" w:sz="0" w:space="0" w:color="auto"/>
      </w:divBdr>
    </w:div>
    <w:div w:id="1681196232">
      <w:bodyDiv w:val="1"/>
      <w:marLeft w:val="0"/>
      <w:marRight w:val="0"/>
      <w:marTop w:val="0"/>
      <w:marBottom w:val="0"/>
      <w:divBdr>
        <w:top w:val="none" w:sz="0" w:space="0" w:color="auto"/>
        <w:left w:val="none" w:sz="0" w:space="0" w:color="auto"/>
        <w:bottom w:val="none" w:sz="0" w:space="0" w:color="auto"/>
        <w:right w:val="none" w:sz="0" w:space="0" w:color="auto"/>
      </w:divBdr>
    </w:div>
    <w:div w:id="20170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Samrat</cp:lastModifiedBy>
  <cp:revision>135</cp:revision>
  <cp:lastPrinted>2018-03-23T17:19:00Z</cp:lastPrinted>
  <dcterms:created xsi:type="dcterms:W3CDTF">2018-03-23T15:20:00Z</dcterms:created>
  <dcterms:modified xsi:type="dcterms:W3CDTF">2018-03-23T17:23:00Z</dcterms:modified>
</cp:coreProperties>
</file>