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96C9" w14:textId="77777777" w:rsidR="00EC3B93" w:rsidRPr="00EC3B93" w:rsidRDefault="00EC3B93" w:rsidP="00EC3B93">
      <w:pPr>
        <w:rPr>
          <w:rFonts w:ascii="Aptos" w:hAnsi="Aptos"/>
          <w:b/>
          <w:bCs/>
          <w:sz w:val="48"/>
          <w:szCs w:val="48"/>
        </w:rPr>
      </w:pPr>
      <w:r w:rsidRPr="00EC3B93">
        <w:rPr>
          <w:rFonts w:ascii="Aptos" w:hAnsi="Aptos"/>
          <w:b/>
          <w:bCs/>
          <w:sz w:val="48"/>
          <w:szCs w:val="48"/>
        </w:rPr>
        <w:t>Easy Pay Cash Advance</w:t>
      </w:r>
    </w:p>
    <w:p w14:paraId="0BD71E1D" w14:textId="3982D92B" w:rsidR="00320A04" w:rsidRDefault="00EC3B93" w:rsidP="00EC3B93">
      <w:pPr>
        <w:rPr>
          <w:rFonts w:ascii="Aptos" w:hAnsi="Aptos"/>
          <w:b/>
          <w:bCs/>
          <w:color w:val="00B0F0"/>
          <w:sz w:val="22"/>
          <w:szCs w:val="22"/>
        </w:rPr>
      </w:pPr>
      <w:r w:rsidRPr="00EC3B93">
        <w:rPr>
          <w:rFonts w:ascii="Aptos" w:hAnsi="Aptos"/>
          <w:b/>
          <w:bCs/>
          <w:color w:val="00B0F0"/>
          <w:sz w:val="22"/>
          <w:szCs w:val="22"/>
        </w:rPr>
        <w:t>Home / Types of Financing / Easy Pay Cash Advance</w:t>
      </w:r>
    </w:p>
    <w:p w14:paraId="25D956B5" w14:textId="77777777" w:rsidR="00EC3B93" w:rsidRDefault="00EC3B93" w:rsidP="00EC3B93">
      <w:pPr>
        <w:rPr>
          <w:rFonts w:ascii="Aptos" w:hAnsi="Aptos"/>
          <w:b/>
          <w:bCs/>
          <w:color w:val="00B0F0"/>
          <w:sz w:val="22"/>
          <w:szCs w:val="22"/>
        </w:rPr>
      </w:pPr>
    </w:p>
    <w:p w14:paraId="21F7788F" w14:textId="77777777" w:rsidR="00EC3B93" w:rsidRPr="00EC3B93" w:rsidRDefault="00EC3B93" w:rsidP="00EC3B93">
      <w:pPr>
        <w:rPr>
          <w:rFonts w:ascii="Aptos" w:hAnsi="Aptos"/>
          <w:sz w:val="40"/>
          <w:szCs w:val="40"/>
        </w:rPr>
      </w:pPr>
      <w:r w:rsidRPr="00EC3B93">
        <w:rPr>
          <w:rFonts w:ascii="Aptos" w:hAnsi="Aptos"/>
          <w:sz w:val="40"/>
          <w:szCs w:val="40"/>
        </w:rPr>
        <w:t>Get No Hassle Quick &amp; Easy Cash Up To $150,000 For Any Use In Under 7 Days</w:t>
      </w:r>
    </w:p>
    <w:p w14:paraId="2DD8CABC" w14:textId="77777777" w:rsidR="00EC3B93" w:rsidRPr="00EC3B93" w:rsidRDefault="00EC3B93" w:rsidP="00EC3B93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EC3B93">
        <w:rPr>
          <w:rFonts w:ascii="Aptos" w:hAnsi="Aptos"/>
          <w:sz w:val="22"/>
          <w:szCs w:val="22"/>
        </w:rPr>
        <w:t>No Financials, Tax Returns or Asset Documentation</w:t>
      </w:r>
    </w:p>
    <w:p w14:paraId="70E65E64" w14:textId="77777777" w:rsidR="00EC3B93" w:rsidRPr="00EC3B93" w:rsidRDefault="00EC3B93" w:rsidP="00EC3B93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EC3B93">
        <w:rPr>
          <w:rFonts w:ascii="Aptos" w:hAnsi="Aptos"/>
          <w:sz w:val="22"/>
          <w:szCs w:val="22"/>
        </w:rPr>
        <w:t>Approvals in 24-48 Hours</w:t>
      </w:r>
    </w:p>
    <w:p w14:paraId="50C02933" w14:textId="77777777" w:rsidR="00EC3B93" w:rsidRPr="00EC3B93" w:rsidRDefault="00EC3B93" w:rsidP="00EC3B93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EC3B93">
        <w:rPr>
          <w:rFonts w:ascii="Aptos" w:hAnsi="Aptos"/>
          <w:sz w:val="22"/>
          <w:szCs w:val="22"/>
        </w:rPr>
        <w:t>Funding in 3 to 4 days after approval</w:t>
      </w:r>
    </w:p>
    <w:p w14:paraId="76F96191" w14:textId="77777777" w:rsidR="00EC3B93" w:rsidRPr="00EC3B93" w:rsidRDefault="00EC3B93" w:rsidP="00EC3B93">
      <w:pPr>
        <w:rPr>
          <w:rFonts w:ascii="Aptos" w:hAnsi="Aptos"/>
          <w:sz w:val="22"/>
          <w:szCs w:val="22"/>
        </w:rPr>
      </w:pPr>
      <w:r w:rsidRPr="00EC3B93">
        <w:rPr>
          <w:rFonts w:ascii="Aptos" w:hAnsi="Aptos"/>
          <w:sz w:val="22"/>
          <w:szCs w:val="22"/>
        </w:rPr>
        <w:t>We are proud to announce one of the easiest and most beneficial ways to get quick cash for your business.</w:t>
      </w:r>
    </w:p>
    <w:p w14:paraId="5820E1EC" w14:textId="77777777" w:rsidR="00EC3B93" w:rsidRPr="00EC3B93" w:rsidRDefault="00EC3B93" w:rsidP="00EC3B93">
      <w:pPr>
        <w:rPr>
          <w:rFonts w:ascii="Aptos" w:hAnsi="Aptos"/>
          <w:b/>
          <w:bCs/>
          <w:sz w:val="28"/>
          <w:szCs w:val="28"/>
        </w:rPr>
      </w:pPr>
      <w:r w:rsidRPr="00EC3B93">
        <w:rPr>
          <w:rFonts w:ascii="Aptos" w:hAnsi="Aptos"/>
          <w:b/>
          <w:bCs/>
          <w:sz w:val="28"/>
          <w:szCs w:val="28"/>
        </w:rPr>
        <w:t>Poor credit? Late payments? Bank turndowns? NO PROBLEM</w:t>
      </w:r>
    </w:p>
    <w:p w14:paraId="3B2F5182" w14:textId="77777777" w:rsidR="00EC3B93" w:rsidRDefault="00EC3B93" w:rsidP="00EC3B93">
      <w:pPr>
        <w:rPr>
          <w:rFonts w:ascii="Aptos" w:hAnsi="Aptos"/>
          <w:b/>
          <w:bCs/>
          <w:color w:val="00B0F0"/>
          <w:sz w:val="22"/>
          <w:szCs w:val="22"/>
        </w:rPr>
      </w:pPr>
    </w:p>
    <w:p w14:paraId="6340407E" w14:textId="58409B15" w:rsidR="00EC3B93" w:rsidRPr="00EC3B93" w:rsidRDefault="00EC3B93" w:rsidP="00EC3B93">
      <w:p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EC3B93">
        <w:rPr>
          <w:rFonts w:ascii="Aptos" w:hAnsi="Aptos"/>
          <w:b/>
          <w:bCs/>
          <w:color w:val="000000" w:themeColor="text1"/>
          <w:sz w:val="28"/>
          <w:szCs w:val="28"/>
        </w:rPr>
        <w:t xml:space="preserve">If you take credit cards in your </w:t>
      </w:r>
      <w:r w:rsidR="009C12B0" w:rsidRPr="00EC3B93">
        <w:rPr>
          <w:rFonts w:ascii="Aptos" w:hAnsi="Aptos"/>
          <w:b/>
          <w:bCs/>
          <w:color w:val="000000" w:themeColor="text1"/>
          <w:sz w:val="28"/>
          <w:szCs w:val="28"/>
        </w:rPr>
        <w:t>business,</w:t>
      </w:r>
      <w:r w:rsidRPr="00EC3B93">
        <w:rPr>
          <w:rFonts w:ascii="Aptos" w:hAnsi="Aptos"/>
          <w:b/>
          <w:bCs/>
          <w:color w:val="000000" w:themeColor="text1"/>
          <w:sz w:val="28"/>
          <w:szCs w:val="28"/>
        </w:rPr>
        <w:t xml:space="preserve"> you owe it to yourself to check out this cash advance solution.</w:t>
      </w:r>
    </w:p>
    <w:p w14:paraId="32F7049B" w14:textId="5C08838A" w:rsid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 xml:space="preserve">And here's the </w:t>
      </w:r>
      <w:r w:rsidR="004F353A" w:rsidRPr="00EC3B93">
        <w:rPr>
          <w:rFonts w:ascii="Aptos" w:hAnsi="Aptos"/>
          <w:color w:val="000000" w:themeColor="text1"/>
        </w:rPr>
        <w:t>best</w:t>
      </w:r>
      <w:r w:rsidRPr="00EC3B93">
        <w:rPr>
          <w:rFonts w:ascii="Aptos" w:hAnsi="Aptos"/>
          <w:color w:val="000000" w:themeColor="text1"/>
        </w:rPr>
        <w:t xml:space="preserve"> part of this program. Once you have repaid 50% of the advance you can make a simple phone call to re-borrow the paid amount. It's by far the quickest and easiest way to get cash short of going to your own ATM.</w:t>
      </w:r>
    </w:p>
    <w:p w14:paraId="33990CC4" w14:textId="77777777" w:rsidR="00EC3B93" w:rsidRDefault="00EC3B93" w:rsidP="00EC3B93">
      <w:pPr>
        <w:rPr>
          <w:rFonts w:ascii="Aptos" w:hAnsi="Aptos"/>
          <w:color w:val="000000" w:themeColor="text1"/>
        </w:rPr>
      </w:pPr>
    </w:p>
    <w:p w14:paraId="3B802590" w14:textId="796696FD" w:rsidR="00EC3B93" w:rsidRPr="004F353A" w:rsidRDefault="00EC3B93" w:rsidP="00EC3B93">
      <w:pPr>
        <w:rPr>
          <w:rFonts w:ascii="Aptos" w:hAnsi="Aptos"/>
          <w:b/>
          <w:bCs/>
        </w:rPr>
      </w:pPr>
      <w:r w:rsidRPr="004F353A">
        <w:rPr>
          <w:rFonts w:ascii="Aptos" w:hAnsi="Aptos"/>
          <w:b/>
          <w:bCs/>
        </w:rPr>
        <w:t>Step 1</w:t>
      </w:r>
      <w:r w:rsidR="004F353A" w:rsidRPr="004F353A">
        <w:rPr>
          <w:rFonts w:ascii="Aptos" w:hAnsi="Aptos"/>
          <w:b/>
          <w:bCs/>
        </w:rPr>
        <w:t xml:space="preserve"> </w:t>
      </w:r>
      <w:r w:rsidRPr="004F353A">
        <w:rPr>
          <w:rFonts w:ascii="Aptos" w:hAnsi="Aptos"/>
          <w:b/>
          <w:bCs/>
        </w:rPr>
        <w:t>How to Qualify</w:t>
      </w:r>
    </w:p>
    <w:p w14:paraId="3E2DCF31" w14:textId="77777777" w:rsidR="00EC3B93" w:rsidRP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Determine how much your average monthly credit card sales are for the last six months. Then check the simple requirements below:</w:t>
      </w:r>
    </w:p>
    <w:p w14:paraId="7E726862" w14:textId="77777777" w:rsidR="00EC3B93" w:rsidRPr="00EC3B93" w:rsidRDefault="00EC3B93" w:rsidP="00EC3B93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In business for 1yr</w:t>
      </w:r>
    </w:p>
    <w:p w14:paraId="061B72CA" w14:textId="77777777" w:rsidR="00EC3B93" w:rsidRP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(or in some cases less)</w:t>
      </w:r>
    </w:p>
    <w:p w14:paraId="660F542C" w14:textId="77777777" w:rsidR="00EC3B93" w:rsidRPr="00EC3B93" w:rsidRDefault="00EC3B93" w:rsidP="00EC3B93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$20,000 in monthly sales.</w:t>
      </w:r>
    </w:p>
    <w:p w14:paraId="751CFCF0" w14:textId="77777777" w:rsidR="00EC3B93" w:rsidRPr="00EC3B93" w:rsidRDefault="00EC3B93" w:rsidP="00EC3B93">
      <w:pPr>
        <w:numPr>
          <w:ilvl w:val="0"/>
          <w:numId w:val="3"/>
        </w:num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Fee can be financed in the loan</w:t>
      </w:r>
    </w:p>
    <w:p w14:paraId="74208509" w14:textId="3CD519D5" w:rsid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b/>
          <w:bCs/>
          <w:i/>
          <w:iCs/>
          <w:color w:val="000000" w:themeColor="text1"/>
        </w:rPr>
        <w:t>Example:</w:t>
      </w:r>
      <w:r w:rsidRPr="00EC3B93">
        <w:rPr>
          <w:rFonts w:ascii="Aptos" w:hAnsi="Aptos"/>
          <w:color w:val="000000" w:themeColor="text1"/>
        </w:rPr>
        <w:t> </w:t>
      </w:r>
      <w:r w:rsidR="004F353A" w:rsidRPr="00EC3B93">
        <w:rPr>
          <w:rFonts w:ascii="Aptos" w:hAnsi="Aptos"/>
          <w:color w:val="000000" w:themeColor="text1"/>
        </w:rPr>
        <w:t>Add</w:t>
      </w:r>
      <w:r w:rsidRPr="00EC3B93">
        <w:rPr>
          <w:rFonts w:ascii="Aptos" w:hAnsi="Aptos"/>
          <w:color w:val="000000" w:themeColor="text1"/>
        </w:rPr>
        <w:t xml:space="preserve"> your credit card monthly processing statements for the last 6 months. Perhaps it totals $540,000. Divide by 6= $90,000. You can get 80-120% of that amount or $72,000 to $108,000.</w:t>
      </w:r>
    </w:p>
    <w:p w14:paraId="7687274F" w14:textId="77777777" w:rsidR="00EC3B93" w:rsidRDefault="00EC3B93" w:rsidP="00EC3B93">
      <w:pPr>
        <w:rPr>
          <w:rFonts w:ascii="Aptos" w:hAnsi="Aptos"/>
          <w:color w:val="000000" w:themeColor="text1"/>
        </w:rPr>
      </w:pPr>
    </w:p>
    <w:p w14:paraId="10FF0DFB" w14:textId="77777777" w:rsidR="00EC3B93" w:rsidRDefault="00EC3B93" w:rsidP="00EC3B93">
      <w:pPr>
        <w:rPr>
          <w:rFonts w:ascii="Aptos" w:hAnsi="Aptos"/>
          <w:color w:val="000000" w:themeColor="text1"/>
        </w:rPr>
      </w:pPr>
    </w:p>
    <w:p w14:paraId="04F78274" w14:textId="77777777" w:rsidR="004F353A" w:rsidRDefault="004F353A" w:rsidP="00EC3B93">
      <w:pPr>
        <w:rPr>
          <w:rFonts w:ascii="Aptos" w:hAnsi="Aptos"/>
          <w:color w:val="000000" w:themeColor="text1"/>
        </w:rPr>
      </w:pPr>
    </w:p>
    <w:p w14:paraId="26C6643D" w14:textId="038E92D0" w:rsidR="00EC3B93" w:rsidRPr="004F353A" w:rsidRDefault="00EC3B93" w:rsidP="00EC3B93">
      <w:pPr>
        <w:rPr>
          <w:rFonts w:ascii="Aptos" w:hAnsi="Aptos"/>
          <w:b/>
          <w:bCs/>
        </w:rPr>
      </w:pPr>
      <w:r w:rsidRPr="004F353A">
        <w:rPr>
          <w:rFonts w:ascii="Aptos" w:hAnsi="Aptos"/>
          <w:b/>
          <w:bCs/>
        </w:rPr>
        <w:lastRenderedPageBreak/>
        <w:t>Step 2</w:t>
      </w:r>
      <w:r w:rsidR="004F353A" w:rsidRPr="004F353A">
        <w:rPr>
          <w:rFonts w:ascii="Aptos" w:hAnsi="Aptos"/>
          <w:b/>
          <w:bCs/>
        </w:rPr>
        <w:t xml:space="preserve"> </w:t>
      </w:r>
      <w:r w:rsidRPr="004F353A">
        <w:rPr>
          <w:rFonts w:ascii="Aptos" w:hAnsi="Aptos"/>
          <w:b/>
          <w:bCs/>
        </w:rPr>
        <w:t>Contact Us</w:t>
      </w:r>
    </w:p>
    <w:p w14:paraId="24004257" w14:textId="77777777" w:rsidR="00EC3B93" w:rsidRP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 xml:space="preserve">Call us and we'll help you to complete a simple </w:t>
      </w:r>
      <w:proofErr w:type="gramStart"/>
      <w:r w:rsidRPr="00EC3B93">
        <w:rPr>
          <w:rFonts w:ascii="Aptos" w:hAnsi="Aptos"/>
          <w:color w:val="000000" w:themeColor="text1"/>
        </w:rPr>
        <w:t>one page</w:t>
      </w:r>
      <w:proofErr w:type="gramEnd"/>
      <w:r w:rsidRPr="00EC3B93">
        <w:rPr>
          <w:rFonts w:ascii="Aptos" w:hAnsi="Aptos"/>
          <w:color w:val="000000" w:themeColor="text1"/>
        </w:rPr>
        <w:t xml:space="preserve"> application.</w:t>
      </w:r>
    </w:p>
    <w:p w14:paraId="38FDD6B4" w14:textId="77777777" w:rsidR="00EC3B93" w:rsidRPr="00EC3B93" w:rsidRDefault="00EC3B93" w:rsidP="00EC3B93">
      <w:pPr>
        <w:rPr>
          <w:rFonts w:ascii="Aptos" w:hAnsi="Aptos"/>
          <w:color w:val="000000" w:themeColor="text1"/>
        </w:rPr>
      </w:pPr>
      <w:r w:rsidRPr="00EC3B93">
        <w:rPr>
          <w:rFonts w:ascii="Aptos" w:hAnsi="Aptos"/>
          <w:color w:val="000000" w:themeColor="text1"/>
        </w:rPr>
        <w:t>You will be eligible for an advance of between 80-120% of your average monthly credit card receipts.</w:t>
      </w:r>
    </w:p>
    <w:p w14:paraId="4BEB0CC8" w14:textId="77777777" w:rsidR="00EC3B93" w:rsidRPr="00EC3B93" w:rsidRDefault="00EC3B93" w:rsidP="00EC3B93">
      <w:pPr>
        <w:rPr>
          <w:rFonts w:ascii="Aptos" w:hAnsi="Aptos"/>
          <w:color w:val="000000" w:themeColor="text1"/>
        </w:rPr>
      </w:pPr>
    </w:p>
    <w:p w14:paraId="16F72835" w14:textId="361B7BB6" w:rsidR="004944F3" w:rsidRPr="00E64971" w:rsidRDefault="004944F3" w:rsidP="004944F3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="00A51A15" w:rsidRPr="00A51A15">
        <w:rPr>
          <w:rFonts w:ascii="Aptos" w:hAnsi="Aptos"/>
          <w:b/>
          <w:bCs/>
          <w:sz w:val="28"/>
          <w:szCs w:val="28"/>
        </w:rPr>
        <w:t>$20,000 - $1 million+</w:t>
      </w:r>
    </w:p>
    <w:p w14:paraId="22CE2E4E" w14:textId="276B04F2" w:rsidR="004944F3" w:rsidRPr="00701B75" w:rsidRDefault="004944F3" w:rsidP="004944F3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="009C12B0">
        <w:rPr>
          <w:rFonts w:ascii="Aptos" w:hAnsi="Aptos"/>
          <w:b/>
          <w:bCs/>
          <w:color w:val="00B0F0"/>
          <w:sz w:val="28"/>
          <w:szCs w:val="28"/>
        </w:rPr>
        <w:t>24-48 hours</w:t>
      </w:r>
    </w:p>
    <w:p w14:paraId="5AD330E3" w14:textId="77777777" w:rsidR="004944F3" w:rsidRDefault="004944F3" w:rsidP="004944F3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193435B3" w14:textId="73076A66" w:rsidR="00EC3B93" w:rsidRPr="00EC3B93" w:rsidRDefault="00EC3B93" w:rsidP="004944F3">
      <w:pPr>
        <w:rPr>
          <w:rFonts w:ascii="Aptos" w:hAnsi="Aptos"/>
          <w:b/>
          <w:bCs/>
          <w:color w:val="00B0F0"/>
          <w:sz w:val="22"/>
          <w:szCs w:val="22"/>
        </w:rPr>
      </w:pPr>
    </w:p>
    <w:sectPr w:rsidR="00EC3B93" w:rsidRPr="00EC3B93" w:rsidSect="00EC3B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2F9"/>
    <w:multiLevelType w:val="multilevel"/>
    <w:tmpl w:val="A90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D28C9"/>
    <w:multiLevelType w:val="multilevel"/>
    <w:tmpl w:val="E420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62DF3"/>
    <w:multiLevelType w:val="multilevel"/>
    <w:tmpl w:val="DF6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409623">
    <w:abstractNumId w:val="1"/>
  </w:num>
  <w:num w:numId="2" w16cid:durableId="821578175">
    <w:abstractNumId w:val="0"/>
  </w:num>
  <w:num w:numId="3" w16cid:durableId="873738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93"/>
    <w:rsid w:val="00320A04"/>
    <w:rsid w:val="004944F3"/>
    <w:rsid w:val="004F353A"/>
    <w:rsid w:val="005178BF"/>
    <w:rsid w:val="006F7CE3"/>
    <w:rsid w:val="009C12B0"/>
    <w:rsid w:val="00A51A15"/>
    <w:rsid w:val="00BD7490"/>
    <w:rsid w:val="00EC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5A09"/>
  <w15:chartTrackingRefBased/>
  <w15:docId w15:val="{B79702CA-BB0D-4B87-A4AC-BBD5D7A4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B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</cp:revision>
  <dcterms:created xsi:type="dcterms:W3CDTF">2026-07-19T06:44:00Z</dcterms:created>
  <dcterms:modified xsi:type="dcterms:W3CDTF">2026-09-30T05:59:00Z</dcterms:modified>
</cp:coreProperties>
</file>