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52550" cy="581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UNIVERSITY OF PETROLEUM &amp; ENERGY STUDIES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SCHOOL OF COMPUTER SCIENCE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Department of Cybernetics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GRAPHICS AND ANIMATIONS TOOLS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FILE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SESSION(2020-21)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Course: BTech with specialization in Open Source &amp; Open Standards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Submitted to:                                                                                                             Submitted by: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Durgansh Sharma                                                                                                Mridul Thapa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Professor                                                                                                   SAP: 500060077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Cybernetics                                                                                       Roll no: R100217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039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Experiment-9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of Mountain using Blender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0" w:afterAutospacing="0" w:before="24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up Blender and delete everything if you want.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We need to use a plugin that will generate mountains for us. So go to File → User Preferences → Add-ons.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Look for (or type in) the add-on ‘ANT Landscape’. Enable by checking the box on the right (near the scared-looking human figure).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 the User Preferences window.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Now add the landscape by Shift+A → Add → Landscape. You should now have your own little mountain!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24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wait! Don’t do anything with the mountain yet! You can customize that mountain to look more like what you want. On the left, you will see a mini-panel called Landscapes (if you don’t see it, press T to toggle the toolbar). Here, you will be presented with a bunch of options you can change.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="425.4545454545455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Landscape settings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There’s a lot of settings here! The main settings are described below: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afterAutospacing="0" w:before="24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Subdivision: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subdivides your mountain. The more subdivisions, the more detail you can throw at your mountain.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Mesh size: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Changes the size of your mountain.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 and Basis: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Gives your mountain different distinctive looks based on textures.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Random seed: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this gives a unique mountain while maintaining all the other settings. Good if you need a few of the same type (or breed) of mountains in one scene but want to make each of them look unique.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Noise: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smaller the value, the more distortions and bumpy noise you’ll have on your mountains.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Height: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maximum height of the mountain.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afterAutospacing="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Offset: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Offsets the height of the mountain overall.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240" w:before="0" w:beforeAutospacing="0" w:line="425.4545454545455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Plateau: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height at which the mountain should have a plateau (look flat). Good to create Grand Canyon type of scenes.</w:t>
      </w:r>
    </w:p>
    <w:p w:rsidR="00000000" w:rsidDel="00000000" w:rsidP="00000000" w:rsidRDefault="00000000" w:rsidRPr="00000000" w14:paraId="0000002A">
      <w:pPr>
        <w:shd w:fill="ffffff" w:val="clear"/>
        <w:spacing w:after="240" w:before="240" w:line="425.454545454545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240" w:line="425.454545454545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Link to Experiment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hyperlink" Target="https://drive.google.com/drive/folders/1flTmZIImByf3y0i2nJoYBXPXMLePEHfe?usp=sharing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