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AE" w:rsidRDefault="00B007F0" w:rsidP="001178DD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Original </w:t>
      </w:r>
      <w:r w:rsidR="004E78AD" w:rsidRPr="004E78AD">
        <w:rPr>
          <w:b/>
          <w:sz w:val="24"/>
        </w:rPr>
        <w:t>HSI Database</w:t>
      </w:r>
    </w:p>
    <w:p w:rsidR="00A05D6C" w:rsidRDefault="00A05D6C" w:rsidP="00A05D6C">
      <w:pPr>
        <w:spacing w:after="0"/>
        <w:rPr>
          <w:b/>
          <w:sz w:val="24"/>
        </w:rPr>
      </w:pPr>
    </w:p>
    <w:p w:rsidR="00752052" w:rsidRPr="00752052" w:rsidRDefault="00752052" w:rsidP="00752052">
      <w:pPr>
        <w:spacing w:after="0"/>
        <w:rPr>
          <w:b/>
          <w:sz w:val="24"/>
        </w:rPr>
      </w:pPr>
      <w:r>
        <w:rPr>
          <w:b/>
        </w:rPr>
        <w:t xml:space="preserve">Background Criteria </w:t>
      </w:r>
      <w:r w:rsidRPr="00752052">
        <w:t>Data</w:t>
      </w:r>
      <w:r>
        <w:t xml:space="preserve"> – </w:t>
      </w:r>
      <w:r w:rsidRPr="00752052">
        <w:rPr>
          <w:i/>
        </w:rPr>
        <w:t>c</w:t>
      </w:r>
      <w:r w:rsidR="00912363" w:rsidRPr="00752052">
        <w:rPr>
          <w:i/>
        </w:rPr>
        <w:t>riteria.exe</w:t>
      </w:r>
      <w:r w:rsidR="00912363">
        <w:t xml:space="preserve"> </w:t>
      </w:r>
    </w:p>
    <w:p w:rsidR="00A05D6C" w:rsidRPr="00D50BDA" w:rsidRDefault="00912363" w:rsidP="00C73863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t>program</w:t>
      </w:r>
      <w:r w:rsidR="00C73863">
        <w:t xml:space="preserve"> modifies HSI tables</w:t>
      </w:r>
      <w:bookmarkStart w:id="0" w:name="_GoBack"/>
      <w:bookmarkEnd w:id="0"/>
    </w:p>
    <w:p w:rsidR="00147B1A" w:rsidRPr="00147B1A" w:rsidRDefault="00D50BDA" w:rsidP="00147B1A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 w:rsidRPr="00D50BDA">
        <w:rPr>
          <w:i/>
        </w:rPr>
        <w:t>Criteria tables</w:t>
      </w:r>
      <w:r>
        <w:t xml:space="preserve"> holds all background data for variables (all points on the curves) with which </w:t>
      </w:r>
      <w:r>
        <w:rPr>
          <w:i/>
        </w:rPr>
        <w:t xml:space="preserve">TestValues </w:t>
      </w:r>
      <w:r w:rsidR="005B40E4">
        <w:t>are compared</w:t>
      </w:r>
    </w:p>
    <w:p w:rsidR="00D50BDA" w:rsidRPr="00C73863" w:rsidRDefault="00D50BDA" w:rsidP="00C73863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t>Default values (fair range?) are used as TestValue if no data is entered (allows for life stage indices to be calculated without a ‘0’ value effecting results</w:t>
      </w:r>
    </w:p>
    <w:p w:rsidR="00A05D6C" w:rsidRPr="00555EEC" w:rsidRDefault="00A05D6C" w:rsidP="00A05D6C">
      <w:pPr>
        <w:spacing w:after="0"/>
        <w:rPr>
          <w:b/>
        </w:rPr>
      </w:pPr>
    </w:p>
    <w:p w:rsidR="00DC41E9" w:rsidRDefault="00DC41E9" w:rsidP="001178DD">
      <w:pPr>
        <w:spacing w:after="0"/>
        <w:rPr>
          <w:b/>
        </w:rPr>
      </w:pPr>
      <w:r>
        <w:rPr>
          <w:b/>
        </w:rPr>
        <w:t>Data Entry</w:t>
      </w:r>
      <w:r w:rsidR="00176B3A">
        <w:rPr>
          <w:b/>
        </w:rPr>
        <w:t xml:space="preserve"> – </w:t>
      </w:r>
      <w:r w:rsidR="00176B3A" w:rsidRPr="00176B3A">
        <w:rPr>
          <w:i/>
        </w:rPr>
        <w:t>data.exe</w:t>
      </w:r>
    </w:p>
    <w:p w:rsidR="00492A80" w:rsidRDefault="00D50BDA" w:rsidP="001178DD">
      <w:pPr>
        <w:pStyle w:val="ListParagraph"/>
        <w:numPr>
          <w:ilvl w:val="0"/>
          <w:numId w:val="2"/>
        </w:numPr>
        <w:spacing w:after="0"/>
      </w:pPr>
      <w:r>
        <w:t>TestV</w:t>
      </w:r>
      <w:r w:rsidR="00492A80">
        <w:t>alue obtained from data</w:t>
      </w:r>
      <w:r w:rsidR="00183B37">
        <w:t xml:space="preserve"> (field collected data)</w:t>
      </w:r>
      <w:r w:rsidR="00492A80">
        <w:t>, compared to thresholds in HSI (poor, fair, optimum ranges), and appropriate index is produced</w:t>
      </w:r>
      <w:r w:rsidR="00183B37">
        <w:t xml:space="preserve"> (0.1-1)</w:t>
      </w:r>
    </w:p>
    <w:p w:rsidR="00492A80" w:rsidRDefault="00492A80" w:rsidP="001178DD">
      <w:pPr>
        <w:pStyle w:val="ListParagraph"/>
        <w:numPr>
          <w:ilvl w:val="0"/>
          <w:numId w:val="2"/>
        </w:numPr>
        <w:spacing w:after="0"/>
      </w:pPr>
      <w:r>
        <w:t xml:space="preserve">17 </w:t>
      </w:r>
      <w:r w:rsidRPr="003F1977">
        <w:rPr>
          <w:b/>
        </w:rPr>
        <w:t>Individual variables</w:t>
      </w:r>
      <w:r>
        <w:t xml:space="preserve"> combined </w:t>
      </w:r>
      <w:r w:rsidRPr="003F1977">
        <w:rPr>
          <w:b/>
        </w:rPr>
        <w:t>for Life Stage Component</w:t>
      </w:r>
      <w:r>
        <w:t xml:space="preserve"> Indices. These can be combined for </w:t>
      </w:r>
      <w:r w:rsidRPr="003F1977">
        <w:rPr>
          <w:b/>
        </w:rPr>
        <w:t>one complete index</w:t>
      </w:r>
      <w:r>
        <w:t xml:space="preserve"> for all life stages</w:t>
      </w:r>
    </w:p>
    <w:p w:rsidR="00492A80" w:rsidRDefault="00492A80" w:rsidP="001178DD">
      <w:pPr>
        <w:pStyle w:val="ListParagraph"/>
        <w:numPr>
          <w:ilvl w:val="0"/>
          <w:numId w:val="2"/>
        </w:numPr>
        <w:spacing w:after="0"/>
      </w:pPr>
      <w:r>
        <w:t xml:space="preserve">Database for all field sheets - </w:t>
      </w:r>
      <w:r w:rsidRPr="00B007F0">
        <w:rPr>
          <w:b/>
        </w:rPr>
        <w:t>DATE</w:t>
      </w:r>
      <w:r>
        <w:rPr>
          <w:b/>
        </w:rPr>
        <w:t>/SITE NUMBER</w:t>
      </w:r>
      <w:r>
        <w:t xml:space="preserve"> </w:t>
      </w:r>
      <w:r w:rsidRPr="004E78AD">
        <w:rPr>
          <w:b/>
        </w:rPr>
        <w:t>unique identifier</w:t>
      </w:r>
      <w:r w:rsidR="00D56CB2">
        <w:t>. Numbers</w:t>
      </w:r>
      <w:r w:rsidR="00176B3A">
        <w:t xml:space="preserve"> keep order of surveys: 001 at downstream end, 999 at headwaters.</w:t>
      </w:r>
    </w:p>
    <w:p w:rsidR="00492A80" w:rsidRDefault="00492A80" w:rsidP="001178DD">
      <w:pPr>
        <w:pStyle w:val="ListParagraph"/>
        <w:numPr>
          <w:ilvl w:val="0"/>
          <w:numId w:val="2"/>
        </w:numPr>
        <w:spacing w:after="0"/>
      </w:pPr>
      <w:r>
        <w:t>6 screens for portions of field sheet = content of one record</w:t>
      </w:r>
    </w:p>
    <w:p w:rsidR="00E17879" w:rsidRDefault="00E17879" w:rsidP="001178DD">
      <w:pPr>
        <w:pStyle w:val="ListParagraph"/>
        <w:numPr>
          <w:ilvl w:val="0"/>
          <w:numId w:val="2"/>
        </w:numPr>
        <w:spacing w:after="0"/>
      </w:pPr>
      <w:r>
        <w:t>Individual files by river name. In each file, multiple site numbers are saved. Can recall data (to edit) by site numbers.</w:t>
      </w:r>
    </w:p>
    <w:p w:rsidR="00E17879" w:rsidRDefault="00E1497B" w:rsidP="001178DD">
      <w:pPr>
        <w:spacing w:after="0"/>
      </w:pPr>
      <w:r>
        <w:t xml:space="preserve"> </w:t>
      </w:r>
    </w:p>
    <w:p w:rsidR="00E17879" w:rsidRPr="00176B3A" w:rsidRDefault="00E17879" w:rsidP="001178DD">
      <w:pPr>
        <w:spacing w:after="0"/>
        <w:rPr>
          <w:i/>
        </w:rPr>
      </w:pPr>
      <w:r>
        <w:rPr>
          <w:b/>
        </w:rPr>
        <w:t>Data Viewing</w:t>
      </w:r>
      <w:r w:rsidR="00176B3A">
        <w:rPr>
          <w:b/>
        </w:rPr>
        <w:t xml:space="preserve"> – </w:t>
      </w:r>
      <w:r w:rsidR="00176B3A">
        <w:rPr>
          <w:i/>
        </w:rPr>
        <w:t>viewer.exe</w:t>
      </w:r>
    </w:p>
    <w:p w:rsidR="00E17879" w:rsidRPr="00E17879" w:rsidRDefault="00E17879" w:rsidP="001178D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 bar graph is produced with all 17 variables on the horizontal and HSI values</w:t>
      </w:r>
      <w:r w:rsidR="00BA63FD">
        <w:t xml:space="preserve"> (0-1.0)</w:t>
      </w:r>
      <w:r>
        <w:t xml:space="preserve"> along the vertical. </w:t>
      </w:r>
      <w:r w:rsidR="00BA63FD">
        <w:t>Also shows actual testvalue field data.</w:t>
      </w:r>
    </w:p>
    <w:p w:rsidR="001178DD" w:rsidRPr="001178DD" w:rsidRDefault="001178DD" w:rsidP="001178DD">
      <w:pPr>
        <w:spacing w:after="0"/>
        <w:rPr>
          <w:b/>
        </w:rPr>
      </w:pPr>
    </w:p>
    <w:p w:rsidR="001178DD" w:rsidRDefault="001178DD" w:rsidP="001178DD">
      <w:pPr>
        <w:spacing w:after="0"/>
        <w:rPr>
          <w:b/>
          <w:sz w:val="24"/>
        </w:rPr>
      </w:pPr>
    </w:p>
    <w:p w:rsidR="007B7CC2" w:rsidRPr="004E78AD" w:rsidRDefault="007B7CC2" w:rsidP="001178DD">
      <w:pPr>
        <w:spacing w:after="0"/>
        <w:rPr>
          <w:b/>
          <w:sz w:val="24"/>
        </w:rPr>
      </w:pPr>
    </w:p>
    <w:sectPr w:rsidR="007B7CC2" w:rsidRPr="004E7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3A94"/>
    <w:multiLevelType w:val="hybridMultilevel"/>
    <w:tmpl w:val="A8BA9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5529C"/>
    <w:multiLevelType w:val="hybridMultilevel"/>
    <w:tmpl w:val="DB40C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C75D4"/>
    <w:multiLevelType w:val="hybridMultilevel"/>
    <w:tmpl w:val="5052EE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AD"/>
    <w:rsid w:val="000B3205"/>
    <w:rsid w:val="001178DD"/>
    <w:rsid w:val="00147B1A"/>
    <w:rsid w:val="00176B3A"/>
    <w:rsid w:val="00183B37"/>
    <w:rsid w:val="003F1977"/>
    <w:rsid w:val="00412A7E"/>
    <w:rsid w:val="00492A80"/>
    <w:rsid w:val="004E78AD"/>
    <w:rsid w:val="00555EEC"/>
    <w:rsid w:val="005B40E4"/>
    <w:rsid w:val="005F35AE"/>
    <w:rsid w:val="00677423"/>
    <w:rsid w:val="00752052"/>
    <w:rsid w:val="007B7CC2"/>
    <w:rsid w:val="00822B54"/>
    <w:rsid w:val="00847735"/>
    <w:rsid w:val="00912363"/>
    <w:rsid w:val="00A05D6C"/>
    <w:rsid w:val="00B007F0"/>
    <w:rsid w:val="00B23FCA"/>
    <w:rsid w:val="00BA63FD"/>
    <w:rsid w:val="00C73863"/>
    <w:rsid w:val="00D50BDA"/>
    <w:rsid w:val="00D56CB2"/>
    <w:rsid w:val="00DC41E9"/>
    <w:rsid w:val="00E1497B"/>
    <w:rsid w:val="00E1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53AB7-B320-40E4-BEF8-1D180035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CNS-204</dc:creator>
  <cp:lastModifiedBy>CNS-204</cp:lastModifiedBy>
  <cp:revision>5</cp:revision>
  <dcterms:created xsi:type="dcterms:W3CDTF">2011-12-07T13:28:00Z</dcterms:created>
  <dcterms:modified xsi:type="dcterms:W3CDTF">2012-01-10T13:42:00Z</dcterms:modified>
</cp:coreProperties>
</file>