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37" w:type="dxa"/>
        <w:tblLayout w:type="fixed"/>
        <w:tblLook w:val="04A0" w:firstRow="1" w:lastRow="0" w:firstColumn="1" w:lastColumn="0" w:noHBand="0" w:noVBand="1"/>
      </w:tblPr>
      <w:tblGrid>
        <w:gridCol w:w="3811"/>
        <w:gridCol w:w="1544"/>
        <w:gridCol w:w="1362"/>
        <w:gridCol w:w="924"/>
        <w:gridCol w:w="1796"/>
      </w:tblGrid>
      <w:tr w:rsidR="005A5B67" w14:paraId="50183F7C" w14:textId="77777777" w:rsidTr="00F37CBD">
        <w:trPr>
          <w:trHeight w:val="278"/>
        </w:trPr>
        <w:tc>
          <w:tcPr>
            <w:tcW w:w="3811" w:type="dxa"/>
          </w:tcPr>
          <w:p w14:paraId="15E93347" w14:textId="5301ECB1" w:rsidR="005A5B67" w:rsidRDefault="005A5B67">
            <w:r>
              <w:t>Risk</w:t>
            </w:r>
          </w:p>
        </w:tc>
        <w:tc>
          <w:tcPr>
            <w:tcW w:w="1544" w:type="dxa"/>
          </w:tcPr>
          <w:p w14:paraId="2E60E9BC" w14:textId="5474FA35" w:rsidR="005A5B67" w:rsidRDefault="005A5B67">
            <w:r>
              <w:t>Category</w:t>
            </w:r>
          </w:p>
        </w:tc>
        <w:tc>
          <w:tcPr>
            <w:tcW w:w="1362" w:type="dxa"/>
          </w:tcPr>
          <w:p w14:paraId="56F39AF3" w14:textId="039A8F49" w:rsidR="005A5B67" w:rsidRDefault="005A5B67">
            <w:r>
              <w:t>Probability</w:t>
            </w:r>
          </w:p>
        </w:tc>
        <w:tc>
          <w:tcPr>
            <w:tcW w:w="924" w:type="dxa"/>
          </w:tcPr>
          <w:p w14:paraId="5A8C4B52" w14:textId="626D726A" w:rsidR="005A5B67" w:rsidRDefault="005A5B67">
            <w:r>
              <w:t>Impact</w:t>
            </w:r>
          </w:p>
        </w:tc>
        <w:tc>
          <w:tcPr>
            <w:tcW w:w="1796" w:type="dxa"/>
          </w:tcPr>
          <w:p w14:paraId="533269F8" w14:textId="112EA633" w:rsidR="005A5B67" w:rsidRDefault="005A5B67">
            <w:r>
              <w:t>RMMM</w:t>
            </w:r>
          </w:p>
        </w:tc>
      </w:tr>
      <w:tr w:rsidR="005A5B67" w14:paraId="7D488FF7" w14:textId="77777777" w:rsidTr="00F37CBD">
        <w:trPr>
          <w:trHeight w:val="262"/>
        </w:trPr>
        <w:tc>
          <w:tcPr>
            <w:tcW w:w="3811" w:type="dxa"/>
          </w:tcPr>
          <w:p w14:paraId="4D486392" w14:textId="5679AA27" w:rsidR="005A5B67" w:rsidRDefault="005A5B67">
            <w:r>
              <w:t>Size estimate may be significan</w:t>
            </w:r>
            <w:r w:rsidR="003212C7">
              <w:t>tly low</w:t>
            </w:r>
          </w:p>
        </w:tc>
        <w:tc>
          <w:tcPr>
            <w:tcW w:w="1544" w:type="dxa"/>
          </w:tcPr>
          <w:p w14:paraId="6D20A49D" w14:textId="59FF3147" w:rsidR="005A5B67" w:rsidRDefault="005A5B67">
            <w:r>
              <w:t>PS</w:t>
            </w:r>
          </w:p>
        </w:tc>
        <w:tc>
          <w:tcPr>
            <w:tcW w:w="1362" w:type="dxa"/>
          </w:tcPr>
          <w:p w14:paraId="18580D4E" w14:textId="6D81A4E7" w:rsidR="005A5B67" w:rsidRDefault="005A5B67">
            <w:r>
              <w:t>30%</w:t>
            </w:r>
          </w:p>
        </w:tc>
        <w:tc>
          <w:tcPr>
            <w:tcW w:w="924" w:type="dxa"/>
          </w:tcPr>
          <w:p w14:paraId="05031CF7" w14:textId="1E92B235" w:rsidR="005A5B67" w:rsidRDefault="005A5B67">
            <w:r>
              <w:t>2</w:t>
            </w:r>
          </w:p>
        </w:tc>
        <w:tc>
          <w:tcPr>
            <w:tcW w:w="1796" w:type="dxa"/>
          </w:tcPr>
          <w:p w14:paraId="637AE8F9" w14:textId="77777777" w:rsidR="005A5B67" w:rsidRDefault="005A5B67"/>
        </w:tc>
      </w:tr>
      <w:tr w:rsidR="005A5B67" w14:paraId="279ADD92" w14:textId="77777777" w:rsidTr="00F37CBD">
        <w:trPr>
          <w:trHeight w:val="278"/>
        </w:trPr>
        <w:tc>
          <w:tcPr>
            <w:tcW w:w="3811" w:type="dxa"/>
          </w:tcPr>
          <w:p w14:paraId="63C7EC11" w14:textId="54926230" w:rsidR="005A5B67" w:rsidRDefault="003212C7">
            <w:r>
              <w:t>Larger number of users than planned</w:t>
            </w:r>
          </w:p>
        </w:tc>
        <w:tc>
          <w:tcPr>
            <w:tcW w:w="1544" w:type="dxa"/>
          </w:tcPr>
          <w:p w14:paraId="07B83367" w14:textId="0FEE0D35" w:rsidR="005A5B67" w:rsidRDefault="005A5B67">
            <w:r>
              <w:t>PS</w:t>
            </w:r>
          </w:p>
        </w:tc>
        <w:tc>
          <w:tcPr>
            <w:tcW w:w="1362" w:type="dxa"/>
          </w:tcPr>
          <w:p w14:paraId="4098A71F" w14:textId="13F9947F" w:rsidR="005A5B67" w:rsidRDefault="005A5B67">
            <w:r>
              <w:t>40%</w:t>
            </w:r>
          </w:p>
        </w:tc>
        <w:tc>
          <w:tcPr>
            <w:tcW w:w="924" w:type="dxa"/>
          </w:tcPr>
          <w:p w14:paraId="3B502CA6" w14:textId="7CCB614F" w:rsidR="005A5B67" w:rsidRDefault="005A5B67">
            <w:r>
              <w:t>1</w:t>
            </w:r>
          </w:p>
        </w:tc>
        <w:tc>
          <w:tcPr>
            <w:tcW w:w="1796" w:type="dxa"/>
          </w:tcPr>
          <w:p w14:paraId="0DCDB4B9" w14:textId="77777777" w:rsidR="005A5B67" w:rsidRDefault="005A5B67"/>
        </w:tc>
      </w:tr>
      <w:tr w:rsidR="005A5B67" w14:paraId="55F14DDD" w14:textId="77777777" w:rsidTr="00F37CBD">
        <w:trPr>
          <w:trHeight w:val="262"/>
        </w:trPr>
        <w:tc>
          <w:tcPr>
            <w:tcW w:w="3811" w:type="dxa"/>
          </w:tcPr>
          <w:p w14:paraId="7B330500" w14:textId="3A4E0BA7" w:rsidR="005A5B67" w:rsidRDefault="003212C7">
            <w:r>
              <w:t xml:space="preserve">Less </w:t>
            </w:r>
            <w:r w:rsidR="00C328EC">
              <w:t>reuse than planned</w:t>
            </w:r>
          </w:p>
        </w:tc>
        <w:tc>
          <w:tcPr>
            <w:tcW w:w="1544" w:type="dxa"/>
          </w:tcPr>
          <w:p w14:paraId="6F53BE78" w14:textId="761185A5" w:rsidR="005A5B67" w:rsidRDefault="005A5B67">
            <w:r>
              <w:t>PS</w:t>
            </w:r>
          </w:p>
        </w:tc>
        <w:tc>
          <w:tcPr>
            <w:tcW w:w="1362" w:type="dxa"/>
          </w:tcPr>
          <w:p w14:paraId="7ABEE9F7" w14:textId="508A97DC" w:rsidR="005A5B67" w:rsidRDefault="005A5B67">
            <w:r>
              <w:t>50%</w:t>
            </w:r>
          </w:p>
        </w:tc>
        <w:tc>
          <w:tcPr>
            <w:tcW w:w="924" w:type="dxa"/>
          </w:tcPr>
          <w:p w14:paraId="0922A9FC" w14:textId="21610D89" w:rsidR="005A5B67" w:rsidRDefault="005A5B67">
            <w:r>
              <w:t>3</w:t>
            </w:r>
          </w:p>
        </w:tc>
        <w:tc>
          <w:tcPr>
            <w:tcW w:w="1796" w:type="dxa"/>
          </w:tcPr>
          <w:p w14:paraId="11DFE8C3" w14:textId="77777777" w:rsidR="005A5B67" w:rsidRDefault="005A5B67"/>
        </w:tc>
      </w:tr>
      <w:tr w:rsidR="005A5B67" w14:paraId="379BE8E7" w14:textId="77777777" w:rsidTr="00F37CBD">
        <w:trPr>
          <w:trHeight w:val="278"/>
        </w:trPr>
        <w:tc>
          <w:tcPr>
            <w:tcW w:w="3811" w:type="dxa"/>
          </w:tcPr>
          <w:p w14:paraId="25450D00" w14:textId="5D30D5C5" w:rsidR="005A5B67" w:rsidRDefault="00C328EC">
            <w:r>
              <w:t>End-users resist system</w:t>
            </w:r>
          </w:p>
        </w:tc>
        <w:tc>
          <w:tcPr>
            <w:tcW w:w="1544" w:type="dxa"/>
          </w:tcPr>
          <w:p w14:paraId="65107A30" w14:textId="705AF07E" w:rsidR="005A5B67" w:rsidRDefault="005A5B67">
            <w:r>
              <w:t>BU</w:t>
            </w:r>
          </w:p>
        </w:tc>
        <w:tc>
          <w:tcPr>
            <w:tcW w:w="1362" w:type="dxa"/>
          </w:tcPr>
          <w:p w14:paraId="442C5E53" w14:textId="2B44829C" w:rsidR="005A5B67" w:rsidRDefault="005A5B67">
            <w:r>
              <w:t>30%</w:t>
            </w:r>
          </w:p>
        </w:tc>
        <w:tc>
          <w:tcPr>
            <w:tcW w:w="924" w:type="dxa"/>
          </w:tcPr>
          <w:p w14:paraId="752B7CA7" w14:textId="235101BC" w:rsidR="005A5B67" w:rsidRDefault="005A5B67">
            <w:r>
              <w:t>4</w:t>
            </w:r>
          </w:p>
        </w:tc>
        <w:tc>
          <w:tcPr>
            <w:tcW w:w="1796" w:type="dxa"/>
          </w:tcPr>
          <w:p w14:paraId="2059FF17" w14:textId="77777777" w:rsidR="005A5B67" w:rsidRDefault="005A5B67"/>
        </w:tc>
      </w:tr>
      <w:tr w:rsidR="005A5B67" w14:paraId="09DD475C" w14:textId="77777777" w:rsidTr="00F37CBD">
        <w:trPr>
          <w:trHeight w:val="262"/>
        </w:trPr>
        <w:tc>
          <w:tcPr>
            <w:tcW w:w="3811" w:type="dxa"/>
          </w:tcPr>
          <w:p w14:paraId="7342ADB2" w14:textId="59FEAAF3" w:rsidR="005A5B67" w:rsidRDefault="00C328EC">
            <w:r>
              <w:t>Delivery deadline will be tightened</w:t>
            </w:r>
          </w:p>
        </w:tc>
        <w:tc>
          <w:tcPr>
            <w:tcW w:w="1544" w:type="dxa"/>
          </w:tcPr>
          <w:p w14:paraId="600E8650" w14:textId="1953B1B5" w:rsidR="005A5B67" w:rsidRDefault="005A5B67">
            <w:r>
              <w:t>BU</w:t>
            </w:r>
          </w:p>
        </w:tc>
        <w:tc>
          <w:tcPr>
            <w:tcW w:w="1362" w:type="dxa"/>
          </w:tcPr>
          <w:p w14:paraId="2843A69F" w14:textId="154D8581" w:rsidR="005A5B67" w:rsidRDefault="005A5B67">
            <w:r>
              <w:t>20%</w:t>
            </w:r>
          </w:p>
        </w:tc>
        <w:tc>
          <w:tcPr>
            <w:tcW w:w="924" w:type="dxa"/>
          </w:tcPr>
          <w:p w14:paraId="465BE965" w14:textId="75BC4F47" w:rsidR="005A5B67" w:rsidRDefault="005A5B67">
            <w:r>
              <w:t>2</w:t>
            </w:r>
          </w:p>
        </w:tc>
        <w:tc>
          <w:tcPr>
            <w:tcW w:w="1796" w:type="dxa"/>
          </w:tcPr>
          <w:p w14:paraId="4F15940B" w14:textId="77777777" w:rsidR="005A5B67" w:rsidRDefault="005A5B67"/>
        </w:tc>
      </w:tr>
      <w:tr w:rsidR="005A5B67" w14:paraId="36D3192A" w14:textId="77777777" w:rsidTr="00F37CBD">
        <w:trPr>
          <w:trHeight w:val="278"/>
        </w:trPr>
        <w:tc>
          <w:tcPr>
            <w:tcW w:w="3811" w:type="dxa"/>
          </w:tcPr>
          <w:p w14:paraId="09075457" w14:textId="06C4CB20" w:rsidR="005A5B67" w:rsidRDefault="00C328EC">
            <w:r>
              <w:t>Funding will be lost</w:t>
            </w:r>
          </w:p>
        </w:tc>
        <w:tc>
          <w:tcPr>
            <w:tcW w:w="1544" w:type="dxa"/>
          </w:tcPr>
          <w:p w14:paraId="793B3EC1" w14:textId="21139D23" w:rsidR="005A5B67" w:rsidRDefault="005A5B67">
            <w:r>
              <w:t>BU</w:t>
            </w:r>
          </w:p>
        </w:tc>
        <w:tc>
          <w:tcPr>
            <w:tcW w:w="1362" w:type="dxa"/>
          </w:tcPr>
          <w:p w14:paraId="70E3784F" w14:textId="184B2ADB" w:rsidR="005A5B67" w:rsidRDefault="005A5B67">
            <w:r>
              <w:t>40%</w:t>
            </w:r>
          </w:p>
        </w:tc>
        <w:tc>
          <w:tcPr>
            <w:tcW w:w="924" w:type="dxa"/>
          </w:tcPr>
          <w:p w14:paraId="618B54D3" w14:textId="543A49A8" w:rsidR="005A5B67" w:rsidRDefault="005A5B67">
            <w:r>
              <w:t>5</w:t>
            </w:r>
          </w:p>
        </w:tc>
        <w:tc>
          <w:tcPr>
            <w:tcW w:w="1796" w:type="dxa"/>
          </w:tcPr>
          <w:p w14:paraId="394212AC" w14:textId="77777777" w:rsidR="005A5B67" w:rsidRDefault="005A5B67"/>
        </w:tc>
      </w:tr>
      <w:tr w:rsidR="005A5B67" w14:paraId="2064B6FC" w14:textId="77777777" w:rsidTr="00F37CBD">
        <w:trPr>
          <w:trHeight w:val="540"/>
        </w:trPr>
        <w:tc>
          <w:tcPr>
            <w:tcW w:w="3811" w:type="dxa"/>
          </w:tcPr>
          <w:p w14:paraId="5B794170" w14:textId="57266295" w:rsidR="005A5B67" w:rsidRDefault="00F37CBD">
            <w:r>
              <w:t>Technology will be not meet expectations</w:t>
            </w:r>
          </w:p>
        </w:tc>
        <w:tc>
          <w:tcPr>
            <w:tcW w:w="1544" w:type="dxa"/>
          </w:tcPr>
          <w:p w14:paraId="55D05614" w14:textId="338079B2" w:rsidR="005A5B67" w:rsidRDefault="005A5B67">
            <w:r>
              <w:t>CU</w:t>
            </w:r>
          </w:p>
        </w:tc>
        <w:tc>
          <w:tcPr>
            <w:tcW w:w="1362" w:type="dxa"/>
          </w:tcPr>
          <w:p w14:paraId="348328CA" w14:textId="451A5744" w:rsidR="005A5B67" w:rsidRDefault="005A5B67">
            <w:r>
              <w:t>50%</w:t>
            </w:r>
          </w:p>
        </w:tc>
        <w:tc>
          <w:tcPr>
            <w:tcW w:w="924" w:type="dxa"/>
          </w:tcPr>
          <w:p w14:paraId="26C099F6" w14:textId="5B289D67" w:rsidR="005A5B67" w:rsidRDefault="005A5B67">
            <w:r>
              <w:t>2</w:t>
            </w:r>
          </w:p>
        </w:tc>
        <w:tc>
          <w:tcPr>
            <w:tcW w:w="1796" w:type="dxa"/>
          </w:tcPr>
          <w:p w14:paraId="45DF3E45" w14:textId="77777777" w:rsidR="005A5B67" w:rsidRDefault="005A5B67"/>
        </w:tc>
      </w:tr>
      <w:tr w:rsidR="00F37CBD" w14:paraId="0B43B0C8" w14:textId="77777777" w:rsidTr="00F37CBD">
        <w:trPr>
          <w:trHeight w:val="540"/>
        </w:trPr>
        <w:tc>
          <w:tcPr>
            <w:tcW w:w="3811" w:type="dxa"/>
          </w:tcPr>
          <w:p w14:paraId="16D0973E" w14:textId="696A9761" w:rsidR="00F37CBD" w:rsidRDefault="00EF2870">
            <w:r>
              <w:t>Lack of training on tools</w:t>
            </w:r>
          </w:p>
        </w:tc>
        <w:tc>
          <w:tcPr>
            <w:tcW w:w="1544" w:type="dxa"/>
          </w:tcPr>
          <w:p w14:paraId="5B46DCAB" w14:textId="123185D6" w:rsidR="00F37CBD" w:rsidRDefault="003C5B86">
            <w:r>
              <w:t>CU</w:t>
            </w:r>
          </w:p>
        </w:tc>
        <w:tc>
          <w:tcPr>
            <w:tcW w:w="1362" w:type="dxa"/>
          </w:tcPr>
          <w:p w14:paraId="488C8056" w14:textId="35F7F65C" w:rsidR="00F37CBD" w:rsidRDefault="003C5B86">
            <w:r>
              <w:t>80%</w:t>
            </w:r>
          </w:p>
        </w:tc>
        <w:tc>
          <w:tcPr>
            <w:tcW w:w="924" w:type="dxa"/>
          </w:tcPr>
          <w:p w14:paraId="51243284" w14:textId="04B2F5BA" w:rsidR="00F37CBD" w:rsidRDefault="003C5B86">
            <w:r>
              <w:t>3</w:t>
            </w:r>
          </w:p>
        </w:tc>
        <w:tc>
          <w:tcPr>
            <w:tcW w:w="1796" w:type="dxa"/>
          </w:tcPr>
          <w:p w14:paraId="74B2D288" w14:textId="77777777" w:rsidR="00F37CBD" w:rsidRDefault="00F37CBD"/>
        </w:tc>
      </w:tr>
      <w:tr w:rsidR="00F37CBD" w14:paraId="38854CB7" w14:textId="77777777" w:rsidTr="00F37CBD">
        <w:trPr>
          <w:trHeight w:val="540"/>
        </w:trPr>
        <w:tc>
          <w:tcPr>
            <w:tcW w:w="3811" w:type="dxa"/>
          </w:tcPr>
          <w:p w14:paraId="53C7BF07" w14:textId="04901921" w:rsidR="00F37CBD" w:rsidRDefault="00EF2870">
            <w:r>
              <w:t>Staff inexperienced</w:t>
            </w:r>
          </w:p>
        </w:tc>
        <w:tc>
          <w:tcPr>
            <w:tcW w:w="1544" w:type="dxa"/>
          </w:tcPr>
          <w:p w14:paraId="30F8511A" w14:textId="407C393A" w:rsidR="00F37CBD" w:rsidRDefault="003C5B86">
            <w:r>
              <w:t>BU</w:t>
            </w:r>
          </w:p>
        </w:tc>
        <w:tc>
          <w:tcPr>
            <w:tcW w:w="1362" w:type="dxa"/>
          </w:tcPr>
          <w:p w14:paraId="414C18F4" w14:textId="4936736B" w:rsidR="00F37CBD" w:rsidRDefault="003C5B86">
            <w:r>
              <w:t>10%</w:t>
            </w:r>
          </w:p>
        </w:tc>
        <w:tc>
          <w:tcPr>
            <w:tcW w:w="924" w:type="dxa"/>
          </w:tcPr>
          <w:p w14:paraId="1F661F8F" w14:textId="60898CED" w:rsidR="00F37CBD" w:rsidRDefault="003C5B86">
            <w:r>
              <w:t>1</w:t>
            </w:r>
          </w:p>
        </w:tc>
        <w:tc>
          <w:tcPr>
            <w:tcW w:w="1796" w:type="dxa"/>
          </w:tcPr>
          <w:p w14:paraId="2BD57F67" w14:textId="77777777" w:rsidR="00F37CBD" w:rsidRDefault="00F37CBD"/>
        </w:tc>
      </w:tr>
      <w:tr w:rsidR="00F37CBD" w14:paraId="57CF82B4" w14:textId="77777777" w:rsidTr="00F37CBD">
        <w:trPr>
          <w:trHeight w:val="540"/>
        </w:trPr>
        <w:tc>
          <w:tcPr>
            <w:tcW w:w="3811" w:type="dxa"/>
          </w:tcPr>
          <w:p w14:paraId="7440A38D" w14:textId="0EEBAB65" w:rsidR="00F37CBD" w:rsidRDefault="00EF2870">
            <w:r>
              <w:t>Addition of unknown features</w:t>
            </w:r>
          </w:p>
        </w:tc>
        <w:tc>
          <w:tcPr>
            <w:tcW w:w="1544" w:type="dxa"/>
          </w:tcPr>
          <w:p w14:paraId="6ECF5C78" w14:textId="56AA4A13" w:rsidR="00F37CBD" w:rsidRDefault="003C5B86">
            <w:r>
              <w:t>BU</w:t>
            </w:r>
          </w:p>
        </w:tc>
        <w:tc>
          <w:tcPr>
            <w:tcW w:w="1362" w:type="dxa"/>
          </w:tcPr>
          <w:p w14:paraId="241B585D" w14:textId="47BF31EC" w:rsidR="00F37CBD" w:rsidRDefault="003C5B86">
            <w:r>
              <w:t>30%</w:t>
            </w:r>
          </w:p>
        </w:tc>
        <w:tc>
          <w:tcPr>
            <w:tcW w:w="924" w:type="dxa"/>
          </w:tcPr>
          <w:p w14:paraId="4819A97F" w14:textId="17F04E52" w:rsidR="00F37CBD" w:rsidRDefault="003C5B86">
            <w:r>
              <w:t>4</w:t>
            </w:r>
          </w:p>
        </w:tc>
        <w:tc>
          <w:tcPr>
            <w:tcW w:w="1796" w:type="dxa"/>
          </w:tcPr>
          <w:p w14:paraId="1B885271" w14:textId="77777777" w:rsidR="00F37CBD" w:rsidRDefault="00F37CBD"/>
        </w:tc>
      </w:tr>
      <w:tr w:rsidR="00F37CBD" w14:paraId="4F95A396" w14:textId="77777777" w:rsidTr="00F37CBD">
        <w:trPr>
          <w:trHeight w:val="540"/>
        </w:trPr>
        <w:tc>
          <w:tcPr>
            <w:tcW w:w="3811" w:type="dxa"/>
          </w:tcPr>
          <w:p w14:paraId="0D637F4D" w14:textId="292A9696" w:rsidR="00F37CBD" w:rsidRDefault="005D2185">
            <w:r>
              <w:t>Project approval takes longer than expected</w:t>
            </w:r>
          </w:p>
        </w:tc>
        <w:tc>
          <w:tcPr>
            <w:tcW w:w="1544" w:type="dxa"/>
          </w:tcPr>
          <w:p w14:paraId="3D176E76" w14:textId="040294F9" w:rsidR="00F37CBD" w:rsidRDefault="003C5B86">
            <w:r>
              <w:t>PS</w:t>
            </w:r>
          </w:p>
        </w:tc>
        <w:tc>
          <w:tcPr>
            <w:tcW w:w="1362" w:type="dxa"/>
          </w:tcPr>
          <w:p w14:paraId="46F57544" w14:textId="77FA7CAA" w:rsidR="00F37CBD" w:rsidRDefault="003C5B86">
            <w:r>
              <w:t>40%</w:t>
            </w:r>
          </w:p>
        </w:tc>
        <w:tc>
          <w:tcPr>
            <w:tcW w:w="924" w:type="dxa"/>
          </w:tcPr>
          <w:p w14:paraId="51A087B8" w14:textId="78F95AAE" w:rsidR="00F37CBD" w:rsidRDefault="003C5B86">
            <w:r>
              <w:t>2</w:t>
            </w:r>
          </w:p>
        </w:tc>
        <w:tc>
          <w:tcPr>
            <w:tcW w:w="1796" w:type="dxa"/>
          </w:tcPr>
          <w:p w14:paraId="16838BC4" w14:textId="77777777" w:rsidR="00F37CBD" w:rsidRDefault="00F37CBD"/>
        </w:tc>
      </w:tr>
      <w:tr w:rsidR="00F37CBD" w14:paraId="12A49654" w14:textId="77777777" w:rsidTr="00F37CBD">
        <w:trPr>
          <w:trHeight w:val="540"/>
        </w:trPr>
        <w:tc>
          <w:tcPr>
            <w:tcW w:w="3811" w:type="dxa"/>
          </w:tcPr>
          <w:p w14:paraId="37910727" w14:textId="2D6D67D7" w:rsidR="00F37CBD" w:rsidRDefault="005D2185">
            <w:r>
              <w:t>Design and integration take time</w:t>
            </w:r>
          </w:p>
        </w:tc>
        <w:tc>
          <w:tcPr>
            <w:tcW w:w="1544" w:type="dxa"/>
          </w:tcPr>
          <w:p w14:paraId="51CC434D" w14:textId="6462531D" w:rsidR="00F37CBD" w:rsidRDefault="003C5B86">
            <w:r>
              <w:t>CU</w:t>
            </w:r>
          </w:p>
        </w:tc>
        <w:tc>
          <w:tcPr>
            <w:tcW w:w="1362" w:type="dxa"/>
          </w:tcPr>
          <w:p w14:paraId="243EBC89" w14:textId="7919BCE9" w:rsidR="00F37CBD" w:rsidRDefault="003C5B86">
            <w:r>
              <w:t>70%</w:t>
            </w:r>
          </w:p>
        </w:tc>
        <w:tc>
          <w:tcPr>
            <w:tcW w:w="924" w:type="dxa"/>
          </w:tcPr>
          <w:p w14:paraId="15D3AC43" w14:textId="1118BC93" w:rsidR="00F37CBD" w:rsidRDefault="003C5B86">
            <w:r>
              <w:t>3</w:t>
            </w:r>
          </w:p>
        </w:tc>
        <w:tc>
          <w:tcPr>
            <w:tcW w:w="1796" w:type="dxa"/>
          </w:tcPr>
          <w:p w14:paraId="74844DAB" w14:textId="77777777" w:rsidR="00F37CBD" w:rsidRDefault="00F37CBD"/>
        </w:tc>
      </w:tr>
      <w:tr w:rsidR="005D2185" w14:paraId="63D6C597" w14:textId="77777777" w:rsidTr="00F37CBD">
        <w:trPr>
          <w:trHeight w:val="540"/>
        </w:trPr>
        <w:tc>
          <w:tcPr>
            <w:tcW w:w="3811" w:type="dxa"/>
          </w:tcPr>
          <w:p w14:paraId="6A56F015" w14:textId="42F62CC1" w:rsidR="005D2185" w:rsidRDefault="005D2185">
            <w:r>
              <w:t>Code or class libraries have poor quality</w:t>
            </w:r>
          </w:p>
        </w:tc>
        <w:tc>
          <w:tcPr>
            <w:tcW w:w="1544" w:type="dxa"/>
          </w:tcPr>
          <w:p w14:paraId="24453384" w14:textId="53B3845F" w:rsidR="005D2185" w:rsidRDefault="003C5B86">
            <w:r>
              <w:t>BU</w:t>
            </w:r>
          </w:p>
        </w:tc>
        <w:tc>
          <w:tcPr>
            <w:tcW w:w="1362" w:type="dxa"/>
          </w:tcPr>
          <w:p w14:paraId="0DD61949" w14:textId="7D9ABFB4" w:rsidR="005D2185" w:rsidRDefault="003C5B86">
            <w:r>
              <w:t>50%</w:t>
            </w:r>
          </w:p>
        </w:tc>
        <w:tc>
          <w:tcPr>
            <w:tcW w:w="924" w:type="dxa"/>
          </w:tcPr>
          <w:p w14:paraId="6994C030" w14:textId="1D5B58A3" w:rsidR="005D2185" w:rsidRDefault="003C5B86">
            <w:r>
              <w:t>4</w:t>
            </w:r>
          </w:p>
        </w:tc>
        <w:tc>
          <w:tcPr>
            <w:tcW w:w="1796" w:type="dxa"/>
          </w:tcPr>
          <w:p w14:paraId="0A9DD3E6" w14:textId="77777777" w:rsidR="005D2185" w:rsidRDefault="005D2185"/>
        </w:tc>
      </w:tr>
      <w:tr w:rsidR="005D2185" w14:paraId="6EF5CBFE" w14:textId="77777777" w:rsidTr="00F37CBD">
        <w:trPr>
          <w:trHeight w:val="540"/>
        </w:trPr>
        <w:tc>
          <w:tcPr>
            <w:tcW w:w="3811" w:type="dxa"/>
          </w:tcPr>
          <w:p w14:paraId="252A5142" w14:textId="18FDA083" w:rsidR="005D2185" w:rsidRDefault="005D2185">
            <w:r>
              <w:t>Facilities are not ready on time</w:t>
            </w:r>
          </w:p>
        </w:tc>
        <w:tc>
          <w:tcPr>
            <w:tcW w:w="1544" w:type="dxa"/>
          </w:tcPr>
          <w:p w14:paraId="637C28B7" w14:textId="4A8AA723" w:rsidR="005D2185" w:rsidRDefault="003C5B86">
            <w:r>
              <w:t>PS</w:t>
            </w:r>
          </w:p>
        </w:tc>
        <w:tc>
          <w:tcPr>
            <w:tcW w:w="1362" w:type="dxa"/>
          </w:tcPr>
          <w:p w14:paraId="2D32E938" w14:textId="4EE9540D" w:rsidR="005D2185" w:rsidRDefault="003C5B86">
            <w:r>
              <w:t>30%</w:t>
            </w:r>
          </w:p>
        </w:tc>
        <w:tc>
          <w:tcPr>
            <w:tcW w:w="924" w:type="dxa"/>
          </w:tcPr>
          <w:p w14:paraId="1529E309" w14:textId="54642AE6" w:rsidR="005D2185" w:rsidRDefault="003C5B86">
            <w:r>
              <w:t>1</w:t>
            </w:r>
          </w:p>
        </w:tc>
        <w:tc>
          <w:tcPr>
            <w:tcW w:w="1796" w:type="dxa"/>
          </w:tcPr>
          <w:p w14:paraId="02F79402" w14:textId="77777777" w:rsidR="005D2185" w:rsidRDefault="005D2185"/>
        </w:tc>
      </w:tr>
      <w:tr w:rsidR="005D2185" w14:paraId="600C03AB" w14:textId="77777777" w:rsidTr="00F37CBD">
        <w:trPr>
          <w:trHeight w:val="540"/>
        </w:trPr>
        <w:tc>
          <w:tcPr>
            <w:tcW w:w="3811" w:type="dxa"/>
          </w:tcPr>
          <w:p w14:paraId="5D74AA70" w14:textId="2C09FA56" w:rsidR="005D2185" w:rsidRDefault="005D2185">
            <w:r>
              <w:t>Management level reporting takes more developer time than expected</w:t>
            </w:r>
          </w:p>
        </w:tc>
        <w:tc>
          <w:tcPr>
            <w:tcW w:w="1544" w:type="dxa"/>
          </w:tcPr>
          <w:p w14:paraId="5FBB6DD1" w14:textId="1E362735" w:rsidR="005D2185" w:rsidRDefault="003C5B86">
            <w:r>
              <w:t>CU</w:t>
            </w:r>
          </w:p>
        </w:tc>
        <w:tc>
          <w:tcPr>
            <w:tcW w:w="1362" w:type="dxa"/>
          </w:tcPr>
          <w:p w14:paraId="3470D0AE" w14:textId="51B6FB75" w:rsidR="005D2185" w:rsidRDefault="003C5B86">
            <w:r>
              <w:t>20%</w:t>
            </w:r>
          </w:p>
        </w:tc>
        <w:tc>
          <w:tcPr>
            <w:tcW w:w="924" w:type="dxa"/>
          </w:tcPr>
          <w:p w14:paraId="6702704F" w14:textId="21CE908C" w:rsidR="005D2185" w:rsidRDefault="003C5B86">
            <w:r>
              <w:t>2</w:t>
            </w:r>
          </w:p>
        </w:tc>
        <w:tc>
          <w:tcPr>
            <w:tcW w:w="1796" w:type="dxa"/>
          </w:tcPr>
          <w:p w14:paraId="639B8361" w14:textId="77777777" w:rsidR="005D2185" w:rsidRDefault="005D2185"/>
        </w:tc>
      </w:tr>
    </w:tbl>
    <w:p w14:paraId="46ECD9E9" w14:textId="31C47342" w:rsidR="00566855" w:rsidRDefault="00566855"/>
    <w:sectPr w:rsidR="00566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7FE"/>
    <w:rsid w:val="003212C7"/>
    <w:rsid w:val="003C5B86"/>
    <w:rsid w:val="00566855"/>
    <w:rsid w:val="005A5B67"/>
    <w:rsid w:val="005D2185"/>
    <w:rsid w:val="007007FE"/>
    <w:rsid w:val="00C328EC"/>
    <w:rsid w:val="00EF2870"/>
    <w:rsid w:val="00F3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C93D3"/>
  <w15:chartTrackingRefBased/>
  <w15:docId w15:val="{ECC0597C-3C7D-43C3-A03A-927D5BB2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5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toufiqul alam sams</dc:creator>
  <cp:keywords/>
  <dc:description/>
  <cp:lastModifiedBy>toufiqul alam sams</cp:lastModifiedBy>
  <cp:revision>2</cp:revision>
  <dcterms:created xsi:type="dcterms:W3CDTF">2021-08-03T17:28:00Z</dcterms:created>
  <dcterms:modified xsi:type="dcterms:W3CDTF">2021-08-03T20:43:00Z</dcterms:modified>
</cp:coreProperties>
</file>