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Personal Care Quiz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 Purpose: Identify your biggest exposure pathways from daily personal care products (fragrance, leave-on skincare, hair products, deodorant/antiperspirant, makeup, sunscreen), then convert it into a simple “clean baseline” swap plan. Built directly from The Human Reset PDF.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Questions + Answer Choices (10)</w:t>
        <w:br w:type="textWrapping"/>
        <w:t xml:space="preserve"> Q1) How often do you use products with “fragrance/parfum” (body wash, lotion, hair, skincare, deodorant)?</w:t>
        <w:br w:type="textWrapping"/>
        <w:t xml:space="preserve"> A) almost never (mostly fragrance-free)</w:t>
        <w:br w:type="textWrapping"/>
        <w:t xml:space="preserve"> B) sometimes (mixed)</w:t>
        <w:br w:type="textWrapping"/>
        <w:t xml:space="preserve"> C) often (most products are scented)</w:t>
        <w:br w:type="textWrapping"/>
        <w:t xml:space="preserve"> D) daily + strong scents are a major part of your routine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Q2) Perfume/cologne: how often do you wear it?</w:t>
        <w:br w:type="textWrapping"/>
        <w:t xml:space="preserve"> A) never</w:t>
        <w:br w:type="textWrapping"/>
        <w:t xml:space="preserve"> B) occasionally (special events)</w:t>
        <w:br w:type="textWrapping"/>
        <w:t xml:space="preserve"> C) weekly</w:t>
        <w:br w:type="textWrapping"/>
        <w:t xml:space="preserve"> D) most days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Q3) Deodorant/antiperspirant: what’s your default?</w:t>
        <w:br w:type="textWrapping"/>
        <w:t xml:space="preserve"> A) fragrance-free deodorant (no antiperspirant)</w:t>
        <w:br w:type="textWrapping"/>
        <w:t xml:space="preserve"> B) deodorant, lightly scented</w:t>
        <w:br w:type="textWrapping"/>
        <w:t xml:space="preserve"> C) antiperspirant (aluminum-based) or strongly scented deodorant most days</w:t>
        <w:br w:type="textWrapping"/>
        <w:t xml:space="preserve"> D) antiperspirant + reapply often / strong fragrance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Q4) Leave-on skincare: how many leave-on products do you apply daily (serums, moisturizers, SPF, eye cream, etc.)?</w:t>
        <w:br w:type="textWrapping"/>
        <w:t xml:space="preserve"> A) 0–2 products</w:t>
        <w:br w:type="textWrapping"/>
        <w:t xml:space="preserve"> B) 3–4 products</w:t>
        <w:br w:type="textWrapping"/>
        <w:t xml:space="preserve"> C) 5–7 products</w:t>
        <w:br w:type="textWrapping"/>
        <w:t xml:space="preserve"> D) 8+ products (layering daily)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Q5) Hair products: how often do you use leave-in products (leave-in conditioner, styling cream, oil, hairspray, dry shampoo)?</w:t>
        <w:br w:type="textWrapping"/>
        <w:t xml:space="preserve"> A) never / very rarely</w:t>
        <w:br w:type="textWrapping"/>
        <w:t xml:space="preserve"> B) 1–2×/week</w:t>
        <w:br w:type="textWrapping"/>
        <w:t xml:space="preserve"> C) most wash days</w:t>
        <w:br w:type="textWrapping"/>
        <w:t xml:space="preserve"> D) daily (multiple leave-in products)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Q6) Body lotion/oils: how often do you apply leave-on body products over large areas?</w:t>
        <w:br w:type="textWrapping"/>
        <w:t xml:space="preserve"> A) rarely</w:t>
        <w:br w:type="textWrapping"/>
        <w:t xml:space="preserve"> B) a few times/week</w:t>
        <w:br w:type="textWrapping"/>
        <w:t xml:space="preserve"> C) most days</w:t>
        <w:br w:type="textWrapping"/>
        <w:t xml:space="preserve"> D) daily + thick layers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Q7) Makeup: how often do you wear long-wear makeup (foundation/concealer/setting spray) and keep it on many hours?</w:t>
        <w:br w:type="textWrapping"/>
        <w:t xml:space="preserve"> A) rarely/never</w:t>
        <w:br w:type="textWrapping"/>
        <w:t xml:space="preserve"> B) 1–2×/week</w:t>
        <w:br w:type="textWrapping"/>
        <w:t xml:space="preserve"> C) 3–5×/week</w:t>
        <w:br w:type="textWrapping"/>
        <w:t xml:space="preserve"> D) most days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Q8) Sunscreen: what type do you use most when you use it?</w:t>
        <w:br w:type="textWrapping"/>
        <w:t xml:space="preserve"> A) mineral sunscreen (zinc/titanium) or minimal use with sun-smart habits</w:t>
        <w:br w:type="textWrapping"/>
        <w:t xml:space="preserve"> B) mix of mineral + chemical</w:t>
        <w:br w:type="textWrapping"/>
        <w:t xml:space="preserve"> C) mostly chemical sunscreen</w:t>
        <w:br w:type="textWrapping"/>
        <w:t xml:space="preserve"> D) chemical sunscreen frequently + often reapply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Q9) Nails: how often do you use gel/acrylics, frequent polish, or strong removers?</w:t>
        <w:br w:type="textWrapping"/>
        <w:t xml:space="preserve"> A) rarely/never</w:t>
        <w:br w:type="textWrapping"/>
        <w:t xml:space="preserve"> B) monthly</w:t>
        <w:br w:type="textWrapping"/>
        <w:t xml:space="preserve"> C) every 2 weeks</w:t>
        <w:br w:type="textWrapping"/>
        <w:t xml:space="preserve"> D) weekly or constant (always on)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Q10) Sensitivity factor (choose best match)</w:t>
        <w:br w:type="textWrapping"/>
        <w:t xml:space="preserve"> A) no sensitivities and no skin/hormone focus</w:t>
        <w:br w:type="textWrapping"/>
        <w:t xml:space="preserve"> B) mild sensitivity (skin/allergies)</w:t>
        <w:br w:type="textWrapping"/>
        <w:t xml:space="preserve"> C) acne/eczema/migraines OR hormone/fertility focus OR actively reducing endocrine disruptors</w:t>
        <w:br w:type="textWrapping"/>
        <w:t xml:space="preserve"> D) high sensitivity (frequent reactions, asthma/migraines/eczema flares, pregnancy/baby in home)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Scoring (point value per answer)</w:t>
        <w:br w:type="textWrapping"/>
        <w:t xml:space="preserve"> A = 0 points</w:t>
        <w:br w:type="textWrapping"/>
        <w:t xml:space="preserve"> B = 1 point</w:t>
        <w:br w:type="textWrapping"/>
        <w:t xml:space="preserve"> C = 2 points</w:t>
        <w:br w:type="textWrapping"/>
        <w:t xml:space="preserve"> D = 3 points</w:t>
        <w:br w:type="textWrapping"/>
        <w:t xml:space="preserve"> Total score = sum of all questions (0–30)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Score tiers</w:t>
        <w:br w:type="textWrapping"/>
        <w:t xml:space="preserve"> 0–7 (Green): low exposure → maintain + micro-upgrades</w:t>
        <w:br w:type="textWrapping"/>
        <w:t xml:space="preserve"> 8–17 (Yellow): moderate exposure → a few swaps will noticeably improve skin/irritation/cravings for scent</w:t>
        <w:br w:type="textWrapping"/>
        <w:t xml:space="preserve"> 18–30 (Red): high exposure → personal care is likely a major daily exposure pathway (skin + inhalation)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 Flags (override score)</w:t>
        <w:br w:type="textWrapping"/>
        <w:t xml:space="preserve"> If any of these are C or D, they become priority tasks because they represent daily, repeated leave-on exposure or strong fragrance load.</w:t>
        <w:br w:type="textWrapping"/>
        <w:t xml:space="preserve"> Q1 fragrance/parfum daily, Q2 perfume/cologne weekly+, Q3 antiperspirant/strong deodorant, Q4 heavy layering, Q5 daily leave-in hair, Q8 mostly chemical sunscreen, Q10 sensitivity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Library (ordered by health impact)</w:t>
        <w:br w:type="textWrapping"/>
        <w:t xml:space="preserve"> Order logic: remove the biggest daily “leave-on + fragrance” drivers first, then simplify routines, then target high-contact categories (deodorant, hair, makeup, sunscreen), then niche/optional upgrades.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 — Fragrance detox for leave-on products (highest priority)</w:t>
        <w:br w:type="textWrapping"/>
        <w:t xml:space="preserve"> Why it matters: “Fragrance/parfum” is the most common compounding exposure across multiple daily products.</w:t>
        <w:br w:type="textWrapping"/>
        <w:t xml:space="preserve"> Minimum viable (today): For 30 days: no “fragrance/parfum” in leave-on products (lotion, deodorant, skincare, hair leave-ins).</w:t>
        <w:br w:type="textWrapping"/>
        <w:t xml:space="preserve"> Low-cost upgrade: Replace only your top 3 highest-use items first (lotion + deodorant + one hair leave-in).</w:t>
        <w:br w:type="textWrapping"/>
        <w:t xml:space="preserve"> Premium upgrade: Full fragrance-free baseline across your whole routine.</w:t>
        <w:br w:type="textWrapping"/>
        <w:t xml:space="preserve"> Links (in-app): product swap list • ingredient red flags • “build my fragrance-free routine”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2 — Remove perfume/cologne as a daily habit</w:t>
        <w:br w:type="textWrapping"/>
        <w:t xml:space="preserve"> Why it matters: Concentrated scent exposure is a high-load, direct inhalation pathway.</w:t>
        <w:br w:type="textWrapping"/>
        <w:t xml:space="preserve"> Minimum viable (today): No perfume/cologne for 14 days.</w:t>
        <w:br w:type="textWrapping"/>
        <w:t xml:space="preserve"> Low-cost upgrade: Reserve it for rare events only.</w:t>
        <w:br w:type="textWrapping"/>
        <w:t xml:space="preserve"> Premium upgrade: Replace with non-chemical “smell good” defaults (clean laundry system + hair routine + diffuser at home).</w:t>
        <w:br w:type="textWrapping"/>
        <w:t xml:space="preserve"> Links (in-app): scent alternatives • habit rules • reset checklist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3 — Deodorant/antiperspirant reset</w:t>
        <w:br w:type="textWrapping"/>
        <w:t xml:space="preserve"> Why it matters: Daily underarm products are high-contact, high-frequency.</w:t>
        <w:br w:type="textWrapping"/>
        <w:t xml:space="preserve"> Minimum viable (this week): Switch to a simpler deodorant baseline from the swap list.</w:t>
        <w:br w:type="textWrapping"/>
        <w:t xml:space="preserve"> Low-cost upgrade: Go fragrance-free and stop “reapply all day” patterns (often a product issue).</w:t>
        <w:br w:type="textWrapping"/>
        <w:t xml:space="preserve"> Premium upgrade: Create a “sweat management” system (clothing fibers + wash routine + product baseline).</w:t>
        <w:br w:type="textWrapping"/>
        <w:t xml:space="preserve"> Links (in-app): deodorant guide • ingredient red flags • sweat protocol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4 — Simplify skincare to a clean baseline</w:t>
        <w:br w:type="textWrapping"/>
        <w:t xml:space="preserve"> Why it matters: Over-layering increases exposure and can drive irritation/acne cycles.</w:t>
        <w:br w:type="textWrapping"/>
        <w:t xml:space="preserve"> Minimum viable (today): Run a 14-day baseline: cleanser + moisturizer (and sunscreen when needed).</w:t>
        <w:br w:type="textWrapping"/>
        <w:t xml:space="preserve"> Low-cost upgrade: Remove one product per week until skin calms and routine is stable.</w:t>
        <w:br w:type="textWrapping"/>
        <w:t xml:space="preserve"> Premium upgrade: Add back only what solves a specific problem (one at a time).</w:t>
        <w:br w:type="textWrapping"/>
        <w:t xml:space="preserve"> Links (in-app): baseline skincare plan • troubleshooting guide • “add-back” rules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5 — Hair leave-in product cleanup</w:t>
        <w:br w:type="textWrapping"/>
        <w:t xml:space="preserve"> Why it matters: Leave-in hair products sit on you all day and often contain fragrance.</w:t>
        <w:br w:type="textWrapping"/>
        <w:t xml:space="preserve"> Minimum viable (this week): Replace your most-used leave-in product with a cleaner option from the swap list.</w:t>
        <w:br w:type="textWrapping"/>
        <w:t xml:space="preserve"> Low-cost upgrade: Reduce leave-in layers (one product only).</w:t>
        <w:br w:type="textWrapping"/>
        <w:t xml:space="preserve"> Premium upgrade: Full hair system reset (shampoo/conditioner + one leave-in, all aligned).</w:t>
        <w:br w:type="textWrapping"/>
        <w:t xml:space="preserve"> Links (in-app): hair swap list • ingredient red flags • routine builder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6 — Body lotion/oil audit (large surface area exposure)</w:t>
        <w:br w:type="textWrapping"/>
        <w:t xml:space="preserve"> Why it matters: Body products cover the largest area of skin and are often heavily scented.</w:t>
        <w:br w:type="textWrapping"/>
        <w:t xml:space="preserve"> Minimum viable (today): Switch body lotion/oil to fragrance-free for 30 days.</w:t>
        <w:br w:type="textWrapping"/>
        <w:t xml:space="preserve"> Low-cost upgrade: Apply strategically (dry areas) instead of whole-body automatic layers.</w:t>
        <w:br w:type="textWrapping"/>
        <w:t xml:space="preserve"> Premium upgrade: Create a “skin barrier” routine that stays simple and consistent.</w:t>
        <w:br w:type="textWrapping"/>
        <w:t xml:space="preserve"> Links (in-app): body care swaps • skin barrier guide • routine setup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7 — Makeup audit (focus on daily staples)</w:t>
        <w:br w:type="textWrapping"/>
        <w:t xml:space="preserve"> Why it matters: Daily wear products are repeated contact exposure (especially foundation/lip products).</w:t>
        <w:br w:type="textWrapping"/>
        <w:t xml:space="preserve"> Minimum viable (this week): Identify your top 3 most-used makeup items and replace one with a cleaner alternative.</w:t>
        <w:br w:type="textWrapping"/>
        <w:t xml:space="preserve"> Low-cost upgrade: Reduce “long-wear layers” (primer + foundation + spray) when not needed.</w:t>
        <w:br w:type="textWrapping"/>
        <w:t xml:space="preserve"> Premium upgrade: Build a small “clean kit” you actually love so you stick to it.</w:t>
        <w:br w:type="textWrapping"/>
        <w:t xml:space="preserve"> Links (in-app): makeup swap list • red-flag ingredients • kit builder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8 — Sunscreen upgrade rule (when you use it)</w:t>
        <w:br w:type="textWrapping"/>
        <w:t xml:space="preserve"> Why it matters: Sunscreen is designed to be worn on large areas; your baseline matters here.</w:t>
        <w:br w:type="textWrapping"/>
        <w:t xml:space="preserve"> Minimum viable (this week): Move toward a mineral-based default when practical (swap list).</w:t>
        <w:br w:type="textWrapping"/>
        <w:t xml:space="preserve"> Low-cost upgrade: Use sun-smart habits to reduce over-application while still being protected (guide).</w:t>
        <w:br w:type="textWrapping"/>
        <w:t xml:space="preserve"> Premium upgrade: Keep one daily-face option + one body option you’ll actually use consistently.</w:t>
        <w:br w:type="textWrapping"/>
        <w:t xml:space="preserve"> Links (in-app): sunscreen guide • swap list • routine builder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9 — Nail chemical load reduction</w:t>
        <w:br w:type="textWrapping"/>
        <w:t xml:space="preserve"> Why it matters: Frequent gels/acrylics and removers can add unnecessary chemical exposure.</w:t>
        <w:br w:type="textWrapping"/>
        <w:t xml:space="preserve"> Minimum viable (this month): Take a 2–4 week break from gel/acrylics.</w:t>
        <w:br w:type="textWrapping"/>
        <w:t xml:space="preserve"> Low-cost upgrade: Reduce frequency + choose cleaner options from the guide.</w:t>
        <w:br w:type="textWrapping"/>
        <w:t xml:space="preserve"> Premium upgrade: Create a “nails baseline” (simple maintenance, fewer treatments).</w:t>
        <w:br w:type="textWrapping"/>
        <w:t xml:space="preserve"> Links (in-app): nail guide • break protocol • swap list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Card 10 — Sensitivity protocol (only if Q10 is C/D or reactions are common)</w:t>
        <w:br w:type="textWrapping"/>
        <w:t xml:space="preserve"> Why it matters: If you react, you need a strict baseline fast to identify triggers.</w:t>
        <w:br w:type="textWrapping"/>
        <w:t xml:space="preserve"> Minimum viable (today): 30 days: fragrance-free everything + minimal skincare baseline + simplified hair routine.</w:t>
        <w:br w:type="textWrapping"/>
        <w:t xml:space="preserve"> Low-cost upgrade: Remove perfume/cologne completely during the reset.</w:t>
        <w:br w:type="textWrapping"/>
        <w:t xml:space="preserve"> Premium upgrade: Locked-in “safe kit” (same products every time, no random testing).</w:t>
        <w:br w:type="textWrapping"/>
        <w:t xml:space="preserve"> Links (in-app): sensitivity protocol • troubleshooting guide • safe kit checklist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