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D5C831" w14:textId="77777777" w:rsidR="008D64DF" w:rsidRPr="00742B48" w:rsidRDefault="008D64DF" w:rsidP="008D64DF">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35A4F9D0" wp14:editId="15107C34">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1F068759" w14:textId="77777777" w:rsidR="00DD076F" w:rsidRDefault="008D64DF" w:rsidP="008D64DF">
      <w:pPr>
        <w:pStyle w:val="Subtitle"/>
        <w:jc w:val="center"/>
        <w:rPr>
          <w:rStyle w:val="SubtleReference"/>
        </w:rPr>
      </w:pPr>
      <w:r w:rsidRPr="00742B48">
        <w:rPr>
          <w:rStyle w:val="SubtleReference"/>
        </w:rPr>
        <w:t>Chapter 1</w:t>
      </w:r>
      <w:r w:rsidR="00DD076F">
        <w:rPr>
          <w:rStyle w:val="SubtleReference"/>
        </w:rPr>
        <w:t>4</w:t>
      </w:r>
    </w:p>
    <w:p w14:paraId="1A19301E" w14:textId="77777777" w:rsidR="008D64DF" w:rsidRPr="008D64DF" w:rsidRDefault="00947455" w:rsidP="008D64DF">
      <w:pPr>
        <w:pStyle w:val="Title"/>
        <w:jc w:val="center"/>
        <w:rPr>
          <w:rStyle w:val="Strong"/>
          <w:b w:val="0"/>
          <w:bCs w:val="0"/>
          <w:sz w:val="44"/>
          <w:szCs w:val="44"/>
        </w:rPr>
      </w:pPr>
      <w:r w:rsidRPr="008D64DF">
        <w:rPr>
          <w:rStyle w:val="Strong"/>
          <w:b w:val="0"/>
          <w:bCs w:val="0"/>
          <w:sz w:val="44"/>
          <w:szCs w:val="44"/>
        </w:rPr>
        <w:t>The Buried Arrowhead</w:t>
      </w:r>
    </w:p>
    <w:p w14:paraId="6664D6FC" w14:textId="64555835" w:rsidR="00947455" w:rsidRDefault="00947455" w:rsidP="008D64DF">
      <w:pPr>
        <w:pStyle w:val="Title"/>
        <w:jc w:val="center"/>
        <w:rPr>
          <w:rStyle w:val="Strong"/>
          <w:b w:val="0"/>
          <w:bCs w:val="0"/>
          <w:i/>
          <w:sz w:val="44"/>
          <w:szCs w:val="44"/>
        </w:rPr>
      </w:pPr>
      <w:r w:rsidRPr="008D64DF">
        <w:rPr>
          <w:rStyle w:val="Strong"/>
          <w:b w:val="0"/>
          <w:bCs w:val="0"/>
          <w:i/>
          <w:sz w:val="44"/>
          <w:szCs w:val="44"/>
        </w:rPr>
        <w:t>The Horse, the Conqueror, and the Erased</w:t>
      </w:r>
    </w:p>
    <w:p w14:paraId="3925D29B" w14:textId="77777777" w:rsidR="00DD076F" w:rsidRPr="00DD076F" w:rsidRDefault="00DD076F" w:rsidP="00DD076F">
      <w:pPr>
        <w:rPr>
          <w:i/>
        </w:rPr>
      </w:pPr>
    </w:p>
    <w:p w14:paraId="1C942CDD" w14:textId="4CFDE2F3" w:rsidR="000A7566" w:rsidRPr="00DD076F" w:rsidRDefault="00DD076F" w:rsidP="00DD076F">
      <w:pPr>
        <w:pStyle w:val="Subtitle"/>
        <w:jc w:val="center"/>
        <w:rPr>
          <w:i/>
          <w:smallCaps/>
          <w:sz w:val="24"/>
          <w:szCs w:val="24"/>
        </w:rPr>
      </w:pPr>
      <w:r w:rsidRPr="00DD076F">
        <w:rPr>
          <w:rStyle w:val="SubtleReference"/>
          <w:i/>
          <w:sz w:val="24"/>
          <w:szCs w:val="24"/>
        </w:rPr>
        <w:t>Confounder</w:t>
      </w:r>
    </w:p>
    <w:p w14:paraId="6612228E" w14:textId="77777777" w:rsidR="00000136" w:rsidRPr="008E3716" w:rsidRDefault="00B90AB0" w:rsidP="008E3716">
      <w:pPr>
        <w:pStyle w:val="IntenseQuote"/>
        <w:rPr>
          <w:color w:val="000000" w:themeColor="text1"/>
        </w:rPr>
      </w:pPr>
      <w:r w:rsidRPr="008E3716">
        <w:rPr>
          <w:rStyle w:val="Emphasis"/>
          <w:i/>
          <w:iCs/>
          <w:color w:val="000000" w:themeColor="text1"/>
        </w:rPr>
        <w:t xml:space="preserve"> “They tried to bury us. They didn’t know we were seeds.”</w:t>
      </w:r>
      <w:r w:rsidR="00993204" w:rsidRPr="008E3716">
        <w:rPr>
          <w:rStyle w:val="Emphasis"/>
          <w:i/>
          <w:iCs/>
          <w:color w:val="000000" w:themeColor="text1"/>
        </w:rPr>
        <w:t xml:space="preserve">   </w:t>
      </w:r>
      <w:r w:rsidRPr="008E3716">
        <w:rPr>
          <w:color w:val="000000" w:themeColor="text1"/>
        </w:rPr>
        <w:t xml:space="preserve"> — </w:t>
      </w:r>
      <w:proofErr w:type="spellStart"/>
      <w:r w:rsidR="00000136" w:rsidRPr="008E3716">
        <w:rPr>
          <w:b/>
          <w:color w:val="000000" w:themeColor="text1"/>
        </w:rPr>
        <w:t>Dinos</w:t>
      </w:r>
      <w:proofErr w:type="spellEnd"/>
      <w:r w:rsidR="00000136" w:rsidRPr="008E3716">
        <w:rPr>
          <w:b/>
          <w:color w:val="000000" w:themeColor="text1"/>
        </w:rPr>
        <w:t xml:space="preserve"> </w:t>
      </w:r>
      <w:proofErr w:type="spellStart"/>
      <w:r w:rsidR="00000136" w:rsidRPr="008E3716">
        <w:rPr>
          <w:b/>
          <w:color w:val="000000" w:themeColor="text1"/>
        </w:rPr>
        <w:t>Christianopoulos</w:t>
      </w:r>
      <w:proofErr w:type="spellEnd"/>
    </w:p>
    <w:p w14:paraId="0129C068" w14:textId="281C5025" w:rsidR="00DD076F" w:rsidRDefault="00DD076F" w:rsidP="00DD076F">
      <w:pPr>
        <w:pStyle w:val="NormalWeb"/>
      </w:pPr>
      <w:r>
        <w:t xml:space="preserve">They say the eastern horizon of Alexander’s empire was drawn on the banks of the </w:t>
      </w:r>
      <w:proofErr w:type="spellStart"/>
      <w:r>
        <w:t>Hydaspes</w:t>
      </w:r>
      <w:proofErr w:type="spellEnd"/>
      <w:r>
        <w:t>—where a river met a monsoon, and ambition tried to pretend it was destiny.</w:t>
      </w:r>
      <w:r w:rsidR="002E238C">
        <w:t xml:space="preserve"> </w:t>
      </w:r>
      <w:r>
        <w:t xml:space="preserve">On one bank, the Macedonian camp: steel, discipline, the mathematics of conquest. On the other, King </w:t>
      </w:r>
      <w:proofErr w:type="spellStart"/>
      <w:r>
        <w:t>Porus</w:t>
      </w:r>
      <w:proofErr w:type="spellEnd"/>
      <w:r>
        <w:t>, war elephants, and a battlefield swollen into mud and confusion. It wasn’t a clean clash of heroes. It was a brutal geometry of bodies—horse, man, river, fear—where even victory would come out limping.</w:t>
      </w:r>
    </w:p>
    <w:p w14:paraId="216AD54B" w14:textId="3202088A" w:rsidR="00DD076F" w:rsidRDefault="00DD076F" w:rsidP="00DD076F">
      <w:pPr>
        <w:pStyle w:val="NormalWeb"/>
      </w:pPr>
      <w:r>
        <w:t>And somewhere in that storm rides the part the world remembers: Alexander on Bucephalus, the horse as legend’s vehicle, glory as a method of carving your name into foreign soil.</w:t>
      </w:r>
      <w:r w:rsidR="00013AA6">
        <w:t xml:space="preserve"> </w:t>
      </w:r>
      <w:r>
        <w:t>The story says the horse fell there—wounded, exhausted, spent in the final charge. The story says they carried the body back across the river and marked a grave. The story says a settlement rose around that marker, as if myth itself can become infrastructure.</w:t>
      </w:r>
    </w:p>
    <w:p w14:paraId="1A8561AF" w14:textId="104F9D3C" w:rsidR="00DD076F" w:rsidRDefault="00DD076F" w:rsidP="00DD076F">
      <w:pPr>
        <w:pStyle w:val="NormalWeb"/>
      </w:pPr>
      <w:r>
        <w:t xml:space="preserve">I don’t need every detail to be perfectly pinned to the map for the point to hold. The point is the mechanism: </w:t>
      </w:r>
      <w:r w:rsidRPr="009F4AA7">
        <w:rPr>
          <w:rStyle w:val="Strong"/>
          <w:b w:val="0"/>
        </w:rPr>
        <w:t>a conqueror’s narrative becomes the official coordinate system</w:t>
      </w:r>
      <w:r>
        <w:t xml:space="preserve">, </w:t>
      </w:r>
      <w:r w:rsidR="009472E2">
        <w:t xml:space="preserve">and perhaps then fine-tuned again by another inspirational figure, </w:t>
      </w:r>
      <w:r>
        <w:t>and everything local begins to orbit it.</w:t>
      </w:r>
    </w:p>
    <w:p w14:paraId="6C7466D6" w14:textId="3AA0DF41" w:rsidR="00DD076F" w:rsidRDefault="00DD076F" w:rsidP="00DD076F">
      <w:pPr>
        <w:pStyle w:val="NormalWeb"/>
      </w:pPr>
      <w:r>
        <w:t>Centuries later—history repeating at a smaller scale—another man arrived. My great-great grandfather. Not with cavalry and metal, but with a book. He didn’t conquer the way Alexander did. He conquered the way ideologies do: by overwriting. By renaming. By installing a new story in the place where old ones used to guide the calendar and the conscience.</w:t>
      </w:r>
    </w:p>
    <w:p w14:paraId="489A1767" w14:textId="576B5F6A" w:rsidR="00DD076F" w:rsidRDefault="00DD076F" w:rsidP="00DD076F">
      <w:pPr>
        <w:pStyle w:val="NormalWeb"/>
      </w:pPr>
      <w:r>
        <w:lastRenderedPageBreak/>
        <w:t>And then—more recent still—I found myself there as a teenager, traveling with my grandmother.</w:t>
      </w:r>
      <w:r w:rsidR="003D72B5">
        <w:t xml:space="preserve"> </w:t>
      </w:r>
      <w:r w:rsidR="00226D80">
        <w:t>An</w:t>
      </w:r>
      <w:r w:rsidR="003D72B5">
        <w:t xml:space="preserve"> old villager</w:t>
      </w:r>
      <w:r w:rsidR="00F14CDF">
        <w:t>, the man who took me on a tour of our lands</w:t>
      </w:r>
      <w:r w:rsidR="00A04BDA">
        <w:t xml:space="preserve"> of inheritance</w:t>
      </w:r>
      <w:r w:rsidR="00F14CDF">
        <w:t>, pointed at a spot:</w:t>
      </w:r>
      <w:r w:rsidR="003D72B5">
        <w:t xml:space="preserve"> </w:t>
      </w:r>
      <w:r w:rsidR="0037350D">
        <w:t>“that’s where the horse is buried.” Alexander’s horse, he added in his own folksy manner</w:t>
      </w:r>
      <w:r w:rsidR="00500F6C">
        <w:t>, s</w:t>
      </w:r>
      <w:r w:rsidR="0037350D">
        <w:t>omething about</w:t>
      </w:r>
      <w:r w:rsidR="00500F6C">
        <w:t xml:space="preserve"> the old, local</w:t>
      </w:r>
      <w:r w:rsidR="0037350D">
        <w:t xml:space="preserve"> legend</w:t>
      </w:r>
      <w:r w:rsidR="003D72B5">
        <w:t>. At that exact moment and place, I didn’t know what was being erased and</w:t>
      </w:r>
      <w:r w:rsidR="00226D80">
        <w:t xml:space="preserve"> rewritten again</w:t>
      </w:r>
      <w:r w:rsidR="003D72B5">
        <w:t>.</w:t>
      </w:r>
    </w:p>
    <w:p w14:paraId="5A80A767" w14:textId="3F9A5D02" w:rsidR="00DD076F" w:rsidRDefault="00DD076F" w:rsidP="00DD076F">
      <w:pPr>
        <w:pStyle w:val="NormalWeb"/>
      </w:pPr>
      <w:r>
        <w:t xml:space="preserve">It was surreal. Like taking that first Fokker flight in reverse—not back into childhood, but back into a buried layer of myself. The same woman I had once left behind was now beside me, older, walking me toward a place she carried more as memory than as home. It </w:t>
      </w:r>
      <w:r w:rsidR="003022F9">
        <w:t>was</w:t>
      </w:r>
      <w:r>
        <w:t xml:space="preserve"> a different planet for both of us: familiar in blood, foreign in lived experience.</w:t>
      </w:r>
    </w:p>
    <w:p w14:paraId="4CE59E1A" w14:textId="3D33AD05" w:rsidR="00DD076F" w:rsidRDefault="00DD076F" w:rsidP="00DD076F">
      <w:pPr>
        <w:pStyle w:val="NormalWeb"/>
      </w:pPr>
      <w:r>
        <w:t xml:space="preserve">Standing there, with the river </w:t>
      </w:r>
      <w:r w:rsidR="00F94B7B">
        <w:t>at a stone’s thro</w:t>
      </w:r>
      <w:r w:rsidR="00CC53D3">
        <w:t xml:space="preserve">w </w:t>
      </w:r>
      <w:r>
        <w:t>and the weight of competing narratives pressing on the soil, I could feel the chapter’s thesis before I had words for it:</w:t>
      </w:r>
      <w:r w:rsidR="00226D80">
        <w:t xml:space="preserve"> </w:t>
      </w:r>
      <w:r w:rsidRPr="00226D80">
        <w:rPr>
          <w:rStyle w:val="Strong"/>
          <w:b w:val="0"/>
        </w:rPr>
        <w:t>The story you inherit is not the whole story.</w:t>
      </w:r>
      <w:r w:rsidR="00226D80" w:rsidRPr="00226D80">
        <w:rPr>
          <w:b/>
        </w:rPr>
        <w:t xml:space="preserve"> </w:t>
      </w:r>
      <w:r w:rsidRPr="00226D80">
        <w:rPr>
          <w:rStyle w:val="Strong"/>
          <w:b w:val="0"/>
        </w:rPr>
        <w:t>The story you’re told is not the whole story.</w:t>
      </w:r>
      <w:r w:rsidR="00226D80">
        <w:t xml:space="preserve"> </w:t>
      </w:r>
      <w:r>
        <w:t>And the story you can easily see is often the least important one.</w:t>
      </w:r>
    </w:p>
    <w:p w14:paraId="1FEF2968" w14:textId="029315C3" w:rsidR="00DD076F" w:rsidRDefault="00DD076F" w:rsidP="00DD076F">
      <w:pPr>
        <w:pStyle w:val="NormalWeb"/>
      </w:pPr>
      <w:r>
        <w:t>Beneath every arrow’s flight are hidden grooves—confounders in the statistical sense, undercurrents in the human sense: erased languages, buried wisdom, silenced minorities, forgotten agreements, missing records, missing visits, missing selves.</w:t>
      </w:r>
      <w:r w:rsidR="00380E8D">
        <w:t xml:space="preserve"> In ways I </w:t>
      </w:r>
      <w:r w:rsidR="00216625">
        <w:t>don</w:t>
      </w:r>
      <w:r w:rsidR="00380E8D">
        <w:t>’t bother to acknowledge</w:t>
      </w:r>
      <w:r w:rsidR="001718AE">
        <w:t>, that</w:t>
      </w:r>
      <w:r w:rsidR="00380E8D">
        <w:t xml:space="preserve"> ether </w:t>
      </w:r>
      <w:r w:rsidR="001718AE">
        <w:t xml:space="preserve">accounted for some of the wind beneath my </w:t>
      </w:r>
      <w:r w:rsidR="00145275">
        <w:t xml:space="preserve">own </w:t>
      </w:r>
      <w:r w:rsidR="001718AE">
        <w:t xml:space="preserve">flap; that day I eerily felt </w:t>
      </w:r>
      <w:r w:rsidR="006C5F2E">
        <w:t>it</w:t>
      </w:r>
      <w:r w:rsidR="001718AE">
        <w:t>.</w:t>
      </w:r>
    </w:p>
    <w:p w14:paraId="6DCF1049" w14:textId="31F07AAE" w:rsidR="00097B64" w:rsidRDefault="00DD076F" w:rsidP="00101785">
      <w:pPr>
        <w:pStyle w:val="NormalWeb"/>
      </w:pPr>
      <w:r>
        <w:t>This chapter is about those buried arrowheads—the variables we don’t measure, the histories we don’t index, the layers we pave over and then wonder why the surface behaves strangely.</w:t>
      </w:r>
      <w:r w:rsidR="00145275">
        <w:t xml:space="preserve"> </w:t>
      </w:r>
      <w:r w:rsidR="00A91D80">
        <w:t>If avatars are the surfaces we present, buried arrowheads are the hidden variables that steer us anyway.</w:t>
      </w:r>
    </w:p>
    <w:p w14:paraId="420525B3" w14:textId="77777777" w:rsidR="00097B64" w:rsidRPr="00097B64" w:rsidRDefault="00097B64" w:rsidP="00097B64">
      <w:pPr>
        <w:pStyle w:val="Heading3"/>
        <w:rPr>
          <w:sz w:val="36"/>
          <w:szCs w:val="36"/>
        </w:rPr>
      </w:pPr>
      <w:r w:rsidRPr="00097B64">
        <w:rPr>
          <w:sz w:val="36"/>
          <w:szCs w:val="36"/>
        </w:rPr>
        <w:t>The Surface Story and the Undercity</w:t>
      </w:r>
    </w:p>
    <w:p w14:paraId="2A10977C" w14:textId="77777777" w:rsidR="00DE47EB" w:rsidRDefault="00DE47EB" w:rsidP="00DE47EB">
      <w:pPr>
        <w:pStyle w:val="NormalWeb"/>
      </w:pPr>
      <w:r>
        <w:t>Every civilization keeps two maps.</w:t>
      </w:r>
    </w:p>
    <w:p w14:paraId="59903B33" w14:textId="77777777" w:rsidR="00DE47EB" w:rsidRDefault="00DE47EB" w:rsidP="00DE47EB">
      <w:pPr>
        <w:pStyle w:val="NormalWeb"/>
      </w:pPr>
      <w:r>
        <w:t xml:space="preserve">One is the map it shows to children, diplomats, investors, pilgrims, recruits, and itself when morale is low. This is the surface story: clean arrows, founding moments, official virtues, noble lineages, progress by chapter heading. It is the story in which a conqueror civilizes, a faith uplifts, a nation matures, a market allocates, a technology liberates, a family protects, a life </w:t>
      </w:r>
      <w:proofErr w:type="gramStart"/>
      <w:r>
        <w:t>advances</w:t>
      </w:r>
      <w:proofErr w:type="gramEnd"/>
      <w:r>
        <w:t>. It is not always false. That is what makes it useful. It is simply flatter than the ground on which it stands.</w:t>
      </w:r>
    </w:p>
    <w:p w14:paraId="0D3BF47D" w14:textId="77777777" w:rsidR="00DE47EB" w:rsidRDefault="00DE47EB" w:rsidP="00DE47EB">
      <w:pPr>
        <w:pStyle w:val="NormalWeb"/>
      </w:pPr>
      <w:r>
        <w:t xml:space="preserve">The other map is older, denser, and less willing to behave. It lies beneath the streets, beneath the archives, beneath the sanctioned memory of things. It is the undercity: buried routes, broken foundations, erased names, hidden rails, displaced costs, overwritten languages, omitted motives, inconvenient </w:t>
      </w:r>
      <w:r>
        <w:lastRenderedPageBreak/>
        <w:t>variables, and the causal debris of one regime laid down under the next. The undercity is what the surface story requires in order to seem tidy. It is not the opposite of the official world. It is what the official world is built on top of.</w:t>
      </w:r>
    </w:p>
    <w:p w14:paraId="501F1489" w14:textId="77777777" w:rsidR="00DE47EB" w:rsidRDefault="00DE47EB" w:rsidP="00DE47EB">
      <w:pPr>
        <w:pStyle w:val="NormalWeb"/>
      </w:pPr>
      <w:r>
        <w:t>This chapter begins there.</w:t>
      </w:r>
    </w:p>
    <w:p w14:paraId="53639D4A" w14:textId="77777777" w:rsidR="00DE47EB" w:rsidRDefault="00DE47EB" w:rsidP="00DE47EB">
      <w:pPr>
        <w:pStyle w:val="NormalWeb"/>
      </w:pPr>
      <w:r>
        <w:t xml:space="preserve">The opening vignette already gave us the pattern in miniature. Alexander’s horse, whether exactly where the legend says or not, matters here not as archaeology but as mechanism: conquest arrives, installs a coordinate system, and the local world begins to orbit the new story. Centuries later, another inheritance arrives with scripture rather than cavalry, but the mechanism rhymes: overwrite, rename, normalize, and call the new layer destiny. Then a boy arrives, much later still, and is shown the place where the horse is said to be buried, not yet understanding that the deeper lesson is not about the horse at all. It is about what happens when one story takes the surface and another is pushed below it. </w:t>
      </w:r>
    </w:p>
    <w:p w14:paraId="31FE9124" w14:textId="61F052EF" w:rsidR="00DE47EB" w:rsidRDefault="00DE47EB" w:rsidP="00DE47EB">
      <w:pPr>
        <w:pStyle w:val="NormalWeb"/>
      </w:pPr>
      <w:r>
        <w:t>That is the real subject of the chapter.</w:t>
      </w:r>
      <w:r w:rsidR="00B87F6F">
        <w:t xml:space="preserve"> </w:t>
      </w:r>
      <w:r>
        <w:t>Not only buried peoples, though they matter.</w:t>
      </w:r>
      <w:r w:rsidR="00B87F6F">
        <w:t xml:space="preserve"> </w:t>
      </w:r>
      <w:r>
        <w:t>Not only buried cultures, though they matter.</w:t>
      </w:r>
      <w:r w:rsidR="00B87F6F">
        <w:t xml:space="preserve"> </w:t>
      </w:r>
      <w:r>
        <w:t xml:space="preserve">Not only buried motives, missing records, and erased stewardships, though all of </w:t>
      </w:r>
      <w:proofErr w:type="gramStart"/>
      <w:r>
        <w:t>these matter</w:t>
      </w:r>
      <w:proofErr w:type="gramEnd"/>
      <w:r>
        <w:t>.</w:t>
      </w:r>
      <w:r w:rsidR="00B87F6F">
        <w:t xml:space="preserve"> </w:t>
      </w:r>
      <w:r>
        <w:t xml:space="preserve">The deeper subject is more diagnostic: </w:t>
      </w:r>
      <w:r>
        <w:rPr>
          <w:rStyle w:val="Strong"/>
        </w:rPr>
        <w:t>how clean stories are manufactured by paving over causal structure</w:t>
      </w:r>
      <w:r>
        <w:t>.</w:t>
      </w:r>
    </w:p>
    <w:p w14:paraId="0E12E51A" w14:textId="77777777" w:rsidR="00DE47EB" w:rsidRDefault="00DE47EB" w:rsidP="00DE47EB">
      <w:pPr>
        <w:pStyle w:val="NormalWeb"/>
      </w:pPr>
      <w:r>
        <w:t>A city is a good place to begin because cities do not let us keep the illusion pure for very long. Walk a modern street and you may think you understand the place from what is visible: traffic, towers, wealth gradients, zoning, storefront vacancy, crime statistics, pedestrian flow. But beneath the asphalt lie pipes, ducts, cables, sewers, footings, older street grids, buried riverbeds, forgotten neighborhoods, and often older injustices hardened into property lines. The visible city behaves the way it does partly because of what is on the surface and partly because of what was buried there long enough to become infrastructure. Diagnose only the visible and you get a story that sounds responsible while remaining wrong in the expensive places.</w:t>
      </w:r>
    </w:p>
    <w:p w14:paraId="4329A356" w14:textId="1A496DF4" w:rsidR="00DE47EB" w:rsidRDefault="00DE47EB" w:rsidP="00DE47EB">
      <w:pPr>
        <w:pStyle w:val="NormalWeb"/>
      </w:pPr>
      <w:r>
        <w:t>History works the same way.</w:t>
      </w:r>
      <w:r w:rsidR="00D30102">
        <w:t xml:space="preserve"> </w:t>
      </w:r>
      <w:proofErr w:type="gramStart"/>
      <w:r>
        <w:t>So</w:t>
      </w:r>
      <w:proofErr w:type="gramEnd"/>
      <w:r>
        <w:t xml:space="preserve"> do institutions</w:t>
      </w:r>
      <w:r w:rsidR="00D30102">
        <w:t>, s</w:t>
      </w:r>
      <w:r>
        <w:t>o do families</w:t>
      </w:r>
      <w:r w:rsidR="00D30102">
        <w:t>, s</w:t>
      </w:r>
      <w:r>
        <w:t>o do nations</w:t>
      </w:r>
      <w:r w:rsidR="00D30102">
        <w:t>, and s</w:t>
      </w:r>
      <w:r>
        <w:t>o do disciplines.</w:t>
      </w:r>
    </w:p>
    <w:p w14:paraId="2F6BECBD" w14:textId="77777777" w:rsidR="00DE47EB" w:rsidRDefault="00DE47EB" w:rsidP="00DE47EB">
      <w:pPr>
        <w:pStyle w:val="NormalWeb"/>
      </w:pPr>
      <w:r>
        <w:t>The surface story is always tempted toward heroics because heroics are legible. They give us protagonists, dates, declarations, victories, reforms, transitions of power, and the soothing fiction that causality travels in the forward direction of the official timeline. The undercity is less cooperative. It contains what was omitted because it complicated the line: the conquered who were renamed into silence, the local knowledge treated as superstition until catastrophe rediscovers it, the minority whose absence from the archive later poses as evidence of irrelevance, the hidden incentive under the public virtue, the variable left out because the model was prettier without it.</w:t>
      </w:r>
    </w:p>
    <w:p w14:paraId="12812915" w14:textId="52ECEF76" w:rsidR="00DE47EB" w:rsidRDefault="00DE47EB" w:rsidP="00DE47EB">
      <w:pPr>
        <w:pStyle w:val="NormalWeb"/>
      </w:pPr>
      <w:r>
        <w:lastRenderedPageBreak/>
        <w:t>This is why the chapter needs a surface-story section before it gets to physics and systems. We are not merely preparing a metaphor. We are naming a civilizational habit.</w:t>
      </w:r>
      <w:r w:rsidR="00E96648">
        <w:t xml:space="preserve"> </w:t>
      </w:r>
      <w:r>
        <w:t>We tell stories at the level of the road.</w:t>
      </w:r>
      <w:r w:rsidR="00E96648">
        <w:t xml:space="preserve"> </w:t>
      </w:r>
      <w:r>
        <w:t>Reality keeps billing us from the tunnels.</w:t>
      </w:r>
    </w:p>
    <w:p w14:paraId="0011B425" w14:textId="77777777" w:rsidR="00DE47EB" w:rsidRDefault="00DE47EB" w:rsidP="00DE47EB">
      <w:pPr>
        <w:pStyle w:val="NormalWeb"/>
      </w:pPr>
      <w:r>
        <w:t>Official history is one form of this. Family history is another. Personal biography is another. A résumé is a surface story. So is a nation’s founding myth. So is a school’s mission statement. So is the clean public version of a religion that has already forgotten which old gods it buried to make room for itself. The tidy account is often what allows a system to keep moving socially while remaining causally half-blind.</w:t>
      </w:r>
    </w:p>
    <w:p w14:paraId="423894AE" w14:textId="77777777" w:rsidR="00DE47EB" w:rsidRDefault="00DE47EB" w:rsidP="00DE47EB">
      <w:pPr>
        <w:pStyle w:val="NormalWeb"/>
      </w:pPr>
      <w:r>
        <w:t>And the half-blindness matters.</w:t>
      </w:r>
    </w:p>
    <w:p w14:paraId="0FACBB9F" w14:textId="77777777" w:rsidR="00DE47EB" w:rsidRDefault="00DE47EB" w:rsidP="00DE47EB">
      <w:pPr>
        <w:pStyle w:val="NormalWeb"/>
      </w:pPr>
      <w:r>
        <w:t>Because what gets buried does not become inert. It continues to shape the behavior of the surface, only now in ways the official story is poorly equipped to explain. The road cracks “unexpectedly.” The institution behaves strangely. The policy backfires. The patient does not fit the protocol. The nation keeps producing the same fracture under different slogans. The descendants inherit a map whose smoothness depends on what their ancestors learned not to name.</w:t>
      </w:r>
    </w:p>
    <w:p w14:paraId="3BA8A421" w14:textId="573A7CCE" w:rsidR="00DE47EB" w:rsidRDefault="00DE47EB" w:rsidP="00DE47EB">
      <w:pPr>
        <w:pStyle w:val="NormalWeb"/>
      </w:pPr>
      <w:r>
        <w:t>This is why buried things so often return not as recognized causes, but as anomalies.</w:t>
      </w:r>
      <w:r w:rsidR="00E96648">
        <w:t xml:space="preserve"> </w:t>
      </w:r>
      <w:r>
        <w:t>They show up as “irrational behavior,” “cultural factors,” “mysterious decline,” “polarization,” “unexpected resistance,” “historical grievance,” “noncompliance,” “market surprise,” “identity politics,” “social distrust,” or some other phrase by which a civilization admits that its explanation is incomplete while still trying to sound in charge of the room.</w:t>
      </w:r>
    </w:p>
    <w:p w14:paraId="4684B93E" w14:textId="3482782D" w:rsidR="00DE47EB" w:rsidRDefault="00DE47EB" w:rsidP="00DE47EB">
      <w:pPr>
        <w:pStyle w:val="NormalWeb"/>
      </w:pPr>
      <w:r>
        <w:t>That admission is the threshold of Chapter 14.</w:t>
      </w:r>
      <w:r w:rsidR="00E96648">
        <w:t xml:space="preserve"> </w:t>
      </w:r>
      <w:r>
        <w:t xml:space="preserve">For before we ask what signals a system can sense well or badly, we have to ask a prior and more embarrassing question: </w:t>
      </w:r>
      <w:r>
        <w:rPr>
          <w:rStyle w:val="Strong"/>
        </w:rPr>
        <w:t>what if the most important part of the explanation was paved over before the measurement even began?</w:t>
      </w:r>
    </w:p>
    <w:p w14:paraId="6CC36101" w14:textId="77777777" w:rsidR="00DE47EB" w:rsidRDefault="00DE47EB" w:rsidP="00DE47EB">
      <w:pPr>
        <w:pStyle w:val="NormalWeb"/>
      </w:pPr>
      <w:r>
        <w:t>That is what the undercity names.</w:t>
      </w:r>
    </w:p>
    <w:p w14:paraId="61A090BD" w14:textId="78832E1D" w:rsidR="00DE47EB" w:rsidRDefault="00DE47EB" w:rsidP="00DE47EB">
      <w:pPr>
        <w:pStyle w:val="NormalWeb"/>
      </w:pPr>
      <w:r>
        <w:t>Not conspiracy.</w:t>
      </w:r>
      <w:r w:rsidR="00E96648">
        <w:t xml:space="preserve"> </w:t>
      </w:r>
      <w:r>
        <w:t>Not mysticism.</w:t>
      </w:r>
      <w:r w:rsidR="00E96648">
        <w:t xml:space="preserve"> </w:t>
      </w:r>
      <w:r>
        <w:t>Not a license to romanticize everything forgotten as wiser than everything remembered.</w:t>
      </w:r>
      <w:r w:rsidR="00E96648">
        <w:t xml:space="preserve"> </w:t>
      </w:r>
      <w:r>
        <w:t>Simply this: the visible story is often an effective theory built on top of omitted structure. And when the omitted structure keeps acting, the story becomes less an explanation than a disguise.</w:t>
      </w:r>
    </w:p>
    <w:p w14:paraId="3AFA7E43" w14:textId="16899DEA" w:rsidR="00DE47EB" w:rsidRDefault="00DE47EB" w:rsidP="00DE47EB">
      <w:pPr>
        <w:pStyle w:val="NormalWeb"/>
      </w:pPr>
      <w:proofErr w:type="gramStart"/>
      <w:r>
        <w:t>So</w:t>
      </w:r>
      <w:proofErr w:type="gramEnd"/>
      <w:r>
        <w:t xml:space="preserve"> the chapter will proceed in the order the problem demands.</w:t>
      </w:r>
      <w:r w:rsidR="00E96648">
        <w:t xml:space="preserve"> </w:t>
      </w:r>
      <w:r>
        <w:t>First, the surface story and the undercity.</w:t>
      </w:r>
      <w:r w:rsidR="00E96648">
        <w:t xml:space="preserve"> </w:t>
      </w:r>
      <w:r>
        <w:t>Then the physics of hidden structure.</w:t>
      </w:r>
      <w:r w:rsidR="00E96648">
        <w:t xml:space="preserve"> </w:t>
      </w:r>
      <w:r>
        <w:t>Then the systems lens of confounders, latent state, coarse-graining, and buried rails.</w:t>
      </w:r>
      <w:r w:rsidR="00E96648">
        <w:t xml:space="preserve"> </w:t>
      </w:r>
      <w:r>
        <w:t xml:space="preserve">And only then the human examples: conquest, memory, erased stewardship, hidden </w:t>
      </w:r>
      <w:r>
        <w:lastRenderedPageBreak/>
        <w:t>incentives, displaced harms, and the many ways a civilization punishes what it first chose not to index.</w:t>
      </w:r>
    </w:p>
    <w:p w14:paraId="031E3627" w14:textId="683AC6FB" w:rsidR="00097B64" w:rsidRDefault="00DE47EB" w:rsidP="00101785">
      <w:pPr>
        <w:pStyle w:val="NormalWeb"/>
      </w:pPr>
      <w:r>
        <w:t>Because the deepest blindness is not a failure of attention.</w:t>
      </w:r>
      <w:r w:rsidR="00E96648">
        <w:t xml:space="preserve"> </w:t>
      </w:r>
      <w:r>
        <w:t>It is a failure of the frame.</w:t>
      </w:r>
      <w:r w:rsidR="00E96648">
        <w:t xml:space="preserve"> </w:t>
      </w:r>
      <w:r>
        <w:t>And a frame becomes dangerous the moment it begins treating what it buried as though it were never there.</w:t>
      </w:r>
    </w:p>
    <w:p w14:paraId="452D9A61" w14:textId="77777777" w:rsidR="00DE47EB" w:rsidRPr="00DE47EB" w:rsidRDefault="00DE47EB" w:rsidP="00DE47EB">
      <w:pPr>
        <w:pStyle w:val="Heading3"/>
        <w:rPr>
          <w:sz w:val="36"/>
          <w:szCs w:val="36"/>
        </w:rPr>
      </w:pPr>
      <w:r w:rsidRPr="00DE47EB">
        <w:rPr>
          <w:sz w:val="36"/>
          <w:szCs w:val="36"/>
        </w:rPr>
        <w:t>The Physics of What Is Hidden</w:t>
      </w:r>
    </w:p>
    <w:p w14:paraId="018863FE" w14:textId="77777777" w:rsidR="00DE47EB" w:rsidRDefault="00DE47EB" w:rsidP="00DE47EB">
      <w:pPr>
        <w:pStyle w:val="NormalWeb"/>
      </w:pPr>
      <w:r>
        <w:t>Physics has often advanced not by explaining what was obvious, but by discovering that the obvious was only the surface.</w:t>
      </w:r>
    </w:p>
    <w:p w14:paraId="6870B833" w14:textId="77777777" w:rsidR="00DE47EB" w:rsidRDefault="00DE47EB" w:rsidP="00DE47EB">
      <w:pPr>
        <w:pStyle w:val="NormalWeb"/>
      </w:pPr>
      <w:r>
        <w:t>The world first presents itself as a smooth story. Objects move. Causes precede effects. Light travels. Heat spreads. Bodies fall. Metals conduct. At the scale of everyday life, the surface story is not merely convenient; it is indispensable. Without it, there would be no bridges, no clocks, no artillery, no engineering, no civilization sturdy enough to misdiagnose itself. Classical physics earned its authority honestly.</w:t>
      </w:r>
    </w:p>
    <w:p w14:paraId="47576DD2" w14:textId="77777777" w:rsidR="00DE47EB" w:rsidRDefault="00DE47EB" w:rsidP="00DE47EB">
      <w:pPr>
        <w:pStyle w:val="NormalWeb"/>
      </w:pPr>
      <w:r>
        <w:t>But classical physics also taught one of the great habits of modern thought: that what works in the visible regime is tempted to call itself the whole truth.</w:t>
      </w:r>
    </w:p>
    <w:p w14:paraId="001CE8CF" w14:textId="77777777" w:rsidR="00DE47EB" w:rsidRDefault="00DE47EB" w:rsidP="00DE47EB">
      <w:pPr>
        <w:pStyle w:val="NormalWeb"/>
      </w:pPr>
      <w:r>
        <w:t>Then the surface story began to crack.</w:t>
      </w:r>
    </w:p>
    <w:p w14:paraId="701C06AB" w14:textId="77777777" w:rsidR="00DE47EB" w:rsidRDefault="00DE47EB" w:rsidP="00DE47EB">
      <w:pPr>
        <w:pStyle w:val="NormalWeb"/>
      </w:pPr>
      <w:r>
        <w:t>Blackbody radiation refused to behave. The photoelectric effect misbehaved. Atomic spectra arrived not as smooth continuums but as discrete insults. Mercury’s perihelion drifted where Newton had promised greater obedience. The Michelson–Morley experiment gave no comforting ether. The old map did not fail everywhere. It failed at the edges, under strain, in regimes where the convenient smoothness had been hiding a deeper structure. That is usually how buried things first return: not as immediate revolution, but as anomalies the reigning story would prefer to treat as clerical errors.</w:t>
      </w:r>
    </w:p>
    <w:p w14:paraId="7E38B42C" w14:textId="781F8694" w:rsidR="00DE47EB" w:rsidRDefault="00DE47EB" w:rsidP="00DE47EB">
      <w:pPr>
        <w:pStyle w:val="NormalWeb"/>
      </w:pPr>
      <w:r>
        <w:t>This is the first lesson of hidden structure.</w:t>
      </w:r>
      <w:r w:rsidR="009B0FBC">
        <w:t xml:space="preserve"> </w:t>
      </w:r>
      <w:r>
        <w:t>You do not go looking for an undercity unless the pavement starts lying.</w:t>
      </w:r>
    </w:p>
    <w:p w14:paraId="6064F358" w14:textId="77777777" w:rsidR="00DE47EB" w:rsidRDefault="00DE47EB" w:rsidP="00DE47EB">
      <w:pPr>
        <w:pStyle w:val="NormalWeb"/>
      </w:pPr>
      <w:r>
        <w:t>Quantum mechanics was not born because physicists had a mystical preference for uncertainty. It was forced upon them because the visible account stopped being enough. Relativity did not appear because Newton had been a fool. It appeared because the effective theory had boundaries, and nature eventually sent invoices from beyond them. The surface was real enough to navigate. It was not fundamental enough to finish the explanation.</w:t>
      </w:r>
    </w:p>
    <w:p w14:paraId="56AC0F55" w14:textId="41807D64" w:rsidR="00DE47EB" w:rsidRDefault="00DE47EB" w:rsidP="00DE47EB">
      <w:pPr>
        <w:pStyle w:val="NormalWeb"/>
      </w:pPr>
      <w:r>
        <w:t>That distinction matters enormously here.</w:t>
      </w:r>
      <w:r w:rsidR="009B0FBC">
        <w:t xml:space="preserve"> </w:t>
      </w:r>
      <w:r>
        <w:t xml:space="preserve">For what physics learned, and often unwillingly, was that a system can be well described at one level while being governed by structure it does not itself reveal cleanly at that level. The higher </w:t>
      </w:r>
      <w:r>
        <w:lastRenderedPageBreak/>
        <w:t>story remains usable. The lower story remains active. Between them lies the dangerous territory of overconfidence.</w:t>
      </w:r>
    </w:p>
    <w:p w14:paraId="07668C8D" w14:textId="739B23E8" w:rsidR="00DE47EB" w:rsidRDefault="00DE47EB" w:rsidP="00DE47EB">
      <w:pPr>
        <w:pStyle w:val="NormalWeb"/>
      </w:pPr>
      <w:r>
        <w:t xml:space="preserve">One way to name that territory is </w:t>
      </w:r>
      <w:r>
        <w:rPr>
          <w:rStyle w:val="Strong"/>
        </w:rPr>
        <w:t>coarse-graining</w:t>
      </w:r>
      <w:r>
        <w:t>.</w:t>
      </w:r>
      <w:r w:rsidR="009B0FBC">
        <w:t xml:space="preserve"> </w:t>
      </w:r>
      <w:r>
        <w:t xml:space="preserve">Coarse-graining is one of science’s great acts of disciplined forgetting. You cannot track every molecule in a gas, every atom in a crystal, every degree of freedom in a turbulent fluid. </w:t>
      </w:r>
      <w:proofErr w:type="gramStart"/>
      <w:r>
        <w:t>So</w:t>
      </w:r>
      <w:proofErr w:type="gramEnd"/>
      <w:r>
        <w:t xml:space="preserve"> you summarize. You move to pressure, temperature, viscosity, phase, free energy, conductivity. You throw away detail in order to preserve structure relevant to the scale of the question. Without this, there is no physics of wholes, only an infinite bookkeeping crisis.</w:t>
      </w:r>
      <w:r w:rsidR="00D40F1A">
        <w:t xml:space="preserve"> </w:t>
      </w:r>
      <w:r w:rsidR="00D40F1A" w:rsidRPr="00FF2617">
        <w:rPr>
          <w:color w:val="FF0000"/>
        </w:rPr>
        <w:t>{What’s so captivating to me is that nature seems to be capable of acting on its own nuanced coarse graining that create many emergent symmetry breaking phases.}</w:t>
      </w:r>
    </w:p>
    <w:p w14:paraId="745C599C" w14:textId="506C4251" w:rsidR="00DE47EB" w:rsidRDefault="00DE47EB" w:rsidP="00DE47EB">
      <w:pPr>
        <w:pStyle w:val="NormalWeb"/>
      </w:pPr>
      <w:r>
        <w:t>But every coarse-graining has a price.</w:t>
      </w:r>
      <w:r w:rsidR="00106763">
        <w:t xml:space="preserve"> </w:t>
      </w:r>
      <w:r>
        <w:t>What is left out does not disappear. It becomes hidden structure, latent possibility, or future anomaly. Most of the time this is acceptable. It is why effective theories exist. You can build aircraft with Newtonian mechanics and a few corrections. You do not need quantum field theory to pour concrete. But the discarded detail remains discarded only within a regime. Change the scale, the temperature, the speed, the precision, the geometry, the degree of coupling, and what was safely ignored can become decisive.</w:t>
      </w:r>
    </w:p>
    <w:p w14:paraId="4F439F77" w14:textId="4842C030" w:rsidR="00DE47EB" w:rsidRDefault="00DE47EB" w:rsidP="00DE47EB">
      <w:pPr>
        <w:pStyle w:val="NormalWeb"/>
      </w:pPr>
      <w:r>
        <w:t>That is why effective theories are both triumphant and humiliating.</w:t>
      </w:r>
      <w:r w:rsidR="00106763">
        <w:t xml:space="preserve"> </w:t>
      </w:r>
      <w:r>
        <w:t>They are true enough—until they aren’t.</w:t>
      </w:r>
    </w:p>
    <w:p w14:paraId="4E677A2A" w14:textId="46255607" w:rsidR="00DE47EB" w:rsidRDefault="00DE47EB" w:rsidP="00DE47EB">
      <w:pPr>
        <w:pStyle w:val="NormalWeb"/>
      </w:pPr>
      <w:r>
        <w:t>Newton is not useless because Einstein arrived. Classical electrodynamics is not trash because quantum electrodynamics is deeper. Thermodynamics did not become false because statistical mechanics explained more of its undercarriage. An effective theory is a bargain with the world: enough truth to act, not enough truth to relax. The humiliation comes when institutions forget the second half of the bargain. They inherit a model that worked in one regime, build systems and confidence around it, and then continue applying it after the regime has changed.</w:t>
      </w:r>
      <w:r w:rsidR="00493C5E">
        <w:t xml:space="preserve"> </w:t>
      </w:r>
      <w:r>
        <w:t>Physics calls that a breakdown of approximation.</w:t>
      </w:r>
      <w:r w:rsidR="00493C5E">
        <w:t xml:space="preserve"> </w:t>
      </w:r>
      <w:r>
        <w:t>Civilization often calls it common sense.</w:t>
      </w:r>
    </w:p>
    <w:p w14:paraId="72C68422" w14:textId="77777777" w:rsidR="00DE47EB" w:rsidRDefault="00DE47EB" w:rsidP="00DE47EB">
      <w:pPr>
        <w:pStyle w:val="NormalWeb"/>
      </w:pPr>
      <w:r>
        <w:t xml:space="preserve">Then there are </w:t>
      </w:r>
      <w:r>
        <w:rPr>
          <w:rStyle w:val="Strong"/>
        </w:rPr>
        <w:t>hidden variables</w:t>
      </w:r>
      <w:r>
        <w:t>, a phrase that must be handled carefully, because physics uses it with more discipline than ordinary culture does. In the statistical and everyday sense, a hidden variable is simply something relevant that is not currently in your model. In quantum foundations, the phrase carries sharper stakes: whether the indeterminacy we see reflects merely our ignorance of a deeper deterministic substrate, or whether the world itself resists that kind of completion. Bell’s theorem, and the experiments that followed, made at least one thing brutally clear: if one wants hidden variables of a local classical sort, nature is not in a cooperative mood. The underlayer is not obligated to preserve the intuitions of the surface.</w:t>
      </w:r>
    </w:p>
    <w:p w14:paraId="46187D7A" w14:textId="0B3895B6" w:rsidR="00DE47EB" w:rsidRDefault="00DE47EB" w:rsidP="00DE47EB">
      <w:pPr>
        <w:pStyle w:val="NormalWeb"/>
      </w:pPr>
      <w:r>
        <w:lastRenderedPageBreak/>
        <w:t>That is the second lesson of hidden structure.</w:t>
      </w:r>
      <w:r w:rsidR="00A44C3B">
        <w:t xml:space="preserve"> </w:t>
      </w:r>
      <w:r>
        <w:t>The buried layer is not always just more of the same.</w:t>
      </w:r>
      <w:r w:rsidR="00A44C3B">
        <w:t xml:space="preserve"> </w:t>
      </w:r>
      <w:r>
        <w:t>Sometimes it changes what “cause” even means.</w:t>
      </w:r>
    </w:p>
    <w:p w14:paraId="34929A5F" w14:textId="50A954CE" w:rsidR="00DE47EB" w:rsidRDefault="00DE47EB" w:rsidP="00DE47EB">
      <w:pPr>
        <w:pStyle w:val="NormalWeb"/>
      </w:pPr>
      <w:r>
        <w:t xml:space="preserve">At the classical surface, causality flatters us. One event produces another in a tidy sequence. Force, motion. Collision, response. Push, movement. But as one descends into quantum description, the familiar furniture becomes harder to keep arranged. Measurement is not simply passive viewing. </w:t>
      </w:r>
      <w:proofErr w:type="spellStart"/>
      <w:r>
        <w:t>Noncommuting</w:t>
      </w:r>
      <w:proofErr w:type="spellEnd"/>
      <w:r>
        <w:t xml:space="preserve"> observables mean that the order and kind of question matter. Entanglement means that correlations can be real without fitting the old story of separate local properties carried around like private luggage. The basis one chooses—what one measures, how one measures, what distinction one insists on making—changes what becomes legible.</w:t>
      </w:r>
    </w:p>
    <w:p w14:paraId="600E0CDE" w14:textId="7D4973C1" w:rsidR="00DE47EB" w:rsidRDefault="00DE47EB" w:rsidP="00DE47EB">
      <w:pPr>
        <w:pStyle w:val="NormalWeb"/>
      </w:pPr>
      <w:r>
        <w:t>This should be unsettling far beyond physics.</w:t>
      </w:r>
      <w:r w:rsidR="00455EFD">
        <w:t xml:space="preserve"> </w:t>
      </w:r>
      <w:r>
        <w:t>Because it means that hiddenness is not always merely absence of data. Sometimes it is a mismatch between the questions the surface knows how to ask and the structure of what is actually there.</w:t>
      </w:r>
    </w:p>
    <w:p w14:paraId="16109491" w14:textId="77777777" w:rsidR="00DE47EB" w:rsidRDefault="00DE47EB" w:rsidP="00DE47EB">
      <w:pPr>
        <w:pStyle w:val="NormalWeb"/>
      </w:pPr>
      <w:r>
        <w:t>That is why the chapter must insist on the physics first. Not because civilization is quantum, nor because empire can be solved by wavefunctions, but because physics gives us the cleanest available example of a world in which the visible level is serviceable, the deeper level is real, and the transition between them is neither morally nor intellectually trivial.</w:t>
      </w:r>
    </w:p>
    <w:p w14:paraId="15203214" w14:textId="77777777" w:rsidR="00DE47EB" w:rsidRDefault="00DE47EB" w:rsidP="00DE47EB">
      <w:pPr>
        <w:pStyle w:val="NormalWeb"/>
      </w:pPr>
      <w:r>
        <w:t>Several principles follow.</w:t>
      </w:r>
    </w:p>
    <w:p w14:paraId="0F2DF3F9" w14:textId="77777777" w:rsidR="00DE47EB" w:rsidRDefault="00DE47EB" w:rsidP="00DE47EB">
      <w:pPr>
        <w:pStyle w:val="NormalWeb"/>
      </w:pPr>
      <w:r>
        <w:t>First, what is omitted for convenience may later become causally central.</w:t>
      </w:r>
    </w:p>
    <w:p w14:paraId="70F54E9A" w14:textId="77777777" w:rsidR="00DE47EB" w:rsidRDefault="00DE47EB" w:rsidP="00DE47EB">
      <w:pPr>
        <w:pStyle w:val="NormalWeb"/>
      </w:pPr>
      <w:r>
        <w:t>Second, a model can be impressively useful and still be ontologically shallow.</w:t>
      </w:r>
    </w:p>
    <w:p w14:paraId="0DD55E2A" w14:textId="77777777" w:rsidR="00DE47EB" w:rsidRDefault="00DE47EB" w:rsidP="00DE47EB">
      <w:pPr>
        <w:pStyle w:val="NormalWeb"/>
      </w:pPr>
      <w:r>
        <w:t>Third, anomaly is often the first public appearance of buried structure.</w:t>
      </w:r>
    </w:p>
    <w:p w14:paraId="4D8A1A3E" w14:textId="60689696" w:rsidR="00DE47EB" w:rsidRDefault="00DE47EB" w:rsidP="00DE47EB">
      <w:pPr>
        <w:pStyle w:val="NormalWeb"/>
      </w:pPr>
      <w:r>
        <w:t>Fourth, the choice of basis—what is counted, what is measured, what distinction is allowed to matter—is never innocent.</w:t>
      </w:r>
    </w:p>
    <w:p w14:paraId="461DA413" w14:textId="77777777" w:rsidR="00DE47EB" w:rsidRDefault="00DE47EB" w:rsidP="00DE47EB">
      <w:pPr>
        <w:pStyle w:val="NormalWeb"/>
      </w:pPr>
      <w:r>
        <w:t>And fifth, the undercity is not always waiting politely to confirm the intuitions of the surface.</w:t>
      </w:r>
    </w:p>
    <w:p w14:paraId="7A2C47CA" w14:textId="0B346A96" w:rsidR="00DE47EB" w:rsidRDefault="00DE47EB" w:rsidP="00DE47EB">
      <w:pPr>
        <w:pStyle w:val="NormalWeb"/>
      </w:pPr>
      <w:r>
        <w:t xml:space="preserve">This last point is why quantum computing belongs naturally as the interlude to this chapter. Quantum mechanics is not merely a chapter in the history of weirdness. It is a disciplined reminder that hidden structure can be both more powerful and less intuitive than the regime above it. Quantum computing then takes that buried strangeness and turns it into machinery: superposition, interference, entanglement, basis choice, decoherence, error correction. It is the machine-side exemplar of this chapter’s insult. The world below the visible is </w:t>
      </w:r>
      <w:r>
        <w:lastRenderedPageBreak/>
        <w:t>not just there. It can be harnessed—if one first stops demanding that it resemble the children’s-book version of causality.</w:t>
      </w:r>
    </w:p>
    <w:p w14:paraId="786E2885" w14:textId="2B354C29" w:rsidR="00DE47EB" w:rsidRDefault="00DE47EB" w:rsidP="00DE47EB">
      <w:pPr>
        <w:pStyle w:val="NormalWeb"/>
      </w:pPr>
      <w:r>
        <w:t>Civilization suffers from the opposite habit. It keeps demanding that the buried resemble the official narrative.</w:t>
      </w:r>
      <w:r w:rsidR="00101785">
        <w:t xml:space="preserve"> </w:t>
      </w:r>
      <w:r>
        <w:t>It wants hidden causes to be simple, local, and flattering to what is already on the dashboard. It wants omitted structure to appear only as a minor correction. It wants erased histories to remain inert. It wants the forgotten to remain decorative. It wants its effective theories to last forever. And when the anomaly arrives—political, ecological, medical, social, epistemic—it prefers to call reality irrational rather than admit that the model had been living on borrowed confidence.</w:t>
      </w:r>
    </w:p>
    <w:p w14:paraId="35157027" w14:textId="77777777" w:rsidR="00DE47EB" w:rsidRDefault="00DE47EB" w:rsidP="00DE47EB">
      <w:pPr>
        <w:pStyle w:val="NormalWeb"/>
      </w:pPr>
      <w:r>
        <w:t>Physics offers no moral cure for this. But it does offer epistemic discipline.</w:t>
      </w:r>
    </w:p>
    <w:p w14:paraId="629209C7" w14:textId="77777777" w:rsidR="00101785" w:rsidRDefault="00DE47EB" w:rsidP="00101785">
      <w:pPr>
        <w:pStyle w:val="NormalWeb"/>
        <w:numPr>
          <w:ilvl w:val="0"/>
          <w:numId w:val="18"/>
        </w:numPr>
      </w:pPr>
      <w:r>
        <w:t>Do not assume the visible is the whole.</w:t>
      </w:r>
    </w:p>
    <w:p w14:paraId="4490C61A" w14:textId="77777777" w:rsidR="00101785" w:rsidRDefault="00DE47EB" w:rsidP="00101785">
      <w:pPr>
        <w:pStyle w:val="NormalWeb"/>
        <w:numPr>
          <w:ilvl w:val="0"/>
          <w:numId w:val="18"/>
        </w:numPr>
      </w:pPr>
      <w:r>
        <w:t>Do not assume the deeper layer is just a finer version of your current map.</w:t>
      </w:r>
    </w:p>
    <w:p w14:paraId="21BA3CB9" w14:textId="77777777" w:rsidR="00101785" w:rsidRDefault="00DE47EB" w:rsidP="00101785">
      <w:pPr>
        <w:pStyle w:val="NormalWeb"/>
        <w:numPr>
          <w:ilvl w:val="0"/>
          <w:numId w:val="18"/>
        </w:numPr>
      </w:pPr>
      <w:r>
        <w:t>Do not mistake usefulness for completion.</w:t>
      </w:r>
    </w:p>
    <w:p w14:paraId="4EE4E428" w14:textId="77777777" w:rsidR="00101785" w:rsidRDefault="00DE47EB" w:rsidP="00101785">
      <w:pPr>
        <w:pStyle w:val="NormalWeb"/>
        <w:numPr>
          <w:ilvl w:val="0"/>
          <w:numId w:val="18"/>
        </w:numPr>
      </w:pPr>
      <w:r>
        <w:t>Do not call anomaly noise too early.</w:t>
      </w:r>
    </w:p>
    <w:p w14:paraId="127C4922" w14:textId="37BC53BA" w:rsidR="00DE47EB" w:rsidRDefault="00DE47EB" w:rsidP="00101785">
      <w:pPr>
        <w:pStyle w:val="NormalWeb"/>
        <w:numPr>
          <w:ilvl w:val="0"/>
          <w:numId w:val="18"/>
        </w:numPr>
      </w:pPr>
      <w:r>
        <w:t>And do not forget that what you chose to leave out may be exactly what returns to govern the story.</w:t>
      </w:r>
    </w:p>
    <w:p w14:paraId="450E6356" w14:textId="77777777" w:rsidR="00DE47EB" w:rsidRDefault="00DE47EB" w:rsidP="00DE47EB">
      <w:pPr>
        <w:pStyle w:val="NormalWeb"/>
      </w:pPr>
      <w:r>
        <w:t xml:space="preserve">That </w:t>
      </w:r>
      <w:proofErr w:type="gramStart"/>
      <w:r>
        <w:t>is</w:t>
      </w:r>
      <w:proofErr w:type="gramEnd"/>
      <w:r>
        <w:t xml:space="preserve"> the physics of what is hidden.</w:t>
      </w:r>
    </w:p>
    <w:p w14:paraId="21E2A794" w14:textId="46849AFD" w:rsidR="00DE47EB" w:rsidRDefault="00DE47EB" w:rsidP="00101785">
      <w:pPr>
        <w:pStyle w:val="NormalWeb"/>
      </w:pPr>
      <w:r>
        <w:t>The next step is to translate that humiliation into systems language: confounders, latent state, omitted variable bias, erased memory, buried rails, and the many ways a civilization becomes the victim of the very simplifications that first made it manageable.</w:t>
      </w:r>
    </w:p>
    <w:p w14:paraId="4EC87260" w14:textId="77777777" w:rsidR="00DE47EB" w:rsidRPr="00DE47EB" w:rsidRDefault="00DE47EB" w:rsidP="00DE47EB">
      <w:pPr>
        <w:pStyle w:val="Heading3"/>
        <w:rPr>
          <w:sz w:val="36"/>
          <w:szCs w:val="36"/>
        </w:rPr>
      </w:pPr>
      <w:r w:rsidRPr="00DE47EB">
        <w:rPr>
          <w:sz w:val="36"/>
          <w:szCs w:val="36"/>
        </w:rPr>
        <w:t>The Systems Lens: Hidden Variables, Confounders, and Buried Rails</w:t>
      </w:r>
    </w:p>
    <w:p w14:paraId="7AD8A31D" w14:textId="77777777" w:rsidR="00DE47EB" w:rsidRDefault="00DE47EB" w:rsidP="00DE47EB">
      <w:pPr>
        <w:pStyle w:val="NormalWeb"/>
      </w:pPr>
      <w:r>
        <w:t>If Chapter 12 taught us to look at the whole, and Chapter 13 taught us to look at the part, Chapter 14 introduces a more humiliating possibility: even when you can see both, you may still not know what is causing what.</w:t>
      </w:r>
    </w:p>
    <w:p w14:paraId="63F6925C" w14:textId="77777777" w:rsidR="00DE47EB" w:rsidRDefault="00DE47EB" w:rsidP="00DE47EB">
      <w:pPr>
        <w:pStyle w:val="NormalWeb"/>
      </w:pPr>
      <w:r>
        <w:t>That is where diagnosis becomes dangerous. Systems do not only hide things by being large. They hide things by being layered. They contain variables you are not measuring, relationships you are not modeling, histories you have erased, and mechanisms that remain dormant until the moment your confident explanation turns into nonsense. The most important cause in the room may not be absent in the metaphysical sense. It may simply be absent from the frame.</w:t>
      </w:r>
    </w:p>
    <w:p w14:paraId="0559B2F6" w14:textId="77777777" w:rsidR="00DE47EB" w:rsidRDefault="00DE47EB" w:rsidP="00DE47EB">
      <w:pPr>
        <w:pStyle w:val="NormalWeb"/>
      </w:pPr>
      <w:r>
        <w:t xml:space="preserve">This chapter’s systems lens is therefore the lens of </w:t>
      </w:r>
      <w:r>
        <w:rPr>
          <w:rStyle w:val="Strong"/>
        </w:rPr>
        <w:t>hidden structure</w:t>
      </w:r>
      <w:r>
        <w:t>:</w:t>
      </w:r>
      <w:r>
        <w:br/>
        <w:t xml:space="preserve">hidden variables, confounders, latent state, omitted contexts, selection effects, </w:t>
      </w:r>
      <w:r>
        <w:lastRenderedPageBreak/>
        <w:t xml:space="preserve">erased memory, and buried causal rails that go on shaping outcomes long after official narratives have paved over them. </w:t>
      </w:r>
    </w:p>
    <w:p w14:paraId="5D332B2E" w14:textId="77777777" w:rsidR="00DE47EB" w:rsidRDefault="00DE47EB" w:rsidP="00DE47EB">
      <w:pPr>
        <w:pStyle w:val="NormalWeb"/>
      </w:pPr>
      <w:r>
        <w:t>The confounder is the simplest place to begin. In statistics, a confounder is a variable that influences both what you think is the cause and what you observe as the effect, thereby making the visible relationship look cleaner or stronger than it really is. In life, that is not a technical nuisance. It is a recurring tragedy.</w:t>
      </w:r>
    </w:p>
    <w:p w14:paraId="0F0C7D2C" w14:textId="77777777" w:rsidR="00DE47EB" w:rsidRDefault="00DE47EB" w:rsidP="00DE47EB">
      <w:pPr>
        <w:pStyle w:val="NormalWeb"/>
      </w:pPr>
      <w:r>
        <w:t xml:space="preserve">A student’s “poor performance” may be attributed to laziness when hunger, sleep deprivation, language mismatch, fear, or family instability are also shaping both the classroom behavior and the score. A patient’s “noncompliance” may be blamed on attitude when cognition, timing, finances, polypharmacy, loneliness, or institutional confusion are the real rails underneath the surface story. A nation’s “backwardness” may be narrated as some intrinsic defect when extraction, imposed borders, erased institutions, and the long afterlife of conquest are shaping both the present condition and the way that condition is interpreted. The confounder is the revenge of the omitted. It is what returns after the model has already gone to print. </w:t>
      </w:r>
    </w:p>
    <w:p w14:paraId="6D2AC551" w14:textId="77777777" w:rsidR="00DE47EB" w:rsidRDefault="00DE47EB" w:rsidP="00DE47EB">
      <w:pPr>
        <w:pStyle w:val="NormalWeb"/>
      </w:pPr>
      <w:r>
        <w:t xml:space="preserve">From confounders we move to </w:t>
      </w:r>
      <w:r>
        <w:rPr>
          <w:rStyle w:val="Strong"/>
        </w:rPr>
        <w:t>latent state</w:t>
      </w:r>
      <w:r>
        <w:t xml:space="preserve">. A system’s visible outputs rarely tell the whole story of its internal condition. Something is going on underneath. The system has more state than you can currently observe. You see a child smiling in the wrong place; you do not see newness, fear, misunderstanding, or a temperament the setting cannot read. You see a market crash; you do not see the years of leverage, model herding, and incentive drift that made the crash legible only after it became unavoidable. You see a conquest, a city, a dominant language, a winning institution; you do not see the buried peoples, suppressed practices, and overwritten ecologies still shaping what can and cannot happen on the surface. The visible event is real. It is simply underdetermined by what you can currently see. </w:t>
      </w:r>
    </w:p>
    <w:p w14:paraId="1CE0A771" w14:textId="77777777" w:rsidR="00DE47EB" w:rsidRDefault="00DE47EB" w:rsidP="00DE47EB">
      <w:pPr>
        <w:pStyle w:val="NormalWeb"/>
      </w:pPr>
      <w:r>
        <w:t xml:space="preserve">This is why </w:t>
      </w:r>
      <w:r>
        <w:rPr>
          <w:rStyle w:val="Strong"/>
        </w:rPr>
        <w:t>omitted variable bias</w:t>
      </w:r>
      <w:r>
        <w:t xml:space="preserve"> matters so much beyond statistics textbooks. It is not only that your estimate is off. It is that your story becomes confident in the wrong way. Once a relevant variable is omitted, the visible variables begin carrying explanatory weight they do not deserve. A clean narrative appears. Policy follows. Institutions organize around it. Careers are built on it. Then reality keeps misbehaving. Civilizations are full of such errors. They measure unemployment but not despair, GDP but not depletion, test scores but not curiosity, engagement but not compulsion, election outcomes but not information contamination. The model becomes elegant precisely where it becomes dangerous.</w:t>
      </w:r>
    </w:p>
    <w:p w14:paraId="71846CFE" w14:textId="77777777" w:rsidR="00DE47EB" w:rsidRDefault="00DE47EB" w:rsidP="00DE47EB">
      <w:pPr>
        <w:pStyle w:val="NormalWeb"/>
      </w:pPr>
      <w:r>
        <w:t xml:space="preserve">That is why causality in systems is rarely a neat arrow. </w:t>
      </w:r>
      <w:r>
        <w:rPr>
          <w:rStyle w:val="Strong"/>
        </w:rPr>
        <w:t>Causality is networked, not merely sequential.</w:t>
      </w:r>
      <w:r>
        <w:t xml:space="preserve"> Something happening earlier does not make it the whole cause of what came later. Systems complicate causality because causes are distributed, effects are delayed, feedback loops reverse </w:t>
      </w:r>
      <w:r>
        <w:lastRenderedPageBreak/>
        <w:t xml:space="preserve">direction, and many variables move together. Some conditions set the stage. Some trigger the event. Some amplify it. Some damp it. Some determine who pays. Some remain hidden long enough that the final narrative forgets they ever existed. We like stories with one cause because they are narratively efficient. Reality usually prefers teams. </w:t>
      </w:r>
    </w:p>
    <w:p w14:paraId="00564F67" w14:textId="77777777" w:rsidR="00DE47EB" w:rsidRDefault="00DE47EB" w:rsidP="00DE47EB">
      <w:pPr>
        <w:pStyle w:val="NormalWeb"/>
      </w:pPr>
      <w:r>
        <w:t xml:space="preserve">This leads to one of the chapter’s more useful ideas: </w:t>
      </w:r>
      <w:r>
        <w:rPr>
          <w:rStyle w:val="Strong"/>
        </w:rPr>
        <w:t>coarse-graining debt</w:t>
      </w:r>
      <w:r>
        <w:t>.</w:t>
      </w:r>
    </w:p>
    <w:p w14:paraId="0A30D11A" w14:textId="77777777" w:rsidR="00DE47EB" w:rsidRDefault="00DE47EB" w:rsidP="00DE47EB">
      <w:pPr>
        <w:pStyle w:val="NormalWeb"/>
      </w:pPr>
      <w:r>
        <w:t xml:space="preserve">Every useful model </w:t>
      </w:r>
      <w:proofErr w:type="gramStart"/>
      <w:r>
        <w:t>leaves</w:t>
      </w:r>
      <w:proofErr w:type="gramEnd"/>
      <w:r>
        <w:t xml:space="preserve"> something out. That is not a vice. It is the condition of thought. No hospital, ministry, market, archive, or human mind can model the world at full detail. </w:t>
      </w:r>
      <w:proofErr w:type="gramStart"/>
      <w:r>
        <w:t>So</w:t>
      </w:r>
      <w:proofErr w:type="gramEnd"/>
      <w:r>
        <w:t xml:space="preserve"> we compress. We abstract. We summarize. We choose a resolution and declare everything below </w:t>
      </w:r>
      <w:proofErr w:type="gramStart"/>
      <w:r>
        <w:t>it</w:t>
      </w:r>
      <w:proofErr w:type="gramEnd"/>
      <w:r>
        <w:t xml:space="preserve"> noise, substrate, or “for later.” But the omitted structure does not disappear. It becomes debt. It sits beneath the map, inert enough to ignore until one day it is not. A protocol built around average bodies meets a body </w:t>
      </w:r>
      <w:proofErr w:type="gramStart"/>
      <w:r>
        <w:t>whose hidden context matters</w:t>
      </w:r>
      <w:proofErr w:type="gramEnd"/>
      <w:r>
        <w:t xml:space="preserve">. A policy built around visible incentives runs into a buried history it never priced. An institution built on an effective theory continues past the regime in which that theory was “true enough.” At that point the coarse-graining that once enabled action begins charging interest. That is coarse-graining debt. </w:t>
      </w:r>
    </w:p>
    <w:p w14:paraId="0DD28C25" w14:textId="77777777" w:rsidR="00DE47EB" w:rsidRDefault="00DE47EB" w:rsidP="00DE47EB">
      <w:pPr>
        <w:pStyle w:val="NormalWeb"/>
      </w:pPr>
      <w:r>
        <w:t xml:space="preserve">In human systems, the debt is often intensified by </w:t>
      </w:r>
      <w:r>
        <w:rPr>
          <w:rStyle w:val="Strong"/>
        </w:rPr>
        <w:t>erasure</w:t>
      </w:r>
      <w:r>
        <w:t>.</w:t>
      </w:r>
    </w:p>
    <w:p w14:paraId="6157240C" w14:textId="77777777" w:rsidR="00DE47EB" w:rsidRDefault="00DE47EB" w:rsidP="00DE47EB">
      <w:pPr>
        <w:pStyle w:val="NormalWeb"/>
      </w:pPr>
      <w:r>
        <w:t xml:space="preserve">This is where Chapter 14 becomes more than a chapter about technical hiddenness. Civilizations do not merely fail to observe relevant variables. They often bury them actively. Archives burn. Languages disappear. Local ecological knowledge is dismissed as folklore until catastrophe rediscovers it under a grant proposal. Structural violence gets renamed as history. Colonization becomes development. Extraction becomes growth. The hidden variable is not just missing from the dataset. It is pushed below the floorboards of legitimacy. That matters because buried causes do not become harmless. They become ghost infrastructure. A forgotten trauma still shapes the family. A suppressed people still </w:t>
      </w:r>
      <w:proofErr w:type="gramStart"/>
      <w:r>
        <w:t>shapes</w:t>
      </w:r>
      <w:proofErr w:type="gramEnd"/>
      <w:r>
        <w:t xml:space="preserve"> the land. A silenced epistemology still narrows the solution-space available to a later civilization. Erasure is therefore not only a moral offense. It is a systems distortion. It strips causal memory out of the world. </w:t>
      </w:r>
    </w:p>
    <w:p w14:paraId="670ECF4A" w14:textId="77777777" w:rsidR="00DE47EB" w:rsidRDefault="00DE47EB" w:rsidP="00DE47EB">
      <w:pPr>
        <w:pStyle w:val="NormalWeb"/>
      </w:pPr>
      <w:r>
        <w:t>And once causal memory is stripped out, recurrence starts to masquerade as surprise.</w:t>
      </w:r>
    </w:p>
    <w:p w14:paraId="3E3333D5" w14:textId="77777777" w:rsidR="00DE47EB" w:rsidRDefault="00DE47EB" w:rsidP="00DE47EB">
      <w:pPr>
        <w:pStyle w:val="NormalWeb"/>
      </w:pPr>
      <w:r>
        <w:t>The same fracture reappears and the system calls it unexpected. The same distrust returns and the state calls it irrational. The same ecological mismanagement produces the same fire or flood and the planners call it anomalous. A hidden rail keeps steering the present, but because it is no longer included in the official narrative, its effects arrive wearing the costume of unpredictability. This is one of the central humiliations of diagnosis: much of what appears mysterious is merely the unpaid return of what a system trained itself not to remember.</w:t>
      </w:r>
    </w:p>
    <w:p w14:paraId="4D584613" w14:textId="77777777" w:rsidR="00DE47EB" w:rsidRDefault="00DE47EB" w:rsidP="00DE47EB">
      <w:pPr>
        <w:pStyle w:val="NormalWeb"/>
      </w:pPr>
      <w:r>
        <w:lastRenderedPageBreak/>
        <w:t xml:space="preserve">At this point a warning is necessary. Once you teach people that hidden variables exist, some become intoxicated by invisibility itself. Every failure becomes a plot. Every anomaly becomes proof of puppeteers. Every buried rail becomes an invitation to myth. That is not what this chapter is endorsing. Hidden structure is not a magic explanation. It is an admission of incompleteness. The disciplined response to hidden variables is not paranoia. It is better inference, stronger memory, better instruments, more plural records, and a higher tolerance for saying, “I do not yet know what is doing the work here.” The confounder is a warning against overconfidence, not a license for fantasy. </w:t>
      </w:r>
    </w:p>
    <w:p w14:paraId="4E851C9F" w14:textId="77777777" w:rsidR="00DE47EB" w:rsidRDefault="00DE47EB" w:rsidP="00DE47EB">
      <w:pPr>
        <w:pStyle w:val="NormalWeb"/>
      </w:pPr>
      <w:r>
        <w:t xml:space="preserve">That warning also clarifies why this chapter must come </w:t>
      </w:r>
      <w:r>
        <w:rPr>
          <w:rStyle w:val="Strong"/>
        </w:rPr>
        <w:t>before</w:t>
      </w:r>
      <w:r>
        <w:t xml:space="preserve"> the signal chapter.</w:t>
      </w:r>
    </w:p>
    <w:p w14:paraId="63A7D1CE" w14:textId="77777777" w:rsidR="00DE47EB" w:rsidRDefault="00DE47EB" w:rsidP="00DE47EB">
      <w:pPr>
        <w:pStyle w:val="NormalWeb"/>
      </w:pPr>
      <w:r>
        <w:t xml:space="preserve">Chapter 15 will ask what a system senses badly, what leaks into observable channels, what gets read as noise, and how proxies deform attention. But this chapter has to come first because observability presumes something prior: that the relevant structure is at least in principle inside the frame. Chapter 14 asks the more embarrassing question. What if the thing most shaping the outcome is not merely weakly signaled, but structurally obscured? What if the signal is not missing because the sensor is poor, but because the frame buried the variable before measurement even began? A society can have dashboards and still </w:t>
      </w:r>
      <w:proofErr w:type="gramStart"/>
      <w:r>
        <w:t>erase</w:t>
      </w:r>
      <w:proofErr w:type="gramEnd"/>
      <w:r>
        <w:t xml:space="preserve"> history. A hospital can have monitors and still </w:t>
      </w:r>
      <w:proofErr w:type="gramStart"/>
      <w:r>
        <w:t>miss</w:t>
      </w:r>
      <w:proofErr w:type="gramEnd"/>
      <w:r>
        <w:t xml:space="preserve"> the confounder. A market can have prices and still </w:t>
      </w:r>
      <w:proofErr w:type="gramStart"/>
      <w:r>
        <w:t>hide</w:t>
      </w:r>
      <w:proofErr w:type="gramEnd"/>
      <w:r>
        <w:t xml:space="preserve"> extraction. A culture can have archives and still strip causal memory from what it cannot metabolize morally. </w:t>
      </w:r>
      <w:proofErr w:type="gramStart"/>
      <w:r>
        <w:t>So</w:t>
      </w:r>
      <w:proofErr w:type="gramEnd"/>
      <w:r>
        <w:t xml:space="preserve"> the order matters. First the buried rails; then the quality of the signals they produce. </w:t>
      </w:r>
    </w:p>
    <w:p w14:paraId="3828C811" w14:textId="77777777" w:rsidR="00DE47EB" w:rsidRDefault="00DE47EB" w:rsidP="00DE47EB">
      <w:pPr>
        <w:pStyle w:val="NormalWeb"/>
      </w:pPr>
      <w:r>
        <w:t>This gives the chapter its diagnostic type.</w:t>
      </w:r>
    </w:p>
    <w:p w14:paraId="0F90142A" w14:textId="77777777" w:rsidR="00DE47EB" w:rsidRDefault="00DE47EB" w:rsidP="00DE47EB">
      <w:pPr>
        <w:pStyle w:val="NormalWeb"/>
      </w:pPr>
      <w:r>
        <w:t>A buried arrowhead is not simply a hidden thing. It is a distinct failure pattern:</w:t>
      </w:r>
      <w:r>
        <w:br/>
        <w:t xml:space="preserve">latent state the surface model does not capture; omitted causality that leaves the visible story </w:t>
      </w:r>
      <w:proofErr w:type="spellStart"/>
      <w:r>
        <w:t>underdescribed</w:t>
      </w:r>
      <w:proofErr w:type="spellEnd"/>
      <w:r>
        <w:t xml:space="preserve">; coarse-graining debt that turns yesterday’s simplification into today’s blind spot; erasure that strips memory from the causal chain; and false closure, where the explanation feels complete long before diagnosis is. The arrowhead is buried not because it vanished, but because the body formed around it. Institutions do this. Empires do this. Families do this. Disciplines do this. Selves do this. </w:t>
      </w:r>
    </w:p>
    <w:p w14:paraId="25623686" w14:textId="77777777" w:rsidR="00DE47EB" w:rsidRDefault="00DE47EB" w:rsidP="00DE47EB">
      <w:pPr>
        <w:pStyle w:val="NormalWeb"/>
      </w:pPr>
      <w:r>
        <w:t>That is the systems lens of Chapter 14.</w:t>
      </w:r>
    </w:p>
    <w:p w14:paraId="43D26D0D" w14:textId="77777777" w:rsidR="00DE47EB" w:rsidRDefault="00DE47EB" w:rsidP="00DE47EB">
      <w:pPr>
        <w:pStyle w:val="NormalWeb"/>
      </w:pPr>
      <w:r>
        <w:t>With it in hand, the chapter can now descend where the title promised it would: from conquest to ancestry, from erased cultures to erased motives, from buried histories to hidden variables in medicine, markets, memory, and power. It can ask not only what happened, but what had to be omitted for the visible account to look so smooth.</w:t>
      </w:r>
    </w:p>
    <w:p w14:paraId="7AAE524D" w14:textId="77777777" w:rsidR="00DE47EB" w:rsidRDefault="00DE47EB" w:rsidP="00DE47EB">
      <w:pPr>
        <w:pStyle w:val="NormalWeb"/>
      </w:pPr>
      <w:r>
        <w:lastRenderedPageBreak/>
        <w:t>And it can make one uncomfortable lesson unavoidable:</w:t>
      </w:r>
    </w:p>
    <w:p w14:paraId="0C985839" w14:textId="77777777" w:rsidR="00DE47EB" w:rsidRDefault="00DE47EB" w:rsidP="00DE47EB">
      <w:pPr>
        <w:pStyle w:val="NormalWeb"/>
      </w:pPr>
      <w:r>
        <w:t>not all blindness is a failure of attention.</w:t>
      </w:r>
    </w:p>
    <w:p w14:paraId="6FE8E090" w14:textId="37F80F31" w:rsidR="00DE47EB" w:rsidRDefault="00DE47EB" w:rsidP="00DE47EB">
      <w:pPr>
        <w:pStyle w:val="NormalWeb"/>
      </w:pPr>
      <w:r>
        <w:t>Sometimes it is a failure of the frame itself.</w:t>
      </w:r>
    </w:p>
    <w:p w14:paraId="315D80AD" w14:textId="77777777" w:rsidR="00DE47EB" w:rsidRPr="00DE47EB" w:rsidRDefault="00DE47EB" w:rsidP="00DE47EB">
      <w:pPr>
        <w:pStyle w:val="Heading2"/>
      </w:pPr>
      <w:r w:rsidRPr="00DE47EB">
        <w:t>Burial Across the Human Ladder</w:t>
      </w:r>
    </w:p>
    <w:p w14:paraId="6B1E3022" w14:textId="77777777" w:rsidR="00DE47EB" w:rsidRDefault="00DE47EB" w:rsidP="00DE47EB">
      <w:pPr>
        <w:pStyle w:val="NormalWeb"/>
      </w:pPr>
      <w:r>
        <w:t>Burial is not a single act. It is a repeated civilizational method.</w:t>
      </w:r>
    </w:p>
    <w:p w14:paraId="0029668A" w14:textId="77777777" w:rsidR="00DE47EB" w:rsidRDefault="00DE47EB" w:rsidP="00DE47EB">
      <w:pPr>
        <w:pStyle w:val="NormalWeb"/>
      </w:pPr>
      <w:r>
        <w:t>A people can be buried by conquest, a watershed by development, a causal variable by a model, a patient by a protocol, a labor cost by a supply chain, a motive by a family myth, a whole line of possible futures by the simple administrative decision not to index what was lost. What changes from domain to domain is not the logic, but the substrate. The undercity remains. Only the paving material differs.</w:t>
      </w:r>
    </w:p>
    <w:p w14:paraId="4F4F7C0C" w14:textId="77777777" w:rsidR="00DE47EB" w:rsidRDefault="00DE47EB" w:rsidP="00DE47EB">
      <w:pPr>
        <w:pStyle w:val="NormalWeb"/>
      </w:pPr>
      <w:r>
        <w:t>This is why the buried arrowhead matters across the whole ladder of human life. Once a civilization learns to operate by surface story, it begins producing hidden structure everywhere at once. Some of it is historical. Some ecological. Some institutional. Some economic. Some intimate. All of it returns eventually, not always as revelation, but as friction, recurrence, anomaly, and cost.</w:t>
      </w:r>
    </w:p>
    <w:p w14:paraId="3756AFE1" w14:textId="77777777" w:rsidR="00DE47EB" w:rsidRDefault="00DE47EB" w:rsidP="00DE47EB">
      <w:pPr>
        <w:pStyle w:val="Heading3"/>
      </w:pPr>
      <w:r>
        <w:t>History and Conquest</w:t>
      </w:r>
    </w:p>
    <w:p w14:paraId="13A61299" w14:textId="77777777" w:rsidR="00DE47EB" w:rsidRDefault="00DE47EB" w:rsidP="00DE47EB">
      <w:pPr>
        <w:pStyle w:val="NormalWeb"/>
      </w:pPr>
      <w:r>
        <w:t>The oldest surface story is victory.</w:t>
      </w:r>
    </w:p>
    <w:p w14:paraId="65243279" w14:textId="77777777" w:rsidR="00DE47EB" w:rsidRDefault="00DE47EB" w:rsidP="00DE47EB">
      <w:pPr>
        <w:pStyle w:val="NormalWeb"/>
      </w:pPr>
      <w:r>
        <w:t>Conquest always arrives with a map and leaves with a legend. A rider crosses a river, a city falls, a banner rises, a dynasty begins, a scripture spreads, a language gains prestige, a line is drawn across land that previously belonged to many smaller and more entangled truths. The visible story is then curated around the victor’s motion. Who advanced. Who submitted. Who brought order. Who founded. Who civilized. The conqueror becomes the coordinate system.</w:t>
      </w:r>
    </w:p>
    <w:p w14:paraId="38B14352" w14:textId="77777777" w:rsidR="00DE47EB" w:rsidRDefault="00DE47EB" w:rsidP="00DE47EB">
      <w:pPr>
        <w:pStyle w:val="NormalWeb"/>
      </w:pPr>
      <w:r>
        <w:t>What disappears first is not always the people themselves. It is the authority of their version.</w:t>
      </w:r>
    </w:p>
    <w:p w14:paraId="037061D5" w14:textId="77777777" w:rsidR="00DE47EB" w:rsidRDefault="00DE47EB" w:rsidP="00DE47EB">
      <w:pPr>
        <w:pStyle w:val="NormalWeb"/>
      </w:pPr>
      <w:r>
        <w:t>A place is renamed. A local calendar is displaced by an imported one. A shrine is absorbed, rededicated, or mocked into folklore. A lineage once rooted in the soil becomes administratively real only insofar as it can be translated into the conquering story. Then, after enough generations, the overwrite becomes ordinary reality and the prior layer is treated as quaint, obscure, rebellious, primitive, or irrelevant. A civilization has buried something successfully when later descendants can stand on top of it and mistake the local legend for a minor curiosity rather than evidence of a larger erasure.</w:t>
      </w:r>
    </w:p>
    <w:p w14:paraId="0965CEF8" w14:textId="77777777" w:rsidR="00DE47EB" w:rsidRDefault="00DE47EB" w:rsidP="00DE47EB">
      <w:pPr>
        <w:pStyle w:val="NormalWeb"/>
      </w:pPr>
      <w:r>
        <w:lastRenderedPageBreak/>
        <w:t>This is what makes history such a dangerous coarse-graining machine. It does not merely compress. It often compresses in favor of the winner. The archives survive selectively. The monuments endure selectively. The curriculum narrates selectively. The result is not merely moral injury. It is causal amputation. Once a people’s memory is flattened into the victor’s story, later generations lose access not only to grievance, but to alternative explanations of how the present came to be.</w:t>
      </w:r>
    </w:p>
    <w:p w14:paraId="21C1C87A" w14:textId="77777777" w:rsidR="00DE47EB" w:rsidRDefault="00DE47EB" w:rsidP="00DE47EB">
      <w:pPr>
        <w:pStyle w:val="NormalWeb"/>
      </w:pPr>
      <w:r>
        <w:t>That lost dimensionality matters.</w:t>
      </w:r>
    </w:p>
    <w:p w14:paraId="2234B5A2" w14:textId="77777777" w:rsidR="00DE47EB" w:rsidRDefault="00DE47EB" w:rsidP="00DE47EB">
      <w:pPr>
        <w:pStyle w:val="NormalWeb"/>
      </w:pPr>
      <w:r>
        <w:t>Because buried cultures are not simply human scenery. They carry institutional experiments, ecological adjustments, social constraints, metaphysical disciplines, and historical counterfactuals. To erase them is to erase branches of the civilizational decision tree. When later societies confront crisis, they then experience their own missing memory as surprise.</w:t>
      </w:r>
    </w:p>
    <w:p w14:paraId="5B28BC00" w14:textId="77777777" w:rsidR="00DE47EB" w:rsidRDefault="00DE47EB" w:rsidP="00DE47EB">
      <w:pPr>
        <w:pStyle w:val="Heading3"/>
      </w:pPr>
      <w:r>
        <w:t>Ecology and Stewardship</w:t>
      </w:r>
    </w:p>
    <w:p w14:paraId="44C13606" w14:textId="77777777" w:rsidR="00DE47EB" w:rsidRDefault="00DE47EB" w:rsidP="00DE47EB">
      <w:pPr>
        <w:pStyle w:val="NormalWeb"/>
      </w:pPr>
      <w:r>
        <w:t>One of the most expensive things conquest buries is stewardship.</w:t>
      </w:r>
    </w:p>
    <w:p w14:paraId="43425ED8" w14:textId="77777777" w:rsidR="00DE47EB" w:rsidRDefault="00DE47EB" w:rsidP="00DE47EB">
      <w:pPr>
        <w:pStyle w:val="NormalWeb"/>
      </w:pPr>
      <w:r>
        <w:t>A river valley, a forest, a grassland, a coastline, a fire regime, a migratory corridor — these are not only physical spaces. They are also long-running conversations between human practice and nonhuman process. Many Indigenous and local societies developed knowledge that was not “scientific” in the laboratory-modern sense, but was empirical in the older and often more demanding sense: it was paid for in repeated contact with land, weather, scarcity, timing, and consequence. Burn here, not there. Rotate this crop, leave that patch. Harvest at this interval, not that one. Read the water this way. Let that species return before taking more. Build with this rhythm, travel by that one.</w:t>
      </w:r>
    </w:p>
    <w:p w14:paraId="643D5610" w14:textId="77777777" w:rsidR="00DE47EB" w:rsidRDefault="00DE47EB" w:rsidP="00DE47EB">
      <w:pPr>
        <w:pStyle w:val="NormalWeb"/>
      </w:pPr>
      <w:r>
        <w:t>Such knowledge is easy to patronize after it has been stripped from sovereignty and reduced to anecdote.</w:t>
      </w:r>
    </w:p>
    <w:p w14:paraId="201B9C99" w14:textId="77777777" w:rsidR="00DE47EB" w:rsidRDefault="00DE47EB" w:rsidP="00DE47EB">
      <w:pPr>
        <w:pStyle w:val="NormalWeb"/>
      </w:pPr>
      <w:r>
        <w:t>But the systems point is sharper. When stewardship knowledge is buried, what disappears is not just cultural dignity. It is feedback intelligence. A civilization loses local sensors, local memory, local counterexamples, and locally evolved dampers against ecological overshoot. Later, when flood, fire, soil loss, fisheries collapse, heat, or hydrological instability arrive, the official system often treats them as unprecedented. They are sometimes not unprecedented at all. They are simply re-entering a field that buried the practices once used to notice and modulate them.</w:t>
      </w:r>
    </w:p>
    <w:p w14:paraId="5E536BED" w14:textId="77777777" w:rsidR="00DE47EB" w:rsidRDefault="00DE47EB" w:rsidP="00DE47EB">
      <w:pPr>
        <w:pStyle w:val="NormalWeb"/>
      </w:pPr>
      <w:r>
        <w:t xml:space="preserve">This is why the ecological loss is diagnostic as well as moral. A civilization that erases local stewardship narrows its own solution-space. It moves from a plural memory of land-management strategies to a monoculture of confidence, usually </w:t>
      </w:r>
      <w:r>
        <w:lastRenderedPageBreak/>
        <w:t>administered from farther away and with worse timing. The buried variable, in this case, is not only a past injustice. It is a missing regulator in the present.</w:t>
      </w:r>
    </w:p>
    <w:p w14:paraId="416054D7" w14:textId="77777777" w:rsidR="00DE47EB" w:rsidRDefault="00DE47EB" w:rsidP="00DE47EB">
      <w:pPr>
        <w:pStyle w:val="Heading3"/>
      </w:pPr>
      <w:r>
        <w:t>Institutions and Medicine</w:t>
      </w:r>
    </w:p>
    <w:p w14:paraId="27A38B9B" w14:textId="77777777" w:rsidR="00DE47EB" w:rsidRDefault="00DE47EB" w:rsidP="00DE47EB">
      <w:pPr>
        <w:pStyle w:val="NormalWeb"/>
      </w:pPr>
      <w:r>
        <w:t>Institutions bury differently. They bury by standardization.</w:t>
      </w:r>
    </w:p>
    <w:p w14:paraId="482F886F" w14:textId="77777777" w:rsidR="00DE47EB" w:rsidRDefault="00DE47EB" w:rsidP="00DE47EB">
      <w:pPr>
        <w:pStyle w:val="NormalWeb"/>
      </w:pPr>
      <w:r>
        <w:t>No hospital can operate if every patient remains infinitely particular. No school can function if every child is treated as a separate species. No court, no ministry, no large organization can survive without compressing persons into administratively tractable units. Protocol, category, workflow, guideline, threshold, score, diagnosis — these are institutional coarse-</w:t>
      </w:r>
      <w:proofErr w:type="spellStart"/>
      <w:r>
        <w:t>grainings</w:t>
      </w:r>
      <w:proofErr w:type="spellEnd"/>
      <w:r>
        <w:t>. They make action possible.</w:t>
      </w:r>
    </w:p>
    <w:p w14:paraId="6291DCF8" w14:textId="77777777" w:rsidR="00DE47EB" w:rsidRDefault="00DE47EB" w:rsidP="00DE47EB">
      <w:pPr>
        <w:pStyle w:val="NormalWeb"/>
      </w:pPr>
      <w:r>
        <w:t>They also produce hidden variables with frightening efficiency.</w:t>
      </w:r>
    </w:p>
    <w:p w14:paraId="10D6FD59" w14:textId="77777777" w:rsidR="00DE47EB" w:rsidRDefault="00DE47EB" w:rsidP="00DE47EB">
      <w:pPr>
        <w:pStyle w:val="NormalWeb"/>
      </w:pPr>
      <w:r>
        <w:t>The moment a body becomes a label, anything not well-captured by the label begins dropping below the floorboards. A protocol built around average bodies meets a body shaped by age, timing, polypharmacy, low reserve, unusual physiology, family circumstance, or a cascade already in motion, and the omitted context becomes decisive. The institution has not exactly failed to look. It has looked through a frame too coarse for the reality it is handling.</w:t>
      </w:r>
    </w:p>
    <w:p w14:paraId="22C1FE59" w14:textId="77777777" w:rsidR="00DE47EB" w:rsidRDefault="00DE47EB" w:rsidP="00DE47EB">
      <w:pPr>
        <w:pStyle w:val="NormalWeb"/>
      </w:pPr>
      <w:r>
        <w:t>This is one reason medicine furnishes such clear examples of Chapter 14’s distinction between buried substrate and missed signal.</w:t>
      </w:r>
    </w:p>
    <w:p w14:paraId="07476CF5" w14:textId="77777777" w:rsidR="00DE47EB" w:rsidRDefault="00DE47EB" w:rsidP="00DE47EB">
      <w:pPr>
        <w:pStyle w:val="NormalWeb"/>
      </w:pPr>
      <w:r>
        <w:t xml:space="preserve">Sometimes the problem is a </w:t>
      </w:r>
      <w:r>
        <w:rPr>
          <w:rStyle w:val="Strong"/>
        </w:rPr>
        <w:t>missed signal</w:t>
      </w:r>
      <w:r>
        <w:t xml:space="preserve">: a weight recorded incorrectly, a worsening trend not acted upon, a lab </w:t>
      </w:r>
      <w:proofErr w:type="gramStart"/>
      <w:r>
        <w:t>change</w:t>
      </w:r>
      <w:proofErr w:type="gramEnd"/>
      <w:r>
        <w:t xml:space="preserve"> not rechecked soon enough, a deteriorating condition treated as noise until the next day. That belongs more properly to the signal chapter.</w:t>
      </w:r>
    </w:p>
    <w:p w14:paraId="5A2BB790" w14:textId="77777777" w:rsidR="00DE47EB" w:rsidRDefault="00DE47EB" w:rsidP="00DE47EB">
      <w:pPr>
        <w:pStyle w:val="NormalWeb"/>
      </w:pPr>
      <w:r>
        <w:t>But often the prior problem is deeper. The body has already been coarse-grained too aggressively. The physician sees hyperglycemia and lands on a protocol label before asking what hidden physiological sequence produced the number. The clinician sees cough plus image plus frailty and lands on a familiar diagnosis before reopening the buried rails beneath the presentation. A monitor speaks in measurements; the omitted mechanism keeps doing the actual work.</w:t>
      </w:r>
    </w:p>
    <w:p w14:paraId="5A2DF0DE" w14:textId="77777777" w:rsidR="00DE47EB" w:rsidRDefault="00DE47EB" w:rsidP="00DE47EB">
      <w:pPr>
        <w:pStyle w:val="NormalWeb"/>
      </w:pPr>
      <w:r>
        <w:t>That is why protocols can be both necessary and dangerous. They are effective theories of institutional care. They are true enough until they are not. And when they are not, what is left out — the hidden physiology, the unusual timing, the cross-coupled variable the protocol does not honor — becomes the arrowhead buried in the patient’s course.</w:t>
      </w:r>
    </w:p>
    <w:p w14:paraId="2F7E6185" w14:textId="77777777" w:rsidR="00DE47EB" w:rsidRDefault="00DE47EB" w:rsidP="00DE47EB">
      <w:pPr>
        <w:pStyle w:val="NormalWeb"/>
      </w:pPr>
      <w:r>
        <w:t>Institutions therefore do not simply bury history. They bury causality into their own workflows.</w:t>
      </w:r>
    </w:p>
    <w:p w14:paraId="1E70023C" w14:textId="77777777" w:rsidR="00DE47EB" w:rsidRDefault="00DE47EB" w:rsidP="00DE47EB">
      <w:pPr>
        <w:pStyle w:val="Heading3"/>
      </w:pPr>
      <w:r>
        <w:lastRenderedPageBreak/>
        <w:t>Economy and Supply Chains</w:t>
      </w:r>
    </w:p>
    <w:p w14:paraId="4A12863F" w14:textId="77777777" w:rsidR="00DE47EB" w:rsidRDefault="00DE47EB" w:rsidP="00DE47EB">
      <w:pPr>
        <w:pStyle w:val="NormalWeb"/>
      </w:pPr>
      <w:r>
        <w:t>Modern economies specialize in burying the cost of one place inside the comfort of another.</w:t>
      </w:r>
    </w:p>
    <w:p w14:paraId="43B4FF8B" w14:textId="77777777" w:rsidR="00DE47EB" w:rsidRDefault="00DE47EB" w:rsidP="00DE47EB">
      <w:pPr>
        <w:pStyle w:val="NormalWeb"/>
      </w:pPr>
      <w:r>
        <w:t>A price is one of civilization’s great compression tricks. It takes labor, energy, extraction, transport, waste, risk, ecological damage, legal asymmetry, bargaining power, geography, and time, and tries to render them commensurable in one number. This is often useful. It is also a magnificent invitation to moral invisibility.</w:t>
      </w:r>
    </w:p>
    <w:p w14:paraId="11BC5D7A" w14:textId="77777777" w:rsidR="00DE47EB" w:rsidRDefault="00DE47EB" w:rsidP="00DE47EB">
      <w:pPr>
        <w:pStyle w:val="NormalWeb"/>
      </w:pPr>
      <w:r>
        <w:t>The farther a supply chain runs, the more elegant the surface story becomes. The shelf is stocked. The package arrives. The interface is frictionless. The market has “delivered.” But the displaced harms — poisoned watershed, underpaid labor, exhausted soil, chemically burdened worker, stripped forest, hidden warehouse injury, emissions exiled into someone else’s sky — remain active beneath the price. They have not vanished. They have been exported from the visible moral frame.</w:t>
      </w:r>
    </w:p>
    <w:p w14:paraId="025ACCF8" w14:textId="77777777" w:rsidR="00DE47EB" w:rsidRDefault="00DE47EB" w:rsidP="00DE47EB">
      <w:pPr>
        <w:pStyle w:val="NormalWeb"/>
      </w:pPr>
      <w:r>
        <w:t>This is where externalities belong both here and later.</w:t>
      </w:r>
    </w:p>
    <w:p w14:paraId="7075E9AF" w14:textId="77777777" w:rsidR="00DE47EB" w:rsidRDefault="00DE47EB" w:rsidP="00DE47EB">
      <w:pPr>
        <w:pStyle w:val="NormalWeb"/>
      </w:pPr>
      <w:r>
        <w:t>Here, because externalities are one of the clearest forms of buried causality: a system functions smoothly on its visible surface because it has relocated part of its real cost into domains it refuses to count properly. That is Chapter 14 territory.</w:t>
      </w:r>
    </w:p>
    <w:p w14:paraId="7692C321" w14:textId="77777777" w:rsidR="00DE47EB" w:rsidRDefault="00DE47EB" w:rsidP="00DE47EB">
      <w:pPr>
        <w:pStyle w:val="NormalWeb"/>
      </w:pPr>
      <w:r>
        <w:t>Later, in the commons chapter, externalities return as shared-substrate damage. There the question becomes not what was buried in the explanation, but what shared world was consumed by the burial. The two chapters meet at the seam.</w:t>
      </w:r>
    </w:p>
    <w:p w14:paraId="7754B0C3" w14:textId="77777777" w:rsidR="00DE47EB" w:rsidRDefault="00DE47EB" w:rsidP="00DE47EB">
      <w:pPr>
        <w:pStyle w:val="NormalWeb"/>
      </w:pPr>
      <w:r>
        <w:t>Supply chains teach the broader lesson well. The more distance a system inserts between action and consequence, the easier it becomes to tell a flattering story about efficiency. Extraction becomes “input.” Dispossession becomes “development.” Waste becomes “downstream.” The undercity here is often geographic. Harm remains real precisely because it has been moved somewhere the surface story does not have to look at directly.</w:t>
      </w:r>
    </w:p>
    <w:p w14:paraId="070E18B6" w14:textId="77777777" w:rsidR="00DE47EB" w:rsidRDefault="00DE47EB" w:rsidP="00DE47EB">
      <w:pPr>
        <w:pStyle w:val="NormalWeb"/>
      </w:pPr>
      <w:r>
        <w:t>This is moral invisibility by logistical design.</w:t>
      </w:r>
    </w:p>
    <w:p w14:paraId="42D6B8F0" w14:textId="77777777" w:rsidR="00DE47EB" w:rsidRDefault="00DE47EB" w:rsidP="00DE47EB">
      <w:pPr>
        <w:pStyle w:val="Heading3"/>
      </w:pPr>
      <w:r>
        <w:t>Identity and Biography</w:t>
      </w:r>
    </w:p>
    <w:p w14:paraId="42819938" w14:textId="77777777" w:rsidR="00DE47EB" w:rsidRDefault="00DE47EB" w:rsidP="00DE47EB">
      <w:pPr>
        <w:pStyle w:val="NormalWeb"/>
      </w:pPr>
      <w:r>
        <w:t>The most intimate burial happens in the self.</w:t>
      </w:r>
    </w:p>
    <w:p w14:paraId="00DFBE82" w14:textId="77777777" w:rsidR="00DE47EB" w:rsidRDefault="00DE47EB" w:rsidP="00DE47EB">
      <w:pPr>
        <w:pStyle w:val="NormalWeb"/>
      </w:pPr>
      <w:r>
        <w:t xml:space="preserve">Families do it first. They curate the usable story. Who was strong. Who sacrificed. Who was difficult. Who is not to be mentioned. What happened and what was only implied. Which injury was folded into “that was just how things </w:t>
      </w:r>
      <w:r>
        <w:lastRenderedPageBreak/>
        <w:t>were.” Which humiliation became discipline. Which coercion became duty. Which rupture became personality. By the time a person begins narrating his own life, he is often already speaking through several prior acts of familial coarse-graining.</w:t>
      </w:r>
    </w:p>
    <w:p w14:paraId="229C2771" w14:textId="77777777" w:rsidR="00DE47EB" w:rsidRDefault="00DE47EB" w:rsidP="00DE47EB">
      <w:pPr>
        <w:pStyle w:val="NormalWeb"/>
      </w:pPr>
      <w:r>
        <w:t>Then institutions add their own layers. The transcript. The résumé. The file. The profile. The diagnosis. The legal status. The public version. The respectable version. The version fit for immigration, employment, marriage, religion, scholarship, therapy, LinkedIn, or nostalgia. Each one useful. Each one incomplete. Each one achieved partly by omitting alternative motives, aborted paths, buried capacities, unindexed griefs, invisible constraints, and the version of the self that could have existed under another field.</w:t>
      </w:r>
    </w:p>
    <w:p w14:paraId="5BA1E5F4" w14:textId="77777777" w:rsidR="00DE47EB" w:rsidRDefault="00DE47EB" w:rsidP="00DE47EB">
      <w:pPr>
        <w:pStyle w:val="NormalWeb"/>
      </w:pPr>
      <w:r>
        <w:t>This is why biography is so often a bad causal model. It summarizes the visible path and calls it the life. It prefers milestones to conditions, outcomes to omitted alternatives, legibility to truth. The hidden variables are not only the traumas or secrets underneath. They are also the roads not taken because they were never made available at all — the unrealized counterfactuals stripped from the story before the person ever got to call them choices.</w:t>
      </w:r>
    </w:p>
    <w:p w14:paraId="6CFFA70E" w14:textId="77777777" w:rsidR="00DE47EB" w:rsidRDefault="00DE47EB" w:rsidP="00DE47EB">
      <w:pPr>
        <w:pStyle w:val="NormalWeb"/>
      </w:pPr>
      <w:r>
        <w:t>Buried motives matter here too. A decision justified publicly as prudence may have been fear, shame, dependency, debt, loyalty, exhaustion, or a compromise with a field the self could not yet afford to resist. Later the person inherits his own compression and begins calling the surface story identity.</w:t>
      </w:r>
    </w:p>
    <w:p w14:paraId="26B8AB57" w14:textId="77777777" w:rsidR="00DE47EB" w:rsidRDefault="00DE47EB" w:rsidP="00DE47EB">
      <w:pPr>
        <w:pStyle w:val="NormalWeb"/>
      </w:pPr>
      <w:r>
        <w:t xml:space="preserve">That is one reason this chapter sits before the observability chapter. Before asking </w:t>
      </w:r>
      <w:proofErr w:type="gramStart"/>
      <w:r>
        <w:t>what</w:t>
      </w:r>
      <w:proofErr w:type="gramEnd"/>
      <w:r>
        <w:t xml:space="preserve"> a system can read, we have to ask what the system — and the self — first trained itself not to store.</w:t>
      </w:r>
    </w:p>
    <w:p w14:paraId="1591E7C6" w14:textId="77777777" w:rsidR="00DE47EB" w:rsidRDefault="00DE47EB" w:rsidP="00DE47EB">
      <w:pPr>
        <w:pStyle w:val="Heading3"/>
      </w:pPr>
      <w:r>
        <w:t>What Burial Costs</w:t>
      </w:r>
    </w:p>
    <w:p w14:paraId="19754F21" w14:textId="77777777" w:rsidR="00DE47EB" w:rsidRDefault="00DE47EB" w:rsidP="00DE47EB">
      <w:pPr>
        <w:pStyle w:val="NormalWeb"/>
      </w:pPr>
      <w:r>
        <w:t>Across the ladder, the pattern repeats.</w:t>
      </w:r>
    </w:p>
    <w:p w14:paraId="4469614E" w14:textId="77777777" w:rsidR="00DE47EB" w:rsidRDefault="00DE47EB" w:rsidP="00DE47EB">
      <w:pPr>
        <w:pStyle w:val="NormalWeb"/>
      </w:pPr>
      <w:r>
        <w:t>History buries defeated coordinate systems.</w:t>
      </w:r>
      <w:r>
        <w:br/>
        <w:t>Ecology buries stewardships and long memory.</w:t>
      </w:r>
      <w:r>
        <w:br/>
        <w:t>Institutions bury physiology beneath workflow.</w:t>
      </w:r>
      <w:r>
        <w:br/>
        <w:t>Economies bury cost through distance and price.</w:t>
      </w:r>
      <w:r>
        <w:br/>
        <w:t>Biography buries motive, wound, and unrealized possibility beneath narrative convenience.</w:t>
      </w:r>
    </w:p>
    <w:p w14:paraId="19C6CFA5" w14:textId="77777777" w:rsidR="00DE47EB" w:rsidRDefault="00DE47EB" w:rsidP="00DE47EB">
      <w:pPr>
        <w:pStyle w:val="NormalWeb"/>
      </w:pPr>
      <w:r>
        <w:t>Different domains. Same insult.</w:t>
      </w:r>
    </w:p>
    <w:p w14:paraId="7B18AC67" w14:textId="77777777" w:rsidR="00DE47EB" w:rsidRDefault="00DE47EB" w:rsidP="00DE47EB">
      <w:pPr>
        <w:pStyle w:val="NormalWeb"/>
      </w:pPr>
      <w:r>
        <w:t>What is buried keeps acting.</w:t>
      </w:r>
      <w:r>
        <w:br/>
        <w:t>What is erased keeps shaping.</w:t>
      </w:r>
      <w:r>
        <w:br/>
        <w:t>What is omitted returns as anomaly.</w:t>
      </w:r>
    </w:p>
    <w:p w14:paraId="7C9AE5D9" w14:textId="77777777" w:rsidR="00DE47EB" w:rsidRDefault="00DE47EB" w:rsidP="00DE47EB">
      <w:pPr>
        <w:pStyle w:val="NormalWeb"/>
      </w:pPr>
      <w:r>
        <w:lastRenderedPageBreak/>
        <w:t>That is why Chapter 14 cannot be only a plea for remembrance. It must also be a chapter of causal repair. To unbury is not merely to honor the forgotten. It is to restore dimensionality to explanation. It is to recover missing variables, lost counterfactuals, hidden regulators, displaced costs, and the memory without which systems go on mistaking recurrence for surprise.</w:t>
      </w:r>
    </w:p>
    <w:p w14:paraId="5D70AE8A" w14:textId="77777777" w:rsidR="00DE47EB" w:rsidRDefault="00DE47EB" w:rsidP="00DE47EB">
      <w:pPr>
        <w:pStyle w:val="NormalWeb"/>
      </w:pPr>
      <w:r>
        <w:t>And that is where the chapter next has to go:</w:t>
      </w:r>
    </w:p>
    <w:p w14:paraId="013F9BF7" w14:textId="426BA491" w:rsidR="00DE47EB" w:rsidRDefault="00DE47EB" w:rsidP="00DE47EB">
      <w:pPr>
        <w:pStyle w:val="NormalWeb"/>
      </w:pPr>
      <w:r>
        <w:t>not only that things were buried,</w:t>
      </w:r>
      <w:r>
        <w:br/>
        <w:t>but why buried things keep coming back.</w:t>
      </w:r>
    </w:p>
    <w:p w14:paraId="64722F67" w14:textId="36951961" w:rsidR="001F3BDE" w:rsidRDefault="001F3BDE" w:rsidP="001F3BDE">
      <w:pPr>
        <w:pStyle w:val="Heading2"/>
      </w:pPr>
      <w:r>
        <w:t>Why Buried Things Return</w:t>
      </w:r>
    </w:p>
    <w:p w14:paraId="0B91707E" w14:textId="77777777" w:rsidR="001F3BDE" w:rsidRDefault="001F3BDE" w:rsidP="001F3BDE">
      <w:pPr>
        <w:pStyle w:val="NormalWeb"/>
      </w:pPr>
      <w:r>
        <w:t>What is buried does not become harmless.</w:t>
      </w:r>
    </w:p>
    <w:p w14:paraId="65953EBA" w14:textId="77777777" w:rsidR="001F3BDE" w:rsidRDefault="001F3BDE" w:rsidP="001F3BDE">
      <w:pPr>
        <w:pStyle w:val="NormalWeb"/>
      </w:pPr>
      <w:r>
        <w:t>That is the error every surface story makes. It assumes that what has been omitted has also been neutralized, that what has been overwritten has ceased to act, that what has been pushed below the model has politely agreed to remain there. But buried variables are not inert. They continue shaping the surface long after the official story has declared them settled, irrelevant, or too expensive to remember. They return not because history is mystical, but because systems do not stop being affected by what they stopped measuring.</w:t>
      </w:r>
    </w:p>
    <w:p w14:paraId="2994652D" w14:textId="77777777" w:rsidR="001F3BDE" w:rsidRDefault="001F3BDE" w:rsidP="001F3BDE">
      <w:pPr>
        <w:pStyle w:val="NormalWeb"/>
      </w:pPr>
      <w:r>
        <w:t>This is why buried things so often re-enter in forms the clean model cannot explain.</w:t>
      </w:r>
    </w:p>
    <w:p w14:paraId="3CFA2FA3" w14:textId="77777777" w:rsidR="001F3BDE" w:rsidRDefault="001F3BDE" w:rsidP="001F3BDE">
      <w:pPr>
        <w:pStyle w:val="NormalWeb"/>
      </w:pPr>
      <w:r>
        <w:t xml:space="preserve">They return as </w:t>
      </w:r>
      <w:r>
        <w:rPr>
          <w:rStyle w:val="Strong"/>
        </w:rPr>
        <w:t>surprise</w:t>
      </w:r>
      <w:r>
        <w:t>. A society built on a simplified story meets an outcome it calls unprecedented, though the buried rails had been steering toward it for years. A medical team meets a body that fails to behave according to protocol, and calls the case complex as though complexity had just been invented that morning. A market shudders under a stress everyone insists no one could have seen, though the hidden leverage, displaced costs, and false assumptions had been compounding quietly all along.</w:t>
      </w:r>
    </w:p>
    <w:p w14:paraId="65025435" w14:textId="77777777" w:rsidR="001F3BDE" w:rsidRDefault="001F3BDE" w:rsidP="001F3BDE">
      <w:pPr>
        <w:pStyle w:val="NormalWeb"/>
      </w:pPr>
      <w:r>
        <w:t xml:space="preserve">They return as </w:t>
      </w:r>
      <w:r>
        <w:rPr>
          <w:rStyle w:val="Strong"/>
        </w:rPr>
        <w:t>anomaly</w:t>
      </w:r>
      <w:r>
        <w:t>. Something does not fit the dashboard. The signal looks “noisy.” The historical reaction appears “irrational.” The population does not behave as the policy model said it should. The patient worsens despite appropriate treatment. The conquered keep haunting the map. The explanation still sounds respectable, but its confidence begins to curdle.</w:t>
      </w:r>
    </w:p>
    <w:p w14:paraId="256566D9" w14:textId="77777777" w:rsidR="001F3BDE" w:rsidRDefault="001F3BDE" w:rsidP="001F3BDE">
      <w:pPr>
        <w:pStyle w:val="NormalWeb"/>
      </w:pPr>
      <w:r>
        <w:t xml:space="preserve">They return as </w:t>
      </w:r>
      <w:r>
        <w:rPr>
          <w:rStyle w:val="Strong"/>
        </w:rPr>
        <w:t>recurrence</w:t>
      </w:r>
      <w:r>
        <w:t xml:space="preserve">. The fracture comes back under a new slogan. The same distrust appears in a new administration. The same ecological mismanagement produces the same fire or flood under a more modern planning language. The same family pattern reproduces itself in children who swore they would live otherwise. Systems that have buried causal memory often </w:t>
      </w:r>
      <w:r>
        <w:lastRenderedPageBreak/>
        <w:t>experience repetition as if it were bad luck, when it is more often a buried pattern reasserting itself.</w:t>
      </w:r>
    </w:p>
    <w:p w14:paraId="3E275465" w14:textId="77777777" w:rsidR="001F3BDE" w:rsidRDefault="001F3BDE" w:rsidP="001F3BDE">
      <w:pPr>
        <w:pStyle w:val="NormalWeb"/>
      </w:pPr>
      <w:r>
        <w:t xml:space="preserve">They return as </w:t>
      </w:r>
      <w:r>
        <w:rPr>
          <w:rStyle w:val="Strong"/>
        </w:rPr>
        <w:t>fracture</w:t>
      </w:r>
      <w:r>
        <w:t>. A surface that looked stable cracks along lines everyone had learned not to name. A nation that appeared cohesive discovers that buried asymmetries were load-bearing. A religious or ideological order that seemed morally complete splits where its hidden contradictions had long been accumulating pressure. A labor regime that looked efficient reveals, all at once, that its smoothness depended on invisible breakage elsewhere.</w:t>
      </w:r>
    </w:p>
    <w:p w14:paraId="05DD7E10" w14:textId="77777777" w:rsidR="001F3BDE" w:rsidRDefault="001F3BDE" w:rsidP="001F3BDE">
      <w:pPr>
        <w:pStyle w:val="NormalWeb"/>
      </w:pPr>
      <w:r>
        <w:t xml:space="preserve">They return as what institutions love to call </w:t>
      </w:r>
      <w:r>
        <w:rPr>
          <w:rStyle w:val="Strong"/>
        </w:rPr>
        <w:t>“irrationality.”</w:t>
      </w:r>
      <w:r>
        <w:t xml:space="preserve"> This is one of the most revealing words in the chapter. When a model has hidden too much, reality begins to look irrational to the model. People become “unreasonable.” Behavior becomes “cultural.” Reactions become “emotional.” Resistance becomes “unexpected.” In many cases the irrationality is not in the people or the system being observed. It is in the explanatory frame that buried what mattered and then acted surprised when its own story failed to predict the result.</w:t>
      </w:r>
    </w:p>
    <w:p w14:paraId="1D39D759" w14:textId="77777777" w:rsidR="001F3BDE" w:rsidRDefault="001F3BDE" w:rsidP="001F3BDE">
      <w:pPr>
        <w:pStyle w:val="NormalWeb"/>
      </w:pPr>
      <w:r>
        <w:t>So buried things return not because the world is dramatic, but because causal structure has memory.</w:t>
      </w:r>
    </w:p>
    <w:p w14:paraId="4F073943" w14:textId="77777777" w:rsidR="001F3BDE" w:rsidRDefault="001F3BDE" w:rsidP="001F3BDE">
      <w:pPr>
        <w:pStyle w:val="NormalWeb"/>
      </w:pPr>
      <w:r>
        <w:t>Physics taught us one version of this. An omitted lower layer does not cease to matter just because an effective theory works well in a smooth regime. Once the regime changes, the buried structure becomes active again — not as mystical revenge, but as the return of what was always doing work beneath the approximation. Civilization does the same thing with culture, institutions, land, supply chains, incentives, bodies, and biographies. It runs on effective theories until the regime changes, then wonders why the old nouns no longer purchase reality.</w:t>
      </w:r>
    </w:p>
    <w:p w14:paraId="632CA790" w14:textId="77777777" w:rsidR="001F3BDE" w:rsidRDefault="001F3BDE" w:rsidP="001F3BDE">
      <w:pPr>
        <w:pStyle w:val="NormalWeb"/>
      </w:pPr>
      <w:r>
        <w:t xml:space="preserve">This is where </w:t>
      </w:r>
      <w:proofErr w:type="spellStart"/>
      <w:r>
        <w:t>Taleb</w:t>
      </w:r>
      <w:proofErr w:type="spellEnd"/>
      <w:r>
        <w:t xml:space="preserve"> belongs, carefully.</w:t>
      </w:r>
    </w:p>
    <w:p w14:paraId="4325328D" w14:textId="77777777" w:rsidR="001F3BDE" w:rsidRDefault="001F3BDE" w:rsidP="001F3BDE">
      <w:pPr>
        <w:pStyle w:val="NormalWeb"/>
      </w:pPr>
      <w:r>
        <w:t>Not every buried variable is a Black Swan. Most are not. Many are simply neglected causes, omitted contexts, or displaced costs that should have been thought about earlier by anyone with decent curiosity and a working conscience. But hidden structure is one reason systems can look robust while actually being fragile. A system may appear stable because the variables that would reveal its brittleness have been pushed out of view, offloaded onto another geography, another people, another budget line, another generation, another organ, another database, another archive. The omission creates the appearance of smoothness. Then one day the buried cause returns with non-linear force and the same system calls itself shocked.</w:t>
      </w:r>
    </w:p>
    <w:p w14:paraId="05113301" w14:textId="77777777" w:rsidR="001F3BDE" w:rsidRDefault="001F3BDE" w:rsidP="001F3BDE">
      <w:pPr>
        <w:pStyle w:val="NormalWeb"/>
      </w:pPr>
      <w:r>
        <w:t xml:space="preserve">That is not always a Black Swan in </w:t>
      </w:r>
      <w:proofErr w:type="spellStart"/>
      <w:r>
        <w:t>Taleb’s</w:t>
      </w:r>
      <w:proofErr w:type="spellEnd"/>
      <w:r>
        <w:t xml:space="preserve"> strict sense. Often it is something more embarrassing: a failure of memory, frame, or moral accounting masquerading as surprise.</w:t>
      </w:r>
    </w:p>
    <w:p w14:paraId="7FDE506D" w14:textId="77777777" w:rsidR="001F3BDE" w:rsidRDefault="001F3BDE" w:rsidP="001F3BDE">
      <w:pPr>
        <w:pStyle w:val="NormalWeb"/>
      </w:pPr>
      <w:r>
        <w:lastRenderedPageBreak/>
        <w:t xml:space="preserve">But </w:t>
      </w:r>
      <w:proofErr w:type="spellStart"/>
      <w:r>
        <w:t>Taleb’s</w:t>
      </w:r>
      <w:proofErr w:type="spellEnd"/>
      <w:r>
        <w:t xml:space="preserve"> deeper warning still helps: systems that suppress or externalize sources of fragility often become more breakable precisely while appearing more efficient, more streamlined, more under control. Hidden structure matters not only because it distorts explanation, but because it can make risk look lower than it is until the omitted variable re-enters as rupture.</w:t>
      </w:r>
    </w:p>
    <w:p w14:paraId="0EC0661A" w14:textId="77777777" w:rsidR="001F3BDE" w:rsidRDefault="001F3BDE" w:rsidP="001F3BDE">
      <w:pPr>
        <w:pStyle w:val="NormalWeb"/>
      </w:pPr>
      <w:r>
        <w:t>This is why buried things return so expensively.</w:t>
      </w:r>
    </w:p>
    <w:p w14:paraId="0619BAB5" w14:textId="77777777" w:rsidR="001F3BDE" w:rsidRDefault="001F3BDE" w:rsidP="001F3BDE">
      <w:pPr>
        <w:pStyle w:val="NormalWeb"/>
      </w:pPr>
      <w:r>
        <w:t>They do not merely correct the story. They expose the cost of having preferred the surface in the first place.</w:t>
      </w:r>
    </w:p>
    <w:p w14:paraId="241C5B44" w14:textId="77777777" w:rsidR="001F3BDE" w:rsidRDefault="001F3BDE" w:rsidP="001F3BDE">
      <w:pPr>
        <w:pStyle w:val="NormalWeb"/>
      </w:pPr>
      <w:r>
        <w:t xml:space="preserve">A buried people </w:t>
      </w:r>
      <w:proofErr w:type="gramStart"/>
      <w:r>
        <w:t>returns</w:t>
      </w:r>
      <w:proofErr w:type="gramEnd"/>
      <w:r>
        <w:t xml:space="preserve"> as unresolved grievance and broken legitimacy.</w:t>
      </w:r>
      <w:r>
        <w:br/>
        <w:t>A buried stewardship returns as ecological overshoot.</w:t>
      </w:r>
      <w:r>
        <w:br/>
        <w:t>A buried physiological mechanism returns as failed treatment.</w:t>
      </w:r>
      <w:r>
        <w:br/>
        <w:t>A buried labor condition returns as supply shock or social exhaustion.</w:t>
      </w:r>
      <w:r>
        <w:br/>
        <w:t>A buried family truth returns as a life organized around symptoms it cannot name.</w:t>
      </w:r>
    </w:p>
    <w:p w14:paraId="6EE60B4E" w14:textId="77777777" w:rsidR="001F3BDE" w:rsidRDefault="001F3BDE" w:rsidP="001F3BDE">
      <w:pPr>
        <w:pStyle w:val="NormalWeb"/>
      </w:pPr>
      <w:r>
        <w:t>What was hidden was never absent.</w:t>
      </w:r>
      <w:r>
        <w:br/>
        <w:t>It was simply made to live in the wrong category.</w:t>
      </w:r>
    </w:p>
    <w:p w14:paraId="0A4C93BE" w14:textId="77777777" w:rsidR="001F3BDE" w:rsidRDefault="001F3BDE" w:rsidP="001F3BDE">
      <w:pPr>
        <w:pStyle w:val="NormalWeb"/>
      </w:pPr>
      <w:r>
        <w:t>The surface story calls it noise, nuisance, irrationality, local exception, unfortunate legacy, side effect, externality, or anecdote. The deeper diagnosis recognizes something else: the omitted variable has resumed control of the explanation.</w:t>
      </w:r>
    </w:p>
    <w:p w14:paraId="36CCA2C9" w14:textId="77777777" w:rsidR="001F3BDE" w:rsidRDefault="001F3BDE" w:rsidP="001F3BDE">
      <w:pPr>
        <w:pStyle w:val="NormalWeb"/>
      </w:pPr>
      <w:r>
        <w:t>And once that happens often enough, a civilization begins to live in a peculiar state of self-inflicted bewilderment. It keeps encountering the world as though the world were betraying it, when in fact it is mostly being confronted by the things it first trained itself not to count.</w:t>
      </w:r>
    </w:p>
    <w:p w14:paraId="638DCCCA" w14:textId="77777777" w:rsidR="001F3BDE" w:rsidRDefault="001F3BDE" w:rsidP="001F3BDE">
      <w:pPr>
        <w:pStyle w:val="NormalWeb"/>
      </w:pPr>
      <w:r>
        <w:t>That is the practical meaning of burial.</w:t>
      </w:r>
    </w:p>
    <w:p w14:paraId="51F63E11" w14:textId="77777777" w:rsidR="001F3BDE" w:rsidRDefault="001F3BDE" w:rsidP="001F3BDE">
      <w:pPr>
        <w:pStyle w:val="NormalWeb"/>
      </w:pPr>
      <w:r>
        <w:t>Not silence.</w:t>
      </w:r>
      <w:r>
        <w:br/>
        <w:t>Latency.</w:t>
      </w:r>
    </w:p>
    <w:p w14:paraId="24DCD97A" w14:textId="77777777" w:rsidR="001F3BDE" w:rsidRDefault="001F3BDE" w:rsidP="001F3BDE">
      <w:pPr>
        <w:pStyle w:val="Heading2"/>
      </w:pPr>
      <w:r>
        <w:t>The Cost of False Closure</w:t>
      </w:r>
    </w:p>
    <w:p w14:paraId="478FD37E" w14:textId="77777777" w:rsidR="001F3BDE" w:rsidRDefault="001F3BDE" w:rsidP="001F3BDE">
      <w:pPr>
        <w:pStyle w:val="NormalWeb"/>
      </w:pPr>
      <w:r>
        <w:t>A system begins governing badly the moment its explanation feels complete before its diagnosis is.</w:t>
      </w:r>
    </w:p>
    <w:p w14:paraId="73B16F1F" w14:textId="77777777" w:rsidR="001F3BDE" w:rsidRDefault="001F3BDE" w:rsidP="001F3BDE">
      <w:pPr>
        <w:pStyle w:val="NormalWeb"/>
      </w:pPr>
      <w:r>
        <w:t>That is false closure.</w:t>
      </w:r>
    </w:p>
    <w:p w14:paraId="7900FD1B" w14:textId="77777777" w:rsidR="001F3BDE" w:rsidRDefault="001F3BDE" w:rsidP="001F3BDE">
      <w:pPr>
        <w:pStyle w:val="NormalWeb"/>
      </w:pPr>
      <w:r>
        <w:t xml:space="preserve">It is one of the oldest and most expensive habits of intelligent beings. We want the story to finish. We want the chart to settle. We want the diagnosis to land on a noun. We want the event to become a cause, the cause to become a policy, the </w:t>
      </w:r>
      <w:r>
        <w:lastRenderedPageBreak/>
        <w:t>policy to become a speech, and the speech to become a feeling that the matter is now in hand. Closure is administratively beautiful. It is also often how error hardens into infrastructure.</w:t>
      </w:r>
    </w:p>
    <w:p w14:paraId="35FAF6F6" w14:textId="77777777" w:rsidR="001F3BDE" w:rsidRDefault="001F3BDE" w:rsidP="001F3BDE">
      <w:pPr>
        <w:pStyle w:val="NormalWeb"/>
      </w:pPr>
      <w:r>
        <w:t xml:space="preserve">A false closure does not have to be wholly wrong. That is what makes it dangerous. It may be partly true, locally useful, even operationally necessary for a while. The problem is not that it says nothing real. The problem is that it says </w:t>
      </w:r>
      <w:r>
        <w:rPr>
          <w:rStyle w:val="Strong"/>
        </w:rPr>
        <w:t>enough</w:t>
      </w:r>
      <w:r>
        <w:t xml:space="preserve"> to halt inquiry while too much of the causal chain remains unaccounted for.</w:t>
      </w:r>
    </w:p>
    <w:p w14:paraId="77E10279" w14:textId="77777777" w:rsidR="001F3BDE" w:rsidRDefault="001F3BDE" w:rsidP="001F3BDE">
      <w:pPr>
        <w:pStyle w:val="NormalWeb"/>
      </w:pPr>
      <w:r>
        <w:t>A conqueror’s version of history becomes false closure when it treats the conquered as background rather than as continuing structure.</w:t>
      </w:r>
      <w:r>
        <w:br/>
        <w:t>A national myth becomes false closure when it narrates legitimacy while omitting the terms of burial beneath it.</w:t>
      </w:r>
      <w:r>
        <w:br/>
        <w:t>A medical label becomes false closure when the protocol begins before the mechanism has been honestly reopened.</w:t>
      </w:r>
      <w:r>
        <w:br/>
        <w:t>An economic model becomes false closure when price stands in for cost and the missing remainder is treated as irrelevant because it lives elsewhere.</w:t>
      </w:r>
      <w:r>
        <w:br/>
        <w:t>A family story becomes false closure when harmony is purchased by making one wound unnameable.</w:t>
      </w:r>
    </w:p>
    <w:p w14:paraId="0E28C443" w14:textId="77777777" w:rsidR="001F3BDE" w:rsidRDefault="001F3BDE" w:rsidP="001F3BDE">
      <w:pPr>
        <w:pStyle w:val="NormalWeb"/>
      </w:pPr>
      <w:r>
        <w:t>In each case, the problem is not only moral. It is practical. Once a model closes falsely, it begins to govern falsely. It allocates attention badly. It chooses the wrong levers. It misreads resistance. It mistakes recurrence for anomaly. It interprets the world through a frame that has already hidden the reason the world keeps refusing to behave.</w:t>
      </w:r>
    </w:p>
    <w:p w14:paraId="4CFDEBD2" w14:textId="77777777" w:rsidR="001F3BDE" w:rsidRDefault="001F3BDE" w:rsidP="001F3BDE">
      <w:pPr>
        <w:pStyle w:val="NormalWeb"/>
      </w:pPr>
      <w:r>
        <w:t>That is why false closure is more dangerous than open ignorance.</w:t>
      </w:r>
    </w:p>
    <w:p w14:paraId="444CBAF2" w14:textId="77777777" w:rsidR="001F3BDE" w:rsidRDefault="001F3BDE" w:rsidP="001F3BDE">
      <w:pPr>
        <w:pStyle w:val="NormalWeb"/>
      </w:pPr>
      <w:r>
        <w:t>Open ignorance can still learn. False closure has already filed the paperwork.</w:t>
      </w:r>
    </w:p>
    <w:p w14:paraId="4EAC9FB8" w14:textId="77777777" w:rsidR="001F3BDE" w:rsidRDefault="001F3BDE" w:rsidP="001F3BDE">
      <w:pPr>
        <w:pStyle w:val="NormalWeb"/>
      </w:pPr>
      <w:r>
        <w:t>It is also why so many modern systems seem strangely confident right up to the moment they become absurd. The hospital has a protocol. The state has a dashboard. The market has a model. The institution has a mission statement. The platform has engagement data. The empire has a civilizing story. The family has its silence. All of them possess enough closure to keep acting. None may possess enough truth to act well.</w:t>
      </w:r>
    </w:p>
    <w:p w14:paraId="4F782C76" w14:textId="77777777" w:rsidR="001F3BDE" w:rsidRDefault="001F3BDE" w:rsidP="001F3BDE">
      <w:pPr>
        <w:pStyle w:val="NormalWeb"/>
      </w:pPr>
      <w:proofErr w:type="gramStart"/>
      <w:r>
        <w:t>So</w:t>
      </w:r>
      <w:proofErr w:type="gramEnd"/>
      <w:r>
        <w:t xml:space="preserve"> the cost of false closure is not only that reality is </w:t>
      </w:r>
      <w:proofErr w:type="spellStart"/>
      <w:r>
        <w:t>misdescribed</w:t>
      </w:r>
      <w:proofErr w:type="spellEnd"/>
      <w:r>
        <w:t>.</w:t>
      </w:r>
    </w:p>
    <w:p w14:paraId="504E83CE" w14:textId="77777777" w:rsidR="001F3BDE" w:rsidRDefault="001F3BDE" w:rsidP="001F3BDE">
      <w:pPr>
        <w:pStyle w:val="NormalWeb"/>
      </w:pPr>
      <w:r>
        <w:t>It is that bad description becomes action.</w:t>
      </w:r>
    </w:p>
    <w:p w14:paraId="6F2366FA" w14:textId="77777777" w:rsidR="001F3BDE" w:rsidRDefault="001F3BDE" w:rsidP="001F3BDE">
      <w:pPr>
        <w:pStyle w:val="NormalWeb"/>
      </w:pPr>
      <w:r>
        <w:t xml:space="preserve">And action, once repeated under institutional protection, becomes structure. A wrong label becomes a treatment pathway. A buried history becomes a curriculum. A displaced harm becomes a business model. An omitted people </w:t>
      </w:r>
      <w:proofErr w:type="gramStart"/>
      <w:r>
        <w:lastRenderedPageBreak/>
        <w:t>becomes</w:t>
      </w:r>
      <w:proofErr w:type="gramEnd"/>
      <w:r>
        <w:t xml:space="preserve"> a permanent blind spot in governance. A half-true story becomes the official architecture within which later generations must improvise their lives.</w:t>
      </w:r>
    </w:p>
    <w:p w14:paraId="3C32694D" w14:textId="77777777" w:rsidR="001F3BDE" w:rsidRDefault="001F3BDE" w:rsidP="001F3BDE">
      <w:pPr>
        <w:pStyle w:val="NormalWeb"/>
      </w:pPr>
      <w:r>
        <w:t>That is why Chapter 14 matters so much.</w:t>
      </w:r>
    </w:p>
    <w:p w14:paraId="74FE78C6" w14:textId="77777777" w:rsidR="001F3BDE" w:rsidRDefault="001F3BDE" w:rsidP="001F3BDE">
      <w:pPr>
        <w:pStyle w:val="NormalWeb"/>
      </w:pPr>
      <w:r>
        <w:t xml:space="preserve">Because burial by itself is not the whole danger. Burial becomes truly dangerous when it is sealed over by explanation — when the system stops saying, </w:t>
      </w:r>
      <w:r>
        <w:rPr>
          <w:rStyle w:val="Emphasis"/>
        </w:rPr>
        <w:t>something is missing here</w:t>
      </w:r>
      <w:r>
        <w:t xml:space="preserve">, and begins saying, </w:t>
      </w:r>
      <w:r>
        <w:rPr>
          <w:rStyle w:val="Emphasis"/>
        </w:rPr>
        <w:t>nothing important is missing here</w:t>
      </w:r>
      <w:r>
        <w:t>. That is the moment diagnosis ends too early and governance begins too confidently.</w:t>
      </w:r>
    </w:p>
    <w:p w14:paraId="616C40E9" w14:textId="77777777" w:rsidR="001F3BDE" w:rsidRDefault="001F3BDE" w:rsidP="001F3BDE">
      <w:pPr>
        <w:pStyle w:val="NormalWeb"/>
      </w:pPr>
      <w:r>
        <w:t>False closure is therefore not just an intellectual flaw.</w:t>
      </w:r>
    </w:p>
    <w:p w14:paraId="11030396" w14:textId="77777777" w:rsidR="001F3BDE" w:rsidRDefault="001F3BDE" w:rsidP="001F3BDE">
      <w:pPr>
        <w:pStyle w:val="NormalWeb"/>
      </w:pPr>
      <w:r>
        <w:t>It is the administrative form of denial.</w:t>
      </w:r>
    </w:p>
    <w:p w14:paraId="318DF969" w14:textId="10FB7BC1" w:rsidR="001F3BDE" w:rsidRDefault="001F3BDE" w:rsidP="00EC13B3">
      <w:pPr>
        <w:pStyle w:val="NormalWeb"/>
      </w:pPr>
      <w:r>
        <w:t>And once it takes hold, the buried arrowhead does what buried arrowheads do. It remains lodged in the body while the body forms around it, until one day the system begins limping for reasons it insists it cannot explain.</w:t>
      </w:r>
    </w:p>
    <w:p w14:paraId="03C71477" w14:textId="77777777" w:rsidR="001F3BDE" w:rsidRDefault="001F3BDE" w:rsidP="001F3BDE">
      <w:pPr>
        <w:pStyle w:val="Heading2"/>
      </w:pPr>
      <w:r>
        <w:t>Opportunity Signal: Unbury the Substrate</w:t>
      </w:r>
    </w:p>
    <w:p w14:paraId="0768D69A" w14:textId="77777777" w:rsidR="001F3BDE" w:rsidRDefault="001F3BDE" w:rsidP="001F3BDE">
      <w:pPr>
        <w:pStyle w:val="NormalWeb"/>
      </w:pPr>
      <w:r>
        <w:t>A chapter like this cannot end by merely instructing us to “remember better.” Memory matters, but memory alone is not method.</w:t>
      </w:r>
    </w:p>
    <w:p w14:paraId="5BFD7C5A" w14:textId="77777777" w:rsidR="001F3BDE" w:rsidRDefault="001F3BDE" w:rsidP="001F3BDE">
      <w:pPr>
        <w:pStyle w:val="NormalWeb"/>
      </w:pPr>
      <w:r>
        <w:t>The opportunity signal here is not nostalgia. It is diagnostic infrastructure.</w:t>
      </w:r>
    </w:p>
    <w:p w14:paraId="2698818E" w14:textId="77777777" w:rsidR="001F3BDE" w:rsidRDefault="001F3BDE" w:rsidP="001F3BDE">
      <w:pPr>
        <w:pStyle w:val="NormalWeb"/>
      </w:pPr>
      <w:r>
        <w:t xml:space="preserve">If hidden variables, erased memories, displaced harms, and buried rails keep distorting our explanations, then a better civilization would have to become better at </w:t>
      </w:r>
      <w:r>
        <w:rPr>
          <w:rStyle w:val="Strong"/>
        </w:rPr>
        <w:t>preserving causal depth</w:t>
      </w:r>
      <w:r>
        <w:t>. It would have to resist the temptation to govern from the surface story alone. It would have to build systems that are less proud of their clean summaries and more disciplined about what those summaries leave out.</w:t>
      </w:r>
    </w:p>
    <w:p w14:paraId="43AEFDE7" w14:textId="77777777" w:rsidR="001F3BDE" w:rsidRDefault="001F3BDE" w:rsidP="001F3BDE">
      <w:pPr>
        <w:pStyle w:val="NormalWeb"/>
      </w:pPr>
      <w:r>
        <w:t xml:space="preserve">That begins with </w:t>
      </w:r>
      <w:r>
        <w:rPr>
          <w:rStyle w:val="Strong"/>
        </w:rPr>
        <w:t>provenance</w:t>
      </w:r>
      <w:r>
        <w:t>. We need to know where stories, data, claims, and records came from; what was preserved, what was edited, what was dropped, and by whom. A civilization that cannot track provenance will keep mistaking polished narrative for truth.</w:t>
      </w:r>
    </w:p>
    <w:p w14:paraId="2B4F4E2D" w14:textId="77777777" w:rsidR="001F3BDE" w:rsidRDefault="001F3BDE" w:rsidP="001F3BDE">
      <w:pPr>
        <w:pStyle w:val="NormalWeb"/>
      </w:pPr>
      <w:r>
        <w:t xml:space="preserve">It continues with </w:t>
      </w:r>
      <w:r>
        <w:rPr>
          <w:rStyle w:val="Strong"/>
        </w:rPr>
        <w:t>archival resilience</w:t>
      </w:r>
      <w:r>
        <w:t>. What is not preserved becomes causally invisible. This is true of family stories, public records, Indigenous stewardship knowledge, institutional memory, software histories, scientific anomalies, and digital traces alike. Archives are not only cultural treasure houses. They are anti-amnesia devices.</w:t>
      </w:r>
    </w:p>
    <w:p w14:paraId="1C76E439" w14:textId="77777777" w:rsidR="001F3BDE" w:rsidRDefault="001F3BDE" w:rsidP="001F3BDE">
      <w:pPr>
        <w:pStyle w:val="NormalWeb"/>
      </w:pPr>
      <w:r>
        <w:t xml:space="preserve">Then comes </w:t>
      </w:r>
      <w:r>
        <w:rPr>
          <w:rStyle w:val="Strong"/>
        </w:rPr>
        <w:t>plural record-keeping</w:t>
      </w:r>
      <w:r>
        <w:t xml:space="preserve">. A single dominant narrative is administratively convenient and diagnostically dangerous. The more a </w:t>
      </w:r>
      <w:r>
        <w:lastRenderedPageBreak/>
        <w:t>civilization can preserve multiple accounts, multiple local memories, multiple ways of indexing what happened, the less likely it is to confuse the victor’s summary with the whole of reality. This is not relativism. It is dimensionality.</w:t>
      </w:r>
    </w:p>
    <w:p w14:paraId="181E2A50" w14:textId="77777777" w:rsidR="001F3BDE" w:rsidRDefault="001F3BDE" w:rsidP="001F3BDE">
      <w:pPr>
        <w:pStyle w:val="NormalWeb"/>
      </w:pPr>
      <w:r>
        <w:t xml:space="preserve">Then comes </w:t>
      </w:r>
      <w:r>
        <w:rPr>
          <w:rStyle w:val="Strong"/>
        </w:rPr>
        <w:t>retrieval</w:t>
      </w:r>
      <w:r>
        <w:t>. It is not enough for truth to exist somewhere in a buried folder, a forgotten language, a sealed archive, or the memory of a dying witness. If buried structure cannot be found, connected, compared, and brought back into the field of explanation, it remains morally moving and operationally useless. The future belongs partly to systems that can recover what older systems were content to misplace.</w:t>
      </w:r>
    </w:p>
    <w:p w14:paraId="5849FD1A" w14:textId="77777777" w:rsidR="001F3BDE" w:rsidRDefault="001F3BDE" w:rsidP="001F3BDE">
      <w:pPr>
        <w:pStyle w:val="NormalWeb"/>
      </w:pPr>
      <w:r>
        <w:t xml:space="preserve">And finally, there is </w:t>
      </w:r>
      <w:r>
        <w:rPr>
          <w:rStyle w:val="Strong"/>
        </w:rPr>
        <w:t>diagnostic humility</w:t>
      </w:r>
      <w:r>
        <w:t xml:space="preserve"> itself — the institutional habit of asking, before confidence hardens into policy: What is missing from this frame? What variables were never measured? What costs were moved out of sight? What erased knowledge, buried injury, or omitted timescale might still be doing the work here?</w:t>
      </w:r>
    </w:p>
    <w:p w14:paraId="297FB792" w14:textId="77777777" w:rsidR="001F3BDE" w:rsidRDefault="001F3BDE" w:rsidP="001F3BDE">
      <w:pPr>
        <w:pStyle w:val="NormalWeb"/>
      </w:pPr>
      <w:r>
        <w:t>That habit is not glamorous. It does not cut ribbons. It does not fit nicely into campaign slogans or quarterly earnings language. But without it, every redesign is built on the same old pavement.</w:t>
      </w:r>
    </w:p>
    <w:p w14:paraId="23B22FD0" w14:textId="77777777" w:rsidR="001F3BDE" w:rsidRDefault="001F3BDE" w:rsidP="001F3BDE">
      <w:pPr>
        <w:pStyle w:val="NormalWeb"/>
      </w:pPr>
      <w:r>
        <w:t>To unbury the substrate, then, is not to worship the buried.</w:t>
      </w:r>
    </w:p>
    <w:p w14:paraId="05E0F4E4" w14:textId="77777777" w:rsidR="001F3BDE" w:rsidRDefault="001F3BDE" w:rsidP="001F3BDE">
      <w:pPr>
        <w:pStyle w:val="NormalWeb"/>
      </w:pPr>
      <w:r>
        <w:t>It is to restore dimensionality to explanation.</w:t>
      </w:r>
      <w:r>
        <w:br/>
        <w:t>To widen the causal frame.</w:t>
      </w:r>
      <w:r>
        <w:br/>
        <w:t>To make space for memory, missingness, and hidden structure before the anomaly arrives with a larger invoice.</w:t>
      </w:r>
    </w:p>
    <w:p w14:paraId="221F7664" w14:textId="77777777" w:rsidR="001F3BDE" w:rsidRDefault="001F3BDE" w:rsidP="001F3BDE">
      <w:pPr>
        <w:pStyle w:val="NormalWeb"/>
      </w:pPr>
      <w:r>
        <w:t>That is as far as Chapter 14 should go.</w:t>
      </w:r>
    </w:p>
    <w:p w14:paraId="5E591464" w14:textId="1AC7429A" w:rsidR="001F3BDE" w:rsidRDefault="001F3BDE" w:rsidP="001F3BDE">
      <w:pPr>
        <w:pStyle w:val="NormalWeb"/>
      </w:pPr>
      <w:r>
        <w:t>Not yet a recipe.</w:t>
      </w:r>
      <w:r>
        <w:br/>
        <w:t>Not yet a new architecture.</w:t>
      </w:r>
      <w:r>
        <w:br/>
        <w:t>Only this much: a civilization that keeps paving over its undercities will keep mistaking its own buried rails for fate.</w:t>
      </w:r>
    </w:p>
    <w:p w14:paraId="207BE6E3" w14:textId="77777777" w:rsidR="001F3BDE" w:rsidRDefault="001F3BDE" w:rsidP="001F3BDE">
      <w:pPr>
        <w:pStyle w:val="Heading2"/>
      </w:pPr>
      <w:r>
        <w:t>Toward Quantum, Toward Signal</w:t>
      </w:r>
    </w:p>
    <w:p w14:paraId="4C554EB5" w14:textId="77777777" w:rsidR="001F3BDE" w:rsidRDefault="001F3BDE" w:rsidP="001F3BDE">
      <w:pPr>
        <w:pStyle w:val="NormalWeb"/>
      </w:pPr>
      <w:r>
        <w:t>If the undercity of civilization teaches us that surface stories depend on what they bury, then the next interlude takes us to the one place in modern knowledge where hidden structure ceased to be metaphor and became law.</w:t>
      </w:r>
    </w:p>
    <w:p w14:paraId="7FB95117" w14:textId="77777777" w:rsidR="001F3BDE" w:rsidRDefault="001F3BDE" w:rsidP="001F3BDE">
      <w:pPr>
        <w:pStyle w:val="NormalWeb"/>
      </w:pPr>
      <w:r>
        <w:t>Interlude 14 turns to quantum reality.</w:t>
      </w:r>
    </w:p>
    <w:p w14:paraId="0368C94F" w14:textId="77777777" w:rsidR="001F3BDE" w:rsidRDefault="001F3BDE" w:rsidP="001F3BDE">
      <w:pPr>
        <w:pStyle w:val="NormalWeb"/>
      </w:pPr>
      <w:r>
        <w:t>Not because society is secretly a wavef</w:t>
      </w:r>
      <w:bookmarkStart w:id="0" w:name="_GoBack"/>
      <w:bookmarkEnd w:id="0"/>
      <w:r>
        <w:t xml:space="preserve">unction, and not because the book has suddenly developed a taste for fashionable mystification, but because quantum mechanics remains our sharpest lesson in what happens when the visible regime </w:t>
      </w:r>
      <w:r>
        <w:lastRenderedPageBreak/>
        <w:t>stops being the whole story. There, hiddenness is not merely negligence or archival failure. It is built into the structure of measurement, basis, superposition, uncertainty, entanglement, and the awkward fact that deeper layers of reality are not obligated to preserve the intuitions of the surface. Quantum computing then becomes the technological counterpart of that insult: a machine built not on the children’s-book version of matter, but on the buried one.</w:t>
      </w:r>
    </w:p>
    <w:p w14:paraId="65FF892E" w14:textId="77777777" w:rsidR="001F3BDE" w:rsidRDefault="001F3BDE" w:rsidP="001F3BDE">
      <w:pPr>
        <w:pStyle w:val="NormalWeb"/>
      </w:pPr>
      <w:proofErr w:type="gramStart"/>
      <w:r>
        <w:t>So</w:t>
      </w:r>
      <w:proofErr w:type="gramEnd"/>
      <w:r>
        <w:t xml:space="preserve"> the interlude goes below the pavement.</w:t>
      </w:r>
    </w:p>
    <w:p w14:paraId="173E8D5E" w14:textId="77777777" w:rsidR="001F3BDE" w:rsidRDefault="001F3BDE" w:rsidP="001F3BDE">
      <w:pPr>
        <w:pStyle w:val="NormalWeb"/>
      </w:pPr>
      <w:r>
        <w:t>But the chapter after that returns to a more immediate embarrassment.</w:t>
      </w:r>
    </w:p>
    <w:p w14:paraId="55C218F4" w14:textId="77777777" w:rsidR="001F3BDE" w:rsidRDefault="001F3BDE" w:rsidP="001F3BDE">
      <w:pPr>
        <w:pStyle w:val="NormalWeb"/>
      </w:pPr>
      <w:r>
        <w:t xml:space="preserve">For once we admit that hidden structure exists, another question follows naturally: </w:t>
      </w:r>
      <w:r>
        <w:rPr>
          <w:rStyle w:val="Strong"/>
        </w:rPr>
        <w:t>what, then, counts as a signal?</w:t>
      </w:r>
      <w:r>
        <w:t xml:space="preserve"> What leaks from the buried layer into the surface? What does the system sense well, badly, or not at all? What is drowned in noise, mistaken for proxy, misread by a dashboard, or ignored because it arrives in the wrong basis?</w:t>
      </w:r>
    </w:p>
    <w:p w14:paraId="12441F43" w14:textId="77777777" w:rsidR="001F3BDE" w:rsidRDefault="001F3BDE" w:rsidP="001F3BDE">
      <w:pPr>
        <w:pStyle w:val="NormalWeb"/>
      </w:pPr>
      <w:r>
        <w:t>That is the work of Chapter 15.</w:t>
      </w:r>
    </w:p>
    <w:p w14:paraId="5A6FFFEA" w14:textId="77777777" w:rsidR="001F3BDE" w:rsidRDefault="001F3BDE" w:rsidP="001F3BDE">
      <w:pPr>
        <w:pStyle w:val="NormalWeb"/>
      </w:pPr>
      <w:r>
        <w:t>This chapter has argued that not all blindness is a failure of attention. Sometimes the frame itself has buried what matters. The next chapter asks what happens when something does try to show itself — and the system, even then, still fails to read the sign.</w:t>
      </w:r>
    </w:p>
    <w:p w14:paraId="15B9A527" w14:textId="77777777" w:rsidR="001F3BDE" w:rsidRDefault="001F3BDE" w:rsidP="001F3BDE">
      <w:pPr>
        <w:pStyle w:val="NormalWeb"/>
      </w:pPr>
      <w:proofErr w:type="gramStart"/>
      <w:r>
        <w:t>So</w:t>
      </w:r>
      <w:proofErr w:type="gramEnd"/>
      <w:r>
        <w:t xml:space="preserve"> the sequence is exact.</w:t>
      </w:r>
    </w:p>
    <w:p w14:paraId="0E018749" w14:textId="77777777" w:rsidR="001F3BDE" w:rsidRDefault="001F3BDE" w:rsidP="001F3BDE">
      <w:pPr>
        <w:pStyle w:val="NormalWeb"/>
      </w:pPr>
      <w:r>
        <w:t>First, the buried rails.</w:t>
      </w:r>
      <w:r>
        <w:br/>
        <w:t>Then, the quality of the signals they produce.</w:t>
      </w:r>
    </w:p>
    <w:p w14:paraId="2413E3F8" w14:textId="0E25470D" w:rsidR="00DB3736" w:rsidRDefault="001F3BDE" w:rsidP="001F3BDE">
      <w:pPr>
        <w:pStyle w:val="NormalWeb"/>
      </w:pPr>
      <w:r>
        <w:t>We descend now to the hidden physics beneath the world’s smooth face. And when we return, we will ask why, even after truth begins leaking upward, so many systems still cannot tell signal from noise.</w:t>
      </w:r>
    </w:p>
    <w:sectPr w:rsidR="00DB3736" w:rsidSect="00993204">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C88DB8" w14:textId="77777777" w:rsidR="008B78B7" w:rsidRDefault="008B78B7" w:rsidP="00C45B3C">
      <w:r>
        <w:separator/>
      </w:r>
    </w:p>
  </w:endnote>
  <w:endnote w:type="continuationSeparator" w:id="0">
    <w:p w14:paraId="40378A37" w14:textId="77777777" w:rsidR="008B78B7" w:rsidRDefault="008B78B7" w:rsidP="00C45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06703356"/>
      <w:docPartObj>
        <w:docPartGallery w:val="Page Numbers (Bottom of Page)"/>
        <w:docPartUnique/>
      </w:docPartObj>
    </w:sdtPr>
    <w:sdtEndPr>
      <w:rPr>
        <w:rStyle w:val="PageNumber"/>
      </w:rPr>
    </w:sdtEndPr>
    <w:sdtContent>
      <w:p w14:paraId="3354998E" w14:textId="6E96DE9D" w:rsidR="00C45B3C" w:rsidRDefault="00C45B3C"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C193ED" w14:textId="77777777" w:rsidR="00C45B3C" w:rsidRDefault="00C45B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0673331"/>
      <w:docPartObj>
        <w:docPartGallery w:val="Page Numbers (Bottom of Page)"/>
        <w:docPartUnique/>
      </w:docPartObj>
    </w:sdtPr>
    <w:sdtEndPr>
      <w:rPr>
        <w:rStyle w:val="PageNumber"/>
      </w:rPr>
    </w:sdtEndPr>
    <w:sdtContent>
      <w:p w14:paraId="5F829AD1" w14:textId="30E33278" w:rsidR="00C45B3C" w:rsidRDefault="00C45B3C" w:rsidP="00501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251425" w14:textId="77777777" w:rsidR="00C45B3C" w:rsidRDefault="00C45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E6A4AB" w14:textId="77777777" w:rsidR="008B78B7" w:rsidRDefault="008B78B7" w:rsidP="00C45B3C">
      <w:r>
        <w:separator/>
      </w:r>
    </w:p>
  </w:footnote>
  <w:footnote w:type="continuationSeparator" w:id="0">
    <w:p w14:paraId="1E527ECE" w14:textId="77777777" w:rsidR="008B78B7" w:rsidRDefault="008B78B7" w:rsidP="00C45B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7110E"/>
    <w:multiLevelType w:val="multilevel"/>
    <w:tmpl w:val="FDDC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6299"/>
    <w:multiLevelType w:val="multilevel"/>
    <w:tmpl w:val="A1F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4FC5"/>
    <w:multiLevelType w:val="multilevel"/>
    <w:tmpl w:val="F0AA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155F3"/>
    <w:multiLevelType w:val="multilevel"/>
    <w:tmpl w:val="3B5A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81AB4"/>
    <w:multiLevelType w:val="multilevel"/>
    <w:tmpl w:val="444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4C2"/>
    <w:multiLevelType w:val="multilevel"/>
    <w:tmpl w:val="0FD8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2180F"/>
    <w:multiLevelType w:val="multilevel"/>
    <w:tmpl w:val="6F5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70865"/>
    <w:multiLevelType w:val="multilevel"/>
    <w:tmpl w:val="849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E24B9"/>
    <w:multiLevelType w:val="multilevel"/>
    <w:tmpl w:val="189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8736A"/>
    <w:multiLevelType w:val="multilevel"/>
    <w:tmpl w:val="F1B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14805"/>
    <w:multiLevelType w:val="hybridMultilevel"/>
    <w:tmpl w:val="3EFEFA3C"/>
    <w:lvl w:ilvl="0" w:tplc="12E41B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30631A"/>
    <w:multiLevelType w:val="multilevel"/>
    <w:tmpl w:val="621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26C9E"/>
    <w:multiLevelType w:val="multilevel"/>
    <w:tmpl w:val="6F9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E70E5"/>
    <w:multiLevelType w:val="multilevel"/>
    <w:tmpl w:val="97D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66C91"/>
    <w:multiLevelType w:val="multilevel"/>
    <w:tmpl w:val="88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F7B27"/>
    <w:multiLevelType w:val="multilevel"/>
    <w:tmpl w:val="C7F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A0A40"/>
    <w:multiLevelType w:val="multilevel"/>
    <w:tmpl w:val="F090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0085"/>
    <w:multiLevelType w:val="multilevel"/>
    <w:tmpl w:val="320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4"/>
  </w:num>
  <w:num w:numId="4">
    <w:abstractNumId w:val="12"/>
  </w:num>
  <w:num w:numId="5">
    <w:abstractNumId w:val="11"/>
  </w:num>
  <w:num w:numId="6">
    <w:abstractNumId w:val="3"/>
  </w:num>
  <w:num w:numId="7">
    <w:abstractNumId w:val="9"/>
  </w:num>
  <w:num w:numId="8">
    <w:abstractNumId w:val="7"/>
  </w:num>
  <w:num w:numId="9">
    <w:abstractNumId w:val="14"/>
  </w:num>
  <w:num w:numId="10">
    <w:abstractNumId w:val="5"/>
  </w:num>
  <w:num w:numId="11">
    <w:abstractNumId w:val="16"/>
  </w:num>
  <w:num w:numId="12">
    <w:abstractNumId w:val="17"/>
  </w:num>
  <w:num w:numId="13">
    <w:abstractNumId w:val="0"/>
  </w:num>
  <w:num w:numId="14">
    <w:abstractNumId w:val="6"/>
  </w:num>
  <w:num w:numId="15">
    <w:abstractNumId w:val="1"/>
  </w:num>
  <w:num w:numId="16">
    <w:abstractNumId w:val="2"/>
  </w:num>
  <w:num w:numId="17">
    <w:abstractNumId w:val="8"/>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E5"/>
    <w:rsid w:val="00000136"/>
    <w:rsid w:val="00013AA6"/>
    <w:rsid w:val="00054A8D"/>
    <w:rsid w:val="00095645"/>
    <w:rsid w:val="00097B64"/>
    <w:rsid w:val="000A62FA"/>
    <w:rsid w:val="000A7566"/>
    <w:rsid w:val="000C5794"/>
    <w:rsid w:val="00101785"/>
    <w:rsid w:val="00106763"/>
    <w:rsid w:val="001329CD"/>
    <w:rsid w:val="00145275"/>
    <w:rsid w:val="001718AE"/>
    <w:rsid w:val="001A65C1"/>
    <w:rsid w:val="001C6535"/>
    <w:rsid w:val="001D5E4A"/>
    <w:rsid w:val="001F3BDE"/>
    <w:rsid w:val="00216625"/>
    <w:rsid w:val="00226D80"/>
    <w:rsid w:val="00230CDA"/>
    <w:rsid w:val="00290C2C"/>
    <w:rsid w:val="002D1D52"/>
    <w:rsid w:val="002E238C"/>
    <w:rsid w:val="003022F9"/>
    <w:rsid w:val="00344661"/>
    <w:rsid w:val="003726A2"/>
    <w:rsid w:val="0037350D"/>
    <w:rsid w:val="00380E8D"/>
    <w:rsid w:val="00390F9F"/>
    <w:rsid w:val="003C163A"/>
    <w:rsid w:val="003C54F8"/>
    <w:rsid w:val="003D72B5"/>
    <w:rsid w:val="00434985"/>
    <w:rsid w:val="004402CB"/>
    <w:rsid w:val="00445534"/>
    <w:rsid w:val="00455EFD"/>
    <w:rsid w:val="00462657"/>
    <w:rsid w:val="00493C5E"/>
    <w:rsid w:val="00500F6C"/>
    <w:rsid w:val="005979D6"/>
    <w:rsid w:val="005B4512"/>
    <w:rsid w:val="00602832"/>
    <w:rsid w:val="00611479"/>
    <w:rsid w:val="006153BA"/>
    <w:rsid w:val="00661597"/>
    <w:rsid w:val="00663903"/>
    <w:rsid w:val="00694BDB"/>
    <w:rsid w:val="006C5F2E"/>
    <w:rsid w:val="00791116"/>
    <w:rsid w:val="0086003C"/>
    <w:rsid w:val="00860BC7"/>
    <w:rsid w:val="00893264"/>
    <w:rsid w:val="008B78B7"/>
    <w:rsid w:val="008B78DC"/>
    <w:rsid w:val="008D64DF"/>
    <w:rsid w:val="008E3716"/>
    <w:rsid w:val="00916F11"/>
    <w:rsid w:val="0092552A"/>
    <w:rsid w:val="00946027"/>
    <w:rsid w:val="009472E2"/>
    <w:rsid w:val="00947455"/>
    <w:rsid w:val="00993204"/>
    <w:rsid w:val="009B0FBC"/>
    <w:rsid w:val="009B460D"/>
    <w:rsid w:val="009B687C"/>
    <w:rsid w:val="009F4AA7"/>
    <w:rsid w:val="00A032E5"/>
    <w:rsid w:val="00A04BDA"/>
    <w:rsid w:val="00A44C3B"/>
    <w:rsid w:val="00A668E5"/>
    <w:rsid w:val="00A91D80"/>
    <w:rsid w:val="00A9512D"/>
    <w:rsid w:val="00AA49E1"/>
    <w:rsid w:val="00AF25DC"/>
    <w:rsid w:val="00B87F6F"/>
    <w:rsid w:val="00B90AB0"/>
    <w:rsid w:val="00BA0D17"/>
    <w:rsid w:val="00BC30E1"/>
    <w:rsid w:val="00BD59D0"/>
    <w:rsid w:val="00C45B3C"/>
    <w:rsid w:val="00CC53D3"/>
    <w:rsid w:val="00CE21A8"/>
    <w:rsid w:val="00D30102"/>
    <w:rsid w:val="00D40F1A"/>
    <w:rsid w:val="00D41A5D"/>
    <w:rsid w:val="00D56E76"/>
    <w:rsid w:val="00DB3736"/>
    <w:rsid w:val="00DD076F"/>
    <w:rsid w:val="00DE47EB"/>
    <w:rsid w:val="00DE5A84"/>
    <w:rsid w:val="00DF1D0E"/>
    <w:rsid w:val="00E00809"/>
    <w:rsid w:val="00E02633"/>
    <w:rsid w:val="00E96648"/>
    <w:rsid w:val="00EC13B3"/>
    <w:rsid w:val="00ED4567"/>
    <w:rsid w:val="00EE23E6"/>
    <w:rsid w:val="00EE47B3"/>
    <w:rsid w:val="00F14CDF"/>
    <w:rsid w:val="00F70904"/>
    <w:rsid w:val="00F94B7B"/>
    <w:rsid w:val="00FC7219"/>
    <w:rsid w:val="00FD0AB1"/>
    <w:rsid w:val="00FF26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785F7"/>
  <w15:chartTrackingRefBased/>
  <w15:docId w15:val="{CD6D0B5A-051E-E94B-A2EF-3BED6590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0AB0"/>
    <w:rPr>
      <w:rFonts w:ascii="Times New Roman" w:eastAsia="Times New Roman" w:hAnsi="Times New Roman" w:cs="Times New Roman"/>
    </w:rPr>
  </w:style>
  <w:style w:type="paragraph" w:styleId="Heading2">
    <w:name w:val="heading 2"/>
    <w:basedOn w:val="Normal"/>
    <w:link w:val="Heading2Char"/>
    <w:uiPriority w:val="9"/>
    <w:qFormat/>
    <w:rsid w:val="00A032E5"/>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A032E5"/>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1A65C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32E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32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32E5"/>
    <w:rPr>
      <w:rFonts w:ascii="Times New Roman" w:eastAsia="Times New Roman" w:hAnsi="Times New Roman" w:cs="Times New Roman"/>
      <w:b/>
      <w:bCs/>
      <w:sz w:val="27"/>
      <w:szCs w:val="27"/>
    </w:rPr>
  </w:style>
  <w:style w:type="character" w:styleId="Emphasis">
    <w:name w:val="Emphasis"/>
    <w:basedOn w:val="DefaultParagraphFont"/>
    <w:uiPriority w:val="20"/>
    <w:qFormat/>
    <w:rsid w:val="00A032E5"/>
    <w:rPr>
      <w:i/>
      <w:iCs/>
    </w:rPr>
  </w:style>
  <w:style w:type="paragraph" w:styleId="NormalWeb">
    <w:name w:val="Normal (Web)"/>
    <w:basedOn w:val="Normal"/>
    <w:uiPriority w:val="99"/>
    <w:unhideWhenUsed/>
    <w:rsid w:val="00A032E5"/>
    <w:pPr>
      <w:spacing w:before="100" w:beforeAutospacing="1" w:after="100" w:afterAutospacing="1"/>
    </w:pPr>
  </w:style>
  <w:style w:type="character" w:styleId="Strong">
    <w:name w:val="Strong"/>
    <w:basedOn w:val="DefaultParagraphFont"/>
    <w:uiPriority w:val="22"/>
    <w:qFormat/>
    <w:rsid w:val="00A032E5"/>
    <w:rPr>
      <w:b/>
      <w:bCs/>
    </w:rPr>
  </w:style>
  <w:style w:type="character" w:customStyle="1" w:styleId="Heading5Char">
    <w:name w:val="Heading 5 Char"/>
    <w:basedOn w:val="DefaultParagraphFont"/>
    <w:link w:val="Heading5"/>
    <w:uiPriority w:val="9"/>
    <w:semiHidden/>
    <w:rsid w:val="00A032E5"/>
    <w:rPr>
      <w:rFonts w:asciiTheme="majorHAnsi" w:eastAsiaTheme="majorEastAsia" w:hAnsiTheme="majorHAnsi" w:cstheme="majorBidi"/>
      <w:color w:val="2F5496" w:themeColor="accent1" w:themeShade="BF"/>
    </w:rPr>
  </w:style>
  <w:style w:type="character" w:customStyle="1" w:styleId="sr-only">
    <w:name w:val="sr-only"/>
    <w:basedOn w:val="DefaultParagraphFont"/>
    <w:rsid w:val="002D1D52"/>
  </w:style>
  <w:style w:type="character" w:styleId="SubtleReference">
    <w:name w:val="Subtle Reference"/>
    <w:basedOn w:val="DefaultParagraphFont"/>
    <w:uiPriority w:val="31"/>
    <w:qFormat/>
    <w:rsid w:val="00BC30E1"/>
    <w:rPr>
      <w:smallCaps/>
      <w:color w:val="5A5A5A" w:themeColor="text1" w:themeTint="A5"/>
    </w:rPr>
  </w:style>
  <w:style w:type="paragraph" w:styleId="Title">
    <w:name w:val="Title"/>
    <w:basedOn w:val="Normal"/>
    <w:next w:val="Normal"/>
    <w:link w:val="TitleChar"/>
    <w:uiPriority w:val="10"/>
    <w:qFormat/>
    <w:rsid w:val="00BC30E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C2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90C2C"/>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8D64D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D64DF"/>
    <w:rPr>
      <w:rFonts w:ascii="Times New Roman" w:eastAsia="Times New Roman" w:hAnsi="Times New Roman" w:cs="Times New Roman"/>
      <w:i/>
      <w:iCs/>
      <w:color w:val="4472C4" w:themeColor="accent1"/>
    </w:rPr>
  </w:style>
  <w:style w:type="paragraph" w:styleId="BalloonText">
    <w:name w:val="Balloon Text"/>
    <w:basedOn w:val="Normal"/>
    <w:link w:val="BalloonTextChar"/>
    <w:uiPriority w:val="99"/>
    <w:semiHidden/>
    <w:unhideWhenUsed/>
    <w:rsid w:val="00000136"/>
    <w:rPr>
      <w:sz w:val="18"/>
      <w:szCs w:val="18"/>
    </w:rPr>
  </w:style>
  <w:style w:type="character" w:customStyle="1" w:styleId="BalloonTextChar">
    <w:name w:val="Balloon Text Char"/>
    <w:basedOn w:val="DefaultParagraphFont"/>
    <w:link w:val="BalloonText"/>
    <w:uiPriority w:val="99"/>
    <w:semiHidden/>
    <w:rsid w:val="00000136"/>
    <w:rPr>
      <w:rFonts w:ascii="Times New Roman" w:eastAsia="Times New Roman" w:hAnsi="Times New Roman" w:cs="Times New Roman"/>
      <w:sz w:val="18"/>
      <w:szCs w:val="18"/>
    </w:rPr>
  </w:style>
  <w:style w:type="character" w:customStyle="1" w:styleId="Heading4Char">
    <w:name w:val="Heading 4 Char"/>
    <w:basedOn w:val="DefaultParagraphFont"/>
    <w:link w:val="Heading4"/>
    <w:uiPriority w:val="9"/>
    <w:semiHidden/>
    <w:rsid w:val="001A65C1"/>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C45B3C"/>
    <w:pPr>
      <w:tabs>
        <w:tab w:val="center" w:pos="4680"/>
        <w:tab w:val="right" w:pos="9360"/>
      </w:tabs>
    </w:pPr>
  </w:style>
  <w:style w:type="character" w:customStyle="1" w:styleId="FooterChar">
    <w:name w:val="Footer Char"/>
    <w:basedOn w:val="DefaultParagraphFont"/>
    <w:link w:val="Footer"/>
    <w:uiPriority w:val="99"/>
    <w:rsid w:val="00C45B3C"/>
    <w:rPr>
      <w:rFonts w:ascii="Times New Roman" w:eastAsia="Times New Roman" w:hAnsi="Times New Roman" w:cs="Times New Roman"/>
    </w:rPr>
  </w:style>
  <w:style w:type="character" w:styleId="PageNumber">
    <w:name w:val="page number"/>
    <w:basedOn w:val="DefaultParagraphFont"/>
    <w:uiPriority w:val="99"/>
    <w:semiHidden/>
    <w:unhideWhenUsed/>
    <w:rsid w:val="00C45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27381">
      <w:bodyDiv w:val="1"/>
      <w:marLeft w:val="0"/>
      <w:marRight w:val="0"/>
      <w:marTop w:val="0"/>
      <w:marBottom w:val="0"/>
      <w:divBdr>
        <w:top w:val="none" w:sz="0" w:space="0" w:color="auto"/>
        <w:left w:val="none" w:sz="0" w:space="0" w:color="auto"/>
        <w:bottom w:val="none" w:sz="0" w:space="0" w:color="auto"/>
        <w:right w:val="none" w:sz="0" w:space="0" w:color="auto"/>
      </w:divBdr>
      <w:divsChild>
        <w:div w:id="2101633004">
          <w:marLeft w:val="0"/>
          <w:marRight w:val="0"/>
          <w:marTop w:val="0"/>
          <w:marBottom w:val="0"/>
          <w:divBdr>
            <w:top w:val="none" w:sz="0" w:space="0" w:color="auto"/>
            <w:left w:val="none" w:sz="0" w:space="0" w:color="auto"/>
            <w:bottom w:val="none" w:sz="0" w:space="0" w:color="auto"/>
            <w:right w:val="none" w:sz="0" w:space="0" w:color="auto"/>
          </w:divBdr>
          <w:divsChild>
            <w:div w:id="864560254">
              <w:marLeft w:val="0"/>
              <w:marRight w:val="0"/>
              <w:marTop w:val="0"/>
              <w:marBottom w:val="0"/>
              <w:divBdr>
                <w:top w:val="none" w:sz="0" w:space="0" w:color="auto"/>
                <w:left w:val="none" w:sz="0" w:space="0" w:color="auto"/>
                <w:bottom w:val="none" w:sz="0" w:space="0" w:color="auto"/>
                <w:right w:val="none" w:sz="0" w:space="0" w:color="auto"/>
              </w:divBdr>
              <w:divsChild>
                <w:div w:id="1935747857">
                  <w:marLeft w:val="0"/>
                  <w:marRight w:val="0"/>
                  <w:marTop w:val="0"/>
                  <w:marBottom w:val="0"/>
                  <w:divBdr>
                    <w:top w:val="none" w:sz="0" w:space="0" w:color="auto"/>
                    <w:left w:val="none" w:sz="0" w:space="0" w:color="auto"/>
                    <w:bottom w:val="none" w:sz="0" w:space="0" w:color="auto"/>
                    <w:right w:val="none" w:sz="0" w:space="0" w:color="auto"/>
                  </w:divBdr>
                  <w:divsChild>
                    <w:div w:id="651296894">
                      <w:marLeft w:val="0"/>
                      <w:marRight w:val="0"/>
                      <w:marTop w:val="0"/>
                      <w:marBottom w:val="0"/>
                      <w:divBdr>
                        <w:top w:val="none" w:sz="0" w:space="0" w:color="auto"/>
                        <w:left w:val="none" w:sz="0" w:space="0" w:color="auto"/>
                        <w:bottom w:val="none" w:sz="0" w:space="0" w:color="auto"/>
                        <w:right w:val="none" w:sz="0" w:space="0" w:color="auto"/>
                      </w:divBdr>
                      <w:divsChild>
                        <w:div w:id="724834617">
                          <w:marLeft w:val="0"/>
                          <w:marRight w:val="0"/>
                          <w:marTop w:val="0"/>
                          <w:marBottom w:val="0"/>
                          <w:divBdr>
                            <w:top w:val="none" w:sz="0" w:space="0" w:color="auto"/>
                            <w:left w:val="none" w:sz="0" w:space="0" w:color="auto"/>
                            <w:bottom w:val="none" w:sz="0" w:space="0" w:color="auto"/>
                            <w:right w:val="none" w:sz="0" w:space="0" w:color="auto"/>
                          </w:divBdr>
                          <w:divsChild>
                            <w:div w:id="1963458981">
                              <w:marLeft w:val="0"/>
                              <w:marRight w:val="0"/>
                              <w:marTop w:val="0"/>
                              <w:marBottom w:val="0"/>
                              <w:divBdr>
                                <w:top w:val="none" w:sz="0" w:space="0" w:color="auto"/>
                                <w:left w:val="none" w:sz="0" w:space="0" w:color="auto"/>
                                <w:bottom w:val="none" w:sz="0" w:space="0" w:color="auto"/>
                                <w:right w:val="none" w:sz="0" w:space="0" w:color="auto"/>
                              </w:divBdr>
                              <w:divsChild>
                                <w:div w:id="540480383">
                                  <w:marLeft w:val="0"/>
                                  <w:marRight w:val="0"/>
                                  <w:marTop w:val="0"/>
                                  <w:marBottom w:val="0"/>
                                  <w:divBdr>
                                    <w:top w:val="none" w:sz="0" w:space="0" w:color="auto"/>
                                    <w:left w:val="none" w:sz="0" w:space="0" w:color="auto"/>
                                    <w:bottom w:val="none" w:sz="0" w:space="0" w:color="auto"/>
                                    <w:right w:val="none" w:sz="0" w:space="0" w:color="auto"/>
                                  </w:divBdr>
                                  <w:divsChild>
                                    <w:div w:id="3696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15181">
      <w:bodyDiv w:val="1"/>
      <w:marLeft w:val="0"/>
      <w:marRight w:val="0"/>
      <w:marTop w:val="0"/>
      <w:marBottom w:val="0"/>
      <w:divBdr>
        <w:top w:val="none" w:sz="0" w:space="0" w:color="auto"/>
        <w:left w:val="none" w:sz="0" w:space="0" w:color="auto"/>
        <w:bottom w:val="none" w:sz="0" w:space="0" w:color="auto"/>
        <w:right w:val="none" w:sz="0" w:space="0" w:color="auto"/>
      </w:divBdr>
    </w:div>
    <w:div w:id="86971550">
      <w:bodyDiv w:val="1"/>
      <w:marLeft w:val="0"/>
      <w:marRight w:val="0"/>
      <w:marTop w:val="0"/>
      <w:marBottom w:val="0"/>
      <w:divBdr>
        <w:top w:val="none" w:sz="0" w:space="0" w:color="auto"/>
        <w:left w:val="none" w:sz="0" w:space="0" w:color="auto"/>
        <w:bottom w:val="none" w:sz="0" w:space="0" w:color="auto"/>
        <w:right w:val="none" w:sz="0" w:space="0" w:color="auto"/>
      </w:divBdr>
    </w:div>
    <w:div w:id="89547376">
      <w:bodyDiv w:val="1"/>
      <w:marLeft w:val="0"/>
      <w:marRight w:val="0"/>
      <w:marTop w:val="0"/>
      <w:marBottom w:val="0"/>
      <w:divBdr>
        <w:top w:val="none" w:sz="0" w:space="0" w:color="auto"/>
        <w:left w:val="none" w:sz="0" w:space="0" w:color="auto"/>
        <w:bottom w:val="none" w:sz="0" w:space="0" w:color="auto"/>
        <w:right w:val="none" w:sz="0" w:space="0" w:color="auto"/>
      </w:divBdr>
    </w:div>
    <w:div w:id="181476798">
      <w:bodyDiv w:val="1"/>
      <w:marLeft w:val="0"/>
      <w:marRight w:val="0"/>
      <w:marTop w:val="0"/>
      <w:marBottom w:val="0"/>
      <w:divBdr>
        <w:top w:val="none" w:sz="0" w:space="0" w:color="auto"/>
        <w:left w:val="none" w:sz="0" w:space="0" w:color="auto"/>
        <w:bottom w:val="none" w:sz="0" w:space="0" w:color="auto"/>
        <w:right w:val="none" w:sz="0" w:space="0" w:color="auto"/>
      </w:divBdr>
    </w:div>
    <w:div w:id="205602452">
      <w:bodyDiv w:val="1"/>
      <w:marLeft w:val="0"/>
      <w:marRight w:val="0"/>
      <w:marTop w:val="0"/>
      <w:marBottom w:val="0"/>
      <w:divBdr>
        <w:top w:val="none" w:sz="0" w:space="0" w:color="auto"/>
        <w:left w:val="none" w:sz="0" w:space="0" w:color="auto"/>
        <w:bottom w:val="none" w:sz="0" w:space="0" w:color="auto"/>
        <w:right w:val="none" w:sz="0" w:space="0" w:color="auto"/>
      </w:divBdr>
    </w:div>
    <w:div w:id="221867454">
      <w:bodyDiv w:val="1"/>
      <w:marLeft w:val="0"/>
      <w:marRight w:val="0"/>
      <w:marTop w:val="0"/>
      <w:marBottom w:val="0"/>
      <w:divBdr>
        <w:top w:val="none" w:sz="0" w:space="0" w:color="auto"/>
        <w:left w:val="none" w:sz="0" w:space="0" w:color="auto"/>
        <w:bottom w:val="none" w:sz="0" w:space="0" w:color="auto"/>
        <w:right w:val="none" w:sz="0" w:space="0" w:color="auto"/>
      </w:divBdr>
    </w:div>
    <w:div w:id="259725308">
      <w:bodyDiv w:val="1"/>
      <w:marLeft w:val="0"/>
      <w:marRight w:val="0"/>
      <w:marTop w:val="0"/>
      <w:marBottom w:val="0"/>
      <w:divBdr>
        <w:top w:val="none" w:sz="0" w:space="0" w:color="auto"/>
        <w:left w:val="none" w:sz="0" w:space="0" w:color="auto"/>
        <w:bottom w:val="none" w:sz="0" w:space="0" w:color="auto"/>
        <w:right w:val="none" w:sz="0" w:space="0" w:color="auto"/>
      </w:divBdr>
      <w:divsChild>
        <w:div w:id="227687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947898">
      <w:bodyDiv w:val="1"/>
      <w:marLeft w:val="0"/>
      <w:marRight w:val="0"/>
      <w:marTop w:val="0"/>
      <w:marBottom w:val="0"/>
      <w:divBdr>
        <w:top w:val="none" w:sz="0" w:space="0" w:color="auto"/>
        <w:left w:val="none" w:sz="0" w:space="0" w:color="auto"/>
        <w:bottom w:val="none" w:sz="0" w:space="0" w:color="auto"/>
        <w:right w:val="none" w:sz="0" w:space="0" w:color="auto"/>
      </w:divBdr>
      <w:divsChild>
        <w:div w:id="1996955657">
          <w:marLeft w:val="0"/>
          <w:marRight w:val="0"/>
          <w:marTop w:val="0"/>
          <w:marBottom w:val="0"/>
          <w:divBdr>
            <w:top w:val="none" w:sz="0" w:space="0" w:color="auto"/>
            <w:left w:val="none" w:sz="0" w:space="0" w:color="auto"/>
            <w:bottom w:val="none" w:sz="0" w:space="0" w:color="auto"/>
            <w:right w:val="none" w:sz="0" w:space="0" w:color="auto"/>
          </w:divBdr>
          <w:divsChild>
            <w:div w:id="1444616160">
              <w:marLeft w:val="0"/>
              <w:marRight w:val="0"/>
              <w:marTop w:val="0"/>
              <w:marBottom w:val="0"/>
              <w:divBdr>
                <w:top w:val="none" w:sz="0" w:space="0" w:color="auto"/>
                <w:left w:val="none" w:sz="0" w:space="0" w:color="auto"/>
                <w:bottom w:val="none" w:sz="0" w:space="0" w:color="auto"/>
                <w:right w:val="none" w:sz="0" w:space="0" w:color="auto"/>
              </w:divBdr>
              <w:divsChild>
                <w:div w:id="516189801">
                  <w:marLeft w:val="0"/>
                  <w:marRight w:val="0"/>
                  <w:marTop w:val="0"/>
                  <w:marBottom w:val="0"/>
                  <w:divBdr>
                    <w:top w:val="none" w:sz="0" w:space="0" w:color="auto"/>
                    <w:left w:val="none" w:sz="0" w:space="0" w:color="auto"/>
                    <w:bottom w:val="none" w:sz="0" w:space="0" w:color="auto"/>
                    <w:right w:val="none" w:sz="0" w:space="0" w:color="auto"/>
                  </w:divBdr>
                  <w:divsChild>
                    <w:div w:id="952445585">
                      <w:marLeft w:val="0"/>
                      <w:marRight w:val="0"/>
                      <w:marTop w:val="0"/>
                      <w:marBottom w:val="0"/>
                      <w:divBdr>
                        <w:top w:val="none" w:sz="0" w:space="0" w:color="auto"/>
                        <w:left w:val="none" w:sz="0" w:space="0" w:color="auto"/>
                        <w:bottom w:val="none" w:sz="0" w:space="0" w:color="auto"/>
                        <w:right w:val="none" w:sz="0" w:space="0" w:color="auto"/>
                      </w:divBdr>
                      <w:divsChild>
                        <w:div w:id="1724713799">
                          <w:marLeft w:val="0"/>
                          <w:marRight w:val="0"/>
                          <w:marTop w:val="0"/>
                          <w:marBottom w:val="0"/>
                          <w:divBdr>
                            <w:top w:val="none" w:sz="0" w:space="0" w:color="auto"/>
                            <w:left w:val="none" w:sz="0" w:space="0" w:color="auto"/>
                            <w:bottom w:val="none" w:sz="0" w:space="0" w:color="auto"/>
                            <w:right w:val="none" w:sz="0" w:space="0" w:color="auto"/>
                          </w:divBdr>
                          <w:divsChild>
                            <w:div w:id="437798306">
                              <w:marLeft w:val="0"/>
                              <w:marRight w:val="0"/>
                              <w:marTop w:val="0"/>
                              <w:marBottom w:val="0"/>
                              <w:divBdr>
                                <w:top w:val="none" w:sz="0" w:space="0" w:color="auto"/>
                                <w:left w:val="none" w:sz="0" w:space="0" w:color="auto"/>
                                <w:bottom w:val="none" w:sz="0" w:space="0" w:color="auto"/>
                                <w:right w:val="none" w:sz="0" w:space="0" w:color="auto"/>
                              </w:divBdr>
                              <w:divsChild>
                                <w:div w:id="1225221765">
                                  <w:marLeft w:val="0"/>
                                  <w:marRight w:val="0"/>
                                  <w:marTop w:val="0"/>
                                  <w:marBottom w:val="0"/>
                                  <w:divBdr>
                                    <w:top w:val="none" w:sz="0" w:space="0" w:color="auto"/>
                                    <w:left w:val="none" w:sz="0" w:space="0" w:color="auto"/>
                                    <w:bottom w:val="none" w:sz="0" w:space="0" w:color="auto"/>
                                    <w:right w:val="none" w:sz="0" w:space="0" w:color="auto"/>
                                  </w:divBdr>
                                  <w:divsChild>
                                    <w:div w:id="204224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962909">
      <w:bodyDiv w:val="1"/>
      <w:marLeft w:val="0"/>
      <w:marRight w:val="0"/>
      <w:marTop w:val="0"/>
      <w:marBottom w:val="0"/>
      <w:divBdr>
        <w:top w:val="none" w:sz="0" w:space="0" w:color="auto"/>
        <w:left w:val="none" w:sz="0" w:space="0" w:color="auto"/>
        <w:bottom w:val="none" w:sz="0" w:space="0" w:color="auto"/>
        <w:right w:val="none" w:sz="0" w:space="0" w:color="auto"/>
      </w:divBdr>
    </w:div>
    <w:div w:id="522210369">
      <w:bodyDiv w:val="1"/>
      <w:marLeft w:val="0"/>
      <w:marRight w:val="0"/>
      <w:marTop w:val="0"/>
      <w:marBottom w:val="0"/>
      <w:divBdr>
        <w:top w:val="none" w:sz="0" w:space="0" w:color="auto"/>
        <w:left w:val="none" w:sz="0" w:space="0" w:color="auto"/>
        <w:bottom w:val="none" w:sz="0" w:space="0" w:color="auto"/>
        <w:right w:val="none" w:sz="0" w:space="0" w:color="auto"/>
      </w:divBdr>
    </w:div>
    <w:div w:id="522477794">
      <w:bodyDiv w:val="1"/>
      <w:marLeft w:val="0"/>
      <w:marRight w:val="0"/>
      <w:marTop w:val="0"/>
      <w:marBottom w:val="0"/>
      <w:divBdr>
        <w:top w:val="none" w:sz="0" w:space="0" w:color="auto"/>
        <w:left w:val="none" w:sz="0" w:space="0" w:color="auto"/>
        <w:bottom w:val="none" w:sz="0" w:space="0" w:color="auto"/>
        <w:right w:val="none" w:sz="0" w:space="0" w:color="auto"/>
      </w:divBdr>
      <w:divsChild>
        <w:div w:id="894968895">
          <w:marLeft w:val="0"/>
          <w:marRight w:val="0"/>
          <w:marTop w:val="0"/>
          <w:marBottom w:val="0"/>
          <w:divBdr>
            <w:top w:val="none" w:sz="0" w:space="0" w:color="auto"/>
            <w:left w:val="none" w:sz="0" w:space="0" w:color="auto"/>
            <w:bottom w:val="none" w:sz="0" w:space="0" w:color="auto"/>
            <w:right w:val="none" w:sz="0" w:space="0" w:color="auto"/>
          </w:divBdr>
          <w:divsChild>
            <w:div w:id="36273139">
              <w:marLeft w:val="0"/>
              <w:marRight w:val="0"/>
              <w:marTop w:val="0"/>
              <w:marBottom w:val="0"/>
              <w:divBdr>
                <w:top w:val="none" w:sz="0" w:space="0" w:color="auto"/>
                <w:left w:val="none" w:sz="0" w:space="0" w:color="auto"/>
                <w:bottom w:val="none" w:sz="0" w:space="0" w:color="auto"/>
                <w:right w:val="none" w:sz="0" w:space="0" w:color="auto"/>
              </w:divBdr>
              <w:divsChild>
                <w:div w:id="1683359514">
                  <w:marLeft w:val="0"/>
                  <w:marRight w:val="0"/>
                  <w:marTop w:val="0"/>
                  <w:marBottom w:val="0"/>
                  <w:divBdr>
                    <w:top w:val="none" w:sz="0" w:space="0" w:color="auto"/>
                    <w:left w:val="none" w:sz="0" w:space="0" w:color="auto"/>
                    <w:bottom w:val="none" w:sz="0" w:space="0" w:color="auto"/>
                    <w:right w:val="none" w:sz="0" w:space="0" w:color="auto"/>
                  </w:divBdr>
                  <w:divsChild>
                    <w:div w:id="1217743518">
                      <w:marLeft w:val="0"/>
                      <w:marRight w:val="0"/>
                      <w:marTop w:val="0"/>
                      <w:marBottom w:val="0"/>
                      <w:divBdr>
                        <w:top w:val="none" w:sz="0" w:space="0" w:color="auto"/>
                        <w:left w:val="none" w:sz="0" w:space="0" w:color="auto"/>
                        <w:bottom w:val="none" w:sz="0" w:space="0" w:color="auto"/>
                        <w:right w:val="none" w:sz="0" w:space="0" w:color="auto"/>
                      </w:divBdr>
                      <w:divsChild>
                        <w:div w:id="541020418">
                          <w:marLeft w:val="0"/>
                          <w:marRight w:val="0"/>
                          <w:marTop w:val="0"/>
                          <w:marBottom w:val="0"/>
                          <w:divBdr>
                            <w:top w:val="none" w:sz="0" w:space="0" w:color="auto"/>
                            <w:left w:val="none" w:sz="0" w:space="0" w:color="auto"/>
                            <w:bottom w:val="none" w:sz="0" w:space="0" w:color="auto"/>
                            <w:right w:val="none" w:sz="0" w:space="0" w:color="auto"/>
                          </w:divBdr>
                          <w:divsChild>
                            <w:div w:id="1695614707">
                              <w:marLeft w:val="0"/>
                              <w:marRight w:val="0"/>
                              <w:marTop w:val="0"/>
                              <w:marBottom w:val="0"/>
                              <w:divBdr>
                                <w:top w:val="none" w:sz="0" w:space="0" w:color="auto"/>
                                <w:left w:val="none" w:sz="0" w:space="0" w:color="auto"/>
                                <w:bottom w:val="none" w:sz="0" w:space="0" w:color="auto"/>
                                <w:right w:val="none" w:sz="0" w:space="0" w:color="auto"/>
                              </w:divBdr>
                              <w:divsChild>
                                <w:div w:id="1592810235">
                                  <w:marLeft w:val="0"/>
                                  <w:marRight w:val="0"/>
                                  <w:marTop w:val="0"/>
                                  <w:marBottom w:val="0"/>
                                  <w:divBdr>
                                    <w:top w:val="none" w:sz="0" w:space="0" w:color="auto"/>
                                    <w:left w:val="none" w:sz="0" w:space="0" w:color="auto"/>
                                    <w:bottom w:val="none" w:sz="0" w:space="0" w:color="auto"/>
                                    <w:right w:val="none" w:sz="0" w:space="0" w:color="auto"/>
                                  </w:divBdr>
                                  <w:divsChild>
                                    <w:div w:id="1624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370324">
                      <w:marLeft w:val="0"/>
                      <w:marRight w:val="0"/>
                      <w:marTop w:val="0"/>
                      <w:marBottom w:val="0"/>
                      <w:divBdr>
                        <w:top w:val="none" w:sz="0" w:space="0" w:color="auto"/>
                        <w:left w:val="none" w:sz="0" w:space="0" w:color="auto"/>
                        <w:bottom w:val="none" w:sz="0" w:space="0" w:color="auto"/>
                        <w:right w:val="none" w:sz="0" w:space="0" w:color="auto"/>
                      </w:divBdr>
                      <w:divsChild>
                        <w:div w:id="6195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776641">
      <w:bodyDiv w:val="1"/>
      <w:marLeft w:val="0"/>
      <w:marRight w:val="0"/>
      <w:marTop w:val="0"/>
      <w:marBottom w:val="0"/>
      <w:divBdr>
        <w:top w:val="none" w:sz="0" w:space="0" w:color="auto"/>
        <w:left w:val="none" w:sz="0" w:space="0" w:color="auto"/>
        <w:bottom w:val="none" w:sz="0" w:space="0" w:color="auto"/>
        <w:right w:val="none" w:sz="0" w:space="0" w:color="auto"/>
      </w:divBdr>
      <w:divsChild>
        <w:div w:id="1509103618">
          <w:marLeft w:val="0"/>
          <w:marRight w:val="0"/>
          <w:marTop w:val="0"/>
          <w:marBottom w:val="0"/>
          <w:divBdr>
            <w:top w:val="none" w:sz="0" w:space="0" w:color="auto"/>
            <w:left w:val="none" w:sz="0" w:space="0" w:color="auto"/>
            <w:bottom w:val="none" w:sz="0" w:space="0" w:color="auto"/>
            <w:right w:val="none" w:sz="0" w:space="0" w:color="auto"/>
          </w:divBdr>
          <w:divsChild>
            <w:div w:id="1652055969">
              <w:marLeft w:val="0"/>
              <w:marRight w:val="0"/>
              <w:marTop w:val="0"/>
              <w:marBottom w:val="0"/>
              <w:divBdr>
                <w:top w:val="none" w:sz="0" w:space="0" w:color="auto"/>
                <w:left w:val="none" w:sz="0" w:space="0" w:color="auto"/>
                <w:bottom w:val="none" w:sz="0" w:space="0" w:color="auto"/>
                <w:right w:val="none" w:sz="0" w:space="0" w:color="auto"/>
              </w:divBdr>
              <w:divsChild>
                <w:div w:id="1436755516">
                  <w:marLeft w:val="0"/>
                  <w:marRight w:val="0"/>
                  <w:marTop w:val="0"/>
                  <w:marBottom w:val="0"/>
                  <w:divBdr>
                    <w:top w:val="none" w:sz="0" w:space="0" w:color="auto"/>
                    <w:left w:val="none" w:sz="0" w:space="0" w:color="auto"/>
                    <w:bottom w:val="none" w:sz="0" w:space="0" w:color="auto"/>
                    <w:right w:val="none" w:sz="0" w:space="0" w:color="auto"/>
                  </w:divBdr>
                  <w:divsChild>
                    <w:div w:id="1492718192">
                      <w:marLeft w:val="0"/>
                      <w:marRight w:val="0"/>
                      <w:marTop w:val="0"/>
                      <w:marBottom w:val="0"/>
                      <w:divBdr>
                        <w:top w:val="none" w:sz="0" w:space="0" w:color="auto"/>
                        <w:left w:val="none" w:sz="0" w:space="0" w:color="auto"/>
                        <w:bottom w:val="none" w:sz="0" w:space="0" w:color="auto"/>
                        <w:right w:val="none" w:sz="0" w:space="0" w:color="auto"/>
                      </w:divBdr>
                      <w:divsChild>
                        <w:div w:id="1135219862">
                          <w:marLeft w:val="0"/>
                          <w:marRight w:val="0"/>
                          <w:marTop w:val="0"/>
                          <w:marBottom w:val="0"/>
                          <w:divBdr>
                            <w:top w:val="none" w:sz="0" w:space="0" w:color="auto"/>
                            <w:left w:val="none" w:sz="0" w:space="0" w:color="auto"/>
                            <w:bottom w:val="none" w:sz="0" w:space="0" w:color="auto"/>
                            <w:right w:val="none" w:sz="0" w:space="0" w:color="auto"/>
                          </w:divBdr>
                          <w:divsChild>
                            <w:div w:id="1593052983">
                              <w:marLeft w:val="0"/>
                              <w:marRight w:val="0"/>
                              <w:marTop w:val="0"/>
                              <w:marBottom w:val="0"/>
                              <w:divBdr>
                                <w:top w:val="none" w:sz="0" w:space="0" w:color="auto"/>
                                <w:left w:val="none" w:sz="0" w:space="0" w:color="auto"/>
                                <w:bottom w:val="none" w:sz="0" w:space="0" w:color="auto"/>
                                <w:right w:val="none" w:sz="0" w:space="0" w:color="auto"/>
                              </w:divBdr>
                              <w:divsChild>
                                <w:div w:id="213856852">
                                  <w:marLeft w:val="0"/>
                                  <w:marRight w:val="0"/>
                                  <w:marTop w:val="0"/>
                                  <w:marBottom w:val="0"/>
                                  <w:divBdr>
                                    <w:top w:val="none" w:sz="0" w:space="0" w:color="auto"/>
                                    <w:left w:val="none" w:sz="0" w:space="0" w:color="auto"/>
                                    <w:bottom w:val="none" w:sz="0" w:space="0" w:color="auto"/>
                                    <w:right w:val="none" w:sz="0" w:space="0" w:color="auto"/>
                                  </w:divBdr>
                                  <w:divsChild>
                                    <w:div w:id="626087442">
                                      <w:marLeft w:val="0"/>
                                      <w:marRight w:val="0"/>
                                      <w:marTop w:val="0"/>
                                      <w:marBottom w:val="0"/>
                                      <w:divBdr>
                                        <w:top w:val="none" w:sz="0" w:space="0" w:color="auto"/>
                                        <w:left w:val="none" w:sz="0" w:space="0" w:color="auto"/>
                                        <w:bottom w:val="none" w:sz="0" w:space="0" w:color="auto"/>
                                        <w:right w:val="none" w:sz="0" w:space="0" w:color="auto"/>
                                      </w:divBdr>
                                      <w:divsChild>
                                        <w:div w:id="997344362">
                                          <w:blockQuote w:val="1"/>
                                          <w:marLeft w:val="720"/>
                                          <w:marRight w:val="720"/>
                                          <w:marTop w:val="100"/>
                                          <w:marBottom w:val="100"/>
                                          <w:divBdr>
                                            <w:top w:val="none" w:sz="0" w:space="0" w:color="auto"/>
                                            <w:left w:val="none" w:sz="0" w:space="0" w:color="auto"/>
                                            <w:bottom w:val="none" w:sz="0" w:space="0" w:color="auto"/>
                                            <w:right w:val="none" w:sz="0" w:space="0" w:color="auto"/>
                                          </w:divBdr>
                                        </w:div>
                                        <w:div w:id="835922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81826">
          <w:marLeft w:val="0"/>
          <w:marRight w:val="0"/>
          <w:marTop w:val="0"/>
          <w:marBottom w:val="0"/>
          <w:divBdr>
            <w:top w:val="none" w:sz="0" w:space="0" w:color="auto"/>
            <w:left w:val="none" w:sz="0" w:space="0" w:color="auto"/>
            <w:bottom w:val="none" w:sz="0" w:space="0" w:color="auto"/>
            <w:right w:val="none" w:sz="0" w:space="0" w:color="auto"/>
          </w:divBdr>
          <w:divsChild>
            <w:div w:id="501089677">
              <w:marLeft w:val="0"/>
              <w:marRight w:val="0"/>
              <w:marTop w:val="0"/>
              <w:marBottom w:val="0"/>
              <w:divBdr>
                <w:top w:val="none" w:sz="0" w:space="0" w:color="auto"/>
                <w:left w:val="none" w:sz="0" w:space="0" w:color="auto"/>
                <w:bottom w:val="none" w:sz="0" w:space="0" w:color="auto"/>
                <w:right w:val="none" w:sz="0" w:space="0" w:color="auto"/>
              </w:divBdr>
              <w:divsChild>
                <w:div w:id="1266694672">
                  <w:marLeft w:val="0"/>
                  <w:marRight w:val="0"/>
                  <w:marTop w:val="0"/>
                  <w:marBottom w:val="0"/>
                  <w:divBdr>
                    <w:top w:val="none" w:sz="0" w:space="0" w:color="auto"/>
                    <w:left w:val="none" w:sz="0" w:space="0" w:color="auto"/>
                    <w:bottom w:val="none" w:sz="0" w:space="0" w:color="auto"/>
                    <w:right w:val="none" w:sz="0" w:space="0" w:color="auto"/>
                  </w:divBdr>
                  <w:divsChild>
                    <w:div w:id="1891456782">
                      <w:marLeft w:val="0"/>
                      <w:marRight w:val="0"/>
                      <w:marTop w:val="0"/>
                      <w:marBottom w:val="0"/>
                      <w:divBdr>
                        <w:top w:val="none" w:sz="0" w:space="0" w:color="auto"/>
                        <w:left w:val="none" w:sz="0" w:space="0" w:color="auto"/>
                        <w:bottom w:val="none" w:sz="0" w:space="0" w:color="auto"/>
                        <w:right w:val="none" w:sz="0" w:space="0" w:color="auto"/>
                      </w:divBdr>
                      <w:divsChild>
                        <w:div w:id="1638417833">
                          <w:marLeft w:val="0"/>
                          <w:marRight w:val="0"/>
                          <w:marTop w:val="0"/>
                          <w:marBottom w:val="0"/>
                          <w:divBdr>
                            <w:top w:val="none" w:sz="0" w:space="0" w:color="auto"/>
                            <w:left w:val="none" w:sz="0" w:space="0" w:color="auto"/>
                            <w:bottom w:val="none" w:sz="0" w:space="0" w:color="auto"/>
                            <w:right w:val="none" w:sz="0" w:space="0" w:color="auto"/>
                          </w:divBdr>
                          <w:divsChild>
                            <w:div w:id="1883709448">
                              <w:marLeft w:val="0"/>
                              <w:marRight w:val="0"/>
                              <w:marTop w:val="0"/>
                              <w:marBottom w:val="0"/>
                              <w:divBdr>
                                <w:top w:val="none" w:sz="0" w:space="0" w:color="auto"/>
                                <w:left w:val="none" w:sz="0" w:space="0" w:color="auto"/>
                                <w:bottom w:val="none" w:sz="0" w:space="0" w:color="auto"/>
                                <w:right w:val="none" w:sz="0" w:space="0" w:color="auto"/>
                              </w:divBdr>
                              <w:divsChild>
                                <w:div w:id="690644538">
                                  <w:marLeft w:val="0"/>
                                  <w:marRight w:val="0"/>
                                  <w:marTop w:val="0"/>
                                  <w:marBottom w:val="0"/>
                                  <w:divBdr>
                                    <w:top w:val="none" w:sz="0" w:space="0" w:color="auto"/>
                                    <w:left w:val="none" w:sz="0" w:space="0" w:color="auto"/>
                                    <w:bottom w:val="none" w:sz="0" w:space="0" w:color="auto"/>
                                    <w:right w:val="none" w:sz="0" w:space="0" w:color="auto"/>
                                  </w:divBdr>
                                  <w:divsChild>
                                    <w:div w:id="1660310895">
                                      <w:marLeft w:val="0"/>
                                      <w:marRight w:val="0"/>
                                      <w:marTop w:val="0"/>
                                      <w:marBottom w:val="0"/>
                                      <w:divBdr>
                                        <w:top w:val="none" w:sz="0" w:space="0" w:color="auto"/>
                                        <w:left w:val="none" w:sz="0" w:space="0" w:color="auto"/>
                                        <w:bottom w:val="none" w:sz="0" w:space="0" w:color="auto"/>
                                        <w:right w:val="none" w:sz="0" w:space="0" w:color="auto"/>
                                      </w:divBdr>
                                      <w:divsChild>
                                        <w:div w:id="3102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147046">
      <w:bodyDiv w:val="1"/>
      <w:marLeft w:val="0"/>
      <w:marRight w:val="0"/>
      <w:marTop w:val="0"/>
      <w:marBottom w:val="0"/>
      <w:divBdr>
        <w:top w:val="none" w:sz="0" w:space="0" w:color="auto"/>
        <w:left w:val="none" w:sz="0" w:space="0" w:color="auto"/>
        <w:bottom w:val="none" w:sz="0" w:space="0" w:color="auto"/>
        <w:right w:val="none" w:sz="0" w:space="0" w:color="auto"/>
      </w:divBdr>
      <w:divsChild>
        <w:div w:id="468284772">
          <w:marLeft w:val="0"/>
          <w:marRight w:val="0"/>
          <w:marTop w:val="0"/>
          <w:marBottom w:val="0"/>
          <w:divBdr>
            <w:top w:val="none" w:sz="0" w:space="0" w:color="auto"/>
            <w:left w:val="none" w:sz="0" w:space="0" w:color="auto"/>
            <w:bottom w:val="none" w:sz="0" w:space="0" w:color="auto"/>
            <w:right w:val="none" w:sz="0" w:space="0" w:color="auto"/>
          </w:divBdr>
          <w:divsChild>
            <w:div w:id="196046516">
              <w:marLeft w:val="0"/>
              <w:marRight w:val="0"/>
              <w:marTop w:val="0"/>
              <w:marBottom w:val="0"/>
              <w:divBdr>
                <w:top w:val="none" w:sz="0" w:space="0" w:color="auto"/>
                <w:left w:val="none" w:sz="0" w:space="0" w:color="auto"/>
                <w:bottom w:val="none" w:sz="0" w:space="0" w:color="auto"/>
                <w:right w:val="none" w:sz="0" w:space="0" w:color="auto"/>
              </w:divBdr>
              <w:divsChild>
                <w:div w:id="2087607826">
                  <w:marLeft w:val="0"/>
                  <w:marRight w:val="0"/>
                  <w:marTop w:val="0"/>
                  <w:marBottom w:val="0"/>
                  <w:divBdr>
                    <w:top w:val="none" w:sz="0" w:space="0" w:color="auto"/>
                    <w:left w:val="none" w:sz="0" w:space="0" w:color="auto"/>
                    <w:bottom w:val="none" w:sz="0" w:space="0" w:color="auto"/>
                    <w:right w:val="none" w:sz="0" w:space="0" w:color="auto"/>
                  </w:divBdr>
                  <w:divsChild>
                    <w:div w:id="886380829">
                      <w:marLeft w:val="0"/>
                      <w:marRight w:val="0"/>
                      <w:marTop w:val="0"/>
                      <w:marBottom w:val="0"/>
                      <w:divBdr>
                        <w:top w:val="none" w:sz="0" w:space="0" w:color="auto"/>
                        <w:left w:val="none" w:sz="0" w:space="0" w:color="auto"/>
                        <w:bottom w:val="none" w:sz="0" w:space="0" w:color="auto"/>
                        <w:right w:val="none" w:sz="0" w:space="0" w:color="auto"/>
                      </w:divBdr>
                      <w:divsChild>
                        <w:div w:id="337847844">
                          <w:marLeft w:val="0"/>
                          <w:marRight w:val="0"/>
                          <w:marTop w:val="0"/>
                          <w:marBottom w:val="0"/>
                          <w:divBdr>
                            <w:top w:val="none" w:sz="0" w:space="0" w:color="auto"/>
                            <w:left w:val="none" w:sz="0" w:space="0" w:color="auto"/>
                            <w:bottom w:val="none" w:sz="0" w:space="0" w:color="auto"/>
                            <w:right w:val="none" w:sz="0" w:space="0" w:color="auto"/>
                          </w:divBdr>
                          <w:divsChild>
                            <w:div w:id="1552645186">
                              <w:marLeft w:val="0"/>
                              <w:marRight w:val="0"/>
                              <w:marTop w:val="0"/>
                              <w:marBottom w:val="0"/>
                              <w:divBdr>
                                <w:top w:val="none" w:sz="0" w:space="0" w:color="auto"/>
                                <w:left w:val="none" w:sz="0" w:space="0" w:color="auto"/>
                                <w:bottom w:val="none" w:sz="0" w:space="0" w:color="auto"/>
                                <w:right w:val="none" w:sz="0" w:space="0" w:color="auto"/>
                              </w:divBdr>
                              <w:divsChild>
                                <w:div w:id="630751116">
                                  <w:marLeft w:val="0"/>
                                  <w:marRight w:val="0"/>
                                  <w:marTop w:val="0"/>
                                  <w:marBottom w:val="0"/>
                                  <w:divBdr>
                                    <w:top w:val="none" w:sz="0" w:space="0" w:color="auto"/>
                                    <w:left w:val="none" w:sz="0" w:space="0" w:color="auto"/>
                                    <w:bottom w:val="none" w:sz="0" w:space="0" w:color="auto"/>
                                    <w:right w:val="none" w:sz="0" w:space="0" w:color="auto"/>
                                  </w:divBdr>
                                  <w:divsChild>
                                    <w:div w:id="1646085292">
                                      <w:marLeft w:val="0"/>
                                      <w:marRight w:val="0"/>
                                      <w:marTop w:val="0"/>
                                      <w:marBottom w:val="0"/>
                                      <w:divBdr>
                                        <w:top w:val="none" w:sz="0" w:space="0" w:color="auto"/>
                                        <w:left w:val="none" w:sz="0" w:space="0" w:color="auto"/>
                                        <w:bottom w:val="none" w:sz="0" w:space="0" w:color="auto"/>
                                        <w:right w:val="none" w:sz="0" w:space="0" w:color="auto"/>
                                      </w:divBdr>
                                      <w:divsChild>
                                        <w:div w:id="9597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248485">
      <w:bodyDiv w:val="1"/>
      <w:marLeft w:val="0"/>
      <w:marRight w:val="0"/>
      <w:marTop w:val="0"/>
      <w:marBottom w:val="0"/>
      <w:divBdr>
        <w:top w:val="none" w:sz="0" w:space="0" w:color="auto"/>
        <w:left w:val="none" w:sz="0" w:space="0" w:color="auto"/>
        <w:bottom w:val="none" w:sz="0" w:space="0" w:color="auto"/>
        <w:right w:val="none" w:sz="0" w:space="0" w:color="auto"/>
      </w:divBdr>
    </w:div>
    <w:div w:id="687756685">
      <w:bodyDiv w:val="1"/>
      <w:marLeft w:val="0"/>
      <w:marRight w:val="0"/>
      <w:marTop w:val="0"/>
      <w:marBottom w:val="0"/>
      <w:divBdr>
        <w:top w:val="none" w:sz="0" w:space="0" w:color="auto"/>
        <w:left w:val="none" w:sz="0" w:space="0" w:color="auto"/>
        <w:bottom w:val="none" w:sz="0" w:space="0" w:color="auto"/>
        <w:right w:val="none" w:sz="0" w:space="0" w:color="auto"/>
      </w:divBdr>
      <w:divsChild>
        <w:div w:id="924845901">
          <w:marLeft w:val="0"/>
          <w:marRight w:val="0"/>
          <w:marTop w:val="0"/>
          <w:marBottom w:val="0"/>
          <w:divBdr>
            <w:top w:val="none" w:sz="0" w:space="0" w:color="auto"/>
            <w:left w:val="none" w:sz="0" w:space="0" w:color="auto"/>
            <w:bottom w:val="none" w:sz="0" w:space="0" w:color="auto"/>
            <w:right w:val="none" w:sz="0" w:space="0" w:color="auto"/>
          </w:divBdr>
          <w:divsChild>
            <w:div w:id="1725326381">
              <w:marLeft w:val="0"/>
              <w:marRight w:val="0"/>
              <w:marTop w:val="0"/>
              <w:marBottom w:val="0"/>
              <w:divBdr>
                <w:top w:val="none" w:sz="0" w:space="0" w:color="auto"/>
                <w:left w:val="none" w:sz="0" w:space="0" w:color="auto"/>
                <w:bottom w:val="none" w:sz="0" w:space="0" w:color="auto"/>
                <w:right w:val="none" w:sz="0" w:space="0" w:color="auto"/>
              </w:divBdr>
              <w:divsChild>
                <w:div w:id="2005696183">
                  <w:marLeft w:val="0"/>
                  <w:marRight w:val="0"/>
                  <w:marTop w:val="0"/>
                  <w:marBottom w:val="0"/>
                  <w:divBdr>
                    <w:top w:val="none" w:sz="0" w:space="0" w:color="auto"/>
                    <w:left w:val="none" w:sz="0" w:space="0" w:color="auto"/>
                    <w:bottom w:val="none" w:sz="0" w:space="0" w:color="auto"/>
                    <w:right w:val="none" w:sz="0" w:space="0" w:color="auto"/>
                  </w:divBdr>
                  <w:divsChild>
                    <w:div w:id="2052538359">
                      <w:marLeft w:val="0"/>
                      <w:marRight w:val="0"/>
                      <w:marTop w:val="0"/>
                      <w:marBottom w:val="0"/>
                      <w:divBdr>
                        <w:top w:val="none" w:sz="0" w:space="0" w:color="auto"/>
                        <w:left w:val="none" w:sz="0" w:space="0" w:color="auto"/>
                        <w:bottom w:val="none" w:sz="0" w:space="0" w:color="auto"/>
                        <w:right w:val="none" w:sz="0" w:space="0" w:color="auto"/>
                      </w:divBdr>
                      <w:divsChild>
                        <w:div w:id="797913648">
                          <w:marLeft w:val="0"/>
                          <w:marRight w:val="0"/>
                          <w:marTop w:val="0"/>
                          <w:marBottom w:val="0"/>
                          <w:divBdr>
                            <w:top w:val="none" w:sz="0" w:space="0" w:color="auto"/>
                            <w:left w:val="none" w:sz="0" w:space="0" w:color="auto"/>
                            <w:bottom w:val="none" w:sz="0" w:space="0" w:color="auto"/>
                            <w:right w:val="none" w:sz="0" w:space="0" w:color="auto"/>
                          </w:divBdr>
                          <w:divsChild>
                            <w:div w:id="1038360873">
                              <w:marLeft w:val="0"/>
                              <w:marRight w:val="0"/>
                              <w:marTop w:val="0"/>
                              <w:marBottom w:val="0"/>
                              <w:divBdr>
                                <w:top w:val="none" w:sz="0" w:space="0" w:color="auto"/>
                                <w:left w:val="none" w:sz="0" w:space="0" w:color="auto"/>
                                <w:bottom w:val="none" w:sz="0" w:space="0" w:color="auto"/>
                                <w:right w:val="none" w:sz="0" w:space="0" w:color="auto"/>
                              </w:divBdr>
                              <w:divsChild>
                                <w:div w:id="1230263737">
                                  <w:marLeft w:val="0"/>
                                  <w:marRight w:val="0"/>
                                  <w:marTop w:val="0"/>
                                  <w:marBottom w:val="0"/>
                                  <w:divBdr>
                                    <w:top w:val="none" w:sz="0" w:space="0" w:color="auto"/>
                                    <w:left w:val="none" w:sz="0" w:space="0" w:color="auto"/>
                                    <w:bottom w:val="none" w:sz="0" w:space="0" w:color="auto"/>
                                    <w:right w:val="none" w:sz="0" w:space="0" w:color="auto"/>
                                  </w:divBdr>
                                  <w:divsChild>
                                    <w:div w:id="117262500">
                                      <w:marLeft w:val="0"/>
                                      <w:marRight w:val="0"/>
                                      <w:marTop w:val="0"/>
                                      <w:marBottom w:val="0"/>
                                      <w:divBdr>
                                        <w:top w:val="none" w:sz="0" w:space="0" w:color="auto"/>
                                        <w:left w:val="none" w:sz="0" w:space="0" w:color="auto"/>
                                        <w:bottom w:val="none" w:sz="0" w:space="0" w:color="auto"/>
                                        <w:right w:val="none" w:sz="0" w:space="0" w:color="auto"/>
                                      </w:divBdr>
                                      <w:divsChild>
                                        <w:div w:id="806893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596772">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0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029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732714">
      <w:bodyDiv w:val="1"/>
      <w:marLeft w:val="0"/>
      <w:marRight w:val="0"/>
      <w:marTop w:val="0"/>
      <w:marBottom w:val="0"/>
      <w:divBdr>
        <w:top w:val="none" w:sz="0" w:space="0" w:color="auto"/>
        <w:left w:val="none" w:sz="0" w:space="0" w:color="auto"/>
        <w:bottom w:val="none" w:sz="0" w:space="0" w:color="auto"/>
        <w:right w:val="none" w:sz="0" w:space="0" w:color="auto"/>
      </w:divBdr>
    </w:div>
    <w:div w:id="925840839">
      <w:bodyDiv w:val="1"/>
      <w:marLeft w:val="0"/>
      <w:marRight w:val="0"/>
      <w:marTop w:val="0"/>
      <w:marBottom w:val="0"/>
      <w:divBdr>
        <w:top w:val="none" w:sz="0" w:space="0" w:color="auto"/>
        <w:left w:val="none" w:sz="0" w:space="0" w:color="auto"/>
        <w:bottom w:val="none" w:sz="0" w:space="0" w:color="auto"/>
        <w:right w:val="none" w:sz="0" w:space="0" w:color="auto"/>
      </w:divBdr>
    </w:div>
    <w:div w:id="1006320427">
      <w:bodyDiv w:val="1"/>
      <w:marLeft w:val="0"/>
      <w:marRight w:val="0"/>
      <w:marTop w:val="0"/>
      <w:marBottom w:val="0"/>
      <w:divBdr>
        <w:top w:val="none" w:sz="0" w:space="0" w:color="auto"/>
        <w:left w:val="none" w:sz="0" w:space="0" w:color="auto"/>
        <w:bottom w:val="none" w:sz="0" w:space="0" w:color="auto"/>
        <w:right w:val="none" w:sz="0" w:space="0" w:color="auto"/>
      </w:divBdr>
    </w:div>
    <w:div w:id="1053122276">
      <w:bodyDiv w:val="1"/>
      <w:marLeft w:val="0"/>
      <w:marRight w:val="0"/>
      <w:marTop w:val="0"/>
      <w:marBottom w:val="0"/>
      <w:divBdr>
        <w:top w:val="none" w:sz="0" w:space="0" w:color="auto"/>
        <w:left w:val="none" w:sz="0" w:space="0" w:color="auto"/>
        <w:bottom w:val="none" w:sz="0" w:space="0" w:color="auto"/>
        <w:right w:val="none" w:sz="0" w:space="0" w:color="auto"/>
      </w:divBdr>
      <w:divsChild>
        <w:div w:id="1563366594">
          <w:blockQuote w:val="1"/>
          <w:marLeft w:val="720"/>
          <w:marRight w:val="720"/>
          <w:marTop w:val="100"/>
          <w:marBottom w:val="100"/>
          <w:divBdr>
            <w:top w:val="none" w:sz="0" w:space="0" w:color="auto"/>
            <w:left w:val="none" w:sz="0" w:space="0" w:color="auto"/>
            <w:bottom w:val="none" w:sz="0" w:space="0" w:color="auto"/>
            <w:right w:val="none" w:sz="0" w:space="0" w:color="auto"/>
          </w:divBdr>
        </w:div>
        <w:div w:id="284891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6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777755">
      <w:bodyDiv w:val="1"/>
      <w:marLeft w:val="0"/>
      <w:marRight w:val="0"/>
      <w:marTop w:val="0"/>
      <w:marBottom w:val="0"/>
      <w:divBdr>
        <w:top w:val="none" w:sz="0" w:space="0" w:color="auto"/>
        <w:left w:val="none" w:sz="0" w:space="0" w:color="auto"/>
        <w:bottom w:val="none" w:sz="0" w:space="0" w:color="auto"/>
        <w:right w:val="none" w:sz="0" w:space="0" w:color="auto"/>
      </w:divBdr>
    </w:div>
    <w:div w:id="1292908313">
      <w:bodyDiv w:val="1"/>
      <w:marLeft w:val="0"/>
      <w:marRight w:val="0"/>
      <w:marTop w:val="0"/>
      <w:marBottom w:val="0"/>
      <w:divBdr>
        <w:top w:val="none" w:sz="0" w:space="0" w:color="auto"/>
        <w:left w:val="none" w:sz="0" w:space="0" w:color="auto"/>
        <w:bottom w:val="none" w:sz="0" w:space="0" w:color="auto"/>
        <w:right w:val="none" w:sz="0" w:space="0" w:color="auto"/>
      </w:divBdr>
      <w:divsChild>
        <w:div w:id="1668821341">
          <w:marLeft w:val="0"/>
          <w:marRight w:val="0"/>
          <w:marTop w:val="0"/>
          <w:marBottom w:val="0"/>
          <w:divBdr>
            <w:top w:val="none" w:sz="0" w:space="0" w:color="auto"/>
            <w:left w:val="none" w:sz="0" w:space="0" w:color="auto"/>
            <w:bottom w:val="none" w:sz="0" w:space="0" w:color="auto"/>
            <w:right w:val="none" w:sz="0" w:space="0" w:color="auto"/>
          </w:divBdr>
          <w:divsChild>
            <w:div w:id="326252947">
              <w:marLeft w:val="0"/>
              <w:marRight w:val="0"/>
              <w:marTop w:val="0"/>
              <w:marBottom w:val="0"/>
              <w:divBdr>
                <w:top w:val="none" w:sz="0" w:space="0" w:color="auto"/>
                <w:left w:val="none" w:sz="0" w:space="0" w:color="auto"/>
                <w:bottom w:val="none" w:sz="0" w:space="0" w:color="auto"/>
                <w:right w:val="none" w:sz="0" w:space="0" w:color="auto"/>
              </w:divBdr>
              <w:divsChild>
                <w:div w:id="382675735">
                  <w:marLeft w:val="0"/>
                  <w:marRight w:val="0"/>
                  <w:marTop w:val="0"/>
                  <w:marBottom w:val="0"/>
                  <w:divBdr>
                    <w:top w:val="none" w:sz="0" w:space="0" w:color="auto"/>
                    <w:left w:val="none" w:sz="0" w:space="0" w:color="auto"/>
                    <w:bottom w:val="none" w:sz="0" w:space="0" w:color="auto"/>
                    <w:right w:val="none" w:sz="0" w:space="0" w:color="auto"/>
                  </w:divBdr>
                  <w:divsChild>
                    <w:div w:id="1874804374">
                      <w:marLeft w:val="0"/>
                      <w:marRight w:val="0"/>
                      <w:marTop w:val="0"/>
                      <w:marBottom w:val="0"/>
                      <w:divBdr>
                        <w:top w:val="none" w:sz="0" w:space="0" w:color="auto"/>
                        <w:left w:val="none" w:sz="0" w:space="0" w:color="auto"/>
                        <w:bottom w:val="none" w:sz="0" w:space="0" w:color="auto"/>
                        <w:right w:val="none" w:sz="0" w:space="0" w:color="auto"/>
                      </w:divBdr>
                      <w:divsChild>
                        <w:div w:id="1751779752">
                          <w:marLeft w:val="0"/>
                          <w:marRight w:val="0"/>
                          <w:marTop w:val="0"/>
                          <w:marBottom w:val="0"/>
                          <w:divBdr>
                            <w:top w:val="none" w:sz="0" w:space="0" w:color="auto"/>
                            <w:left w:val="none" w:sz="0" w:space="0" w:color="auto"/>
                            <w:bottom w:val="none" w:sz="0" w:space="0" w:color="auto"/>
                            <w:right w:val="none" w:sz="0" w:space="0" w:color="auto"/>
                          </w:divBdr>
                          <w:divsChild>
                            <w:div w:id="562906486">
                              <w:marLeft w:val="0"/>
                              <w:marRight w:val="0"/>
                              <w:marTop w:val="0"/>
                              <w:marBottom w:val="0"/>
                              <w:divBdr>
                                <w:top w:val="none" w:sz="0" w:space="0" w:color="auto"/>
                                <w:left w:val="none" w:sz="0" w:space="0" w:color="auto"/>
                                <w:bottom w:val="none" w:sz="0" w:space="0" w:color="auto"/>
                                <w:right w:val="none" w:sz="0" w:space="0" w:color="auto"/>
                              </w:divBdr>
                              <w:divsChild>
                                <w:div w:id="2144229530">
                                  <w:marLeft w:val="0"/>
                                  <w:marRight w:val="0"/>
                                  <w:marTop w:val="0"/>
                                  <w:marBottom w:val="0"/>
                                  <w:divBdr>
                                    <w:top w:val="none" w:sz="0" w:space="0" w:color="auto"/>
                                    <w:left w:val="none" w:sz="0" w:space="0" w:color="auto"/>
                                    <w:bottom w:val="none" w:sz="0" w:space="0" w:color="auto"/>
                                    <w:right w:val="none" w:sz="0" w:space="0" w:color="auto"/>
                                  </w:divBdr>
                                  <w:divsChild>
                                    <w:div w:id="1570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408133">
                      <w:marLeft w:val="0"/>
                      <w:marRight w:val="0"/>
                      <w:marTop w:val="0"/>
                      <w:marBottom w:val="0"/>
                      <w:divBdr>
                        <w:top w:val="none" w:sz="0" w:space="0" w:color="auto"/>
                        <w:left w:val="none" w:sz="0" w:space="0" w:color="auto"/>
                        <w:bottom w:val="none" w:sz="0" w:space="0" w:color="auto"/>
                        <w:right w:val="none" w:sz="0" w:space="0" w:color="auto"/>
                      </w:divBdr>
                      <w:divsChild>
                        <w:div w:id="7043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109560">
      <w:bodyDiv w:val="1"/>
      <w:marLeft w:val="0"/>
      <w:marRight w:val="0"/>
      <w:marTop w:val="0"/>
      <w:marBottom w:val="0"/>
      <w:divBdr>
        <w:top w:val="none" w:sz="0" w:space="0" w:color="auto"/>
        <w:left w:val="none" w:sz="0" w:space="0" w:color="auto"/>
        <w:bottom w:val="none" w:sz="0" w:space="0" w:color="auto"/>
        <w:right w:val="none" w:sz="0" w:space="0" w:color="auto"/>
      </w:divBdr>
    </w:div>
    <w:div w:id="1383552142">
      <w:bodyDiv w:val="1"/>
      <w:marLeft w:val="0"/>
      <w:marRight w:val="0"/>
      <w:marTop w:val="0"/>
      <w:marBottom w:val="0"/>
      <w:divBdr>
        <w:top w:val="none" w:sz="0" w:space="0" w:color="auto"/>
        <w:left w:val="none" w:sz="0" w:space="0" w:color="auto"/>
        <w:bottom w:val="none" w:sz="0" w:space="0" w:color="auto"/>
        <w:right w:val="none" w:sz="0" w:space="0" w:color="auto"/>
      </w:divBdr>
      <w:divsChild>
        <w:div w:id="1865556623">
          <w:marLeft w:val="0"/>
          <w:marRight w:val="0"/>
          <w:marTop w:val="0"/>
          <w:marBottom w:val="0"/>
          <w:divBdr>
            <w:top w:val="none" w:sz="0" w:space="0" w:color="auto"/>
            <w:left w:val="none" w:sz="0" w:space="0" w:color="auto"/>
            <w:bottom w:val="none" w:sz="0" w:space="0" w:color="auto"/>
            <w:right w:val="none" w:sz="0" w:space="0" w:color="auto"/>
          </w:divBdr>
          <w:divsChild>
            <w:div w:id="1777938942">
              <w:marLeft w:val="0"/>
              <w:marRight w:val="0"/>
              <w:marTop w:val="0"/>
              <w:marBottom w:val="0"/>
              <w:divBdr>
                <w:top w:val="none" w:sz="0" w:space="0" w:color="auto"/>
                <w:left w:val="none" w:sz="0" w:space="0" w:color="auto"/>
                <w:bottom w:val="none" w:sz="0" w:space="0" w:color="auto"/>
                <w:right w:val="none" w:sz="0" w:space="0" w:color="auto"/>
              </w:divBdr>
              <w:divsChild>
                <w:div w:id="641886134">
                  <w:marLeft w:val="0"/>
                  <w:marRight w:val="0"/>
                  <w:marTop w:val="0"/>
                  <w:marBottom w:val="0"/>
                  <w:divBdr>
                    <w:top w:val="none" w:sz="0" w:space="0" w:color="auto"/>
                    <w:left w:val="none" w:sz="0" w:space="0" w:color="auto"/>
                    <w:bottom w:val="none" w:sz="0" w:space="0" w:color="auto"/>
                    <w:right w:val="none" w:sz="0" w:space="0" w:color="auto"/>
                  </w:divBdr>
                  <w:divsChild>
                    <w:div w:id="1037587186">
                      <w:marLeft w:val="0"/>
                      <w:marRight w:val="0"/>
                      <w:marTop w:val="0"/>
                      <w:marBottom w:val="0"/>
                      <w:divBdr>
                        <w:top w:val="none" w:sz="0" w:space="0" w:color="auto"/>
                        <w:left w:val="none" w:sz="0" w:space="0" w:color="auto"/>
                        <w:bottom w:val="none" w:sz="0" w:space="0" w:color="auto"/>
                        <w:right w:val="none" w:sz="0" w:space="0" w:color="auto"/>
                      </w:divBdr>
                      <w:divsChild>
                        <w:div w:id="1932666514">
                          <w:marLeft w:val="0"/>
                          <w:marRight w:val="0"/>
                          <w:marTop w:val="0"/>
                          <w:marBottom w:val="0"/>
                          <w:divBdr>
                            <w:top w:val="none" w:sz="0" w:space="0" w:color="auto"/>
                            <w:left w:val="none" w:sz="0" w:space="0" w:color="auto"/>
                            <w:bottom w:val="none" w:sz="0" w:space="0" w:color="auto"/>
                            <w:right w:val="none" w:sz="0" w:space="0" w:color="auto"/>
                          </w:divBdr>
                          <w:divsChild>
                            <w:div w:id="15180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318856">
      <w:bodyDiv w:val="1"/>
      <w:marLeft w:val="0"/>
      <w:marRight w:val="0"/>
      <w:marTop w:val="0"/>
      <w:marBottom w:val="0"/>
      <w:divBdr>
        <w:top w:val="none" w:sz="0" w:space="0" w:color="auto"/>
        <w:left w:val="none" w:sz="0" w:space="0" w:color="auto"/>
        <w:bottom w:val="none" w:sz="0" w:space="0" w:color="auto"/>
        <w:right w:val="none" w:sz="0" w:space="0" w:color="auto"/>
      </w:divBdr>
    </w:div>
    <w:div w:id="1450516009">
      <w:bodyDiv w:val="1"/>
      <w:marLeft w:val="0"/>
      <w:marRight w:val="0"/>
      <w:marTop w:val="0"/>
      <w:marBottom w:val="0"/>
      <w:divBdr>
        <w:top w:val="none" w:sz="0" w:space="0" w:color="auto"/>
        <w:left w:val="none" w:sz="0" w:space="0" w:color="auto"/>
        <w:bottom w:val="none" w:sz="0" w:space="0" w:color="auto"/>
        <w:right w:val="none" w:sz="0" w:space="0" w:color="auto"/>
      </w:divBdr>
    </w:div>
    <w:div w:id="1474788398">
      <w:bodyDiv w:val="1"/>
      <w:marLeft w:val="0"/>
      <w:marRight w:val="0"/>
      <w:marTop w:val="0"/>
      <w:marBottom w:val="0"/>
      <w:divBdr>
        <w:top w:val="none" w:sz="0" w:space="0" w:color="auto"/>
        <w:left w:val="none" w:sz="0" w:space="0" w:color="auto"/>
        <w:bottom w:val="none" w:sz="0" w:space="0" w:color="auto"/>
        <w:right w:val="none" w:sz="0" w:space="0" w:color="auto"/>
      </w:divBdr>
    </w:div>
    <w:div w:id="1527867188">
      <w:bodyDiv w:val="1"/>
      <w:marLeft w:val="0"/>
      <w:marRight w:val="0"/>
      <w:marTop w:val="0"/>
      <w:marBottom w:val="0"/>
      <w:divBdr>
        <w:top w:val="none" w:sz="0" w:space="0" w:color="auto"/>
        <w:left w:val="none" w:sz="0" w:space="0" w:color="auto"/>
        <w:bottom w:val="none" w:sz="0" w:space="0" w:color="auto"/>
        <w:right w:val="none" w:sz="0" w:space="0" w:color="auto"/>
      </w:divBdr>
    </w:div>
    <w:div w:id="1542329659">
      <w:bodyDiv w:val="1"/>
      <w:marLeft w:val="0"/>
      <w:marRight w:val="0"/>
      <w:marTop w:val="0"/>
      <w:marBottom w:val="0"/>
      <w:divBdr>
        <w:top w:val="none" w:sz="0" w:space="0" w:color="auto"/>
        <w:left w:val="none" w:sz="0" w:space="0" w:color="auto"/>
        <w:bottom w:val="none" w:sz="0" w:space="0" w:color="auto"/>
        <w:right w:val="none" w:sz="0" w:space="0" w:color="auto"/>
      </w:divBdr>
    </w:div>
    <w:div w:id="1563516125">
      <w:bodyDiv w:val="1"/>
      <w:marLeft w:val="0"/>
      <w:marRight w:val="0"/>
      <w:marTop w:val="0"/>
      <w:marBottom w:val="0"/>
      <w:divBdr>
        <w:top w:val="none" w:sz="0" w:space="0" w:color="auto"/>
        <w:left w:val="none" w:sz="0" w:space="0" w:color="auto"/>
        <w:bottom w:val="none" w:sz="0" w:space="0" w:color="auto"/>
        <w:right w:val="none" w:sz="0" w:space="0" w:color="auto"/>
      </w:divBdr>
    </w:div>
    <w:div w:id="1571770789">
      <w:bodyDiv w:val="1"/>
      <w:marLeft w:val="0"/>
      <w:marRight w:val="0"/>
      <w:marTop w:val="0"/>
      <w:marBottom w:val="0"/>
      <w:divBdr>
        <w:top w:val="none" w:sz="0" w:space="0" w:color="auto"/>
        <w:left w:val="none" w:sz="0" w:space="0" w:color="auto"/>
        <w:bottom w:val="none" w:sz="0" w:space="0" w:color="auto"/>
        <w:right w:val="none" w:sz="0" w:space="0" w:color="auto"/>
      </w:divBdr>
      <w:divsChild>
        <w:div w:id="1493060128">
          <w:marLeft w:val="0"/>
          <w:marRight w:val="0"/>
          <w:marTop w:val="0"/>
          <w:marBottom w:val="0"/>
          <w:divBdr>
            <w:top w:val="none" w:sz="0" w:space="0" w:color="auto"/>
            <w:left w:val="none" w:sz="0" w:space="0" w:color="auto"/>
            <w:bottom w:val="none" w:sz="0" w:space="0" w:color="auto"/>
            <w:right w:val="none" w:sz="0" w:space="0" w:color="auto"/>
          </w:divBdr>
          <w:divsChild>
            <w:div w:id="725644635">
              <w:marLeft w:val="0"/>
              <w:marRight w:val="0"/>
              <w:marTop w:val="0"/>
              <w:marBottom w:val="0"/>
              <w:divBdr>
                <w:top w:val="none" w:sz="0" w:space="0" w:color="auto"/>
                <w:left w:val="none" w:sz="0" w:space="0" w:color="auto"/>
                <w:bottom w:val="none" w:sz="0" w:space="0" w:color="auto"/>
                <w:right w:val="none" w:sz="0" w:space="0" w:color="auto"/>
              </w:divBdr>
              <w:divsChild>
                <w:div w:id="223297878">
                  <w:marLeft w:val="0"/>
                  <w:marRight w:val="0"/>
                  <w:marTop w:val="0"/>
                  <w:marBottom w:val="0"/>
                  <w:divBdr>
                    <w:top w:val="none" w:sz="0" w:space="0" w:color="auto"/>
                    <w:left w:val="none" w:sz="0" w:space="0" w:color="auto"/>
                    <w:bottom w:val="none" w:sz="0" w:space="0" w:color="auto"/>
                    <w:right w:val="none" w:sz="0" w:space="0" w:color="auto"/>
                  </w:divBdr>
                  <w:divsChild>
                    <w:div w:id="1507670537">
                      <w:marLeft w:val="0"/>
                      <w:marRight w:val="0"/>
                      <w:marTop w:val="0"/>
                      <w:marBottom w:val="0"/>
                      <w:divBdr>
                        <w:top w:val="none" w:sz="0" w:space="0" w:color="auto"/>
                        <w:left w:val="none" w:sz="0" w:space="0" w:color="auto"/>
                        <w:bottom w:val="none" w:sz="0" w:space="0" w:color="auto"/>
                        <w:right w:val="none" w:sz="0" w:space="0" w:color="auto"/>
                      </w:divBdr>
                      <w:divsChild>
                        <w:div w:id="875433644">
                          <w:marLeft w:val="0"/>
                          <w:marRight w:val="0"/>
                          <w:marTop w:val="0"/>
                          <w:marBottom w:val="0"/>
                          <w:divBdr>
                            <w:top w:val="none" w:sz="0" w:space="0" w:color="auto"/>
                            <w:left w:val="none" w:sz="0" w:space="0" w:color="auto"/>
                            <w:bottom w:val="none" w:sz="0" w:space="0" w:color="auto"/>
                            <w:right w:val="none" w:sz="0" w:space="0" w:color="auto"/>
                          </w:divBdr>
                          <w:divsChild>
                            <w:div w:id="1240754358">
                              <w:marLeft w:val="0"/>
                              <w:marRight w:val="0"/>
                              <w:marTop w:val="0"/>
                              <w:marBottom w:val="0"/>
                              <w:divBdr>
                                <w:top w:val="none" w:sz="0" w:space="0" w:color="auto"/>
                                <w:left w:val="none" w:sz="0" w:space="0" w:color="auto"/>
                                <w:bottom w:val="none" w:sz="0" w:space="0" w:color="auto"/>
                                <w:right w:val="none" w:sz="0" w:space="0" w:color="auto"/>
                              </w:divBdr>
                              <w:divsChild>
                                <w:div w:id="1268001687">
                                  <w:marLeft w:val="0"/>
                                  <w:marRight w:val="0"/>
                                  <w:marTop w:val="0"/>
                                  <w:marBottom w:val="0"/>
                                  <w:divBdr>
                                    <w:top w:val="none" w:sz="0" w:space="0" w:color="auto"/>
                                    <w:left w:val="none" w:sz="0" w:space="0" w:color="auto"/>
                                    <w:bottom w:val="none" w:sz="0" w:space="0" w:color="auto"/>
                                    <w:right w:val="none" w:sz="0" w:space="0" w:color="auto"/>
                                  </w:divBdr>
                                  <w:divsChild>
                                    <w:div w:id="4626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703025">
      <w:bodyDiv w:val="1"/>
      <w:marLeft w:val="0"/>
      <w:marRight w:val="0"/>
      <w:marTop w:val="0"/>
      <w:marBottom w:val="0"/>
      <w:divBdr>
        <w:top w:val="none" w:sz="0" w:space="0" w:color="auto"/>
        <w:left w:val="none" w:sz="0" w:space="0" w:color="auto"/>
        <w:bottom w:val="none" w:sz="0" w:space="0" w:color="auto"/>
        <w:right w:val="none" w:sz="0" w:space="0" w:color="auto"/>
      </w:divBdr>
    </w:div>
    <w:div w:id="1928341667">
      <w:bodyDiv w:val="1"/>
      <w:marLeft w:val="0"/>
      <w:marRight w:val="0"/>
      <w:marTop w:val="0"/>
      <w:marBottom w:val="0"/>
      <w:divBdr>
        <w:top w:val="none" w:sz="0" w:space="0" w:color="auto"/>
        <w:left w:val="none" w:sz="0" w:space="0" w:color="auto"/>
        <w:bottom w:val="none" w:sz="0" w:space="0" w:color="auto"/>
        <w:right w:val="none" w:sz="0" w:space="0" w:color="auto"/>
      </w:divBdr>
      <w:divsChild>
        <w:div w:id="449861311">
          <w:marLeft w:val="0"/>
          <w:marRight w:val="0"/>
          <w:marTop w:val="0"/>
          <w:marBottom w:val="0"/>
          <w:divBdr>
            <w:top w:val="none" w:sz="0" w:space="0" w:color="auto"/>
            <w:left w:val="none" w:sz="0" w:space="0" w:color="auto"/>
            <w:bottom w:val="none" w:sz="0" w:space="0" w:color="auto"/>
            <w:right w:val="none" w:sz="0" w:space="0" w:color="auto"/>
          </w:divBdr>
          <w:divsChild>
            <w:div w:id="1776442228">
              <w:marLeft w:val="0"/>
              <w:marRight w:val="0"/>
              <w:marTop w:val="0"/>
              <w:marBottom w:val="0"/>
              <w:divBdr>
                <w:top w:val="none" w:sz="0" w:space="0" w:color="auto"/>
                <w:left w:val="none" w:sz="0" w:space="0" w:color="auto"/>
                <w:bottom w:val="none" w:sz="0" w:space="0" w:color="auto"/>
                <w:right w:val="none" w:sz="0" w:space="0" w:color="auto"/>
              </w:divBdr>
              <w:divsChild>
                <w:div w:id="1593391801">
                  <w:marLeft w:val="0"/>
                  <w:marRight w:val="0"/>
                  <w:marTop w:val="0"/>
                  <w:marBottom w:val="0"/>
                  <w:divBdr>
                    <w:top w:val="none" w:sz="0" w:space="0" w:color="auto"/>
                    <w:left w:val="none" w:sz="0" w:space="0" w:color="auto"/>
                    <w:bottom w:val="none" w:sz="0" w:space="0" w:color="auto"/>
                    <w:right w:val="none" w:sz="0" w:space="0" w:color="auto"/>
                  </w:divBdr>
                  <w:divsChild>
                    <w:div w:id="1277251869">
                      <w:marLeft w:val="0"/>
                      <w:marRight w:val="0"/>
                      <w:marTop w:val="0"/>
                      <w:marBottom w:val="0"/>
                      <w:divBdr>
                        <w:top w:val="none" w:sz="0" w:space="0" w:color="auto"/>
                        <w:left w:val="none" w:sz="0" w:space="0" w:color="auto"/>
                        <w:bottom w:val="none" w:sz="0" w:space="0" w:color="auto"/>
                        <w:right w:val="none" w:sz="0" w:space="0" w:color="auto"/>
                      </w:divBdr>
                      <w:divsChild>
                        <w:div w:id="1680615112">
                          <w:marLeft w:val="0"/>
                          <w:marRight w:val="0"/>
                          <w:marTop w:val="0"/>
                          <w:marBottom w:val="0"/>
                          <w:divBdr>
                            <w:top w:val="none" w:sz="0" w:space="0" w:color="auto"/>
                            <w:left w:val="none" w:sz="0" w:space="0" w:color="auto"/>
                            <w:bottom w:val="none" w:sz="0" w:space="0" w:color="auto"/>
                            <w:right w:val="none" w:sz="0" w:space="0" w:color="auto"/>
                          </w:divBdr>
                          <w:divsChild>
                            <w:div w:id="1897931487">
                              <w:marLeft w:val="0"/>
                              <w:marRight w:val="0"/>
                              <w:marTop w:val="0"/>
                              <w:marBottom w:val="0"/>
                              <w:divBdr>
                                <w:top w:val="none" w:sz="0" w:space="0" w:color="auto"/>
                                <w:left w:val="none" w:sz="0" w:space="0" w:color="auto"/>
                                <w:bottom w:val="none" w:sz="0" w:space="0" w:color="auto"/>
                                <w:right w:val="none" w:sz="0" w:space="0" w:color="auto"/>
                              </w:divBdr>
                              <w:divsChild>
                                <w:div w:id="913199750">
                                  <w:marLeft w:val="0"/>
                                  <w:marRight w:val="0"/>
                                  <w:marTop w:val="0"/>
                                  <w:marBottom w:val="0"/>
                                  <w:divBdr>
                                    <w:top w:val="none" w:sz="0" w:space="0" w:color="auto"/>
                                    <w:left w:val="none" w:sz="0" w:space="0" w:color="auto"/>
                                    <w:bottom w:val="none" w:sz="0" w:space="0" w:color="auto"/>
                                    <w:right w:val="none" w:sz="0" w:space="0" w:color="auto"/>
                                  </w:divBdr>
                                  <w:divsChild>
                                    <w:div w:id="15860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444351">
      <w:bodyDiv w:val="1"/>
      <w:marLeft w:val="0"/>
      <w:marRight w:val="0"/>
      <w:marTop w:val="0"/>
      <w:marBottom w:val="0"/>
      <w:divBdr>
        <w:top w:val="none" w:sz="0" w:space="0" w:color="auto"/>
        <w:left w:val="none" w:sz="0" w:space="0" w:color="auto"/>
        <w:bottom w:val="none" w:sz="0" w:space="0" w:color="auto"/>
        <w:right w:val="none" w:sz="0" w:space="0" w:color="auto"/>
      </w:divBdr>
    </w:div>
    <w:div w:id="1994480142">
      <w:bodyDiv w:val="1"/>
      <w:marLeft w:val="0"/>
      <w:marRight w:val="0"/>
      <w:marTop w:val="0"/>
      <w:marBottom w:val="0"/>
      <w:divBdr>
        <w:top w:val="none" w:sz="0" w:space="0" w:color="auto"/>
        <w:left w:val="none" w:sz="0" w:space="0" w:color="auto"/>
        <w:bottom w:val="none" w:sz="0" w:space="0" w:color="auto"/>
        <w:right w:val="none" w:sz="0" w:space="0" w:color="auto"/>
      </w:divBdr>
    </w:div>
    <w:div w:id="2053186622">
      <w:bodyDiv w:val="1"/>
      <w:marLeft w:val="0"/>
      <w:marRight w:val="0"/>
      <w:marTop w:val="0"/>
      <w:marBottom w:val="0"/>
      <w:divBdr>
        <w:top w:val="none" w:sz="0" w:space="0" w:color="auto"/>
        <w:left w:val="none" w:sz="0" w:space="0" w:color="auto"/>
        <w:bottom w:val="none" w:sz="0" w:space="0" w:color="auto"/>
        <w:right w:val="none" w:sz="0" w:space="0" w:color="auto"/>
      </w:divBdr>
    </w:div>
    <w:div w:id="2069910002">
      <w:bodyDiv w:val="1"/>
      <w:marLeft w:val="0"/>
      <w:marRight w:val="0"/>
      <w:marTop w:val="0"/>
      <w:marBottom w:val="0"/>
      <w:divBdr>
        <w:top w:val="none" w:sz="0" w:space="0" w:color="auto"/>
        <w:left w:val="none" w:sz="0" w:space="0" w:color="auto"/>
        <w:bottom w:val="none" w:sz="0" w:space="0" w:color="auto"/>
        <w:right w:val="none" w:sz="0" w:space="0" w:color="auto"/>
      </w:divBdr>
      <w:divsChild>
        <w:div w:id="1409377110">
          <w:marLeft w:val="0"/>
          <w:marRight w:val="0"/>
          <w:marTop w:val="0"/>
          <w:marBottom w:val="0"/>
          <w:divBdr>
            <w:top w:val="none" w:sz="0" w:space="0" w:color="auto"/>
            <w:left w:val="none" w:sz="0" w:space="0" w:color="auto"/>
            <w:bottom w:val="none" w:sz="0" w:space="0" w:color="auto"/>
            <w:right w:val="none" w:sz="0" w:space="0" w:color="auto"/>
          </w:divBdr>
          <w:divsChild>
            <w:div w:id="19749820">
              <w:marLeft w:val="0"/>
              <w:marRight w:val="0"/>
              <w:marTop w:val="0"/>
              <w:marBottom w:val="0"/>
              <w:divBdr>
                <w:top w:val="none" w:sz="0" w:space="0" w:color="auto"/>
                <w:left w:val="none" w:sz="0" w:space="0" w:color="auto"/>
                <w:bottom w:val="none" w:sz="0" w:space="0" w:color="auto"/>
                <w:right w:val="none" w:sz="0" w:space="0" w:color="auto"/>
              </w:divBdr>
              <w:divsChild>
                <w:div w:id="1846747512">
                  <w:marLeft w:val="0"/>
                  <w:marRight w:val="0"/>
                  <w:marTop w:val="0"/>
                  <w:marBottom w:val="0"/>
                  <w:divBdr>
                    <w:top w:val="none" w:sz="0" w:space="0" w:color="auto"/>
                    <w:left w:val="none" w:sz="0" w:space="0" w:color="auto"/>
                    <w:bottom w:val="none" w:sz="0" w:space="0" w:color="auto"/>
                    <w:right w:val="none" w:sz="0" w:space="0" w:color="auto"/>
                  </w:divBdr>
                  <w:divsChild>
                    <w:div w:id="3558868">
                      <w:marLeft w:val="0"/>
                      <w:marRight w:val="0"/>
                      <w:marTop w:val="0"/>
                      <w:marBottom w:val="0"/>
                      <w:divBdr>
                        <w:top w:val="none" w:sz="0" w:space="0" w:color="auto"/>
                        <w:left w:val="none" w:sz="0" w:space="0" w:color="auto"/>
                        <w:bottom w:val="none" w:sz="0" w:space="0" w:color="auto"/>
                        <w:right w:val="none" w:sz="0" w:space="0" w:color="auto"/>
                      </w:divBdr>
                      <w:divsChild>
                        <w:div w:id="527764661">
                          <w:marLeft w:val="0"/>
                          <w:marRight w:val="0"/>
                          <w:marTop w:val="0"/>
                          <w:marBottom w:val="0"/>
                          <w:divBdr>
                            <w:top w:val="none" w:sz="0" w:space="0" w:color="auto"/>
                            <w:left w:val="none" w:sz="0" w:space="0" w:color="auto"/>
                            <w:bottom w:val="none" w:sz="0" w:space="0" w:color="auto"/>
                            <w:right w:val="none" w:sz="0" w:space="0" w:color="auto"/>
                          </w:divBdr>
                          <w:divsChild>
                            <w:div w:id="10369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23</Pages>
  <Words>8266</Words>
  <Characters>47117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43</cp:revision>
  <cp:lastPrinted>2025-09-26T02:47:00Z</cp:lastPrinted>
  <dcterms:created xsi:type="dcterms:W3CDTF">2025-09-26T02:47:00Z</dcterms:created>
  <dcterms:modified xsi:type="dcterms:W3CDTF">2026-04-25T14:23:00Z</dcterms:modified>
</cp:coreProperties>
</file>