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0738D6" w14:textId="099F6C8A" w:rsidR="0083541A" w:rsidRDefault="002A7ECA" w:rsidP="00B1239F">
      <w:pPr>
        <w:jc w:val="center"/>
      </w:pPr>
      <w:r>
        <w:rPr>
          <w:noProof/>
        </w:rPr>
        <w:drawing>
          <wp:inline distT="0" distB="0" distL="0" distR="0" wp14:anchorId="4413B07E" wp14:editId="4FD635EE">
            <wp:extent cx="1676400" cy="16764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old_scales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1122" cy="1691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DD1CF" w14:textId="4F830E7D" w:rsidR="0083541A" w:rsidRDefault="0083541A" w:rsidP="0083541A">
      <w:pPr>
        <w:jc w:val="center"/>
      </w:pPr>
    </w:p>
    <w:p w14:paraId="0B5BA354" w14:textId="77777777" w:rsidR="0083541A" w:rsidRDefault="0083541A"/>
    <w:p w14:paraId="3409D3E4" w14:textId="77777777" w:rsidR="00664C39" w:rsidRPr="00F30167" w:rsidRDefault="00664C39" w:rsidP="00664C39">
      <w:pPr>
        <w:pStyle w:val="NormalWeb"/>
        <w:rPr>
          <w:sz w:val="30"/>
          <w:szCs w:val="30"/>
        </w:rPr>
      </w:pPr>
      <w:r w:rsidRPr="00F30167">
        <w:rPr>
          <w:sz w:val="30"/>
          <w:szCs w:val="30"/>
        </w:rPr>
        <w:t>She settled on her favorite bench by the river, sun warming her back as birds sang overhead. Around her, the park pulsed with quiet life — joggers passing, children laughing.</w:t>
      </w:r>
    </w:p>
    <w:p w14:paraId="7812A43F" w14:textId="77777777" w:rsidR="00664C39" w:rsidRPr="00F30167" w:rsidRDefault="00664C39" w:rsidP="00664C39">
      <w:pPr>
        <w:pStyle w:val="NormalWeb"/>
        <w:rPr>
          <w:sz w:val="30"/>
          <w:szCs w:val="30"/>
        </w:rPr>
      </w:pPr>
      <w:r w:rsidRPr="00F30167">
        <w:rPr>
          <w:sz w:val="30"/>
          <w:szCs w:val="30"/>
        </w:rPr>
        <w:t xml:space="preserve">At her wrist, the woven </w:t>
      </w:r>
      <w:bookmarkStart w:id="0" w:name="_GoBack"/>
      <w:bookmarkEnd w:id="0"/>
      <w:r w:rsidRPr="00F30167">
        <w:rPr>
          <w:sz w:val="30"/>
          <w:szCs w:val="30"/>
        </w:rPr>
        <w:t>bracelet chimed softly. A subtle projection unfolded above her hand, showing proposals from her district: a new footbridge plan, floodplain plantings, a community workshop. Each option glowed with potential, balanced by insights beyond any one mind’s reach.</w:t>
      </w:r>
    </w:p>
    <w:p w14:paraId="7E33FD98" w14:textId="77777777" w:rsidR="00664C39" w:rsidRPr="00F30167" w:rsidRDefault="00664C39" w:rsidP="00664C39">
      <w:pPr>
        <w:pStyle w:val="NormalWeb"/>
        <w:rPr>
          <w:sz w:val="30"/>
          <w:szCs w:val="30"/>
        </w:rPr>
      </w:pPr>
      <w:r w:rsidRPr="00F30167">
        <w:rPr>
          <w:sz w:val="30"/>
          <w:szCs w:val="30"/>
        </w:rPr>
        <w:t>She read, thought, and added a comment about planting native grasses to reduce erosion. The words slipped instantly into the shared draft.</w:t>
      </w:r>
    </w:p>
    <w:p w14:paraId="2B94A209" w14:textId="3291D3F2" w:rsidR="00664C39" w:rsidRPr="00F30167" w:rsidRDefault="00664C39" w:rsidP="00664C39">
      <w:pPr>
        <w:pStyle w:val="NormalWeb"/>
        <w:rPr>
          <w:sz w:val="30"/>
          <w:szCs w:val="30"/>
        </w:rPr>
      </w:pPr>
      <w:r w:rsidRPr="00F30167">
        <w:rPr>
          <w:sz w:val="30"/>
          <w:szCs w:val="30"/>
        </w:rPr>
        <w:t>She looked out across the water, feeling a quiet certainty: her voice mattered, even here, and every morning offered a chance to shape the world.</w:t>
      </w:r>
    </w:p>
    <w:p w14:paraId="1F7CB41F" w14:textId="0D628B38" w:rsidR="00BB3611" w:rsidRPr="00BB3611" w:rsidRDefault="00BB3611" w:rsidP="00BB3611">
      <w:pPr>
        <w:pStyle w:val="NormalWeb"/>
        <w:jc w:val="center"/>
        <w:rPr>
          <w:sz w:val="32"/>
          <w:szCs w:val="32"/>
        </w:rPr>
      </w:pPr>
      <w:r>
        <w:rPr>
          <w:noProof/>
          <w:sz w:val="30"/>
          <w:szCs w:val="30"/>
        </w:rPr>
        <w:drawing>
          <wp:inline distT="0" distB="0" distL="0" distR="0" wp14:anchorId="18838BCF" wp14:editId="09973AFA">
            <wp:extent cx="482176" cy="482176"/>
            <wp:effectExtent l="0" t="0" r="635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old_diamond_sm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015" cy="49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CB1AF" w14:textId="42F94076" w:rsidR="00BB3611" w:rsidRPr="00BB3611" w:rsidRDefault="00BB3611" w:rsidP="00BB3611">
      <w:pPr>
        <w:pStyle w:val="NormalWeb"/>
        <w:jc w:val="center"/>
        <w:rPr>
          <w:sz w:val="32"/>
          <w:szCs w:val="32"/>
        </w:rPr>
      </w:pPr>
      <w:r w:rsidRPr="00BB3611">
        <w:rPr>
          <w:i/>
          <w:iCs/>
          <w:sz w:val="32"/>
          <w:szCs w:val="32"/>
        </w:rPr>
        <w:t>The river listened—and so did the world.</w:t>
      </w:r>
    </w:p>
    <w:p w14:paraId="32C95A97" w14:textId="2A08F0C7" w:rsidR="001010D8" w:rsidRPr="001010D8" w:rsidRDefault="001010D8" w:rsidP="001010D8">
      <w:pPr>
        <w:pStyle w:val="NormalWeb"/>
        <w:rPr>
          <w:sz w:val="28"/>
          <w:szCs w:val="28"/>
        </w:rPr>
      </w:pPr>
    </w:p>
    <w:p w14:paraId="27AC96BF" w14:textId="34D94B30" w:rsidR="0083541A" w:rsidRPr="00900D2F" w:rsidRDefault="0083541A" w:rsidP="00900D2F">
      <w:pPr>
        <w:pStyle w:val="NormalWeb"/>
        <w:rPr>
          <w:sz w:val="28"/>
          <w:szCs w:val="28"/>
        </w:rPr>
      </w:pPr>
    </w:p>
    <w:sectPr w:rsidR="0083541A" w:rsidRPr="00900D2F" w:rsidSect="00F30167">
      <w:pgSz w:w="12240" w:h="15840"/>
      <w:pgMar w:top="1440" w:right="2268" w:bottom="1440" w:left="226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41A"/>
    <w:rsid w:val="00046E89"/>
    <w:rsid w:val="001010D8"/>
    <w:rsid w:val="001E3A85"/>
    <w:rsid w:val="001F3BBC"/>
    <w:rsid w:val="0026754A"/>
    <w:rsid w:val="002A7ECA"/>
    <w:rsid w:val="00353D69"/>
    <w:rsid w:val="003C54F8"/>
    <w:rsid w:val="003F4900"/>
    <w:rsid w:val="004402CB"/>
    <w:rsid w:val="0057645B"/>
    <w:rsid w:val="00661597"/>
    <w:rsid w:val="00664C39"/>
    <w:rsid w:val="007D428F"/>
    <w:rsid w:val="0083541A"/>
    <w:rsid w:val="00900D2F"/>
    <w:rsid w:val="009434BB"/>
    <w:rsid w:val="009B15BC"/>
    <w:rsid w:val="00AA49E1"/>
    <w:rsid w:val="00B1239F"/>
    <w:rsid w:val="00B34142"/>
    <w:rsid w:val="00BB3611"/>
    <w:rsid w:val="00C15D9C"/>
    <w:rsid w:val="00C16B44"/>
    <w:rsid w:val="00D519AD"/>
    <w:rsid w:val="00E8383F"/>
    <w:rsid w:val="00F30167"/>
    <w:rsid w:val="00F67849"/>
    <w:rsid w:val="00F70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2FEBA"/>
  <w15:chartTrackingRefBased/>
  <w15:docId w15:val="{2E315FCF-2755-2840-A7B1-932A34B6B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3541A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56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2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2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47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0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9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3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4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3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87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9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6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118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4</cp:revision>
  <dcterms:created xsi:type="dcterms:W3CDTF">2025-07-07T01:02:00Z</dcterms:created>
  <dcterms:modified xsi:type="dcterms:W3CDTF">2025-07-08T01:36:00Z</dcterms:modified>
</cp:coreProperties>
</file>