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12E258" w14:textId="77777777" w:rsidR="008F392E" w:rsidRDefault="008F392E" w:rsidP="008F392E">
      <w:pPr>
        <w:jc w:val="center"/>
      </w:pPr>
      <w:r>
        <w:rPr>
          <w:noProof/>
        </w:rPr>
        <w:drawing>
          <wp:inline distT="0" distB="0" distL="0" distR="0" wp14:anchorId="2DE7470D" wp14:editId="1C9D826F">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2F8223F5" w14:textId="11C2CE5B" w:rsidR="008F392E" w:rsidRPr="00EF172F" w:rsidRDefault="008F392E" w:rsidP="008F392E">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Pr>
          <w:rStyle w:val="SubtleReference"/>
          <w:sz w:val="22"/>
          <w:szCs w:val="22"/>
        </w:rPr>
        <w:t>26</w:t>
      </w:r>
    </w:p>
    <w:p w14:paraId="6ED9F830" w14:textId="525E0207" w:rsidR="00C55460" w:rsidRPr="00C55460" w:rsidRDefault="00BC294D" w:rsidP="00C55460">
      <w:pPr>
        <w:pStyle w:val="Title"/>
        <w:jc w:val="center"/>
        <w:rPr>
          <w:sz w:val="44"/>
          <w:szCs w:val="44"/>
        </w:rPr>
      </w:pPr>
      <w:r>
        <w:rPr>
          <w:sz w:val="44"/>
          <w:szCs w:val="44"/>
        </w:rPr>
        <w:t>Civic Meshes</w:t>
      </w:r>
    </w:p>
    <w:p w14:paraId="644B8512" w14:textId="15D2D8ED" w:rsidR="00C55460" w:rsidRPr="00ED2BC1" w:rsidRDefault="00BC294D" w:rsidP="00BC294D">
      <w:pPr>
        <w:pStyle w:val="Title"/>
        <w:jc w:val="center"/>
        <w:rPr>
          <w:bCs/>
          <w:i/>
          <w:sz w:val="44"/>
          <w:szCs w:val="44"/>
        </w:rPr>
      </w:pPr>
      <w:r w:rsidRPr="00ED2BC1">
        <w:rPr>
          <w:bCs/>
          <w:i/>
          <w:iCs/>
          <w:sz w:val="44"/>
          <w:szCs w:val="44"/>
        </w:rPr>
        <w:t>Identity</w:t>
      </w:r>
      <w:r w:rsidR="004164FA">
        <w:rPr>
          <w:bCs/>
          <w:i/>
          <w:iCs/>
          <w:sz w:val="44"/>
          <w:szCs w:val="44"/>
        </w:rPr>
        <w:t>, Federation, and Protocol Governance</w:t>
      </w:r>
    </w:p>
    <w:p w14:paraId="69D27A3A" w14:textId="77777777" w:rsidR="00C55460" w:rsidRPr="00C55460" w:rsidRDefault="00C55460" w:rsidP="00C55460"/>
    <w:p w14:paraId="08D36226" w14:textId="49225BDF" w:rsidR="00B55EBB" w:rsidRPr="002216C7" w:rsidRDefault="00B55EBB" w:rsidP="00B55EBB">
      <w:pPr>
        <w:pStyle w:val="Subtitle"/>
        <w:jc w:val="center"/>
        <w:rPr>
          <w:i/>
          <w:smallCaps/>
          <w:sz w:val="24"/>
          <w:szCs w:val="24"/>
        </w:rPr>
      </w:pPr>
      <w:r>
        <w:rPr>
          <w:rStyle w:val="SubtleReference"/>
          <w:i/>
          <w:sz w:val="24"/>
          <w:szCs w:val="24"/>
        </w:rPr>
        <w:t>Edges and Meshes</w:t>
      </w:r>
    </w:p>
    <w:p w14:paraId="02E65BF5" w14:textId="1EF03D57" w:rsidR="00E45E4F" w:rsidRDefault="00E45E4F"/>
    <w:p w14:paraId="016DE81C" w14:textId="706E21CE" w:rsidR="00711AE8" w:rsidRDefault="00711AE8"/>
    <w:p w14:paraId="03BDC1E3" w14:textId="77777777" w:rsidR="00B900DE" w:rsidRDefault="00B900DE" w:rsidP="00B900DE">
      <w:pPr>
        <w:pStyle w:val="pdq2pgselectionanchorcontainer"/>
      </w:pPr>
      <w:r>
        <w:t>The map made the person too simple.</w:t>
      </w:r>
    </w:p>
    <w:p w14:paraId="21C3CA61" w14:textId="77777777" w:rsidR="00B900DE" w:rsidRDefault="00B900DE" w:rsidP="00B900DE">
      <w:pPr>
        <w:pStyle w:val="NormalWeb"/>
      </w:pPr>
      <w:r>
        <w:t>That was the first problem.</w:t>
      </w:r>
    </w:p>
    <w:p w14:paraId="6F37A574" w14:textId="77777777" w:rsidR="00B900DE" w:rsidRDefault="00B900DE" w:rsidP="00B900DE">
      <w:pPr>
        <w:pStyle w:val="NormalWeb"/>
      </w:pPr>
      <w:r>
        <w:t>The second was that the map looked beautiful.</w:t>
      </w:r>
    </w:p>
    <w:p w14:paraId="44D35883" w14:textId="77777777" w:rsidR="00B900DE" w:rsidRDefault="00B900DE" w:rsidP="00B900DE">
      <w:pPr>
        <w:pStyle w:val="NormalWeb"/>
      </w:pPr>
      <w:r>
        <w:t>Beautiful diagrams are dangerous in civic systems. A bad diagram warns you away by dressing like municipal plumbing after a flood. A beautiful one seduces. It says: look, the world is coherent. Look, every line has a place. Look, all the colors agree. Surely no one will be harmed by something with such elegant gradients.</w:t>
      </w:r>
    </w:p>
    <w:p w14:paraId="7AF77FB7" w14:textId="77777777" w:rsidR="00B900DE" w:rsidRDefault="00B900DE" w:rsidP="00B900DE">
      <w:pPr>
        <w:pStyle w:val="NormalWeb"/>
      </w:pPr>
      <w:r>
        <w:t>On the wall, a machine logistics corridor crossed a region in clean layers. Municipal roads in grey. Provincial grid zones in blue. Indigenous treaty land in green. Private industrial parcels in amber. Ecological commons in translucent teal. Data-center infrastructure in violet. Public safety districts in red. Cross-border market flows in silver. Machine actors in pulsing white.</w:t>
      </w:r>
    </w:p>
    <w:p w14:paraId="03EB7F6D" w14:textId="77777777" w:rsidR="00B900DE" w:rsidRDefault="00B900DE" w:rsidP="00B900DE">
      <w:pPr>
        <w:pStyle w:val="NormalWeb"/>
      </w:pPr>
      <w:r>
        <w:t>It looked like governance had finally learned to dress itself.</w:t>
      </w:r>
    </w:p>
    <w:p w14:paraId="7C843A75" w14:textId="77777777" w:rsidR="00B900DE" w:rsidRDefault="00B900DE" w:rsidP="00B900DE">
      <w:pPr>
        <w:pStyle w:val="NormalWeb"/>
      </w:pPr>
      <w:r>
        <w:t xml:space="preserve">The working session was being held in what the invitation called a </w:t>
      </w:r>
      <w:r>
        <w:rPr>
          <w:rStyle w:val="Strong"/>
        </w:rPr>
        <w:t>Federated Civic Operations Room</w:t>
      </w:r>
      <w:r>
        <w:t>, a phrase that promised both progress and a shortage of normal chairs. In practice it felt like a constitutional convention crossed with a systems architecture review. Lawyers, engineers, municipal clerks, Indigenous representatives, protocol designers, logistics operators, public-interest auditors, tax people, machine registry people, and one elder who had brought his own thermos, which suggested a lifetime of institutional wisdom.</w:t>
      </w:r>
    </w:p>
    <w:p w14:paraId="77C38DBE" w14:textId="77777777" w:rsidR="00B900DE" w:rsidRDefault="00B900DE" w:rsidP="00B900DE">
      <w:pPr>
        <w:pStyle w:val="NormalWeb"/>
      </w:pPr>
      <w:r>
        <w:t>I had been invited as observer and occasional irritant.</w:t>
      </w:r>
    </w:p>
    <w:p w14:paraId="242199F3" w14:textId="77777777" w:rsidR="00B900DE" w:rsidRDefault="00B900DE" w:rsidP="00B900DE">
      <w:pPr>
        <w:pStyle w:val="NormalWeb"/>
      </w:pPr>
      <w:r>
        <w:lastRenderedPageBreak/>
        <w:t>A junior engineer stood near the display, explaining a proposed civic mesh protocol. He was bright, fast, and only slightly too proud of the diagram. This made him dangerous in the forgivable way.</w:t>
      </w:r>
    </w:p>
    <w:p w14:paraId="381BD6B8" w14:textId="77777777" w:rsidR="00B900DE" w:rsidRDefault="00B900DE" w:rsidP="00B900DE">
      <w:pPr>
        <w:pStyle w:val="NormalWeb"/>
      </w:pPr>
      <w:r>
        <w:t>“So the system resolves standing through a unified civic identity credential,” he said. “Every affected person, community, operator, machine actor, and institution maps into the same governance graph.”</w:t>
      </w:r>
    </w:p>
    <w:p w14:paraId="1F0929B6" w14:textId="77777777" w:rsidR="00B900DE" w:rsidRDefault="00B900DE" w:rsidP="00B900DE">
      <w:pPr>
        <w:pStyle w:val="NormalWeb"/>
      </w:pPr>
      <w:r>
        <w:t>The room did not explode.</w:t>
      </w:r>
    </w:p>
    <w:p w14:paraId="3D91EEEE" w14:textId="77777777" w:rsidR="00B900DE" w:rsidRDefault="00B900DE" w:rsidP="00B900DE">
      <w:pPr>
        <w:pStyle w:val="NormalWeb"/>
      </w:pPr>
      <w:r>
        <w:t>This was either restraint or fatigue.</w:t>
      </w:r>
    </w:p>
    <w:p w14:paraId="2287E2B3" w14:textId="77777777" w:rsidR="00B900DE" w:rsidRDefault="00B900DE" w:rsidP="00B900DE">
      <w:pPr>
        <w:pStyle w:val="NormalWeb"/>
      </w:pPr>
      <w:r>
        <w:t>The elder sipped from his thermos.</w:t>
      </w:r>
    </w:p>
    <w:p w14:paraId="5210B662" w14:textId="77777777" w:rsidR="00B900DE" w:rsidRDefault="00B900DE" w:rsidP="00B900DE">
      <w:pPr>
        <w:pStyle w:val="NormalWeb"/>
      </w:pPr>
      <w:r>
        <w:t>“If your diagram makes the person simpler than the border,” he said, “you have already lost.”</w:t>
      </w:r>
    </w:p>
    <w:p w14:paraId="6631A0C5" w14:textId="77777777" w:rsidR="00B900DE" w:rsidRDefault="00B900DE" w:rsidP="00B900DE">
      <w:pPr>
        <w:pStyle w:val="NormalWeb"/>
      </w:pPr>
      <w:r>
        <w:t>The engineer blinked.</w:t>
      </w:r>
    </w:p>
    <w:p w14:paraId="18F1973C" w14:textId="77777777" w:rsidR="00B900DE" w:rsidRDefault="00B900DE" w:rsidP="00B900DE">
      <w:pPr>
        <w:pStyle w:val="NormalWeb"/>
      </w:pPr>
      <w:r>
        <w:t>The lawyer smiled in the private way lawyers smile when someone else has just done expensive work for free.</w:t>
      </w:r>
    </w:p>
    <w:p w14:paraId="0743A155" w14:textId="77777777" w:rsidR="00B900DE" w:rsidRDefault="00B900DE" w:rsidP="00B900DE">
      <w:pPr>
        <w:pStyle w:val="NormalWeb"/>
      </w:pPr>
      <w:r>
        <w:t>The map remained beautiful.</w:t>
      </w:r>
    </w:p>
    <w:p w14:paraId="4890E6C3" w14:textId="77777777" w:rsidR="00B900DE" w:rsidRDefault="00B900DE" w:rsidP="00B900DE">
      <w:pPr>
        <w:pStyle w:val="NormalWeb"/>
      </w:pPr>
      <w:r>
        <w:t>Too beautiful.</w:t>
      </w:r>
    </w:p>
    <w:p w14:paraId="79F1991C" w14:textId="77777777" w:rsidR="00B900DE" w:rsidRDefault="00B900DE" w:rsidP="00B900DE">
      <w:pPr>
        <w:pStyle w:val="NormalWeb"/>
      </w:pPr>
      <w:r>
        <w:t>The engineer zoomed in on one case: an autonomous freight operator routing goods through a machine corridor that crossed municipal infrastructure, provincial grid load, treaty territory, a watershed protection zone, and a private logistics hub before connecting to an international supply mesh. The question was not whether the freight could move. The freight already moved. Machines are very good at moving before societies agree what movement means.</w:t>
      </w:r>
    </w:p>
    <w:p w14:paraId="448BB1F2" w14:textId="77777777" w:rsidR="00B900DE" w:rsidRDefault="00B900DE" w:rsidP="00B900DE">
      <w:pPr>
        <w:pStyle w:val="NormalWeb"/>
      </w:pPr>
      <w:r>
        <w:t>The question was who had standing over the movement.</w:t>
      </w:r>
    </w:p>
    <w:p w14:paraId="3E36649C" w14:textId="77777777" w:rsidR="00B900DE" w:rsidRDefault="00B900DE" w:rsidP="00B900DE">
      <w:pPr>
        <w:pStyle w:val="NormalWeb"/>
      </w:pPr>
      <w:r>
        <w:t>The municipality wanted road-wear and emergency response data.</w:t>
      </w:r>
    </w:p>
    <w:p w14:paraId="47BE8A64" w14:textId="77777777" w:rsidR="00B900DE" w:rsidRDefault="00B900DE" w:rsidP="00B900DE">
      <w:pPr>
        <w:pStyle w:val="NormalWeb"/>
      </w:pPr>
      <w:r>
        <w:t>The province wanted grid-load accounting.</w:t>
      </w:r>
    </w:p>
    <w:p w14:paraId="73CFF05F" w14:textId="77777777" w:rsidR="00B900DE" w:rsidRDefault="00B900DE" w:rsidP="00B900DE">
      <w:pPr>
        <w:pStyle w:val="NormalWeb"/>
      </w:pPr>
      <w:r>
        <w:t>The Nation wanted treaty impact review and data access under its own governance.</w:t>
      </w:r>
    </w:p>
    <w:p w14:paraId="0B4568BF" w14:textId="77777777" w:rsidR="00B900DE" w:rsidRDefault="00B900DE" w:rsidP="00B900DE">
      <w:pPr>
        <w:pStyle w:val="NormalWeb"/>
      </w:pPr>
      <w:r>
        <w:t>The ecological commons trust wanted watershed and wildlife-corridor protections.</w:t>
      </w:r>
    </w:p>
    <w:p w14:paraId="00D02129" w14:textId="77777777" w:rsidR="00B900DE" w:rsidRDefault="00B900DE" w:rsidP="00B900DE">
      <w:pPr>
        <w:pStyle w:val="NormalWeb"/>
      </w:pPr>
      <w:r>
        <w:t>The federal regulator wanted safety assurance.</w:t>
      </w:r>
    </w:p>
    <w:p w14:paraId="4B94D718" w14:textId="77777777" w:rsidR="00B900DE" w:rsidRDefault="00B900DE" w:rsidP="00B900DE">
      <w:pPr>
        <w:pStyle w:val="NormalWeb"/>
      </w:pPr>
      <w:r>
        <w:lastRenderedPageBreak/>
        <w:t>The private operator wanted predictable fees and no seven-layer approval ritual every time a container coughed.</w:t>
      </w:r>
    </w:p>
    <w:p w14:paraId="280C8C36" w14:textId="77777777" w:rsidR="00B900DE" w:rsidRDefault="00B900DE" w:rsidP="00B900DE">
      <w:pPr>
        <w:pStyle w:val="NormalWeb"/>
      </w:pPr>
      <w:r>
        <w:t>The machine actor registry wanted responsible-party identifiers.</w:t>
      </w:r>
    </w:p>
    <w:p w14:paraId="046BC66B" w14:textId="77777777" w:rsidR="00B900DE" w:rsidRDefault="00B900DE" w:rsidP="00B900DE">
      <w:pPr>
        <w:pStyle w:val="NormalWeb"/>
      </w:pPr>
      <w:r>
        <w:t>The tax authority wanted tonnage and compute-weight reporting.</w:t>
      </w:r>
    </w:p>
    <w:p w14:paraId="35A79F55" w14:textId="77777777" w:rsidR="00B900DE" w:rsidRDefault="00B900DE" w:rsidP="00B900DE">
      <w:pPr>
        <w:pStyle w:val="NormalWeb"/>
      </w:pPr>
      <w:r>
        <w:t>The citizens wanted, depending on the citizen, lower costs, public revenue, cleaner logistics, more jobs, fewer jobs, more safety, less surveillance, or for the whole thing to stop sending notifications during dinner.</w:t>
      </w:r>
    </w:p>
    <w:p w14:paraId="7A985D03" w14:textId="77777777" w:rsidR="00B900DE" w:rsidRDefault="00B900DE" w:rsidP="00B900DE">
      <w:pPr>
        <w:pStyle w:val="NormalWeb"/>
      </w:pPr>
      <w:r>
        <w:t>The protocol had to answer:</w:t>
      </w:r>
    </w:p>
    <w:p w14:paraId="423533D3" w14:textId="77777777" w:rsidR="00B900DE" w:rsidRDefault="00B900DE" w:rsidP="00B900DE">
      <w:pPr>
        <w:pStyle w:val="NormalWeb"/>
      </w:pPr>
      <w:r>
        <w:t>Which jurisdiction has standing?</w:t>
      </w:r>
    </w:p>
    <w:p w14:paraId="0E1209AF" w14:textId="77777777" w:rsidR="00B900DE" w:rsidRDefault="00B900DE" w:rsidP="00B900DE">
      <w:pPr>
        <w:pStyle w:val="NormalWeb"/>
      </w:pPr>
      <w:r>
        <w:t>Which communities are affected?</w:t>
      </w:r>
    </w:p>
    <w:p w14:paraId="650A44DB" w14:textId="77777777" w:rsidR="00B900DE" w:rsidRDefault="00B900DE" w:rsidP="00B900DE">
      <w:pPr>
        <w:pStyle w:val="NormalWeb"/>
      </w:pPr>
      <w:r>
        <w:t>Which machine actors are registered?</w:t>
      </w:r>
    </w:p>
    <w:p w14:paraId="56006DEF" w14:textId="77777777" w:rsidR="00B900DE" w:rsidRDefault="00B900DE" w:rsidP="00B900DE">
      <w:pPr>
        <w:pStyle w:val="NormalWeb"/>
      </w:pPr>
      <w:r>
        <w:t>Which stewards can review impact?</w:t>
      </w:r>
    </w:p>
    <w:p w14:paraId="698644A3" w14:textId="77777777" w:rsidR="00B900DE" w:rsidRDefault="00B900DE" w:rsidP="00B900DE">
      <w:pPr>
        <w:pStyle w:val="NormalWeb"/>
      </w:pPr>
      <w:r>
        <w:t>Which citizens can delegate participation?</w:t>
      </w:r>
    </w:p>
    <w:p w14:paraId="5F0400BF" w14:textId="77777777" w:rsidR="00B900DE" w:rsidRDefault="00B900DE" w:rsidP="00B900DE">
      <w:pPr>
        <w:pStyle w:val="NormalWeb"/>
      </w:pPr>
      <w:r>
        <w:t>Which rights cannot be delegated away?</w:t>
      </w:r>
    </w:p>
    <w:p w14:paraId="379D8FEE" w14:textId="77777777" w:rsidR="00B900DE" w:rsidRDefault="00B900DE" w:rsidP="00B900DE">
      <w:pPr>
        <w:pStyle w:val="NormalWeb"/>
      </w:pPr>
      <w:r>
        <w:t>Which tax measurements are public?</w:t>
      </w:r>
    </w:p>
    <w:p w14:paraId="32A7708F" w14:textId="77777777" w:rsidR="00B900DE" w:rsidRDefault="00B900DE" w:rsidP="00B900DE">
      <w:pPr>
        <w:pStyle w:val="NormalWeb"/>
      </w:pPr>
      <w:r>
        <w:t>Which data is private?</w:t>
      </w:r>
    </w:p>
    <w:p w14:paraId="5C95E248" w14:textId="77777777" w:rsidR="00B900DE" w:rsidRDefault="00B900DE" w:rsidP="00B900DE">
      <w:pPr>
        <w:pStyle w:val="NormalWeb"/>
      </w:pPr>
      <w:r>
        <w:t>Who hears disputes?</w:t>
      </w:r>
    </w:p>
    <w:p w14:paraId="7D16D72B" w14:textId="77777777" w:rsidR="00B900DE" w:rsidRDefault="00B900DE" w:rsidP="00B900DE">
      <w:pPr>
        <w:pStyle w:val="NormalWeb"/>
      </w:pPr>
      <w:r>
        <w:t>The protocol could route freight, compute, tax, and authority.</w:t>
      </w:r>
    </w:p>
    <w:p w14:paraId="704985DA" w14:textId="77777777" w:rsidR="00B900DE" w:rsidRDefault="00B900DE" w:rsidP="00B900DE">
      <w:pPr>
        <w:pStyle w:val="NormalWeb"/>
      </w:pPr>
      <w:r>
        <w:t>But could it route legitimacy?</w:t>
      </w:r>
    </w:p>
    <w:p w14:paraId="4FA0F880" w14:textId="77777777" w:rsidR="00B900DE" w:rsidRDefault="00B900DE" w:rsidP="00B900DE">
      <w:pPr>
        <w:pStyle w:val="NormalWeb"/>
      </w:pPr>
      <w:r>
        <w:t>That was the question on the table.</w:t>
      </w:r>
    </w:p>
    <w:p w14:paraId="6D6A2D86" w14:textId="77777777" w:rsidR="00B900DE" w:rsidRDefault="00B900DE" w:rsidP="00B900DE">
      <w:pPr>
        <w:pStyle w:val="NormalWeb"/>
      </w:pPr>
      <w:r>
        <w:t>The engineer, recovering, changed the diagram. The unified identity credential split into multiple layers: personhood anchor, legal citizenship, residency, treaty standing, role credentials, delegated authority, community membership, machine-operator responsibility, and issue-specific standing.</w:t>
      </w:r>
    </w:p>
    <w:p w14:paraId="1D616485" w14:textId="77777777" w:rsidR="00B900DE" w:rsidRDefault="00B900DE" w:rsidP="00B900DE">
      <w:pPr>
        <w:pStyle w:val="NormalWeb"/>
      </w:pPr>
      <w:r>
        <w:t>The diagram became uglier.</w:t>
      </w:r>
    </w:p>
    <w:p w14:paraId="3C59F917" w14:textId="77777777" w:rsidR="00B900DE" w:rsidRDefault="00B900DE" w:rsidP="00B900DE">
      <w:pPr>
        <w:pStyle w:val="NormalWeb"/>
      </w:pPr>
      <w:r>
        <w:t>Immediately, I trusted it more.</w:t>
      </w:r>
    </w:p>
    <w:p w14:paraId="62B5B8BA" w14:textId="77777777" w:rsidR="00B900DE" w:rsidRDefault="00B900DE" w:rsidP="00B900DE">
      <w:pPr>
        <w:pStyle w:val="NormalWeb"/>
      </w:pPr>
      <w:r>
        <w:lastRenderedPageBreak/>
        <w:t xml:space="preserve">Nothing reveals the fragility of civilization like five governments, three standards bodies, two elders, a logistics AI, and a municipal clerk trying to agree on the word </w:t>
      </w:r>
      <w:r>
        <w:rPr>
          <w:rStyle w:val="Emphasis"/>
        </w:rPr>
        <w:t>resident</w:t>
      </w:r>
      <w:r>
        <w:t>.</w:t>
      </w:r>
    </w:p>
    <w:p w14:paraId="707C9B72" w14:textId="77777777" w:rsidR="00B900DE" w:rsidRDefault="00B900DE" w:rsidP="00B900DE">
      <w:pPr>
        <w:pStyle w:val="Heading2"/>
      </w:pPr>
      <w:r>
        <w:t>Paper, Algebra, Distillation</w:t>
      </w:r>
    </w:p>
    <w:p w14:paraId="7764697C" w14:textId="77777777" w:rsidR="00B900DE" w:rsidRDefault="00B900DE" w:rsidP="00B900DE">
      <w:pPr>
        <w:pStyle w:val="NormalWeb"/>
      </w:pPr>
      <w:r>
        <w:t>Governance scales when records scale.</w:t>
      </w:r>
    </w:p>
    <w:p w14:paraId="622FAAAA" w14:textId="77777777" w:rsidR="00B900DE" w:rsidRDefault="00B900DE" w:rsidP="00B900DE">
      <w:pPr>
        <w:pStyle w:val="NormalWeb"/>
      </w:pPr>
      <w:r>
        <w:t>This is the first old lesson.</w:t>
      </w:r>
    </w:p>
    <w:p w14:paraId="59B315E5" w14:textId="77777777" w:rsidR="00B900DE" w:rsidRDefault="00B900DE" w:rsidP="00B900DE">
      <w:pPr>
        <w:pStyle w:val="NormalWeb"/>
      </w:pPr>
      <w:r>
        <w:t>Paper was not merely literary romance, though it became that too. Paper was administrative infrastructure. Contracts, tax records, correspondence, court rulings, scientific notes, identity documents, land records, law, theology, poetry, supply orders, bureaucratic complaints written in lovely handwriting — all could travel, multiply, persist, and be checked.</w:t>
      </w:r>
    </w:p>
    <w:p w14:paraId="465BDFBD" w14:textId="77777777" w:rsidR="00B900DE" w:rsidRDefault="00B900DE" w:rsidP="00B900DE">
      <w:pPr>
        <w:pStyle w:val="NormalWeb"/>
      </w:pPr>
      <w:r>
        <w:t>Before paper, administration existed. After paper, administration could expand into a civilization’s nervous system.</w:t>
      </w:r>
    </w:p>
    <w:p w14:paraId="4DA31E91" w14:textId="77777777" w:rsidR="00B900DE" w:rsidRDefault="00B900DE" w:rsidP="00B900DE">
      <w:pPr>
        <w:pStyle w:val="NormalWeb"/>
      </w:pPr>
      <w:r>
        <w:t>This is both blessing and warning.</w:t>
      </w:r>
    </w:p>
    <w:p w14:paraId="05D87067" w14:textId="77777777" w:rsidR="00B900DE" w:rsidRDefault="00B900DE" w:rsidP="00B900DE">
      <w:pPr>
        <w:pStyle w:val="NormalWeb"/>
      </w:pPr>
      <w:r>
        <w:t>Records make rights portable.</w:t>
      </w:r>
    </w:p>
    <w:p w14:paraId="5B5CDD15" w14:textId="77777777" w:rsidR="00B900DE" w:rsidRDefault="00B900DE" w:rsidP="00B900DE">
      <w:pPr>
        <w:pStyle w:val="NormalWeb"/>
      </w:pPr>
      <w:r>
        <w:t>Records also make surveillance portable.</w:t>
      </w:r>
    </w:p>
    <w:p w14:paraId="149A5B47" w14:textId="77777777" w:rsidR="00B900DE" w:rsidRDefault="00B900DE" w:rsidP="00B900DE">
      <w:pPr>
        <w:pStyle w:val="NormalWeb"/>
      </w:pPr>
      <w:r>
        <w:t>Records let law travel.</w:t>
      </w:r>
    </w:p>
    <w:p w14:paraId="00AC74CF" w14:textId="77777777" w:rsidR="00B900DE" w:rsidRDefault="00B900DE" w:rsidP="00B900DE">
      <w:pPr>
        <w:pStyle w:val="NormalWeb"/>
      </w:pPr>
      <w:r>
        <w:t>Records let empire travel.</w:t>
      </w:r>
    </w:p>
    <w:p w14:paraId="7309DDA5" w14:textId="77777777" w:rsidR="00B900DE" w:rsidRDefault="00B900DE" w:rsidP="00B900DE">
      <w:pPr>
        <w:pStyle w:val="NormalWeb"/>
      </w:pPr>
      <w:r>
        <w:t>The civic mesh inherits paper’s burden in digital form: durable, reproducible, inspectable records that do not become chains.</w:t>
      </w:r>
    </w:p>
    <w:p w14:paraId="5C8908D7" w14:textId="77777777" w:rsidR="00B900DE" w:rsidRDefault="00B900DE" w:rsidP="00B900DE">
      <w:pPr>
        <w:pStyle w:val="NormalWeb"/>
      </w:pPr>
      <w:r>
        <w:t>The second lesson is algebra.</w:t>
      </w:r>
    </w:p>
    <w:p w14:paraId="1024F5E7" w14:textId="77777777" w:rsidR="00B900DE" w:rsidRDefault="00B900DE" w:rsidP="00B900DE">
      <w:pPr>
        <w:pStyle w:val="NormalWeb"/>
      </w:pPr>
      <w:r>
        <w:t>Algebra is the language of relations before it becomes a school trauma. It lets unknowns stand in relation to knowns. It lets obligations, shares, balances, equivalences, substitutions, and transformations be expressed without needing every case named in advance.</w:t>
      </w:r>
    </w:p>
    <w:p w14:paraId="74FA5191" w14:textId="77777777" w:rsidR="00B900DE" w:rsidRDefault="00B900DE" w:rsidP="00B900DE">
      <w:pPr>
        <w:pStyle w:val="NormalWeb"/>
      </w:pPr>
      <w:r>
        <w:t>Governance needs algebra.</w:t>
      </w:r>
    </w:p>
    <w:p w14:paraId="42181FC9" w14:textId="77777777" w:rsidR="00B900DE" w:rsidRDefault="00B900DE" w:rsidP="00B900DE">
      <w:pPr>
        <w:pStyle w:val="NormalWeb"/>
      </w:pPr>
      <w:r>
        <w:t>Who has standing if a person is resident but not citizen, affected but not local, caregiver but not legal guardian, community member but not property owner, professional expert but not elected representative, youth delegate but not voting age, future proxy but not yet born?</w:t>
      </w:r>
    </w:p>
    <w:p w14:paraId="32884274" w14:textId="77777777" w:rsidR="00B900DE" w:rsidRDefault="00B900DE" w:rsidP="00B900DE">
      <w:pPr>
        <w:pStyle w:val="NormalWeb"/>
      </w:pPr>
      <w:r>
        <w:lastRenderedPageBreak/>
        <w:t>Who can delegate what?</w:t>
      </w:r>
    </w:p>
    <w:p w14:paraId="306A2D37" w14:textId="77777777" w:rsidR="00B900DE" w:rsidRDefault="00B900DE" w:rsidP="00B900DE">
      <w:pPr>
        <w:pStyle w:val="NormalWeb"/>
      </w:pPr>
      <w:r>
        <w:t>What rights remain non-transferable?</w:t>
      </w:r>
    </w:p>
    <w:p w14:paraId="74555EFC" w14:textId="77777777" w:rsidR="00B900DE" w:rsidRDefault="00B900DE" w:rsidP="00B900DE">
      <w:pPr>
        <w:pStyle w:val="NormalWeb"/>
      </w:pPr>
      <w:r>
        <w:t>How does authority move through roles without dissolving responsibility?</w:t>
      </w:r>
    </w:p>
    <w:p w14:paraId="0A29D8BE" w14:textId="77777777" w:rsidR="00B900DE" w:rsidRDefault="00B900DE" w:rsidP="00B900DE">
      <w:pPr>
        <w:pStyle w:val="NormalWeb"/>
      </w:pPr>
      <w:r>
        <w:t>These are algebraic governance questions: relations, variables, constraints, unknowns, transformations.</w:t>
      </w:r>
    </w:p>
    <w:p w14:paraId="026CB9C8" w14:textId="77777777" w:rsidR="00B900DE" w:rsidRDefault="00B900DE" w:rsidP="00B900DE">
      <w:pPr>
        <w:pStyle w:val="NormalWeb"/>
      </w:pPr>
      <w:r>
        <w:t>The third lesson is distillation.</w:t>
      </w:r>
    </w:p>
    <w:p w14:paraId="201FEF72" w14:textId="77777777" w:rsidR="00B900DE" w:rsidRDefault="00B900DE" w:rsidP="00B900DE">
      <w:pPr>
        <w:pStyle w:val="NormalWeb"/>
      </w:pPr>
      <w:r>
        <w:t>Chemistry teaches that mixtures can be separated without pretending the mixture was never whole. Distillation draws out what differs by properties: vapor, condensation, separation, purification, residue.</w:t>
      </w:r>
    </w:p>
    <w:p w14:paraId="0431AE54" w14:textId="77777777" w:rsidR="00B900DE" w:rsidRDefault="00B900DE" w:rsidP="00B900DE">
      <w:pPr>
        <w:pStyle w:val="NormalWeb"/>
      </w:pPr>
      <w:r>
        <w:t>Civic identity needs distillation.</w:t>
      </w:r>
    </w:p>
    <w:p w14:paraId="00F982B1" w14:textId="77777777" w:rsidR="00B900DE" w:rsidRDefault="00B900DE" w:rsidP="00B900DE">
      <w:pPr>
        <w:pStyle w:val="NormalWeb"/>
      </w:pPr>
      <w:r>
        <w:t>Person, credential, role, right, delegation, jurisdiction, standing, and obligation are mixed in life. The system must separate them enough to govern without reducing the person to one substance.</w:t>
      </w:r>
    </w:p>
    <w:p w14:paraId="7F178049" w14:textId="77777777" w:rsidR="00B900DE" w:rsidRDefault="00B900DE" w:rsidP="00B900DE">
      <w:pPr>
        <w:pStyle w:val="NormalWeb"/>
      </w:pPr>
      <w:r>
        <w:t>If it fails, two disasters appear.</w:t>
      </w:r>
    </w:p>
    <w:p w14:paraId="43A1755E" w14:textId="77777777" w:rsidR="00B900DE" w:rsidRDefault="00B900DE" w:rsidP="00B900DE">
      <w:pPr>
        <w:pStyle w:val="NormalWeb"/>
      </w:pPr>
      <w:r>
        <w:t>Too little separation, and the system cannot act.</w:t>
      </w:r>
    </w:p>
    <w:p w14:paraId="24207E7A" w14:textId="77777777" w:rsidR="00B900DE" w:rsidRDefault="00B900DE" w:rsidP="00B900DE">
      <w:pPr>
        <w:pStyle w:val="NormalWeb"/>
      </w:pPr>
      <w:r>
        <w:t>Too much reduction, and it acts like a tyrant.</w:t>
      </w:r>
    </w:p>
    <w:p w14:paraId="0DA0D44F" w14:textId="77777777" w:rsidR="00B900DE" w:rsidRDefault="00B900DE" w:rsidP="00B900DE">
      <w:pPr>
        <w:pStyle w:val="NormalWeb"/>
      </w:pPr>
      <w:r>
        <w:t>Paper scales records.</w:t>
      </w:r>
    </w:p>
    <w:p w14:paraId="6DFD80D6" w14:textId="77777777" w:rsidR="00B900DE" w:rsidRDefault="00B900DE" w:rsidP="00B900DE">
      <w:pPr>
        <w:pStyle w:val="NormalWeb"/>
      </w:pPr>
      <w:r>
        <w:t>Algebra formalizes relations.</w:t>
      </w:r>
    </w:p>
    <w:p w14:paraId="31447D0A" w14:textId="77777777" w:rsidR="00B900DE" w:rsidRDefault="00B900DE" w:rsidP="00B900DE">
      <w:pPr>
        <w:pStyle w:val="NormalWeb"/>
      </w:pPr>
      <w:r>
        <w:t>Distillation separates without destroying.</w:t>
      </w:r>
    </w:p>
    <w:p w14:paraId="2B7DC6AB" w14:textId="77777777" w:rsidR="00B900DE" w:rsidRDefault="00B900DE" w:rsidP="00B900DE">
      <w:pPr>
        <w:pStyle w:val="NormalWeb"/>
      </w:pPr>
      <w:r>
        <w:t>That is the old builder’s grammar behind civic meshes.</w:t>
      </w:r>
    </w:p>
    <w:p w14:paraId="133B6664" w14:textId="77777777" w:rsidR="00B900DE" w:rsidRDefault="00B900DE" w:rsidP="00B900DE">
      <w:pPr>
        <w:pStyle w:val="Heading2"/>
      </w:pPr>
      <w:r>
        <w:t>The Person Is Not the Profile</w:t>
      </w:r>
    </w:p>
    <w:p w14:paraId="68D3BCC1" w14:textId="77777777" w:rsidR="00B900DE" w:rsidRDefault="00B900DE" w:rsidP="00B900DE">
      <w:pPr>
        <w:pStyle w:val="NormalWeb"/>
      </w:pPr>
      <w:r>
        <w:t>Begin here or regret everything.</w:t>
      </w:r>
    </w:p>
    <w:p w14:paraId="1DFD1B52" w14:textId="77777777" w:rsidR="00B900DE" w:rsidRDefault="00B900DE" w:rsidP="00B900DE">
      <w:pPr>
        <w:pStyle w:val="NormalWeb"/>
      </w:pPr>
      <w:r>
        <w:t>The person is not the profile.</w:t>
      </w:r>
    </w:p>
    <w:p w14:paraId="120DDF26" w14:textId="77777777" w:rsidR="00B900DE" w:rsidRDefault="00B900DE" w:rsidP="00B900DE">
      <w:pPr>
        <w:pStyle w:val="NormalWeb"/>
      </w:pPr>
      <w:r>
        <w:t>The profile is a tool. The person is not a tool.</w:t>
      </w:r>
    </w:p>
    <w:p w14:paraId="39367DC9" w14:textId="77777777" w:rsidR="00B900DE" w:rsidRDefault="00B900DE" w:rsidP="00B900DE">
      <w:pPr>
        <w:pStyle w:val="NormalWeb"/>
      </w:pPr>
      <w:r>
        <w:t>A civic identity system that forgets this becomes a master key looking for locks.</w:t>
      </w:r>
    </w:p>
    <w:p w14:paraId="7A845EB5" w14:textId="77777777" w:rsidR="00B900DE" w:rsidRDefault="00B900DE" w:rsidP="00B900DE">
      <w:pPr>
        <w:pStyle w:val="NormalWeb"/>
      </w:pPr>
      <w:r>
        <w:lastRenderedPageBreak/>
        <w:t>A person may be legal citizen, resident, refugee, patient, worker, elder, student, caregiver, taxpayer, land steward, Indigenous rights-holder, community member, professional, parent, dissenter, visitor, machine-system operator, and future-affected party. She may be expert in one room, vulnerable in another, responsible in a third, silent in a fourth, and desperately in need of being none of the above for an afternoon.</w:t>
      </w:r>
    </w:p>
    <w:p w14:paraId="43324C07" w14:textId="77777777" w:rsidR="00B900DE" w:rsidRDefault="00B900DE" w:rsidP="00B900DE">
      <w:pPr>
        <w:pStyle w:val="NormalWeb"/>
      </w:pPr>
      <w:r>
        <w:t>No single civic profile can safely hold all of that without becoming a leash.</w:t>
      </w:r>
    </w:p>
    <w:p w14:paraId="7B9B6F32" w14:textId="77777777" w:rsidR="00B900DE" w:rsidRDefault="00B900DE" w:rsidP="00B900DE">
      <w:pPr>
        <w:pStyle w:val="NormalWeb"/>
      </w:pPr>
      <w:r>
        <w:t>The temptation is strong. A unified identity layer promises efficiency. It reduces fraud, simplifies access, routes services, records contributions, verifies credentials, enables taxation, supports delegation, and makes dashboards hum with the soft music of administrative satisfaction.</w:t>
      </w:r>
    </w:p>
    <w:p w14:paraId="1505DC62" w14:textId="77777777" w:rsidR="00B900DE" w:rsidRDefault="00B900DE" w:rsidP="00B900DE">
      <w:pPr>
        <w:pStyle w:val="NormalWeb"/>
      </w:pPr>
      <w:r>
        <w:t>It also creates the most efficient leash in history if built without restraint.</w:t>
      </w:r>
    </w:p>
    <w:p w14:paraId="1CE461F6" w14:textId="77777777" w:rsidR="00B900DE" w:rsidRDefault="00B900DE" w:rsidP="00B900DE">
      <w:pPr>
        <w:pStyle w:val="NormalWeb"/>
      </w:pPr>
      <w:r>
        <w:t>The civic mesh must therefore practice non-reduction.</w:t>
      </w:r>
    </w:p>
    <w:p w14:paraId="008EE35A" w14:textId="77777777" w:rsidR="00B900DE" w:rsidRDefault="00B900DE" w:rsidP="00B900DE">
      <w:pPr>
        <w:pStyle w:val="NormalWeb"/>
      </w:pPr>
      <w:r>
        <w:t>It should verify only what is needed in context.</w:t>
      </w:r>
    </w:p>
    <w:p w14:paraId="04B4A407" w14:textId="77777777" w:rsidR="00B900DE" w:rsidRDefault="00B900DE" w:rsidP="00B900DE">
      <w:pPr>
        <w:pStyle w:val="NormalWeb"/>
      </w:pPr>
      <w:r>
        <w:t>Resident for this service.</w:t>
      </w:r>
    </w:p>
    <w:p w14:paraId="21055A17" w14:textId="77777777" w:rsidR="00B900DE" w:rsidRDefault="00B900DE" w:rsidP="00B900DE">
      <w:pPr>
        <w:pStyle w:val="NormalWeb"/>
      </w:pPr>
      <w:r>
        <w:t>Licensed for this task.</w:t>
      </w:r>
    </w:p>
    <w:p w14:paraId="655DF682" w14:textId="77777777" w:rsidR="00B900DE" w:rsidRDefault="00B900DE" w:rsidP="00B900DE">
      <w:pPr>
        <w:pStyle w:val="NormalWeb"/>
      </w:pPr>
      <w:r>
        <w:t>Delegated for this meeting.</w:t>
      </w:r>
    </w:p>
    <w:p w14:paraId="60C6C516" w14:textId="77777777" w:rsidR="00B900DE" w:rsidRDefault="00B900DE" w:rsidP="00B900DE">
      <w:pPr>
        <w:pStyle w:val="NormalWeb"/>
      </w:pPr>
      <w:r>
        <w:t>Parent or guardian for this child’s record.</w:t>
      </w:r>
    </w:p>
    <w:p w14:paraId="4483B5B5" w14:textId="77777777" w:rsidR="00B900DE" w:rsidRDefault="00B900DE" w:rsidP="00B900DE">
      <w:pPr>
        <w:pStyle w:val="NormalWeb"/>
      </w:pPr>
      <w:r>
        <w:t>Treaty standing for this land decision.</w:t>
      </w:r>
    </w:p>
    <w:p w14:paraId="0BDEBCFF" w14:textId="77777777" w:rsidR="00B900DE" w:rsidRDefault="00B900DE" w:rsidP="00B900DE">
      <w:pPr>
        <w:pStyle w:val="NormalWeb"/>
      </w:pPr>
      <w:r>
        <w:t>Auditor credential for this review.</w:t>
      </w:r>
    </w:p>
    <w:p w14:paraId="7B0526C0" w14:textId="77777777" w:rsidR="00B900DE" w:rsidRDefault="00B900DE" w:rsidP="00B900DE">
      <w:pPr>
        <w:pStyle w:val="NormalWeb"/>
      </w:pPr>
      <w:r>
        <w:t>Machine operator responsibility for this autonomous system.</w:t>
      </w:r>
    </w:p>
    <w:p w14:paraId="0FAC82B9" w14:textId="77777777" w:rsidR="00B900DE" w:rsidRDefault="00B900DE" w:rsidP="00B900DE">
      <w:pPr>
        <w:pStyle w:val="NormalWeb"/>
      </w:pPr>
      <w:r>
        <w:t>No more.</w:t>
      </w:r>
    </w:p>
    <w:p w14:paraId="681FA721" w14:textId="77777777" w:rsidR="00B900DE" w:rsidRDefault="00B900DE" w:rsidP="00B900DE">
      <w:pPr>
        <w:pStyle w:val="NormalWeb"/>
      </w:pPr>
      <w:r>
        <w:t>The identity system should not ask, “Who are you entirely?”</w:t>
      </w:r>
    </w:p>
    <w:p w14:paraId="215B9879" w14:textId="77777777" w:rsidR="00B900DE" w:rsidRDefault="00B900DE" w:rsidP="00B900DE">
      <w:pPr>
        <w:pStyle w:val="NormalWeb"/>
      </w:pPr>
      <w:r>
        <w:t>It should ask, “What standing, right, role, or credential is relevant here, and how can that be proven without exposing the rest of your life?”</w:t>
      </w:r>
    </w:p>
    <w:p w14:paraId="51F51A9F" w14:textId="77777777" w:rsidR="00B900DE" w:rsidRDefault="00B900DE" w:rsidP="00B900DE">
      <w:pPr>
        <w:pStyle w:val="NormalWeb"/>
      </w:pPr>
      <w:r>
        <w:t>That is civic dignity in technical form.</w:t>
      </w:r>
    </w:p>
    <w:p w14:paraId="430B163C" w14:textId="77777777" w:rsidR="00B900DE" w:rsidRDefault="00B900DE" w:rsidP="00B900DE">
      <w:pPr>
        <w:pStyle w:val="Heading2"/>
      </w:pPr>
      <w:r>
        <w:t>Identity, Credential, Role, Right</w:t>
      </w:r>
    </w:p>
    <w:p w14:paraId="1B60D8C9" w14:textId="77777777" w:rsidR="00B900DE" w:rsidRDefault="00B900DE" w:rsidP="00B900DE">
      <w:pPr>
        <w:pStyle w:val="NormalWeb"/>
      </w:pPr>
      <w:r>
        <w:t>Confuse these categories and the system either cannot act or acts like a tyrant.</w:t>
      </w:r>
    </w:p>
    <w:p w14:paraId="6D695A74" w14:textId="77777777" w:rsidR="00B900DE" w:rsidRDefault="00B900DE" w:rsidP="00B900DE">
      <w:pPr>
        <w:pStyle w:val="NormalWeb"/>
      </w:pPr>
      <w:r>
        <w:lastRenderedPageBreak/>
        <w:t>Identity is continuity of a person or entity across contexts.</w:t>
      </w:r>
    </w:p>
    <w:p w14:paraId="7DC00042" w14:textId="77777777" w:rsidR="00B900DE" w:rsidRDefault="00B900DE" w:rsidP="00B900DE">
      <w:pPr>
        <w:pStyle w:val="NormalWeb"/>
      </w:pPr>
      <w:r>
        <w:t>Credential is a claim attested by some authority, community, or process.</w:t>
      </w:r>
    </w:p>
    <w:p w14:paraId="49D6E860" w14:textId="77777777" w:rsidR="00B900DE" w:rsidRDefault="00B900DE" w:rsidP="00B900DE">
      <w:pPr>
        <w:pStyle w:val="NormalWeb"/>
      </w:pPr>
      <w:r>
        <w:t>Role is a context-specific capacity or responsibility.</w:t>
      </w:r>
    </w:p>
    <w:p w14:paraId="549D8337" w14:textId="77777777" w:rsidR="00B900DE" w:rsidRDefault="00B900DE" w:rsidP="00B900DE">
      <w:pPr>
        <w:pStyle w:val="NormalWeb"/>
      </w:pPr>
      <w:r>
        <w:t>Right is a protected entitlement that does not depend on convenience.</w:t>
      </w:r>
    </w:p>
    <w:p w14:paraId="39BFB4BD" w14:textId="77777777" w:rsidR="00B900DE" w:rsidRDefault="00B900DE" w:rsidP="00B900DE">
      <w:pPr>
        <w:pStyle w:val="NormalWeb"/>
      </w:pPr>
      <w:r>
        <w:t>Delegation is the temporary transfer of authority to act or decide within limits.</w:t>
      </w:r>
    </w:p>
    <w:p w14:paraId="0A8595BF" w14:textId="77777777" w:rsidR="00B900DE" w:rsidRDefault="00B900DE" w:rsidP="00B900DE">
      <w:pPr>
        <w:pStyle w:val="NormalWeb"/>
      </w:pPr>
      <w:r>
        <w:t>Jurisdiction is the domain where rules apply and disputes can be heard.</w:t>
      </w:r>
    </w:p>
    <w:p w14:paraId="41CE871F" w14:textId="77777777" w:rsidR="00B900DE" w:rsidRDefault="00B900DE" w:rsidP="00B900DE">
      <w:pPr>
        <w:pStyle w:val="NormalWeb"/>
      </w:pPr>
      <w:r>
        <w:t>Each must be distinct.</w:t>
      </w:r>
    </w:p>
    <w:p w14:paraId="2B2275B9" w14:textId="77777777" w:rsidR="00B900DE" w:rsidRDefault="00B900DE" w:rsidP="00B900DE">
      <w:pPr>
        <w:pStyle w:val="NormalWeb"/>
      </w:pPr>
      <w:r>
        <w:t>A person may hold identity across time, but not every context needs to know every part of that identity.</w:t>
      </w:r>
    </w:p>
    <w:p w14:paraId="640AFC4B" w14:textId="77777777" w:rsidR="00B900DE" w:rsidRDefault="00B900DE" w:rsidP="00B900DE">
      <w:pPr>
        <w:pStyle w:val="NormalWeb"/>
      </w:pPr>
      <w:r>
        <w:t>A credential may prove medical training, water stewardship, machine-auditor certification, local residency, or community recognition. It does not make the credential holder morally superior or universally competent.</w:t>
      </w:r>
    </w:p>
    <w:p w14:paraId="147DAB08" w14:textId="77777777" w:rsidR="00B900DE" w:rsidRDefault="00B900DE" w:rsidP="00B900DE">
      <w:pPr>
        <w:pStyle w:val="NormalWeb"/>
      </w:pPr>
      <w:r>
        <w:t>A role may permit access to certain data, participation in certain decisions, or authority to act in specific circumstances. It is not the person’s essence.</w:t>
      </w:r>
    </w:p>
    <w:p w14:paraId="341706F5" w14:textId="77777777" w:rsidR="00B900DE" w:rsidRDefault="00B900DE" w:rsidP="00B900DE">
      <w:pPr>
        <w:pStyle w:val="NormalWeb"/>
      </w:pPr>
      <w:r>
        <w:t>A right is not a perk granted by a role. It is a boundary around power.</w:t>
      </w:r>
    </w:p>
    <w:p w14:paraId="7272AF8E" w14:textId="77777777" w:rsidR="00B900DE" w:rsidRDefault="00B900DE" w:rsidP="00B900DE">
      <w:pPr>
        <w:pStyle w:val="NormalWeb"/>
      </w:pPr>
      <w:r>
        <w:t>Delegation may let someone speak or vote or review on behalf of another, but it must remain scoped and revocable.</w:t>
      </w:r>
    </w:p>
    <w:p w14:paraId="34C5D086" w14:textId="77777777" w:rsidR="00B900DE" w:rsidRDefault="00B900DE" w:rsidP="00B900DE">
      <w:pPr>
        <w:pStyle w:val="NormalWeb"/>
      </w:pPr>
      <w:r>
        <w:t>Jurisdiction determines where conflict goes when everything stops sounding reasonable.</w:t>
      </w:r>
    </w:p>
    <w:p w14:paraId="23DD7AED" w14:textId="77777777" w:rsidR="00B900DE" w:rsidRDefault="00B900DE" w:rsidP="00B900DE">
      <w:pPr>
        <w:pStyle w:val="NormalWeb"/>
      </w:pPr>
      <w:r>
        <w:t>Example: a person may delegate attendance at a water council meeting but not delegate away her right to appeal harm. A credential may prove clinical expertise but not grant authority to govern a community. A role may permit access to sensitive data but only within a use covenant. A machine operator may delegate routine monitoring to an AI, but not responsibility for public harm.</w:t>
      </w:r>
    </w:p>
    <w:p w14:paraId="02C18C33" w14:textId="77777777" w:rsidR="00B900DE" w:rsidRDefault="00B900DE" w:rsidP="00B900DE">
      <w:pPr>
        <w:pStyle w:val="NormalWeb"/>
      </w:pPr>
      <w:r>
        <w:t>These distinctions may sound bureaucratic.</w:t>
      </w:r>
    </w:p>
    <w:p w14:paraId="562C398C" w14:textId="77777777" w:rsidR="00B900DE" w:rsidRDefault="00B900DE" w:rsidP="00B900DE">
      <w:pPr>
        <w:pStyle w:val="NormalWeb"/>
      </w:pPr>
      <w:r>
        <w:t>They are how people remain unowned by the systems that need to recognize them.</w:t>
      </w:r>
    </w:p>
    <w:p w14:paraId="79A89277" w14:textId="77777777" w:rsidR="00B900DE" w:rsidRDefault="00B900DE" w:rsidP="00B900DE">
      <w:pPr>
        <w:pStyle w:val="Heading2"/>
      </w:pPr>
      <w:r>
        <w:lastRenderedPageBreak/>
        <w:t>Self-Sovereign, But Not Wallet-Sovereign</w:t>
      </w:r>
    </w:p>
    <w:p w14:paraId="5307D192" w14:textId="77777777" w:rsidR="00B900DE" w:rsidRDefault="00B900DE" w:rsidP="00B900DE">
      <w:pPr>
        <w:pStyle w:val="NormalWeb"/>
      </w:pPr>
      <w:r>
        <w:t>Self-sovereign identity can help.</w:t>
      </w:r>
    </w:p>
    <w:p w14:paraId="6DFFAF12" w14:textId="77777777" w:rsidR="00B900DE" w:rsidRDefault="00B900DE" w:rsidP="00B900DE">
      <w:pPr>
        <w:pStyle w:val="NormalWeb"/>
      </w:pPr>
      <w:r>
        <w:t>It can also become a tiny state in your pocket run by a vendor with a recovery phrase.</w:t>
      </w:r>
    </w:p>
    <w:p w14:paraId="04EC2800" w14:textId="77777777" w:rsidR="00B900DE" w:rsidRDefault="00B900DE" w:rsidP="00B900DE">
      <w:pPr>
        <w:pStyle w:val="NormalWeb"/>
      </w:pPr>
      <w:r>
        <w:t>Verifiable credentials, selective disclosure, portability, identity wallets, cryptographic attestations — all of these can reduce dependence on central silos. They can let a citizen prove age without showing full identity, prove residency without revealing unrelated data, prove training without handing over employment history, prove standing without begging a platform to remember them.</w:t>
      </w:r>
    </w:p>
    <w:p w14:paraId="72C72F2F" w14:textId="77777777" w:rsidR="00B900DE" w:rsidRDefault="00B900DE" w:rsidP="00B900DE">
      <w:pPr>
        <w:pStyle w:val="NormalWeb"/>
      </w:pPr>
      <w:r>
        <w:t>Useful.</w:t>
      </w:r>
    </w:p>
    <w:p w14:paraId="5E6A1E33" w14:textId="77777777" w:rsidR="00B900DE" w:rsidRDefault="00B900DE" w:rsidP="00B900DE">
      <w:pPr>
        <w:pStyle w:val="NormalWeb"/>
      </w:pPr>
      <w:r>
        <w:t>But self-sovereign identity is useful only if the self remains more sovereign than the wallet.</w:t>
      </w:r>
    </w:p>
    <w:p w14:paraId="28157BBF" w14:textId="77777777" w:rsidR="00B900DE" w:rsidRDefault="00B900DE" w:rsidP="00B900DE">
      <w:pPr>
        <w:pStyle w:val="NormalWeb"/>
      </w:pPr>
      <w:r>
        <w:t>Risks multiply quickly.</w:t>
      </w:r>
    </w:p>
    <w:p w14:paraId="5B391378" w14:textId="77777777" w:rsidR="00B900DE" w:rsidRDefault="00B900DE" w:rsidP="00B900DE">
      <w:pPr>
        <w:pStyle w:val="NormalWeb"/>
      </w:pPr>
      <w:r>
        <w:t>Wallet loss.</w:t>
      </w:r>
    </w:p>
    <w:p w14:paraId="37ACCE91" w14:textId="77777777" w:rsidR="00B900DE" w:rsidRDefault="00B900DE" w:rsidP="00B900DE">
      <w:pPr>
        <w:pStyle w:val="NormalWeb"/>
      </w:pPr>
      <w:r>
        <w:t>Credential inequality.</w:t>
      </w:r>
    </w:p>
    <w:p w14:paraId="7B7D60B2" w14:textId="77777777" w:rsidR="00B900DE" w:rsidRDefault="00B900DE" w:rsidP="00B900DE">
      <w:pPr>
        <w:pStyle w:val="NormalWeb"/>
      </w:pPr>
      <w:r>
        <w:t>Technical exclusion.</w:t>
      </w:r>
    </w:p>
    <w:p w14:paraId="13F38C92" w14:textId="77777777" w:rsidR="00B900DE" w:rsidRDefault="00B900DE" w:rsidP="00B900DE">
      <w:pPr>
        <w:pStyle w:val="NormalWeb"/>
      </w:pPr>
      <w:r>
        <w:t>Coercive credential requests.</w:t>
      </w:r>
    </w:p>
    <w:p w14:paraId="016472EB" w14:textId="77777777" w:rsidR="00B900DE" w:rsidRDefault="00B900DE" w:rsidP="00B900DE">
      <w:pPr>
        <w:pStyle w:val="NormalWeb"/>
      </w:pPr>
      <w:r>
        <w:t>Over-identification.</w:t>
      </w:r>
    </w:p>
    <w:p w14:paraId="0599457E" w14:textId="77777777" w:rsidR="00B900DE" w:rsidRDefault="00B900DE" w:rsidP="00B900DE">
      <w:pPr>
        <w:pStyle w:val="NormalWeb"/>
      </w:pPr>
      <w:r>
        <w:t>Private vendors controlling identity infrastructure.</w:t>
      </w:r>
    </w:p>
    <w:p w14:paraId="640B9504" w14:textId="77777777" w:rsidR="00B900DE" w:rsidRDefault="00B900DE" w:rsidP="00B900DE">
      <w:pPr>
        <w:pStyle w:val="NormalWeb"/>
      </w:pPr>
      <w:r>
        <w:t>“Show me your credential” becoming everyday gatekeeping.</w:t>
      </w:r>
    </w:p>
    <w:p w14:paraId="2B60A02A" w14:textId="77777777" w:rsidR="00B900DE" w:rsidRDefault="00B900DE" w:rsidP="00B900DE">
      <w:pPr>
        <w:pStyle w:val="NormalWeb"/>
      </w:pPr>
      <w:r>
        <w:t>Communal or relational identity flattened into individual tokens.</w:t>
      </w:r>
    </w:p>
    <w:p w14:paraId="34ED4074" w14:textId="77777777" w:rsidR="00B900DE" w:rsidRDefault="00B900DE" w:rsidP="00B900DE">
      <w:pPr>
        <w:pStyle w:val="NormalWeb"/>
      </w:pPr>
      <w:r>
        <w:t>A refugee without the right credential becomes invisible.</w:t>
      </w:r>
    </w:p>
    <w:p w14:paraId="0CCE69C7" w14:textId="77777777" w:rsidR="00B900DE" w:rsidRDefault="00B900DE" w:rsidP="00B900DE">
      <w:pPr>
        <w:pStyle w:val="NormalWeb"/>
      </w:pPr>
      <w:r>
        <w:t>An elder who loses access loses standing.</w:t>
      </w:r>
    </w:p>
    <w:p w14:paraId="65BC9D48" w14:textId="77777777" w:rsidR="00B900DE" w:rsidRDefault="00B900DE" w:rsidP="00B900DE">
      <w:pPr>
        <w:pStyle w:val="NormalWeb"/>
      </w:pPr>
      <w:r>
        <w:t>A community whose recognition process does not fit the system becomes “unverified.”</w:t>
      </w:r>
    </w:p>
    <w:p w14:paraId="0FEAB085" w14:textId="77777777" w:rsidR="00B900DE" w:rsidRDefault="00B900DE" w:rsidP="00B900DE">
      <w:pPr>
        <w:pStyle w:val="NormalWeb"/>
      </w:pPr>
      <w:r>
        <w:t>A private wallet provider becomes identity landlord.</w:t>
      </w:r>
    </w:p>
    <w:p w14:paraId="39829E3B" w14:textId="77777777" w:rsidR="00B900DE" w:rsidRDefault="00B900DE" w:rsidP="00B900DE">
      <w:pPr>
        <w:pStyle w:val="NormalWeb"/>
      </w:pPr>
      <w:r>
        <w:lastRenderedPageBreak/>
        <w:t>A service demands more credentials than it needs because the wallet makes asking easy.</w:t>
      </w:r>
    </w:p>
    <w:p w14:paraId="62FD14F3" w14:textId="77777777" w:rsidR="00B900DE" w:rsidRDefault="00B900DE" w:rsidP="00B900DE">
      <w:pPr>
        <w:pStyle w:val="NormalWeb"/>
      </w:pPr>
      <w:r>
        <w:t>So the civic mesh must include recovery paths, offline alternatives, guardianship without domination, public fallback infrastructure, minimal disclosure, anti-coercion rules, and the right to participate without carrying a perfect digital passport to existence.</w:t>
      </w:r>
    </w:p>
    <w:p w14:paraId="22198E1D" w14:textId="77777777" w:rsidR="00B900DE" w:rsidRDefault="00B900DE" w:rsidP="00B900DE">
      <w:pPr>
        <w:pStyle w:val="NormalWeb"/>
      </w:pPr>
      <w:r>
        <w:t>Identity tools should reduce dependency.</w:t>
      </w:r>
    </w:p>
    <w:p w14:paraId="496DAE39" w14:textId="77777777" w:rsidR="00B900DE" w:rsidRDefault="00B900DE" w:rsidP="00B900DE">
      <w:pPr>
        <w:pStyle w:val="NormalWeb"/>
      </w:pPr>
      <w:r>
        <w:t>They should not become dependency.</w:t>
      </w:r>
    </w:p>
    <w:p w14:paraId="0FC1A9AF" w14:textId="77777777" w:rsidR="00B900DE" w:rsidRDefault="00B900DE" w:rsidP="00B900DE">
      <w:pPr>
        <w:pStyle w:val="Heading2"/>
      </w:pPr>
      <w:r>
        <w:t>Plural Membership</w:t>
      </w:r>
    </w:p>
    <w:p w14:paraId="13976469" w14:textId="77777777" w:rsidR="00B900DE" w:rsidRDefault="00B900DE" w:rsidP="00B900DE">
      <w:pPr>
        <w:pStyle w:val="NormalWeb"/>
      </w:pPr>
      <w:r>
        <w:t>A person may have standing in a decision through more than one form of belonging.</w:t>
      </w:r>
    </w:p>
    <w:p w14:paraId="31F3CEB6" w14:textId="77777777" w:rsidR="00B900DE" w:rsidRDefault="00B900DE" w:rsidP="00B900DE">
      <w:pPr>
        <w:pStyle w:val="NormalWeb"/>
      </w:pPr>
      <w:r>
        <w:t>This is ordinary life.</w:t>
      </w:r>
    </w:p>
    <w:p w14:paraId="714DE94A" w14:textId="77777777" w:rsidR="00B900DE" w:rsidRDefault="00B900DE" w:rsidP="00B900DE">
      <w:pPr>
        <w:pStyle w:val="NormalWeb"/>
      </w:pPr>
      <w:r>
        <w:t>The system finds it inconvenient.</w:t>
      </w:r>
    </w:p>
    <w:p w14:paraId="54FBBF88" w14:textId="77777777" w:rsidR="00B900DE" w:rsidRDefault="00B900DE" w:rsidP="00B900DE">
      <w:pPr>
        <w:pStyle w:val="NormalWeb"/>
      </w:pPr>
      <w:r>
        <w:t>Municipality.</w:t>
      </w:r>
    </w:p>
    <w:p w14:paraId="58EFA3CA" w14:textId="77777777" w:rsidR="00B900DE" w:rsidRDefault="00B900DE" w:rsidP="00B900DE">
      <w:pPr>
        <w:pStyle w:val="NormalWeb"/>
      </w:pPr>
      <w:r>
        <w:t>Province.</w:t>
      </w:r>
    </w:p>
    <w:p w14:paraId="7C6B5EFC" w14:textId="77777777" w:rsidR="00B900DE" w:rsidRDefault="00B900DE" w:rsidP="00B900DE">
      <w:pPr>
        <w:pStyle w:val="NormalWeb"/>
      </w:pPr>
      <w:r>
        <w:t>Nation.</w:t>
      </w:r>
    </w:p>
    <w:p w14:paraId="3E27EB40" w14:textId="77777777" w:rsidR="00B900DE" w:rsidRDefault="00B900DE" w:rsidP="00B900DE">
      <w:pPr>
        <w:pStyle w:val="NormalWeb"/>
      </w:pPr>
      <w:r>
        <w:t>Indigenous nation or treaty relation.</w:t>
      </w:r>
    </w:p>
    <w:p w14:paraId="1C78B9EA" w14:textId="77777777" w:rsidR="00B900DE" w:rsidRDefault="00B900DE" w:rsidP="00B900DE">
      <w:pPr>
        <w:pStyle w:val="NormalWeb"/>
      </w:pPr>
      <w:r>
        <w:t>Watershed.</w:t>
      </w:r>
    </w:p>
    <w:p w14:paraId="5E80FA4E" w14:textId="77777777" w:rsidR="00B900DE" w:rsidRDefault="00B900DE" w:rsidP="00B900DE">
      <w:pPr>
        <w:pStyle w:val="NormalWeb"/>
      </w:pPr>
      <w:r>
        <w:t>Care mesh.</w:t>
      </w:r>
    </w:p>
    <w:p w14:paraId="150F7A4D" w14:textId="77777777" w:rsidR="00B900DE" w:rsidRDefault="00B900DE" w:rsidP="00B900DE">
      <w:pPr>
        <w:pStyle w:val="NormalWeb"/>
      </w:pPr>
      <w:r>
        <w:t>Professional guild.</w:t>
      </w:r>
    </w:p>
    <w:p w14:paraId="0DD38809" w14:textId="77777777" w:rsidR="00B900DE" w:rsidRDefault="00B900DE" w:rsidP="00B900DE">
      <w:pPr>
        <w:pStyle w:val="NormalWeb"/>
      </w:pPr>
      <w:r>
        <w:t>Production cell.</w:t>
      </w:r>
    </w:p>
    <w:p w14:paraId="07166D42" w14:textId="77777777" w:rsidR="00B900DE" w:rsidRDefault="00B900DE" w:rsidP="00B900DE">
      <w:pPr>
        <w:pStyle w:val="NormalWeb"/>
      </w:pPr>
      <w:r>
        <w:t>Data trust.</w:t>
      </w:r>
    </w:p>
    <w:p w14:paraId="026A21FF" w14:textId="77777777" w:rsidR="00B900DE" w:rsidRDefault="00B900DE" w:rsidP="00B900DE">
      <w:pPr>
        <w:pStyle w:val="NormalWeb"/>
      </w:pPr>
      <w:r>
        <w:t>Commons stewardship group.</w:t>
      </w:r>
    </w:p>
    <w:p w14:paraId="3CA6DCC6" w14:textId="77777777" w:rsidR="00B900DE" w:rsidRDefault="00B900DE" w:rsidP="00B900DE">
      <w:pPr>
        <w:pStyle w:val="NormalWeb"/>
      </w:pPr>
      <w:r>
        <w:t>School community.</w:t>
      </w:r>
    </w:p>
    <w:p w14:paraId="6870670E" w14:textId="77777777" w:rsidR="00B900DE" w:rsidRDefault="00B900DE" w:rsidP="00B900DE">
      <w:pPr>
        <w:pStyle w:val="NormalWeb"/>
      </w:pPr>
      <w:r>
        <w:t>Faith or cultural group.</w:t>
      </w:r>
    </w:p>
    <w:p w14:paraId="3B2E6DBC" w14:textId="77777777" w:rsidR="00B900DE" w:rsidRDefault="00B900DE" w:rsidP="00B900DE">
      <w:pPr>
        <w:pStyle w:val="NormalWeb"/>
      </w:pPr>
      <w:r>
        <w:t>Digital civic forum.</w:t>
      </w:r>
    </w:p>
    <w:p w14:paraId="7F34A37A" w14:textId="77777777" w:rsidR="00B900DE" w:rsidRDefault="00B900DE" w:rsidP="00B900DE">
      <w:pPr>
        <w:pStyle w:val="NormalWeb"/>
      </w:pPr>
      <w:r>
        <w:lastRenderedPageBreak/>
        <w:t>Machine-infrastructure impact zone.</w:t>
      </w:r>
    </w:p>
    <w:p w14:paraId="21708BE3" w14:textId="77777777" w:rsidR="00B900DE" w:rsidRDefault="00B900DE" w:rsidP="00B900DE">
      <w:pPr>
        <w:pStyle w:val="NormalWeb"/>
      </w:pPr>
      <w:r>
        <w:t>A person may be legally outside a municipality but affected by its watershed decision. A non-citizen resident may rely on local care systems. A child may have future standing. A professional may carry responsibility in a production cell. A community member may hold knowledge relevant to land use without owning land in the modern sense. A machine corridor may affect people who do not live beside it but depend on it.</w:t>
      </w:r>
    </w:p>
    <w:p w14:paraId="75B35403" w14:textId="77777777" w:rsidR="00B900DE" w:rsidRDefault="00B900DE" w:rsidP="00B900DE">
      <w:pPr>
        <w:pStyle w:val="NormalWeb"/>
      </w:pPr>
      <w:r>
        <w:t>Old governance likes neat categories.</w:t>
      </w:r>
    </w:p>
    <w:p w14:paraId="7BAADB0A" w14:textId="77777777" w:rsidR="00B900DE" w:rsidRDefault="00B900DE" w:rsidP="00B900DE">
      <w:pPr>
        <w:pStyle w:val="NormalWeb"/>
      </w:pPr>
      <w:r>
        <w:t>Life enjoys refusing them.</w:t>
      </w:r>
    </w:p>
    <w:p w14:paraId="64A21AD2" w14:textId="77777777" w:rsidR="00B900DE" w:rsidRDefault="00B900DE" w:rsidP="00B900DE">
      <w:pPr>
        <w:pStyle w:val="NormalWeb"/>
      </w:pPr>
      <w:r>
        <w:t>The civic mesh must support overlapping memberships without forcing them through one citizenship category. It must represent layered standing: territorial, relational, functional, ecological, professional, custodial, familial, historical, and future-facing.</w:t>
      </w:r>
    </w:p>
    <w:p w14:paraId="39EBE4CC" w14:textId="77777777" w:rsidR="00B900DE" w:rsidRDefault="00B900DE" w:rsidP="00B900DE">
      <w:pPr>
        <w:pStyle w:val="NormalWeb"/>
      </w:pPr>
      <w:r>
        <w:t>This does not mean every claim has equal weight in every decision.</w:t>
      </w:r>
    </w:p>
    <w:p w14:paraId="29B53F47" w14:textId="77777777" w:rsidR="00B900DE" w:rsidRDefault="00B900DE" w:rsidP="00B900DE">
      <w:pPr>
        <w:pStyle w:val="NormalWeb"/>
      </w:pPr>
      <w:r>
        <w:t>Standing must be defined.</w:t>
      </w:r>
    </w:p>
    <w:p w14:paraId="2949401D" w14:textId="77777777" w:rsidR="00B900DE" w:rsidRDefault="00B900DE" w:rsidP="00B900DE">
      <w:pPr>
        <w:pStyle w:val="NormalWeb"/>
      </w:pPr>
      <w:r>
        <w:t>But it must be defined honestly.</w:t>
      </w:r>
    </w:p>
    <w:p w14:paraId="7A2D70A6" w14:textId="77777777" w:rsidR="00B900DE" w:rsidRDefault="00B900DE" w:rsidP="00B900DE">
      <w:pPr>
        <w:pStyle w:val="NormalWeb"/>
      </w:pPr>
      <w:r>
        <w:t>A downstream community has standing in upstream contamination. A care recipient has standing in care-routing rules. A worker displaced by machine logistics has standing in machine-burden policy. A First Nation has standing that is not reducible to stakeholder status. Future people require proxy standing in decisions that burden the commons.</w:t>
      </w:r>
    </w:p>
    <w:p w14:paraId="3C478186" w14:textId="77777777" w:rsidR="00B900DE" w:rsidRDefault="00B900DE" w:rsidP="00B900DE">
      <w:pPr>
        <w:pStyle w:val="NormalWeb"/>
      </w:pPr>
      <w:r>
        <w:t>Plural membership is messy.</w:t>
      </w:r>
    </w:p>
    <w:p w14:paraId="1E40B6D7" w14:textId="77777777" w:rsidR="00B900DE" w:rsidRDefault="00B900DE" w:rsidP="00B900DE">
      <w:pPr>
        <w:pStyle w:val="NormalWeb"/>
      </w:pPr>
      <w:r>
        <w:t>So is justice.</w:t>
      </w:r>
    </w:p>
    <w:p w14:paraId="33B322AF" w14:textId="77777777" w:rsidR="00B900DE" w:rsidRDefault="00B900DE" w:rsidP="00B900DE">
      <w:pPr>
        <w:pStyle w:val="Heading2"/>
      </w:pPr>
      <w:r>
        <w:t>Rights Across Meshes</w:t>
      </w:r>
    </w:p>
    <w:p w14:paraId="7A465F79" w14:textId="77777777" w:rsidR="00B900DE" w:rsidRDefault="00B900DE" w:rsidP="00B900DE">
      <w:pPr>
        <w:pStyle w:val="NormalWeb"/>
      </w:pPr>
      <w:r>
        <w:t>Rights must travel across contexts.</w:t>
      </w:r>
    </w:p>
    <w:p w14:paraId="78C9A53B" w14:textId="77777777" w:rsidR="00B900DE" w:rsidRDefault="00B900DE" w:rsidP="00B900DE">
      <w:pPr>
        <w:pStyle w:val="NormalWeb"/>
      </w:pPr>
      <w:r>
        <w:t>Fluid participation without stable rights becomes civic weather. Pleasant when calm, deadly when it turns.</w:t>
      </w:r>
    </w:p>
    <w:p w14:paraId="6AD4C76F" w14:textId="77777777" w:rsidR="00B900DE" w:rsidRDefault="00B900DE" w:rsidP="00B900DE">
      <w:pPr>
        <w:pStyle w:val="NormalWeb"/>
      </w:pPr>
      <w:r>
        <w:t>A person moving through civic meshes — municipal, care, production, digital, ecological, professional, educational — should not lose fundamental protections because the interface changed.</w:t>
      </w:r>
    </w:p>
    <w:p w14:paraId="7FF3E907" w14:textId="77777777" w:rsidR="00B900DE" w:rsidRDefault="00B900DE" w:rsidP="00B900DE">
      <w:pPr>
        <w:pStyle w:val="NormalWeb"/>
      </w:pPr>
      <w:r>
        <w:t>Due process.</w:t>
      </w:r>
    </w:p>
    <w:p w14:paraId="4B3FAD8D" w14:textId="77777777" w:rsidR="00B900DE" w:rsidRDefault="00B900DE" w:rsidP="00B900DE">
      <w:pPr>
        <w:pStyle w:val="NormalWeb"/>
      </w:pPr>
      <w:r>
        <w:lastRenderedPageBreak/>
        <w:t>Privacy.</w:t>
      </w:r>
    </w:p>
    <w:p w14:paraId="64F1C560" w14:textId="77777777" w:rsidR="00B900DE" w:rsidRDefault="00B900DE" w:rsidP="00B900DE">
      <w:pPr>
        <w:pStyle w:val="NormalWeb"/>
      </w:pPr>
      <w:r>
        <w:t>Identity integrity.</w:t>
      </w:r>
    </w:p>
    <w:p w14:paraId="2A2DD4D5" w14:textId="77777777" w:rsidR="00B900DE" w:rsidRDefault="00B900DE" w:rsidP="00B900DE">
      <w:pPr>
        <w:pStyle w:val="NormalWeb"/>
      </w:pPr>
      <w:r>
        <w:t>The right to contest automated decisions.</w:t>
      </w:r>
    </w:p>
    <w:p w14:paraId="3B4ACADE" w14:textId="77777777" w:rsidR="00B900DE" w:rsidRDefault="00B900DE" w:rsidP="00B900DE">
      <w:pPr>
        <w:pStyle w:val="NormalWeb"/>
      </w:pPr>
      <w:r>
        <w:t>The right to leave or revoke delegation.</w:t>
      </w:r>
    </w:p>
    <w:p w14:paraId="3F55782C" w14:textId="77777777" w:rsidR="00B900DE" w:rsidRDefault="00B900DE" w:rsidP="00B900DE">
      <w:pPr>
        <w:pStyle w:val="NormalWeb"/>
      </w:pPr>
      <w:r>
        <w:t>The right to access public services.</w:t>
      </w:r>
    </w:p>
    <w:p w14:paraId="4CEFFB70" w14:textId="77777777" w:rsidR="00B900DE" w:rsidRDefault="00B900DE" w:rsidP="00B900DE">
      <w:pPr>
        <w:pStyle w:val="NormalWeb"/>
      </w:pPr>
      <w:r>
        <w:t>The right to be represented in affected decisions.</w:t>
      </w:r>
    </w:p>
    <w:p w14:paraId="2D8DCE28" w14:textId="77777777" w:rsidR="00B900DE" w:rsidRDefault="00B900DE" w:rsidP="00B900DE">
      <w:pPr>
        <w:pStyle w:val="NormalWeb"/>
      </w:pPr>
      <w:r>
        <w:t>Rights tied to treaty or community membership.</w:t>
      </w:r>
    </w:p>
    <w:p w14:paraId="342A9F89" w14:textId="77777777" w:rsidR="00B900DE" w:rsidRDefault="00B900DE" w:rsidP="00B900DE">
      <w:pPr>
        <w:pStyle w:val="NormalWeb"/>
      </w:pPr>
      <w:r>
        <w:t>Rights of children and future generations.</w:t>
      </w:r>
    </w:p>
    <w:p w14:paraId="62371DCA" w14:textId="77777777" w:rsidR="00B900DE" w:rsidRDefault="00B900DE" w:rsidP="00B900DE">
      <w:pPr>
        <w:pStyle w:val="NormalWeb"/>
      </w:pPr>
      <w:r>
        <w:t>Protections attached to ecological commons.</w:t>
      </w:r>
    </w:p>
    <w:p w14:paraId="777EB21C" w14:textId="77777777" w:rsidR="00B900DE" w:rsidRDefault="00B900DE" w:rsidP="00B900DE">
      <w:pPr>
        <w:pStyle w:val="NormalWeb"/>
      </w:pPr>
      <w:r>
        <w:t>These must survive fluidity.</w:t>
      </w:r>
    </w:p>
    <w:p w14:paraId="5283D34F" w14:textId="77777777" w:rsidR="00B900DE" w:rsidRDefault="00B900DE" w:rsidP="00B900DE">
      <w:pPr>
        <w:pStyle w:val="NormalWeb"/>
      </w:pPr>
      <w:r>
        <w:t>This is the guardrail against civic meshes becoming conditional clubs. A production cell cannot say: you accepted our local protocol, therefore you waived safety. A data trust cannot say: you joined our service, therefore your appeal rights are decorative. A care mesh cannot say: our optimization says no recourse today. A local majority cannot say: our mesh voted away a minority’s rights.</w:t>
      </w:r>
    </w:p>
    <w:p w14:paraId="264E5059" w14:textId="77777777" w:rsidR="00B900DE" w:rsidRDefault="00B900DE" w:rsidP="00B900DE">
      <w:pPr>
        <w:pStyle w:val="NormalWeb"/>
      </w:pPr>
      <w:r>
        <w:t>Rights are the floor beneath participation.</w:t>
      </w:r>
    </w:p>
    <w:p w14:paraId="256D2739" w14:textId="77777777" w:rsidR="00B900DE" w:rsidRDefault="00B900DE" w:rsidP="00B900DE">
      <w:pPr>
        <w:pStyle w:val="NormalWeb"/>
      </w:pPr>
      <w:r>
        <w:t>The question is:</w:t>
      </w:r>
    </w:p>
    <w:p w14:paraId="678674B8" w14:textId="77777777" w:rsidR="00B900DE" w:rsidRDefault="00B900DE" w:rsidP="00B900DE">
      <w:pPr>
        <w:pStyle w:val="NormalWeb"/>
      </w:pPr>
      <w:r>
        <w:t>How do rights remain stable when participation becomes fluid?</w:t>
      </w:r>
    </w:p>
    <w:p w14:paraId="2C38ADD5" w14:textId="77777777" w:rsidR="00B900DE" w:rsidRDefault="00B900DE" w:rsidP="00B900DE">
      <w:pPr>
        <w:pStyle w:val="NormalWeb"/>
      </w:pPr>
      <w:r>
        <w:t>The answer belongs partly to protocol, partly to law, partly to culture, and partly to the stubborn refusal to let convenience become sovereignty.</w:t>
      </w:r>
    </w:p>
    <w:p w14:paraId="157188F1" w14:textId="77777777" w:rsidR="00B900DE" w:rsidRDefault="00B900DE" w:rsidP="00B900DE">
      <w:pPr>
        <w:pStyle w:val="Heading2"/>
      </w:pPr>
      <w:r>
        <w:t>Liquid Delegation</w:t>
      </w:r>
    </w:p>
    <w:p w14:paraId="3F9F40BF" w14:textId="77777777" w:rsidR="00B900DE" w:rsidRDefault="00B900DE" w:rsidP="00B900DE">
      <w:pPr>
        <w:pStyle w:val="NormalWeb"/>
      </w:pPr>
      <w:r>
        <w:t>Delegation is not surrender if the thread remains in the citizen’s hand.</w:t>
      </w:r>
    </w:p>
    <w:p w14:paraId="5B83A5E5" w14:textId="77777777" w:rsidR="00B900DE" w:rsidRDefault="00B900DE" w:rsidP="00B900DE">
      <w:pPr>
        <w:pStyle w:val="NormalWeb"/>
      </w:pPr>
      <w:r>
        <w:t>Liquid delegation allows a person to delegate decision-making power on specific issues to someone they trust, and revoke it.</w:t>
      </w:r>
    </w:p>
    <w:p w14:paraId="6480191B" w14:textId="77777777" w:rsidR="00B900DE" w:rsidRDefault="00B900DE" w:rsidP="00B900DE">
      <w:pPr>
        <w:pStyle w:val="NormalWeb"/>
      </w:pPr>
      <w:r>
        <w:t>Energy policy to a local energy steward.</w:t>
      </w:r>
    </w:p>
    <w:p w14:paraId="215015A0" w14:textId="77777777" w:rsidR="00B900DE" w:rsidRDefault="00B900DE" w:rsidP="00B900DE">
      <w:pPr>
        <w:pStyle w:val="NormalWeb"/>
      </w:pPr>
      <w:r>
        <w:t>Health policy to a patient advocate.</w:t>
      </w:r>
    </w:p>
    <w:p w14:paraId="185A556C" w14:textId="77777777" w:rsidR="00B900DE" w:rsidRDefault="00B900DE" w:rsidP="00B900DE">
      <w:pPr>
        <w:pStyle w:val="NormalWeb"/>
      </w:pPr>
      <w:r>
        <w:lastRenderedPageBreak/>
        <w:t>Water decisions to a watershed council representative.</w:t>
      </w:r>
    </w:p>
    <w:p w14:paraId="5C8BCFD9" w14:textId="77777777" w:rsidR="00B900DE" w:rsidRDefault="00B900DE" w:rsidP="00B900DE">
      <w:pPr>
        <w:pStyle w:val="NormalWeb"/>
      </w:pPr>
      <w:r>
        <w:t>Technical AI audits to a certified reviewer.</w:t>
      </w:r>
    </w:p>
    <w:p w14:paraId="7AB199D6" w14:textId="77777777" w:rsidR="00B900DE" w:rsidRDefault="00B900DE" w:rsidP="00B900DE">
      <w:pPr>
        <w:pStyle w:val="NormalWeb"/>
      </w:pPr>
      <w:r>
        <w:t>Budget questions to a community finance steward.</w:t>
      </w:r>
    </w:p>
    <w:p w14:paraId="0A679710" w14:textId="77777777" w:rsidR="00B900DE" w:rsidRDefault="00B900DE" w:rsidP="00B900DE">
      <w:pPr>
        <w:pStyle w:val="NormalWeb"/>
      </w:pPr>
      <w:r>
        <w:t>This recognizes a truth old democracy often hid under ceremony: no one knows everything. The public is not a single brain. Governance works when trust can move toward competence without hardening into permanent authority.</w:t>
      </w:r>
    </w:p>
    <w:p w14:paraId="431AFF14" w14:textId="77777777" w:rsidR="00B900DE" w:rsidRDefault="00B900DE" w:rsidP="00B900DE">
      <w:pPr>
        <w:pStyle w:val="NormalWeb"/>
      </w:pPr>
      <w:r>
        <w:t>But delegation requires guardrails.</w:t>
      </w:r>
    </w:p>
    <w:p w14:paraId="7DB879EE" w14:textId="77777777" w:rsidR="00B900DE" w:rsidRDefault="00B900DE" w:rsidP="00B900DE">
      <w:pPr>
        <w:pStyle w:val="NormalWeb"/>
      </w:pPr>
      <w:r>
        <w:t>Scope.</w:t>
      </w:r>
    </w:p>
    <w:p w14:paraId="292A8D3C" w14:textId="77777777" w:rsidR="00B900DE" w:rsidRDefault="00B900DE" w:rsidP="00B900DE">
      <w:pPr>
        <w:pStyle w:val="NormalWeb"/>
      </w:pPr>
      <w:r>
        <w:t>Time limit.</w:t>
      </w:r>
    </w:p>
    <w:p w14:paraId="6078EE51" w14:textId="77777777" w:rsidR="00B900DE" w:rsidRDefault="00B900DE" w:rsidP="00B900DE">
      <w:pPr>
        <w:pStyle w:val="NormalWeb"/>
      </w:pPr>
      <w:r>
        <w:t>Revocation.</w:t>
      </w:r>
    </w:p>
    <w:p w14:paraId="1A5B8A1F" w14:textId="77777777" w:rsidR="00B900DE" w:rsidRDefault="00B900DE" w:rsidP="00B900DE">
      <w:pPr>
        <w:pStyle w:val="NormalWeb"/>
      </w:pPr>
      <w:r>
        <w:t>Transparency.</w:t>
      </w:r>
    </w:p>
    <w:p w14:paraId="44CE81EE" w14:textId="77777777" w:rsidR="00B900DE" w:rsidRDefault="00B900DE" w:rsidP="00B900DE">
      <w:pPr>
        <w:pStyle w:val="NormalWeb"/>
      </w:pPr>
      <w:r>
        <w:t>Conflict-of-interest disclosure.</w:t>
      </w:r>
    </w:p>
    <w:p w14:paraId="415B69EB" w14:textId="77777777" w:rsidR="00B900DE" w:rsidRDefault="00B900DE" w:rsidP="00B900DE">
      <w:pPr>
        <w:pStyle w:val="NormalWeb"/>
      </w:pPr>
      <w:r>
        <w:t>Visible delegation chains.</w:t>
      </w:r>
    </w:p>
    <w:p w14:paraId="6AFB29C5" w14:textId="77777777" w:rsidR="00B900DE" w:rsidRDefault="00B900DE" w:rsidP="00B900DE">
      <w:pPr>
        <w:pStyle w:val="NormalWeb"/>
      </w:pPr>
      <w:r>
        <w:t>No coercive delegation.</w:t>
      </w:r>
    </w:p>
    <w:p w14:paraId="407E5CC2" w14:textId="77777777" w:rsidR="00B900DE" w:rsidRDefault="00B900DE" w:rsidP="00B900DE">
      <w:pPr>
        <w:pStyle w:val="NormalWeb"/>
      </w:pPr>
      <w:r>
        <w:t>Safeguards against vote markets.</w:t>
      </w:r>
    </w:p>
    <w:p w14:paraId="4AB9516C" w14:textId="77777777" w:rsidR="00B900DE" w:rsidRDefault="00B900DE" w:rsidP="00B900DE">
      <w:pPr>
        <w:pStyle w:val="NormalWeb"/>
      </w:pPr>
      <w:r>
        <w:t>Non-delegable rights.</w:t>
      </w:r>
    </w:p>
    <w:p w14:paraId="427578FF" w14:textId="77777777" w:rsidR="00B900DE" w:rsidRDefault="00B900DE" w:rsidP="00B900DE">
      <w:pPr>
        <w:pStyle w:val="NormalWeb"/>
      </w:pPr>
      <w:r>
        <w:t>Delegation must be understandable. If a citizen cannot tell where their authority went, delegation becomes disappearance. If delegation chains become too long, power hides in the chain. If trusted delegates accumulate too much authority, they become informal barons. If delegation can be bought, citizenship becomes liquidity and democracy becomes another market with better badges.</w:t>
      </w:r>
    </w:p>
    <w:p w14:paraId="2FAFA388" w14:textId="77777777" w:rsidR="00B900DE" w:rsidRDefault="00B900DE" w:rsidP="00B900DE">
      <w:pPr>
        <w:pStyle w:val="NormalWeb"/>
      </w:pPr>
      <w:r>
        <w:t>Liquid systems need solid foundations.</w:t>
      </w:r>
    </w:p>
    <w:p w14:paraId="00216A88" w14:textId="77777777" w:rsidR="00B900DE" w:rsidRDefault="00B900DE" w:rsidP="00B900DE">
      <w:pPr>
        <w:pStyle w:val="NormalWeb"/>
      </w:pPr>
      <w:r>
        <w:t>The citizen must retain the thread.</w:t>
      </w:r>
    </w:p>
    <w:p w14:paraId="1D0099E2" w14:textId="77777777" w:rsidR="00B900DE" w:rsidRDefault="00B900DE" w:rsidP="00B900DE">
      <w:pPr>
        <w:pStyle w:val="Heading2"/>
      </w:pPr>
      <w:r>
        <w:t>Civic Credentials Without Castes</w:t>
      </w:r>
    </w:p>
    <w:p w14:paraId="3B1C289A" w14:textId="77777777" w:rsidR="00B900DE" w:rsidRDefault="00B900DE" w:rsidP="00B900DE">
      <w:pPr>
        <w:pStyle w:val="NormalWeb"/>
      </w:pPr>
      <w:r>
        <w:t>Credentials are necessary.</w:t>
      </w:r>
    </w:p>
    <w:p w14:paraId="424E7855" w14:textId="77777777" w:rsidR="00B900DE" w:rsidRDefault="00B900DE" w:rsidP="00B900DE">
      <w:pPr>
        <w:pStyle w:val="NormalWeb"/>
      </w:pPr>
      <w:r>
        <w:t>Credentials are dangerous.</w:t>
      </w:r>
    </w:p>
    <w:p w14:paraId="576B2D4B" w14:textId="77777777" w:rsidR="00B900DE" w:rsidRDefault="00B900DE" w:rsidP="00B900DE">
      <w:pPr>
        <w:pStyle w:val="NormalWeb"/>
      </w:pPr>
      <w:r>
        <w:lastRenderedPageBreak/>
        <w:t>This is civilization in miniature.</w:t>
      </w:r>
    </w:p>
    <w:p w14:paraId="45B57CF9" w14:textId="77777777" w:rsidR="00B900DE" w:rsidRDefault="00B900DE" w:rsidP="00B900DE">
      <w:pPr>
        <w:pStyle w:val="NormalWeb"/>
      </w:pPr>
      <w:r>
        <w:t>A credential can prove competence, training, local standing, emergency authorization, professional qualification, lived-experience recognition, or machine-operator authority. Without credentials, trust becomes too slow, risk rises, and every system must either believe everyone or exclude everyone.</w:t>
      </w:r>
    </w:p>
    <w:p w14:paraId="5E88376B" w14:textId="77777777" w:rsidR="00B900DE" w:rsidRDefault="00B900DE" w:rsidP="00B900DE">
      <w:pPr>
        <w:pStyle w:val="NormalWeb"/>
      </w:pPr>
      <w:r>
        <w:t>But credentials can become caste.</w:t>
      </w:r>
    </w:p>
    <w:p w14:paraId="2AC2F158" w14:textId="77777777" w:rsidR="00B900DE" w:rsidRDefault="00B900DE" w:rsidP="00B900DE">
      <w:pPr>
        <w:pStyle w:val="NormalWeb"/>
      </w:pPr>
      <w:r>
        <w:t>Who gets certified?</w:t>
      </w:r>
    </w:p>
    <w:p w14:paraId="13B17EE9" w14:textId="77777777" w:rsidR="00B900DE" w:rsidRDefault="00B900DE" w:rsidP="00B900DE">
      <w:pPr>
        <w:pStyle w:val="NormalWeb"/>
      </w:pPr>
      <w:r>
        <w:t>Who certifies the certifier?</w:t>
      </w:r>
    </w:p>
    <w:p w14:paraId="1B5E5E21" w14:textId="77777777" w:rsidR="00B900DE" w:rsidRDefault="00B900DE" w:rsidP="00B900DE">
      <w:pPr>
        <w:pStyle w:val="NormalWeb"/>
      </w:pPr>
      <w:r>
        <w:t>Does lived knowledge count?</w:t>
      </w:r>
    </w:p>
    <w:p w14:paraId="0E4DD548" w14:textId="77777777" w:rsidR="00B900DE" w:rsidRDefault="00B900DE" w:rsidP="00B900DE">
      <w:pPr>
        <w:pStyle w:val="NormalWeb"/>
      </w:pPr>
      <w:r>
        <w:t>Can poor people access training?</w:t>
      </w:r>
    </w:p>
    <w:p w14:paraId="5AFBF4F6" w14:textId="77777777" w:rsidR="00B900DE" w:rsidRDefault="00B900DE" w:rsidP="00B900DE">
      <w:pPr>
        <w:pStyle w:val="NormalWeb"/>
      </w:pPr>
      <w:r>
        <w:t>Do credentials expire?</w:t>
      </w:r>
    </w:p>
    <w:p w14:paraId="0EF157FD" w14:textId="77777777" w:rsidR="00B900DE" w:rsidRDefault="00B900DE" w:rsidP="00B900DE">
      <w:pPr>
        <w:pStyle w:val="NormalWeb"/>
      </w:pPr>
      <w:r>
        <w:t>Can they be challenged?</w:t>
      </w:r>
    </w:p>
    <w:p w14:paraId="5BC9377C" w14:textId="77777777" w:rsidR="00B900DE" w:rsidRDefault="00B900DE" w:rsidP="00B900DE">
      <w:pPr>
        <w:pStyle w:val="NormalWeb"/>
      </w:pPr>
      <w:r>
        <w:t>Can they be abused?</w:t>
      </w:r>
    </w:p>
    <w:p w14:paraId="51628130" w14:textId="77777777" w:rsidR="00B900DE" w:rsidRDefault="00B900DE" w:rsidP="00B900DE">
      <w:pPr>
        <w:pStyle w:val="NormalWeb"/>
      </w:pPr>
      <w:r>
        <w:t>Do they become gates protecting professions more than the public?</w:t>
      </w:r>
    </w:p>
    <w:p w14:paraId="4B02F2EA" w14:textId="77777777" w:rsidR="00B900DE" w:rsidRDefault="00B900DE" w:rsidP="00B900DE">
      <w:pPr>
        <w:pStyle w:val="NormalWeb"/>
      </w:pPr>
      <w:r>
        <w:t>Civic credentials must have many pathways: formal education, apprenticeship, community attestation, peer review, challenge exams, time-limited emergency credentialing, revocation for abuse, appeal, and recognition of lived experience where appropriate.</w:t>
      </w:r>
    </w:p>
    <w:p w14:paraId="4B2DEB1A" w14:textId="77777777" w:rsidR="00B900DE" w:rsidRDefault="00B900DE" w:rsidP="00B900DE">
      <w:pPr>
        <w:pStyle w:val="NormalWeb"/>
      </w:pPr>
      <w:r>
        <w:t>A water steward may hold scientific credentials.</w:t>
      </w:r>
    </w:p>
    <w:p w14:paraId="3BA11418" w14:textId="77777777" w:rsidR="00B900DE" w:rsidRDefault="00B900DE" w:rsidP="00B900DE">
      <w:pPr>
        <w:pStyle w:val="NormalWeb"/>
      </w:pPr>
      <w:r>
        <w:t>Another may hold place-based knowledge.</w:t>
      </w:r>
    </w:p>
    <w:p w14:paraId="2D8CB9C8" w14:textId="77777777" w:rsidR="00B900DE" w:rsidRDefault="00B900DE" w:rsidP="00B900DE">
      <w:pPr>
        <w:pStyle w:val="NormalWeb"/>
      </w:pPr>
      <w:r>
        <w:t>A machine auditor may hold technical certification.</w:t>
      </w:r>
    </w:p>
    <w:p w14:paraId="0ABFF810" w14:textId="77777777" w:rsidR="00B900DE" w:rsidRDefault="00B900DE" w:rsidP="00B900DE">
      <w:pPr>
        <w:pStyle w:val="NormalWeb"/>
      </w:pPr>
      <w:r>
        <w:t>A community witness may hold local legitimacy.</w:t>
      </w:r>
    </w:p>
    <w:p w14:paraId="019C3F74" w14:textId="77777777" w:rsidR="00B900DE" w:rsidRDefault="00B900DE" w:rsidP="00B900DE">
      <w:pPr>
        <w:pStyle w:val="NormalWeb"/>
      </w:pPr>
      <w:r>
        <w:t>A youth delegate may hold future-facing standing, not expertise.</w:t>
      </w:r>
    </w:p>
    <w:p w14:paraId="623AFD1C" w14:textId="77777777" w:rsidR="00B900DE" w:rsidRDefault="00B900DE" w:rsidP="00B900DE">
      <w:pPr>
        <w:pStyle w:val="NormalWeb"/>
      </w:pPr>
      <w:r>
        <w:t>The system must distinguish these without ranking all of life by credential prestige.</w:t>
      </w:r>
    </w:p>
    <w:p w14:paraId="0C0D0F51" w14:textId="77777777" w:rsidR="00B900DE" w:rsidRDefault="00B900DE" w:rsidP="00B900DE">
      <w:pPr>
        <w:pStyle w:val="NormalWeb"/>
      </w:pPr>
      <w:r>
        <w:t>Competence matters.</w:t>
      </w:r>
    </w:p>
    <w:p w14:paraId="6C1143D4" w14:textId="77777777" w:rsidR="00B900DE" w:rsidRDefault="00B900DE" w:rsidP="00B900DE">
      <w:pPr>
        <w:pStyle w:val="NormalWeb"/>
      </w:pPr>
      <w:r>
        <w:t>So does avoiding credential monarchy.</w:t>
      </w:r>
    </w:p>
    <w:p w14:paraId="6D641F10" w14:textId="77777777" w:rsidR="00B900DE" w:rsidRDefault="00B900DE" w:rsidP="00B900DE">
      <w:pPr>
        <w:pStyle w:val="NormalWeb"/>
      </w:pPr>
      <w:r>
        <w:lastRenderedPageBreak/>
        <w:t>Who gets to certify competence, and how does competence avoid becoming a caste?</w:t>
      </w:r>
    </w:p>
    <w:p w14:paraId="35089D2D" w14:textId="77777777" w:rsidR="00B900DE" w:rsidRDefault="00B900DE" w:rsidP="00B900DE">
      <w:pPr>
        <w:pStyle w:val="NormalWeb"/>
      </w:pPr>
      <w:r>
        <w:t>That is the builder’s question.</w:t>
      </w:r>
    </w:p>
    <w:p w14:paraId="2682A4A3" w14:textId="77777777" w:rsidR="00B900DE" w:rsidRDefault="00B900DE" w:rsidP="00B900DE">
      <w:pPr>
        <w:pStyle w:val="Heading2"/>
      </w:pPr>
      <w:r>
        <w:t>Protocol Governance</w:t>
      </w:r>
    </w:p>
    <w:p w14:paraId="7CF2BA28" w14:textId="77777777" w:rsidR="00B900DE" w:rsidRDefault="00B900DE" w:rsidP="00B900DE">
      <w:pPr>
        <w:pStyle w:val="NormalWeb"/>
      </w:pPr>
      <w:r>
        <w:t>A protocol is a constitution with fewer flags and more edge cases.</w:t>
      </w:r>
    </w:p>
    <w:p w14:paraId="06DC9289" w14:textId="77777777" w:rsidR="00B900DE" w:rsidRDefault="00B900DE" w:rsidP="00B900DE">
      <w:pPr>
        <w:pStyle w:val="NormalWeb"/>
      </w:pPr>
      <w:r>
        <w:t>It defines who may participate, what counts as valid input, how decisions are made, how records persist, how disputes are handled, how upgrades occur, who can fork or exit, what rights cannot be overridden, and what happens in emergency mode.</w:t>
      </w:r>
    </w:p>
    <w:p w14:paraId="56EE4AF0" w14:textId="77777777" w:rsidR="00B900DE" w:rsidRDefault="00B900DE" w:rsidP="00B900DE">
      <w:pPr>
        <w:pStyle w:val="NormalWeb"/>
      </w:pPr>
      <w:r>
        <w:t>Protocols are not neutral.</w:t>
      </w:r>
    </w:p>
    <w:p w14:paraId="0EBDC9BC" w14:textId="77777777" w:rsidR="00B900DE" w:rsidRDefault="00B900DE" w:rsidP="00B900DE">
      <w:pPr>
        <w:pStyle w:val="NormalWeb"/>
      </w:pPr>
      <w:r>
        <w:t>They encode power.</w:t>
      </w:r>
    </w:p>
    <w:p w14:paraId="21F0DE08" w14:textId="77777777" w:rsidR="00B900DE" w:rsidRDefault="00B900DE" w:rsidP="00B900DE">
      <w:pPr>
        <w:pStyle w:val="NormalWeb"/>
      </w:pPr>
      <w:r>
        <w:t>A quorum rule decides who can block. An eligibility rule decides who counts. A data field decides what can be seen. An appeal path decides whether harm becomes repair or resentment. An upgrade process decides whether the system can evolve or calcify. An emergency mode decides whether crisis becomes temporary authority or permanent appetite.</w:t>
      </w:r>
    </w:p>
    <w:p w14:paraId="30829D3E" w14:textId="77777777" w:rsidR="00B900DE" w:rsidRDefault="00B900DE" w:rsidP="00B900DE">
      <w:pPr>
        <w:pStyle w:val="NormalWeb"/>
      </w:pPr>
      <w:r>
        <w:t>In older civics, constitutions and laws carried these questions.</w:t>
      </w:r>
    </w:p>
    <w:p w14:paraId="1DD7202D" w14:textId="77777777" w:rsidR="00B900DE" w:rsidRDefault="00B900DE" w:rsidP="00B900DE">
      <w:pPr>
        <w:pStyle w:val="NormalWeb"/>
      </w:pPr>
      <w:r>
        <w:t>They still will.</w:t>
      </w:r>
    </w:p>
    <w:p w14:paraId="60FA3137" w14:textId="77777777" w:rsidR="00B900DE" w:rsidRDefault="00B900DE" w:rsidP="00B900DE">
      <w:pPr>
        <w:pStyle w:val="NormalWeb"/>
      </w:pPr>
      <w:r>
        <w:t>But in civic meshes, protocols become part of the constitutional environment. They do not replace politics. They structure political possibility.</w:t>
      </w:r>
    </w:p>
    <w:p w14:paraId="793F0722" w14:textId="77777777" w:rsidR="00B900DE" w:rsidRDefault="00B900DE" w:rsidP="00B900DE">
      <w:pPr>
        <w:pStyle w:val="NormalWeb"/>
      </w:pPr>
      <w:r>
        <w:t>The danger is technocratic laundering.</w:t>
      </w:r>
    </w:p>
    <w:p w14:paraId="0201A2BC" w14:textId="77777777" w:rsidR="00B900DE" w:rsidRDefault="00B900DE" w:rsidP="00B900DE">
      <w:pPr>
        <w:pStyle w:val="NormalWeb"/>
      </w:pPr>
      <w:r>
        <w:t>“We did not decide; the protocol decided.”</w:t>
      </w:r>
    </w:p>
    <w:p w14:paraId="13CCB1AF" w14:textId="77777777" w:rsidR="00B900DE" w:rsidRDefault="00B900DE" w:rsidP="00B900DE">
      <w:pPr>
        <w:pStyle w:val="NormalWeb"/>
      </w:pPr>
      <w:r>
        <w:t>No.</w:t>
      </w:r>
    </w:p>
    <w:p w14:paraId="2EC94093" w14:textId="77777777" w:rsidR="00B900DE" w:rsidRDefault="00B900DE" w:rsidP="00B900DE">
      <w:pPr>
        <w:pStyle w:val="NormalWeb"/>
      </w:pPr>
      <w:r>
        <w:t>Someone designed the protocol. Someone approved it. Someone benefits from its defaults. Someone is harmed by its blind spots. Someone can change it, or cannot.</w:t>
      </w:r>
    </w:p>
    <w:p w14:paraId="79BF0225" w14:textId="77777777" w:rsidR="00B900DE" w:rsidRDefault="00B900DE" w:rsidP="00B900DE">
      <w:pPr>
        <w:pStyle w:val="NormalWeb"/>
      </w:pPr>
      <w:r>
        <w:t>Protocol governance requires transparency, participation, versioning, audit, amendment rules, rights floors, emergency sunset clauses, and public explanation.</w:t>
      </w:r>
    </w:p>
    <w:p w14:paraId="2FC22EDE" w14:textId="77777777" w:rsidR="00B900DE" w:rsidRDefault="00B900DE" w:rsidP="00B900DE">
      <w:pPr>
        <w:pStyle w:val="NormalWeb"/>
      </w:pPr>
      <w:r>
        <w:t>The code may execute.</w:t>
      </w:r>
    </w:p>
    <w:p w14:paraId="478CC401" w14:textId="77777777" w:rsidR="00B900DE" w:rsidRDefault="00B900DE" w:rsidP="00B900DE">
      <w:pPr>
        <w:pStyle w:val="NormalWeb"/>
      </w:pPr>
      <w:r>
        <w:lastRenderedPageBreak/>
        <w:t>Legitimacy must still be earned.</w:t>
      </w:r>
    </w:p>
    <w:p w14:paraId="7E482D88" w14:textId="77777777" w:rsidR="00B900DE" w:rsidRDefault="00B900DE" w:rsidP="00B900DE">
      <w:pPr>
        <w:pStyle w:val="Heading2"/>
      </w:pPr>
      <w:r>
        <w:t>Federation Without Chaos</w:t>
      </w:r>
    </w:p>
    <w:p w14:paraId="3207AC13" w14:textId="77777777" w:rsidR="00B900DE" w:rsidRDefault="00B900DE" w:rsidP="00B900DE">
      <w:pPr>
        <w:pStyle w:val="NormalWeb"/>
      </w:pPr>
      <w:r>
        <w:t>Federation is not the absence of center.</w:t>
      </w:r>
    </w:p>
    <w:p w14:paraId="6B611D81" w14:textId="77777777" w:rsidR="00B900DE" w:rsidRDefault="00B900DE" w:rsidP="00B900DE">
      <w:pPr>
        <w:pStyle w:val="NormalWeb"/>
      </w:pPr>
      <w:r>
        <w:t>It is the refusal to let one center become the whole.</w:t>
      </w:r>
    </w:p>
    <w:p w14:paraId="07B5DE72" w14:textId="77777777" w:rsidR="00B900DE" w:rsidRDefault="00B900DE" w:rsidP="00B900DE">
      <w:pPr>
        <w:pStyle w:val="NormalWeb"/>
      </w:pPr>
      <w:r>
        <w:t>In a federated civic system, many systems coordinate without becoming one master system. Local autonomy remains. Shared standards exist. Rights floors travel. Records can interoperate. Disputes can be routed. Exit and fallback paths exist. Authority nests rather than melts.</w:t>
      </w:r>
    </w:p>
    <w:p w14:paraId="67236333" w14:textId="77777777" w:rsidR="00B900DE" w:rsidRDefault="00B900DE" w:rsidP="00B900DE">
      <w:pPr>
        <w:pStyle w:val="NormalWeb"/>
      </w:pPr>
      <w:r>
        <w:t>This is hard.</w:t>
      </w:r>
    </w:p>
    <w:p w14:paraId="53A186AD" w14:textId="77777777" w:rsidR="00B900DE" w:rsidRDefault="00B900DE" w:rsidP="00B900DE">
      <w:pPr>
        <w:pStyle w:val="NormalWeb"/>
      </w:pPr>
      <w:r>
        <w:t>Fragmentation.</w:t>
      </w:r>
    </w:p>
    <w:p w14:paraId="76B86AF1" w14:textId="77777777" w:rsidR="00B900DE" w:rsidRDefault="00B900DE" w:rsidP="00B900DE">
      <w:pPr>
        <w:pStyle w:val="NormalWeb"/>
      </w:pPr>
      <w:r>
        <w:t>Inconsistent rights.</w:t>
      </w:r>
    </w:p>
    <w:p w14:paraId="1BEBA66D" w14:textId="77777777" w:rsidR="00B900DE" w:rsidRDefault="00B900DE" w:rsidP="00B900DE">
      <w:pPr>
        <w:pStyle w:val="NormalWeb"/>
      </w:pPr>
      <w:r>
        <w:t>Local capture.</w:t>
      </w:r>
    </w:p>
    <w:p w14:paraId="3A5C5547" w14:textId="77777777" w:rsidR="00B900DE" w:rsidRDefault="00B900DE" w:rsidP="00B900DE">
      <w:pPr>
        <w:pStyle w:val="NormalWeb"/>
      </w:pPr>
      <w:r>
        <w:t>Interoperability failure.</w:t>
      </w:r>
    </w:p>
    <w:p w14:paraId="034048AF" w14:textId="77777777" w:rsidR="00B900DE" w:rsidRDefault="00B900DE" w:rsidP="00B900DE">
      <w:pPr>
        <w:pStyle w:val="NormalWeb"/>
      </w:pPr>
      <w:r>
        <w:t>Identity duplication.</w:t>
      </w:r>
    </w:p>
    <w:p w14:paraId="5431046A" w14:textId="77777777" w:rsidR="00B900DE" w:rsidRDefault="00B900DE" w:rsidP="00B900DE">
      <w:pPr>
        <w:pStyle w:val="NormalWeb"/>
      </w:pPr>
      <w:r>
        <w:t>Complexity burdens.</w:t>
      </w:r>
    </w:p>
    <w:p w14:paraId="7783421B" w14:textId="77777777" w:rsidR="00B900DE" w:rsidRDefault="00B900DE" w:rsidP="00B900DE">
      <w:pPr>
        <w:pStyle w:val="NormalWeb"/>
      </w:pPr>
      <w:r>
        <w:t>Hidden centralization by standards vendor.</w:t>
      </w:r>
    </w:p>
    <w:p w14:paraId="018BF05C" w14:textId="77777777" w:rsidR="00B900DE" w:rsidRDefault="00B900DE" w:rsidP="00B900DE">
      <w:pPr>
        <w:pStyle w:val="NormalWeb"/>
      </w:pPr>
      <w:r>
        <w:t>Too much federation and no one knows which door to knock on. Too little and one master platform becomes the new state, only without elections and with a friendlier onboarding flow.</w:t>
      </w:r>
    </w:p>
    <w:p w14:paraId="7090B849" w14:textId="77777777" w:rsidR="00B900DE" w:rsidRDefault="00B900DE" w:rsidP="00B900DE">
      <w:pPr>
        <w:pStyle w:val="NormalWeb"/>
      </w:pPr>
      <w:r>
        <w:t>Federation needs shared protocols, mutual recognition, dispute routing, common rights floors, plural governance, and the humility to admit that some matters require central coordination.</w:t>
      </w:r>
    </w:p>
    <w:p w14:paraId="7AFAB191" w14:textId="77777777" w:rsidR="00B900DE" w:rsidRDefault="00B900DE" w:rsidP="00B900DE">
      <w:pPr>
        <w:pStyle w:val="NormalWeb"/>
      </w:pPr>
      <w:r>
        <w:t>Local climate adaptation may be local.</w:t>
      </w:r>
    </w:p>
    <w:p w14:paraId="7E7B0660" w14:textId="77777777" w:rsidR="00B900DE" w:rsidRDefault="00B900DE" w:rsidP="00B900DE">
      <w:pPr>
        <w:pStyle w:val="NormalWeb"/>
      </w:pPr>
      <w:r>
        <w:t>Watersheds cross lines.</w:t>
      </w:r>
    </w:p>
    <w:p w14:paraId="50B09712" w14:textId="77777777" w:rsidR="00B900DE" w:rsidRDefault="00B900DE" w:rsidP="00B900DE">
      <w:pPr>
        <w:pStyle w:val="NormalWeb"/>
      </w:pPr>
      <w:r>
        <w:t>Public health crosses lines faster.</w:t>
      </w:r>
    </w:p>
    <w:p w14:paraId="21A073AB" w14:textId="77777777" w:rsidR="00B900DE" w:rsidRDefault="00B900DE" w:rsidP="00B900DE">
      <w:pPr>
        <w:pStyle w:val="NormalWeb"/>
      </w:pPr>
      <w:r>
        <w:t>Machine freight crosses lines constantly.</w:t>
      </w:r>
    </w:p>
    <w:p w14:paraId="238230B4" w14:textId="77777777" w:rsidR="00B900DE" w:rsidRDefault="00B900DE" w:rsidP="00B900DE">
      <w:pPr>
        <w:pStyle w:val="NormalWeb"/>
      </w:pPr>
      <w:r>
        <w:t>Rights must cross lines even when convenience would prefer they not.</w:t>
      </w:r>
    </w:p>
    <w:p w14:paraId="54932B1A" w14:textId="77777777" w:rsidR="00B900DE" w:rsidRDefault="00B900DE" w:rsidP="00B900DE">
      <w:pPr>
        <w:pStyle w:val="NormalWeb"/>
      </w:pPr>
      <w:r>
        <w:lastRenderedPageBreak/>
        <w:t>A good federation lets differences persist without making coordination impossible.</w:t>
      </w:r>
    </w:p>
    <w:p w14:paraId="2CE969C0" w14:textId="77777777" w:rsidR="00B900DE" w:rsidRDefault="00B900DE" w:rsidP="00B900DE">
      <w:pPr>
        <w:pStyle w:val="NormalWeb"/>
      </w:pPr>
      <w:r>
        <w:t>A bad federation is either chaos with branding or centralization with decorative nodes.</w:t>
      </w:r>
    </w:p>
    <w:p w14:paraId="118AB468" w14:textId="77777777" w:rsidR="00B900DE" w:rsidRDefault="00B900DE" w:rsidP="00B900DE">
      <w:pPr>
        <w:pStyle w:val="Heading2"/>
      </w:pPr>
      <w:r>
        <w:t>Jurisdiction and Dispute Routing</w:t>
      </w:r>
    </w:p>
    <w:p w14:paraId="1137C277" w14:textId="77777777" w:rsidR="00B900DE" w:rsidRDefault="00B900DE" w:rsidP="00B900DE">
      <w:pPr>
        <w:pStyle w:val="NormalWeb"/>
      </w:pPr>
      <w:r>
        <w:t>The future will not lack rules.</w:t>
      </w:r>
    </w:p>
    <w:p w14:paraId="232C0A0D" w14:textId="77777777" w:rsidR="00B900DE" w:rsidRDefault="00B900DE" w:rsidP="00B900DE">
      <w:pPr>
        <w:pStyle w:val="NormalWeb"/>
      </w:pPr>
      <w:r>
        <w:t>It will drown in overlapping rules unless dispute routing becomes civic infrastructure.</w:t>
      </w:r>
    </w:p>
    <w:p w14:paraId="6B8A5EC0" w14:textId="77777777" w:rsidR="00B900DE" w:rsidRDefault="00B900DE" w:rsidP="00B900DE">
      <w:pPr>
        <w:pStyle w:val="NormalWeb"/>
      </w:pPr>
      <w:r>
        <w:t>Consider the cases:</w:t>
      </w:r>
    </w:p>
    <w:p w14:paraId="3661D746" w14:textId="77777777" w:rsidR="00B900DE" w:rsidRDefault="00B900DE" w:rsidP="00B900DE">
      <w:pPr>
        <w:pStyle w:val="NormalWeb"/>
      </w:pPr>
      <w:r>
        <w:t>Data trust versus municipality.</w:t>
      </w:r>
    </w:p>
    <w:p w14:paraId="628C6514" w14:textId="77777777" w:rsidR="00B900DE" w:rsidRDefault="00B900DE" w:rsidP="00B900DE">
      <w:pPr>
        <w:pStyle w:val="NormalWeb"/>
      </w:pPr>
      <w:r>
        <w:t>Indigenous nation versus provincial infrastructure agency.</w:t>
      </w:r>
    </w:p>
    <w:p w14:paraId="3F0EA980" w14:textId="77777777" w:rsidR="00B900DE" w:rsidRDefault="00B900DE" w:rsidP="00B900DE">
      <w:pPr>
        <w:pStyle w:val="NormalWeb"/>
      </w:pPr>
      <w:r>
        <w:t>Production cell versus federal safety regulator.</w:t>
      </w:r>
    </w:p>
    <w:p w14:paraId="3089694B" w14:textId="77777777" w:rsidR="00B900DE" w:rsidRDefault="00B900DE" w:rsidP="00B900DE">
      <w:pPr>
        <w:pStyle w:val="NormalWeb"/>
      </w:pPr>
      <w:r>
        <w:t>Care mesh versus insurance system.</w:t>
      </w:r>
    </w:p>
    <w:p w14:paraId="22993B43" w14:textId="77777777" w:rsidR="00B900DE" w:rsidRDefault="00B900DE" w:rsidP="00B900DE">
      <w:pPr>
        <w:pStyle w:val="NormalWeb"/>
      </w:pPr>
      <w:r>
        <w:t>Machine actor causing harm across regions.</w:t>
      </w:r>
    </w:p>
    <w:p w14:paraId="6B834B16" w14:textId="77777777" w:rsidR="00B900DE" w:rsidRDefault="00B900DE" w:rsidP="00B900DE">
      <w:pPr>
        <w:pStyle w:val="NormalWeb"/>
      </w:pPr>
      <w:r>
        <w:t>Compute facility affecting watershed and grid.</w:t>
      </w:r>
    </w:p>
    <w:p w14:paraId="26E46B5A" w14:textId="77777777" w:rsidR="00B900DE" w:rsidRDefault="00B900DE" w:rsidP="00B900DE">
      <w:pPr>
        <w:pStyle w:val="NormalWeb"/>
      </w:pPr>
      <w:r>
        <w:t>A citizen misclassified by a system that spans public and private layers.</w:t>
      </w:r>
    </w:p>
    <w:p w14:paraId="23F725F4" w14:textId="77777777" w:rsidR="00B900DE" w:rsidRDefault="00B900DE" w:rsidP="00B900DE">
      <w:pPr>
        <w:pStyle w:val="NormalWeb"/>
      </w:pPr>
      <w:r>
        <w:t>Who hears the dispute?</w:t>
      </w:r>
    </w:p>
    <w:p w14:paraId="5B77B557" w14:textId="77777777" w:rsidR="00B900DE" w:rsidRDefault="00B900DE" w:rsidP="00B900DE">
      <w:pPr>
        <w:pStyle w:val="NormalWeb"/>
      </w:pPr>
      <w:r>
        <w:t>Who has standing?</w:t>
      </w:r>
    </w:p>
    <w:p w14:paraId="1A74B12F" w14:textId="77777777" w:rsidR="00B900DE" w:rsidRDefault="00B900DE" w:rsidP="00B900DE">
      <w:pPr>
        <w:pStyle w:val="NormalWeb"/>
      </w:pPr>
      <w:r>
        <w:t>Which rights floor applies?</w:t>
      </w:r>
    </w:p>
    <w:p w14:paraId="09BE251B" w14:textId="77777777" w:rsidR="00B900DE" w:rsidRDefault="00B900DE" w:rsidP="00B900DE">
      <w:pPr>
        <w:pStyle w:val="NormalWeb"/>
      </w:pPr>
      <w:r>
        <w:t>What record travels?</w:t>
      </w:r>
    </w:p>
    <w:p w14:paraId="5EA225CB" w14:textId="77777777" w:rsidR="00B900DE" w:rsidRDefault="00B900DE" w:rsidP="00B900DE">
      <w:pPr>
        <w:pStyle w:val="NormalWeb"/>
      </w:pPr>
      <w:r>
        <w:t>What process pauses the harm?</w:t>
      </w:r>
    </w:p>
    <w:p w14:paraId="0D90C44D" w14:textId="77777777" w:rsidR="00B900DE" w:rsidRDefault="00B900DE" w:rsidP="00B900DE">
      <w:pPr>
        <w:pStyle w:val="NormalWeb"/>
      </w:pPr>
      <w:r>
        <w:t>What can be appealed?</w:t>
      </w:r>
    </w:p>
    <w:p w14:paraId="05C77280" w14:textId="77777777" w:rsidR="00B900DE" w:rsidRDefault="00B900DE" w:rsidP="00B900DE">
      <w:pPr>
        <w:pStyle w:val="NormalWeb"/>
      </w:pPr>
      <w:r>
        <w:t>Which layer has emergency authority?</w:t>
      </w:r>
    </w:p>
    <w:p w14:paraId="4F8058A3" w14:textId="77777777" w:rsidR="00B900DE" w:rsidRDefault="00B900DE" w:rsidP="00B900DE">
      <w:pPr>
        <w:pStyle w:val="NormalWeb"/>
      </w:pPr>
      <w:r>
        <w:t>How does a local decision interact with federal law, treaty obligations, data covenant, and public safety?</w:t>
      </w:r>
    </w:p>
    <w:p w14:paraId="09D551A4" w14:textId="77777777" w:rsidR="00B900DE" w:rsidRDefault="00B900DE" w:rsidP="00B900DE">
      <w:pPr>
        <w:pStyle w:val="NormalWeb"/>
      </w:pPr>
      <w:r>
        <w:lastRenderedPageBreak/>
        <w:t>Jurisdiction mapping becomes essential.</w:t>
      </w:r>
    </w:p>
    <w:p w14:paraId="57A9ADAF" w14:textId="77777777" w:rsidR="00B900DE" w:rsidRDefault="00B900DE" w:rsidP="00B900DE">
      <w:pPr>
        <w:pStyle w:val="NormalWeb"/>
      </w:pPr>
      <w:r>
        <w:t>Standing rules.</w:t>
      </w:r>
    </w:p>
    <w:p w14:paraId="2378F9C1" w14:textId="77777777" w:rsidR="00B900DE" w:rsidRDefault="00B900DE" w:rsidP="00B900DE">
      <w:pPr>
        <w:pStyle w:val="NormalWeb"/>
      </w:pPr>
      <w:r>
        <w:t>Conflict escalation.</w:t>
      </w:r>
    </w:p>
    <w:p w14:paraId="73121928" w14:textId="77777777" w:rsidR="00B900DE" w:rsidRDefault="00B900DE" w:rsidP="00B900DE">
      <w:pPr>
        <w:pStyle w:val="NormalWeb"/>
      </w:pPr>
      <w:r>
        <w:t>Mediation layers.</w:t>
      </w:r>
    </w:p>
    <w:p w14:paraId="185C0EA4" w14:textId="77777777" w:rsidR="00B900DE" w:rsidRDefault="00B900DE" w:rsidP="00B900DE">
      <w:pPr>
        <w:pStyle w:val="NormalWeb"/>
      </w:pPr>
      <w:r>
        <w:t>Appeals.</w:t>
      </w:r>
    </w:p>
    <w:p w14:paraId="1EAA6DD7" w14:textId="77777777" w:rsidR="00B900DE" w:rsidRDefault="00B900DE" w:rsidP="00B900DE">
      <w:pPr>
        <w:pStyle w:val="NormalWeb"/>
      </w:pPr>
      <w:r>
        <w:t>Constitutional rights floors.</w:t>
      </w:r>
    </w:p>
    <w:p w14:paraId="0B4496CB" w14:textId="77777777" w:rsidR="00B900DE" w:rsidRDefault="00B900DE" w:rsidP="00B900DE">
      <w:pPr>
        <w:pStyle w:val="NormalWeb"/>
      </w:pPr>
      <w:r>
        <w:t>Emergency procedures.</w:t>
      </w:r>
    </w:p>
    <w:p w14:paraId="61599A5F" w14:textId="77777777" w:rsidR="00B900DE" w:rsidRDefault="00B900DE" w:rsidP="00B900DE">
      <w:pPr>
        <w:pStyle w:val="NormalWeb"/>
      </w:pPr>
      <w:r>
        <w:t>Restorative pathways.</w:t>
      </w:r>
    </w:p>
    <w:p w14:paraId="45842A4B" w14:textId="77777777" w:rsidR="00B900DE" w:rsidRDefault="00B900DE" w:rsidP="00B900DE">
      <w:pPr>
        <w:pStyle w:val="NormalWeb"/>
      </w:pPr>
      <w:r>
        <w:t>Records of precedent.</w:t>
      </w:r>
    </w:p>
    <w:p w14:paraId="7A575BC8" w14:textId="77777777" w:rsidR="00B900DE" w:rsidRDefault="00B900DE" w:rsidP="00B900DE">
      <w:pPr>
        <w:pStyle w:val="NormalWeb"/>
      </w:pPr>
      <w:r>
        <w:t>The old world already had jurisdictional complexity. The new one adds data, machines, meshes, models, and commons. If we do not design dispute routing, ordinary people will become the routing layer. They will be told to contact the municipality, province, vendor, regulator, platform, trust, steward, help desk, court, and perhaps an oracle who retired in 2037.</w:t>
      </w:r>
    </w:p>
    <w:p w14:paraId="0468EE03" w14:textId="77777777" w:rsidR="00B900DE" w:rsidRDefault="00B900DE" w:rsidP="00B900DE">
      <w:pPr>
        <w:pStyle w:val="NormalWeb"/>
      </w:pPr>
      <w:r>
        <w:t>This is not governance.</w:t>
      </w:r>
    </w:p>
    <w:p w14:paraId="487FA15C" w14:textId="77777777" w:rsidR="00B900DE" w:rsidRDefault="00B900DE" w:rsidP="00B900DE">
      <w:pPr>
        <w:pStyle w:val="NormalWeb"/>
      </w:pPr>
      <w:r>
        <w:t>It is a maze with public funding.</w:t>
      </w:r>
    </w:p>
    <w:p w14:paraId="635E3012" w14:textId="77777777" w:rsidR="00B900DE" w:rsidRDefault="00B900DE" w:rsidP="00B900DE">
      <w:pPr>
        <w:pStyle w:val="NormalWeb"/>
      </w:pPr>
      <w:r>
        <w:t>Dispute routing is dignity.</w:t>
      </w:r>
    </w:p>
    <w:p w14:paraId="2F6700BA" w14:textId="77777777" w:rsidR="00B900DE" w:rsidRDefault="00B900DE" w:rsidP="00B900DE">
      <w:pPr>
        <w:pStyle w:val="NormalWeb"/>
      </w:pPr>
      <w:r>
        <w:t>It tells the harmed person where to go.</w:t>
      </w:r>
    </w:p>
    <w:p w14:paraId="1D939F69" w14:textId="77777777" w:rsidR="00B900DE" w:rsidRDefault="00B900DE" w:rsidP="00B900DE">
      <w:pPr>
        <w:pStyle w:val="NormalWeb"/>
      </w:pPr>
      <w:r>
        <w:t>It tells power where to answer.</w:t>
      </w:r>
    </w:p>
    <w:p w14:paraId="43574FB1" w14:textId="77777777" w:rsidR="00B900DE" w:rsidRDefault="00B900DE" w:rsidP="00B900DE">
      <w:pPr>
        <w:pStyle w:val="Heading2"/>
      </w:pPr>
      <w:r>
        <w:t>Machine Actor Registries</w:t>
      </w:r>
    </w:p>
    <w:p w14:paraId="07991D42" w14:textId="77777777" w:rsidR="00B900DE" w:rsidRDefault="00B900DE" w:rsidP="00B900DE">
      <w:pPr>
        <w:pStyle w:val="NormalWeb"/>
      </w:pPr>
      <w:r>
        <w:t>A machine may act, but responsibility must have an address.</w:t>
      </w:r>
    </w:p>
    <w:p w14:paraId="18042C4B" w14:textId="77777777" w:rsidR="00B900DE" w:rsidRDefault="00B900DE" w:rsidP="00B900DE">
      <w:pPr>
        <w:pStyle w:val="NormalWeb"/>
      </w:pPr>
      <w:r>
        <w:t>Machine actors include autonomous freight fleets, production robots, AI trading systems, compute clusters, grid-balancing agents, care-routing AIs, public-service bots, and synthetic agents representing institutions.</w:t>
      </w:r>
    </w:p>
    <w:p w14:paraId="7323FF60" w14:textId="77777777" w:rsidR="00B900DE" w:rsidRDefault="00B900DE" w:rsidP="00B900DE">
      <w:pPr>
        <w:pStyle w:val="NormalWeb"/>
      </w:pPr>
      <w:r>
        <w:t>They must not drift through civic life as unregistered ghosts.</w:t>
      </w:r>
    </w:p>
    <w:p w14:paraId="470906AD" w14:textId="77777777" w:rsidR="00B900DE" w:rsidRDefault="00B900DE" w:rsidP="00B900DE">
      <w:pPr>
        <w:pStyle w:val="NormalWeb"/>
      </w:pPr>
      <w:r>
        <w:t xml:space="preserve">A registry should include responsible human or legal entity, operational scope, permissions, audit logs, safety certifications, tax or tonnage obligations, </w:t>
      </w:r>
      <w:r>
        <w:lastRenderedPageBreak/>
        <w:t>incident history, shutdown authority, public-risk category, and contact path for harm.</w:t>
      </w:r>
    </w:p>
    <w:p w14:paraId="4051FDFA" w14:textId="77777777" w:rsidR="00B900DE" w:rsidRDefault="00B900DE" w:rsidP="00B900DE">
      <w:pPr>
        <w:pStyle w:val="NormalWeb"/>
      </w:pPr>
      <w:r>
        <w:t>The machine actor registry is not about pretending the machine is a citizen.</w:t>
      </w:r>
    </w:p>
    <w:p w14:paraId="24894593" w14:textId="77777777" w:rsidR="00B900DE" w:rsidRDefault="00B900DE" w:rsidP="00B900DE">
      <w:pPr>
        <w:pStyle w:val="NormalWeb"/>
      </w:pPr>
      <w:r>
        <w:t>It is about preventing responsibility from evaporating into automation.</w:t>
      </w:r>
    </w:p>
    <w:p w14:paraId="413EE581" w14:textId="77777777" w:rsidR="00B900DE" w:rsidRDefault="00B900DE" w:rsidP="00B900DE">
      <w:pPr>
        <w:pStyle w:val="NormalWeb"/>
      </w:pPr>
      <w:r>
        <w:t>If an autonomous freight system damages a road, underreports weight, injures someone, or reroutes through a restricted zone, who answers?</w:t>
      </w:r>
    </w:p>
    <w:p w14:paraId="24F75C2F" w14:textId="77777777" w:rsidR="00B900DE" w:rsidRDefault="00B900DE" w:rsidP="00B900DE">
      <w:pPr>
        <w:pStyle w:val="NormalWeb"/>
      </w:pPr>
      <w:r>
        <w:t>If a care-routing AI deprioritizes a vulnerable group, who answers?</w:t>
      </w:r>
    </w:p>
    <w:p w14:paraId="40983424" w14:textId="77777777" w:rsidR="00B900DE" w:rsidRDefault="00B900DE" w:rsidP="00B900DE">
      <w:pPr>
        <w:pStyle w:val="NormalWeb"/>
      </w:pPr>
      <w:r>
        <w:t>If a production robot produces unsafe components, who answers?</w:t>
      </w:r>
    </w:p>
    <w:p w14:paraId="2A152458" w14:textId="77777777" w:rsidR="00B900DE" w:rsidRDefault="00B900DE" w:rsidP="00B900DE">
      <w:pPr>
        <w:pStyle w:val="NormalWeb"/>
      </w:pPr>
      <w:r>
        <w:t>If a grid agent causes cascading failures, who answers?</w:t>
      </w:r>
    </w:p>
    <w:p w14:paraId="08200097" w14:textId="77777777" w:rsidR="00B900DE" w:rsidRDefault="00B900DE" w:rsidP="00B900DE">
      <w:pPr>
        <w:pStyle w:val="NormalWeb"/>
      </w:pPr>
      <w:r>
        <w:t>“System error” is not a civic address.</w:t>
      </w:r>
    </w:p>
    <w:p w14:paraId="4EC3524F" w14:textId="77777777" w:rsidR="00B900DE" w:rsidRDefault="00B900DE" w:rsidP="00B900DE">
      <w:pPr>
        <w:pStyle w:val="NormalWeb"/>
      </w:pPr>
      <w:r>
        <w:t>A machine actor may be complex.</w:t>
      </w:r>
    </w:p>
    <w:p w14:paraId="3639760B" w14:textId="77777777" w:rsidR="00B900DE" w:rsidRDefault="00B900DE" w:rsidP="00B900DE">
      <w:pPr>
        <w:pStyle w:val="NormalWeb"/>
      </w:pPr>
      <w:r>
        <w:t>Responsibility must remain locatable.</w:t>
      </w:r>
    </w:p>
    <w:p w14:paraId="55725990" w14:textId="77777777" w:rsidR="00B900DE" w:rsidRDefault="00B900DE" w:rsidP="00B900DE">
      <w:pPr>
        <w:pStyle w:val="Heading2"/>
      </w:pPr>
      <w:r>
        <w:t>Taxation and Measurement Protocols</w:t>
      </w:r>
    </w:p>
    <w:p w14:paraId="1EE2D3CA" w14:textId="77777777" w:rsidR="00B900DE" w:rsidRDefault="00B900DE" w:rsidP="00B900DE">
      <w:pPr>
        <w:pStyle w:val="NormalWeb"/>
      </w:pPr>
      <w:r>
        <w:t>The Silicon Tonnage Tax needs measurement architecture.</w:t>
      </w:r>
    </w:p>
    <w:p w14:paraId="7EE3A420" w14:textId="77777777" w:rsidR="00B900DE" w:rsidRDefault="00B900DE" w:rsidP="00B900DE">
      <w:pPr>
        <w:pStyle w:val="NormalWeb"/>
      </w:pPr>
      <w:r>
        <w:t>Possible signals include compute load, energy draw, autonomous freight mass and distance, machine transaction value, robotic productive output, infrastructure burden, public-risk exposure, ecological externalities, data extraction volume, and model deployment scale.</w:t>
      </w:r>
    </w:p>
    <w:p w14:paraId="7E1C6538" w14:textId="77777777" w:rsidR="00B900DE" w:rsidRDefault="00B900DE" w:rsidP="00B900DE">
      <w:pPr>
        <w:pStyle w:val="NormalWeb"/>
      </w:pPr>
      <w:r>
        <w:t>Each signal can be gamed.</w:t>
      </w:r>
    </w:p>
    <w:p w14:paraId="22641074" w14:textId="77777777" w:rsidR="00B900DE" w:rsidRDefault="00B900DE" w:rsidP="00B900DE">
      <w:pPr>
        <w:pStyle w:val="NormalWeb"/>
      </w:pPr>
      <w:r>
        <w:t>Each signal can become surveillance.</w:t>
      </w:r>
    </w:p>
    <w:p w14:paraId="73D7F666" w14:textId="77777777" w:rsidR="00B900DE" w:rsidRDefault="00B900DE" w:rsidP="00B900DE">
      <w:pPr>
        <w:pStyle w:val="NormalWeb"/>
      </w:pPr>
      <w:r>
        <w:t>Each signal can burden small operators or entrench large incumbents.</w:t>
      </w:r>
    </w:p>
    <w:p w14:paraId="3F14931A" w14:textId="77777777" w:rsidR="00B900DE" w:rsidRDefault="00B900DE" w:rsidP="00B900DE">
      <w:pPr>
        <w:pStyle w:val="NormalWeb"/>
      </w:pPr>
      <w:r>
        <w:t>Each signal can measure the wrong thing with the confidence of a spreadsheet wearing a crown.</w:t>
      </w:r>
    </w:p>
    <w:p w14:paraId="135C2397" w14:textId="77777777" w:rsidR="00B900DE" w:rsidRDefault="00B900DE" w:rsidP="00B900DE">
      <w:pPr>
        <w:pStyle w:val="NormalWeb"/>
      </w:pPr>
      <w:r>
        <w:t>Tax protocols must measure burden without becoming a universal spyglass.</w:t>
      </w:r>
    </w:p>
    <w:p w14:paraId="50CE14D9" w14:textId="77777777" w:rsidR="00B900DE" w:rsidRDefault="00B900DE" w:rsidP="00B900DE">
      <w:pPr>
        <w:pStyle w:val="NormalWeb"/>
      </w:pPr>
      <w:r>
        <w:t>That means thresholds, aggregation, auditability, privacy protections, anti-avoidance rules, public-interest exemptions, local burden factors, and contestable assessments.</w:t>
      </w:r>
    </w:p>
    <w:p w14:paraId="0D029D21" w14:textId="77777777" w:rsidR="00B900DE" w:rsidRDefault="00B900DE" w:rsidP="00B900DE">
      <w:pPr>
        <w:pStyle w:val="NormalWeb"/>
      </w:pPr>
      <w:r>
        <w:lastRenderedPageBreak/>
        <w:t>A production cell making emergency medical parts should not be treated like an extractive automated megafactory. A data center training private models on public data should not hide behind the same category as a public-interest climate model. A freight fleet moving essential goods during crisis may require different treatment than a private logistics system optimizing profit while wearing out public roads.</w:t>
      </w:r>
    </w:p>
    <w:p w14:paraId="3852BBBA" w14:textId="77777777" w:rsidR="00B900DE" w:rsidRDefault="00B900DE" w:rsidP="00B900DE">
      <w:pPr>
        <w:pStyle w:val="NormalWeb"/>
      </w:pPr>
      <w:r>
        <w:t>Measurement must be proportional.</w:t>
      </w:r>
    </w:p>
    <w:p w14:paraId="58F8A603" w14:textId="77777777" w:rsidR="00B900DE" w:rsidRDefault="00B900DE" w:rsidP="00B900DE">
      <w:pPr>
        <w:pStyle w:val="NormalWeb"/>
      </w:pPr>
      <w:r>
        <w:t>Transparent.</w:t>
      </w:r>
    </w:p>
    <w:p w14:paraId="560599F4" w14:textId="77777777" w:rsidR="00B900DE" w:rsidRDefault="00B900DE" w:rsidP="00B900DE">
      <w:pPr>
        <w:pStyle w:val="NormalWeb"/>
      </w:pPr>
      <w:r>
        <w:t>Appealable.</w:t>
      </w:r>
    </w:p>
    <w:p w14:paraId="2FF00FD1" w14:textId="77777777" w:rsidR="00B900DE" w:rsidRDefault="00B900DE" w:rsidP="00B900DE">
      <w:pPr>
        <w:pStyle w:val="NormalWeb"/>
      </w:pPr>
      <w:r>
        <w:t>Difficult to avoid.</w:t>
      </w:r>
    </w:p>
    <w:p w14:paraId="279B872A" w14:textId="77777777" w:rsidR="00B900DE" w:rsidRDefault="00B900DE" w:rsidP="00B900DE">
      <w:pPr>
        <w:pStyle w:val="NormalWeb"/>
      </w:pPr>
      <w:r>
        <w:t>Hard to weaponize.</w:t>
      </w:r>
    </w:p>
    <w:p w14:paraId="149D1F9E" w14:textId="77777777" w:rsidR="00B900DE" w:rsidRDefault="00B900DE" w:rsidP="00B900DE">
      <w:pPr>
        <w:pStyle w:val="NormalWeb"/>
      </w:pPr>
      <w:r>
        <w:t>Easy enough to understand that citizens can contest it before the formulas become priesthood.</w:t>
      </w:r>
    </w:p>
    <w:p w14:paraId="6AD29D34" w14:textId="77777777" w:rsidR="00B900DE" w:rsidRDefault="00B900DE" w:rsidP="00B900DE">
      <w:pPr>
        <w:pStyle w:val="NormalWeb"/>
      </w:pPr>
      <w:r>
        <w:t>No tax system is perfect.</w:t>
      </w:r>
    </w:p>
    <w:p w14:paraId="2CE5C58F" w14:textId="77777777" w:rsidR="00B900DE" w:rsidRDefault="00B900DE" w:rsidP="00B900DE">
      <w:pPr>
        <w:pStyle w:val="NormalWeb"/>
      </w:pPr>
      <w:r>
        <w:t>The aim is not perfection.</w:t>
      </w:r>
    </w:p>
    <w:p w14:paraId="05D8C78F" w14:textId="77777777" w:rsidR="00B900DE" w:rsidRDefault="00B900DE" w:rsidP="00B900DE">
      <w:pPr>
        <w:pStyle w:val="NormalWeb"/>
      </w:pPr>
      <w:r>
        <w:t>The aim is legitimacy with teeth.</w:t>
      </w:r>
    </w:p>
    <w:p w14:paraId="686C6CCC" w14:textId="77777777" w:rsidR="00B900DE" w:rsidRDefault="00B900DE" w:rsidP="00B900DE">
      <w:pPr>
        <w:pStyle w:val="Heading2"/>
      </w:pPr>
      <w:r>
        <w:t>Civic Audit Trails</w:t>
      </w:r>
    </w:p>
    <w:p w14:paraId="2296C2A0" w14:textId="77777777" w:rsidR="00B900DE" w:rsidRDefault="00B900DE" w:rsidP="00B900DE">
      <w:pPr>
        <w:pStyle w:val="NormalWeb"/>
      </w:pPr>
      <w:r>
        <w:t>Governance should be transparent at the level of authority, not naked at the level of persons.</w:t>
      </w:r>
    </w:p>
    <w:p w14:paraId="0CB538EA" w14:textId="77777777" w:rsidR="00B900DE" w:rsidRDefault="00B900DE" w:rsidP="00B900DE">
      <w:pPr>
        <w:pStyle w:val="NormalWeb"/>
      </w:pPr>
      <w:r>
        <w:t>A civic decision needs an audit trail:</w:t>
      </w:r>
    </w:p>
    <w:p w14:paraId="1F5512BF" w14:textId="77777777" w:rsidR="00B900DE" w:rsidRDefault="00B900DE" w:rsidP="00B900DE">
      <w:pPr>
        <w:pStyle w:val="NormalWeb"/>
      </w:pPr>
      <w:r>
        <w:t>Who decided?</w:t>
      </w:r>
    </w:p>
    <w:p w14:paraId="1DBCE389" w14:textId="77777777" w:rsidR="00B900DE" w:rsidRDefault="00B900DE" w:rsidP="00B900DE">
      <w:pPr>
        <w:pStyle w:val="NormalWeb"/>
      </w:pPr>
      <w:r>
        <w:t>Under what authority?</w:t>
      </w:r>
    </w:p>
    <w:p w14:paraId="7271B072" w14:textId="77777777" w:rsidR="00B900DE" w:rsidRDefault="00B900DE" w:rsidP="00B900DE">
      <w:pPr>
        <w:pStyle w:val="NormalWeb"/>
      </w:pPr>
      <w:r>
        <w:t>Based on what evidence?</w:t>
      </w:r>
    </w:p>
    <w:p w14:paraId="0E8AEFAA" w14:textId="77777777" w:rsidR="00B900DE" w:rsidRDefault="00B900DE" w:rsidP="00B900DE">
      <w:pPr>
        <w:pStyle w:val="NormalWeb"/>
      </w:pPr>
      <w:r>
        <w:t>With what delegation?</w:t>
      </w:r>
    </w:p>
    <w:p w14:paraId="0319161E" w14:textId="77777777" w:rsidR="00B900DE" w:rsidRDefault="00B900DE" w:rsidP="00B900DE">
      <w:pPr>
        <w:pStyle w:val="NormalWeb"/>
      </w:pPr>
      <w:r>
        <w:t>Who dissented?</w:t>
      </w:r>
    </w:p>
    <w:p w14:paraId="747229B4" w14:textId="77777777" w:rsidR="00B900DE" w:rsidRDefault="00B900DE" w:rsidP="00B900DE">
      <w:pPr>
        <w:pStyle w:val="NormalWeb"/>
      </w:pPr>
      <w:r>
        <w:t>What recourse exists?</w:t>
      </w:r>
    </w:p>
    <w:p w14:paraId="5AB6D00F" w14:textId="77777777" w:rsidR="00B900DE" w:rsidRDefault="00B900DE" w:rsidP="00B900DE">
      <w:pPr>
        <w:pStyle w:val="NormalWeb"/>
      </w:pPr>
      <w:r>
        <w:t>When is review scheduled?</w:t>
      </w:r>
    </w:p>
    <w:p w14:paraId="3258AEFC" w14:textId="77777777" w:rsidR="00B900DE" w:rsidRDefault="00B900DE" w:rsidP="00B900DE">
      <w:pPr>
        <w:pStyle w:val="NormalWeb"/>
      </w:pPr>
      <w:r>
        <w:lastRenderedPageBreak/>
        <w:t>What changed afterward?</w:t>
      </w:r>
    </w:p>
    <w:p w14:paraId="0F3DC3BB" w14:textId="77777777" w:rsidR="00B900DE" w:rsidRDefault="00B900DE" w:rsidP="00B900DE">
      <w:pPr>
        <w:pStyle w:val="NormalWeb"/>
      </w:pPr>
      <w:r>
        <w:t>This does not mean exposing every private participant, every vulnerable citizen, every medical fact, every personal circumstance, or every community-sensitive detail. Audit is for power. Surveillance is for people. A humane system must know the difference.</w:t>
      </w:r>
    </w:p>
    <w:p w14:paraId="4F8A89AA" w14:textId="77777777" w:rsidR="00B900DE" w:rsidRDefault="00B900DE" w:rsidP="00B900DE">
      <w:pPr>
        <w:pStyle w:val="NormalWeb"/>
      </w:pPr>
      <w:r>
        <w:t>Authority should be visible.</w:t>
      </w:r>
    </w:p>
    <w:p w14:paraId="10D02975" w14:textId="77777777" w:rsidR="00B900DE" w:rsidRDefault="00B900DE" w:rsidP="00B900DE">
      <w:pPr>
        <w:pStyle w:val="NormalWeb"/>
      </w:pPr>
      <w:r>
        <w:t>Persons should remain protected.</w:t>
      </w:r>
    </w:p>
    <w:p w14:paraId="1CD33A28" w14:textId="77777777" w:rsidR="00B900DE" w:rsidRDefault="00B900DE" w:rsidP="00B900DE">
      <w:pPr>
        <w:pStyle w:val="NormalWeb"/>
      </w:pPr>
      <w:r>
        <w:t>An audit trail should let a citizen see why a machine tax assessment was issued, who approved a local mesh rule, what evidence guided a water decision, how delegation affected a vote, who reviewed an AI deployment, what dissent was recorded, and how to appeal.</w:t>
      </w:r>
    </w:p>
    <w:p w14:paraId="6E6AE366" w14:textId="77777777" w:rsidR="00B900DE" w:rsidRDefault="00B900DE" w:rsidP="00B900DE">
      <w:pPr>
        <w:pStyle w:val="NormalWeb"/>
      </w:pPr>
      <w:r>
        <w:t>It should not create a public humiliation archive for everyone who participated.</w:t>
      </w:r>
    </w:p>
    <w:p w14:paraId="15A2BC37" w14:textId="77777777" w:rsidR="00B900DE" w:rsidRDefault="00B900DE" w:rsidP="00B900DE">
      <w:pPr>
        <w:pStyle w:val="NormalWeb"/>
      </w:pPr>
      <w:r>
        <w:t>Civic audit trails are how governance remembers without becoming gossip.</w:t>
      </w:r>
    </w:p>
    <w:p w14:paraId="1F1B3CB6" w14:textId="77777777" w:rsidR="00B900DE" w:rsidRDefault="00B900DE" w:rsidP="00B900DE">
      <w:pPr>
        <w:pStyle w:val="Heading2"/>
      </w:pPr>
      <w:r>
        <w:t>Anti-Capture Architecture</w:t>
      </w:r>
    </w:p>
    <w:p w14:paraId="72F4C477" w14:textId="77777777" w:rsidR="00B900DE" w:rsidRDefault="00B900DE" w:rsidP="00B900DE">
      <w:pPr>
        <w:pStyle w:val="NormalWeb"/>
      </w:pPr>
      <w:r>
        <w:t>Civic meshes can be captured.</w:t>
      </w:r>
    </w:p>
    <w:p w14:paraId="33220BD5" w14:textId="77777777" w:rsidR="00B900DE" w:rsidRDefault="00B900DE" w:rsidP="00B900DE">
      <w:pPr>
        <w:pStyle w:val="NormalWeb"/>
      </w:pPr>
      <w:r>
        <w:t>By platform vendors.</w:t>
      </w:r>
    </w:p>
    <w:p w14:paraId="3C2CB4EF" w14:textId="77777777" w:rsidR="00B900DE" w:rsidRDefault="00B900DE" w:rsidP="00B900DE">
      <w:pPr>
        <w:pStyle w:val="NormalWeb"/>
      </w:pPr>
      <w:r>
        <w:t>Governments.</w:t>
      </w:r>
    </w:p>
    <w:p w14:paraId="1A260467" w14:textId="77777777" w:rsidR="00B900DE" w:rsidRDefault="00B900DE" w:rsidP="00B900DE">
      <w:pPr>
        <w:pStyle w:val="NormalWeb"/>
      </w:pPr>
      <w:r>
        <w:t>Local elites.</w:t>
      </w:r>
    </w:p>
    <w:p w14:paraId="3F839326" w14:textId="77777777" w:rsidR="00B900DE" w:rsidRDefault="00B900DE" w:rsidP="00B900DE">
      <w:pPr>
        <w:pStyle w:val="NormalWeb"/>
      </w:pPr>
      <w:r>
        <w:t>Technical standards bodies.</w:t>
      </w:r>
    </w:p>
    <w:p w14:paraId="35B0E755" w14:textId="77777777" w:rsidR="00B900DE" w:rsidRDefault="00B900DE" w:rsidP="00B900DE">
      <w:pPr>
        <w:pStyle w:val="NormalWeb"/>
      </w:pPr>
      <w:r>
        <w:t>Credential monopolies.</w:t>
      </w:r>
    </w:p>
    <w:p w14:paraId="5EA76924" w14:textId="77777777" w:rsidR="00B900DE" w:rsidRDefault="00B900DE" w:rsidP="00B900DE">
      <w:pPr>
        <w:pStyle w:val="NormalWeb"/>
      </w:pPr>
      <w:r>
        <w:t>Political factions.</w:t>
      </w:r>
    </w:p>
    <w:p w14:paraId="57796BEF" w14:textId="77777777" w:rsidR="00B900DE" w:rsidRDefault="00B900DE" w:rsidP="00B900DE">
      <w:pPr>
        <w:pStyle w:val="NormalWeb"/>
      </w:pPr>
      <w:r>
        <w:t>Machine operators.</w:t>
      </w:r>
    </w:p>
    <w:p w14:paraId="682E9234" w14:textId="77777777" w:rsidR="00B900DE" w:rsidRDefault="00B900DE" w:rsidP="00B900DE">
      <w:pPr>
        <w:pStyle w:val="NormalWeb"/>
      </w:pPr>
      <w:r>
        <w:t>Validators.</w:t>
      </w:r>
    </w:p>
    <w:p w14:paraId="5DABC1AF" w14:textId="77777777" w:rsidR="00B900DE" w:rsidRDefault="00B900DE" w:rsidP="00B900DE">
      <w:pPr>
        <w:pStyle w:val="NormalWeb"/>
      </w:pPr>
      <w:r>
        <w:t>Auditors.</w:t>
      </w:r>
    </w:p>
    <w:p w14:paraId="21324CE3" w14:textId="77777777" w:rsidR="00B900DE" w:rsidRDefault="00B900DE" w:rsidP="00B900DE">
      <w:pPr>
        <w:pStyle w:val="NormalWeb"/>
      </w:pPr>
      <w:r>
        <w:t>Data holders.</w:t>
      </w:r>
    </w:p>
    <w:p w14:paraId="21BC730A" w14:textId="77777777" w:rsidR="00B900DE" w:rsidRDefault="00B900DE" w:rsidP="00B900DE">
      <w:pPr>
        <w:pStyle w:val="NormalWeb"/>
      </w:pPr>
      <w:r>
        <w:t>Anyone who says their architecture is capture-proof has either not met power or is selling it.</w:t>
      </w:r>
    </w:p>
    <w:p w14:paraId="5596008D" w14:textId="77777777" w:rsidR="00B900DE" w:rsidRDefault="00B900DE" w:rsidP="00B900DE">
      <w:pPr>
        <w:pStyle w:val="NormalWeb"/>
      </w:pPr>
      <w:r>
        <w:lastRenderedPageBreak/>
        <w:t>Safeguards must be built in:</w:t>
      </w:r>
    </w:p>
    <w:p w14:paraId="76A00AB8" w14:textId="77777777" w:rsidR="00B900DE" w:rsidRDefault="00B900DE" w:rsidP="00B900DE">
      <w:pPr>
        <w:pStyle w:val="NormalWeb"/>
      </w:pPr>
      <w:r>
        <w:t>Rotation.</w:t>
      </w:r>
    </w:p>
    <w:p w14:paraId="74C82B74" w14:textId="77777777" w:rsidR="00B900DE" w:rsidRDefault="00B900DE" w:rsidP="00B900DE">
      <w:pPr>
        <w:pStyle w:val="NormalWeb"/>
      </w:pPr>
      <w:r>
        <w:t>Term limits.</w:t>
      </w:r>
    </w:p>
    <w:p w14:paraId="3E37EFA9" w14:textId="77777777" w:rsidR="00B900DE" w:rsidRDefault="00B900DE" w:rsidP="00B900DE">
      <w:pPr>
        <w:pStyle w:val="NormalWeb"/>
      </w:pPr>
      <w:r>
        <w:t>Open standards.</w:t>
      </w:r>
    </w:p>
    <w:p w14:paraId="02F1FD3E" w14:textId="77777777" w:rsidR="00B900DE" w:rsidRDefault="00B900DE" w:rsidP="00B900DE">
      <w:pPr>
        <w:pStyle w:val="NormalWeb"/>
      </w:pPr>
      <w:r>
        <w:t>Independent audits.</w:t>
      </w:r>
    </w:p>
    <w:p w14:paraId="188CD4A5" w14:textId="77777777" w:rsidR="00B900DE" w:rsidRDefault="00B900DE" w:rsidP="00B900DE">
      <w:pPr>
        <w:pStyle w:val="NormalWeb"/>
      </w:pPr>
      <w:r>
        <w:t>Conflict disclosure.</w:t>
      </w:r>
    </w:p>
    <w:p w14:paraId="6DC67C5B" w14:textId="77777777" w:rsidR="00B900DE" w:rsidRDefault="00B900DE" w:rsidP="00B900DE">
      <w:pPr>
        <w:pStyle w:val="NormalWeb"/>
      </w:pPr>
      <w:r>
        <w:t>Public-interest licensing.</w:t>
      </w:r>
    </w:p>
    <w:p w14:paraId="729DABA9" w14:textId="77777777" w:rsidR="00B900DE" w:rsidRDefault="00B900DE" w:rsidP="00B900DE">
      <w:pPr>
        <w:pStyle w:val="NormalWeb"/>
      </w:pPr>
      <w:r>
        <w:t>Portability.</w:t>
      </w:r>
    </w:p>
    <w:p w14:paraId="25CF754C" w14:textId="77777777" w:rsidR="00B900DE" w:rsidRDefault="00B900DE" w:rsidP="00B900DE">
      <w:pPr>
        <w:pStyle w:val="NormalWeb"/>
      </w:pPr>
      <w:r>
        <w:t>Appeals across layers.</w:t>
      </w:r>
    </w:p>
    <w:p w14:paraId="22D3A4AD" w14:textId="77777777" w:rsidR="00B900DE" w:rsidRDefault="00B900DE" w:rsidP="00B900DE">
      <w:pPr>
        <w:pStyle w:val="NormalWeb"/>
      </w:pPr>
      <w:r>
        <w:t>Minority protections.</w:t>
      </w:r>
    </w:p>
    <w:p w14:paraId="2C613FF0" w14:textId="77777777" w:rsidR="00B900DE" w:rsidRDefault="00B900DE" w:rsidP="00B900DE">
      <w:pPr>
        <w:pStyle w:val="NormalWeb"/>
      </w:pPr>
      <w:r>
        <w:t>Anti-monopoly rules.</w:t>
      </w:r>
    </w:p>
    <w:p w14:paraId="29DEB1C8" w14:textId="77777777" w:rsidR="00B900DE" w:rsidRDefault="00B900DE" w:rsidP="00B900DE">
      <w:pPr>
        <w:pStyle w:val="NormalWeb"/>
      </w:pPr>
      <w:r>
        <w:t>Civic education.</w:t>
      </w:r>
    </w:p>
    <w:p w14:paraId="5F570618" w14:textId="77777777" w:rsidR="00B900DE" w:rsidRDefault="00B900DE" w:rsidP="00B900DE">
      <w:pPr>
        <w:pStyle w:val="NormalWeb"/>
      </w:pPr>
      <w:r>
        <w:t>Emergency sunset clauses.</w:t>
      </w:r>
    </w:p>
    <w:p w14:paraId="2891A8A7" w14:textId="77777777" w:rsidR="00B900DE" w:rsidRDefault="00B900DE" w:rsidP="00B900DE">
      <w:pPr>
        <w:pStyle w:val="NormalWeb"/>
      </w:pPr>
      <w:r>
        <w:t>No single safeguard is sufficient. Capture is adaptive. It learns. It wears the vocabulary of whatever system it enters. In civic meshes, capture will speak of efficiency, safety, local values, innovation, sovereignty, urgency, trust, expertise, and continuity. Some of those words will be true. That is why capture is difficult.</w:t>
      </w:r>
    </w:p>
    <w:p w14:paraId="76FFD1A7" w14:textId="77777777" w:rsidR="00B900DE" w:rsidRDefault="00B900DE" w:rsidP="00B900DE">
      <w:pPr>
        <w:pStyle w:val="NormalWeb"/>
      </w:pPr>
      <w:r>
        <w:t>Anti-capture architecture must assume good people can be pressured and bad actors can be patient.</w:t>
      </w:r>
    </w:p>
    <w:p w14:paraId="4F1ADC58" w14:textId="77777777" w:rsidR="00B900DE" w:rsidRDefault="00B900DE" w:rsidP="00B900DE">
      <w:pPr>
        <w:pStyle w:val="NormalWeb"/>
      </w:pPr>
      <w:r>
        <w:t>The mesh must survive both.</w:t>
      </w:r>
    </w:p>
    <w:p w14:paraId="5483EC5E" w14:textId="77777777" w:rsidR="00B900DE" w:rsidRDefault="00B900DE" w:rsidP="00B900DE">
      <w:pPr>
        <w:pStyle w:val="Heading2"/>
      </w:pPr>
      <w:r>
        <w:t>Upgrade and Amendment</w:t>
      </w:r>
    </w:p>
    <w:p w14:paraId="640FA82A" w14:textId="77777777" w:rsidR="00B900DE" w:rsidRDefault="00B900DE" w:rsidP="00B900DE">
      <w:pPr>
        <w:pStyle w:val="NormalWeb"/>
      </w:pPr>
      <w:r>
        <w:t>Protocols must change.</w:t>
      </w:r>
    </w:p>
    <w:p w14:paraId="47B3412D" w14:textId="77777777" w:rsidR="00B900DE" w:rsidRDefault="00B900DE" w:rsidP="00B900DE">
      <w:pPr>
        <w:pStyle w:val="NormalWeb"/>
      </w:pPr>
      <w:r>
        <w:t>A civic protocol that cannot change becomes brittle. A protocol that changes too easily becomes untrustworthy. The question is not whether change is allowed, but how.</w:t>
      </w:r>
    </w:p>
    <w:p w14:paraId="42D84718" w14:textId="77777777" w:rsidR="00B900DE" w:rsidRDefault="00B900DE" w:rsidP="00B900DE">
      <w:pPr>
        <w:pStyle w:val="NormalWeb"/>
      </w:pPr>
      <w:r>
        <w:t>Who can propose changes?</w:t>
      </w:r>
    </w:p>
    <w:p w14:paraId="7E2C4532" w14:textId="77777777" w:rsidR="00B900DE" w:rsidRDefault="00B900DE" w:rsidP="00B900DE">
      <w:pPr>
        <w:pStyle w:val="NormalWeb"/>
      </w:pPr>
      <w:r>
        <w:lastRenderedPageBreak/>
        <w:t>Who approves?</w:t>
      </w:r>
    </w:p>
    <w:p w14:paraId="03679B6F" w14:textId="77777777" w:rsidR="00B900DE" w:rsidRDefault="00B900DE" w:rsidP="00B900DE">
      <w:pPr>
        <w:pStyle w:val="NormalWeb"/>
      </w:pPr>
      <w:r>
        <w:t>What requires supermajority?</w:t>
      </w:r>
    </w:p>
    <w:p w14:paraId="38C2A600" w14:textId="77777777" w:rsidR="00B900DE" w:rsidRDefault="00B900DE" w:rsidP="00B900DE">
      <w:pPr>
        <w:pStyle w:val="NormalWeb"/>
      </w:pPr>
      <w:r>
        <w:t>What rights are unamendable?</w:t>
      </w:r>
    </w:p>
    <w:p w14:paraId="1E671C14" w14:textId="77777777" w:rsidR="00B900DE" w:rsidRDefault="00B900DE" w:rsidP="00B900DE">
      <w:pPr>
        <w:pStyle w:val="NormalWeb"/>
      </w:pPr>
      <w:r>
        <w:t>How are minorities protected?</w:t>
      </w:r>
    </w:p>
    <w:p w14:paraId="74ACE914" w14:textId="77777777" w:rsidR="00B900DE" w:rsidRDefault="00B900DE" w:rsidP="00B900DE">
      <w:pPr>
        <w:pStyle w:val="NormalWeb"/>
      </w:pPr>
      <w:r>
        <w:t>What is the rollback path?</w:t>
      </w:r>
    </w:p>
    <w:p w14:paraId="28769EDA" w14:textId="77777777" w:rsidR="00B900DE" w:rsidRDefault="00B900DE" w:rsidP="00B900DE">
      <w:pPr>
        <w:pStyle w:val="NormalWeb"/>
      </w:pPr>
      <w:r>
        <w:t>What happens when standards diverge?</w:t>
      </w:r>
    </w:p>
    <w:p w14:paraId="69B8CAF6" w14:textId="77777777" w:rsidR="00B900DE" w:rsidRDefault="00B900DE" w:rsidP="00B900DE">
      <w:pPr>
        <w:pStyle w:val="NormalWeb"/>
      </w:pPr>
      <w:r>
        <w:t>How are urgent patches handled?</w:t>
      </w:r>
    </w:p>
    <w:p w14:paraId="714F414A" w14:textId="77777777" w:rsidR="00B900DE" w:rsidRDefault="00B900DE" w:rsidP="00B900DE">
      <w:pPr>
        <w:pStyle w:val="NormalWeb"/>
      </w:pPr>
      <w:r>
        <w:t>How are changes explained to ordinary citizens?</w:t>
      </w:r>
    </w:p>
    <w:p w14:paraId="0888B2BD" w14:textId="77777777" w:rsidR="00B900DE" w:rsidRDefault="00B900DE" w:rsidP="00B900DE">
      <w:pPr>
        <w:pStyle w:val="NormalWeb"/>
      </w:pPr>
      <w:r>
        <w:t>The software world learned versioning because untracked change produces chaos. Civic systems need versioning even more, because the users cannot simply uninstall the municipality.</w:t>
      </w:r>
    </w:p>
    <w:p w14:paraId="7F3DC410" w14:textId="77777777" w:rsidR="00B900DE" w:rsidRDefault="00B900DE" w:rsidP="00B900DE">
      <w:pPr>
        <w:pStyle w:val="NormalWeb"/>
      </w:pPr>
      <w:r>
        <w:t>Amendment rules are where the living character of the protocol meets the stability of rights.</w:t>
      </w:r>
    </w:p>
    <w:p w14:paraId="7F979DFC" w14:textId="77777777" w:rsidR="00B900DE" w:rsidRDefault="00B900DE" w:rsidP="00B900DE">
      <w:pPr>
        <w:pStyle w:val="NormalWeb"/>
      </w:pPr>
      <w:r>
        <w:t>A system designed for co-authorship must not freeze.</w:t>
      </w:r>
    </w:p>
    <w:p w14:paraId="7694B645" w14:textId="77777777" w:rsidR="00B900DE" w:rsidRDefault="00B900DE" w:rsidP="00B900DE">
      <w:pPr>
        <w:pStyle w:val="NormalWeb"/>
      </w:pPr>
      <w:r>
        <w:t>But it must not become a document anyone with enough influence can edit at midnight.</w:t>
      </w:r>
    </w:p>
    <w:p w14:paraId="42215A4B" w14:textId="77777777" w:rsidR="00B900DE" w:rsidRDefault="00B900DE" w:rsidP="00B900DE">
      <w:pPr>
        <w:pStyle w:val="NormalWeb"/>
      </w:pPr>
      <w:r>
        <w:t>The old constitutional question returns in new clothing:</w:t>
      </w:r>
    </w:p>
    <w:p w14:paraId="1491D860" w14:textId="77777777" w:rsidR="00B900DE" w:rsidRDefault="00B900DE" w:rsidP="00B900DE">
      <w:pPr>
        <w:pStyle w:val="NormalWeb"/>
      </w:pPr>
      <w:r>
        <w:t>How does a people bind itself enough to be trusted, and free itself enough to adapt?</w:t>
      </w:r>
    </w:p>
    <w:p w14:paraId="3A268848" w14:textId="77777777" w:rsidR="00B900DE" w:rsidRDefault="00B900DE" w:rsidP="00B900DE">
      <w:pPr>
        <w:pStyle w:val="Heading2"/>
      </w:pPr>
      <w:r>
        <w:t>Civic Meshes</w:t>
      </w:r>
    </w:p>
    <w:p w14:paraId="73470ED7" w14:textId="77777777" w:rsidR="00B900DE" w:rsidRDefault="00B900DE" w:rsidP="00B900DE">
      <w:pPr>
        <w:pStyle w:val="NormalWeb"/>
      </w:pPr>
      <w:r>
        <w:t>By late afternoon, the diagram on the wall looked worse.</w:t>
      </w:r>
    </w:p>
    <w:p w14:paraId="08114266" w14:textId="77777777" w:rsidR="00B900DE" w:rsidRDefault="00B900DE" w:rsidP="00B900DE">
      <w:pPr>
        <w:pStyle w:val="NormalWeb"/>
      </w:pPr>
      <w:r>
        <w:t>This was progress.</w:t>
      </w:r>
    </w:p>
    <w:p w14:paraId="192CF2F0" w14:textId="77777777" w:rsidR="00B900DE" w:rsidRDefault="00B900DE" w:rsidP="00B900DE">
      <w:pPr>
        <w:pStyle w:val="NormalWeb"/>
      </w:pPr>
      <w:r>
        <w:t>The one identity credential had become a stack of credentials, roles, rights, delegations, memberships, jurisdictions, machine actors, audit trails, and recourse paths. The governance graph no longer pretended one line could solve standing. The machine corridor crossed not a single authority field but many layers of obligation.</w:t>
      </w:r>
    </w:p>
    <w:p w14:paraId="6C709749" w14:textId="77777777" w:rsidR="00B900DE" w:rsidRDefault="00B900DE" w:rsidP="00B900DE">
      <w:pPr>
        <w:pStyle w:val="NormalWeb"/>
      </w:pPr>
      <w:r>
        <w:t>The junior engineer looked slightly less proud and much more useful.</w:t>
      </w:r>
    </w:p>
    <w:p w14:paraId="3668AAE7" w14:textId="77777777" w:rsidR="00B900DE" w:rsidRDefault="00B900DE" w:rsidP="00B900DE">
      <w:pPr>
        <w:pStyle w:val="NormalWeb"/>
      </w:pPr>
      <w:r>
        <w:lastRenderedPageBreak/>
        <w:t>The elder poured more tea from his thermos.</w:t>
      </w:r>
    </w:p>
    <w:p w14:paraId="68714299" w14:textId="77777777" w:rsidR="00B900DE" w:rsidRDefault="00B900DE" w:rsidP="00B900DE">
      <w:pPr>
        <w:pStyle w:val="NormalWeb"/>
      </w:pPr>
      <w:r>
        <w:t>The municipal clerk said the revised schema was “less impossible,” which in civic architecture is sometimes high praise.</w:t>
      </w:r>
    </w:p>
    <w:p w14:paraId="5C14C9E3" w14:textId="77777777" w:rsidR="00B900DE" w:rsidRDefault="00B900DE" w:rsidP="00B900DE">
      <w:pPr>
        <w:pStyle w:val="NormalWeb"/>
      </w:pPr>
      <w:r>
        <w:t>No one had solved governance.</w:t>
      </w:r>
    </w:p>
    <w:p w14:paraId="2491EF4B" w14:textId="77777777" w:rsidR="00B900DE" w:rsidRDefault="00B900DE" w:rsidP="00B900DE">
      <w:pPr>
        <w:pStyle w:val="NormalWeb"/>
      </w:pPr>
      <w:r>
        <w:t>But they had avoided one of its oldest mistakes: making the person smaller so the system could look complete.</w:t>
      </w:r>
    </w:p>
    <w:p w14:paraId="0D95E452" w14:textId="77777777" w:rsidR="00B900DE" w:rsidRDefault="00B900DE" w:rsidP="00B900DE">
      <w:pPr>
        <w:pStyle w:val="NormalWeb"/>
      </w:pPr>
      <w:r>
        <w:t>A civic mesh must let people belong in many ways without letting any one layer own the person.</w:t>
      </w:r>
    </w:p>
    <w:p w14:paraId="4A64C99F" w14:textId="77777777" w:rsidR="00B900DE" w:rsidRDefault="00B900DE" w:rsidP="00B900DE">
      <w:pPr>
        <w:pStyle w:val="NormalWeb"/>
      </w:pPr>
      <w:r>
        <w:t>The future of governance is not one identity, one jurisdiction, or one platform. It is a federation of roles, rights, credentials, duties, delegations, machine responsibilities, tax signals, and recourse paths that remain answerable to the human being who carries them.</w:t>
      </w:r>
    </w:p>
    <w:p w14:paraId="1797BC92" w14:textId="77777777" w:rsidR="00B900DE" w:rsidRDefault="00B900DE" w:rsidP="00B900DE">
      <w:pPr>
        <w:pStyle w:val="NormalWeb"/>
      </w:pPr>
      <w:r>
        <w:t>Protocol is not politics.</w:t>
      </w:r>
    </w:p>
    <w:p w14:paraId="3329DE6B" w14:textId="77777777" w:rsidR="00B900DE" w:rsidRDefault="00B900DE" w:rsidP="00B900DE">
      <w:pPr>
        <w:pStyle w:val="NormalWeb"/>
      </w:pPr>
      <w:r>
        <w:t>It is politics’ plumbing.</w:t>
      </w:r>
    </w:p>
    <w:p w14:paraId="68467D3E" w14:textId="77777777" w:rsidR="00B900DE" w:rsidRDefault="00B900DE" w:rsidP="00B900DE">
      <w:pPr>
        <w:pStyle w:val="NormalWeb"/>
      </w:pPr>
      <w:r>
        <w:t>Bad plumbing does not end conflict. It merely leaks it into the walls until the house smells democratic in a way no one can locate.</w:t>
      </w:r>
    </w:p>
    <w:p w14:paraId="733FB393" w14:textId="77777777" w:rsidR="00B900DE" w:rsidRDefault="00B900DE" w:rsidP="00B900DE">
      <w:pPr>
        <w:pStyle w:val="NormalWeb"/>
      </w:pPr>
      <w:r>
        <w:t>Good plumbing lets conflict travel to where it can be heard, repaired, appealed, or contained.</w:t>
      </w:r>
    </w:p>
    <w:p w14:paraId="6DD8F880" w14:textId="77777777" w:rsidR="00B900DE" w:rsidRDefault="00B900DE" w:rsidP="00B900DE">
      <w:pPr>
        <w:pStyle w:val="NormalWeb"/>
      </w:pPr>
      <w:r>
        <w:t>A civic mesh can route authority. It can register machines, measure burdens, delegate votes, verify credentials, and federate decisions across jurisdictions.</w:t>
      </w:r>
    </w:p>
    <w:p w14:paraId="37C22822" w14:textId="77777777" w:rsidR="00B900DE" w:rsidRDefault="00B900DE" w:rsidP="00B900DE">
      <w:pPr>
        <w:pStyle w:val="NormalWeb"/>
      </w:pPr>
      <w:r>
        <w:t>But the first time it harms someone — and it will — the architecture meets its oldest judge.</w:t>
      </w:r>
    </w:p>
    <w:p w14:paraId="2E8A6DE7" w14:textId="77777777" w:rsidR="00B900DE" w:rsidRDefault="00B900DE" w:rsidP="00B900DE">
      <w:pPr>
        <w:pStyle w:val="NormalWeb"/>
      </w:pPr>
      <w:r>
        <w:t>The next gate asks whether our systems can become fair before they become confident.</w:t>
      </w:r>
    </w:p>
    <w:p w14:paraId="21E6AC79" w14:textId="77777777" w:rsidR="00BC294D" w:rsidRDefault="00BC294D">
      <w:bookmarkStart w:id="0" w:name="_GoBack"/>
      <w:bookmarkEnd w:id="0"/>
    </w:p>
    <w:sectPr w:rsidR="00BC294D" w:rsidSect="000765AA">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0DF779" w14:textId="77777777" w:rsidR="001568C9" w:rsidRDefault="001568C9" w:rsidP="00E066CD">
      <w:r>
        <w:separator/>
      </w:r>
    </w:p>
  </w:endnote>
  <w:endnote w:type="continuationSeparator" w:id="0">
    <w:p w14:paraId="055EAF7A" w14:textId="77777777" w:rsidR="001568C9" w:rsidRDefault="001568C9" w:rsidP="00E06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19059591"/>
      <w:docPartObj>
        <w:docPartGallery w:val="Page Numbers (Bottom of Page)"/>
        <w:docPartUnique/>
      </w:docPartObj>
    </w:sdtPr>
    <w:sdtEndPr>
      <w:rPr>
        <w:rStyle w:val="PageNumber"/>
      </w:rPr>
    </w:sdtEndPr>
    <w:sdtContent>
      <w:p w14:paraId="2CD295BC" w14:textId="63550579" w:rsidR="00E066CD" w:rsidRDefault="00E066CD"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CAB019" w14:textId="77777777" w:rsidR="00E066CD" w:rsidRDefault="00E066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33350090"/>
      <w:docPartObj>
        <w:docPartGallery w:val="Page Numbers (Bottom of Page)"/>
        <w:docPartUnique/>
      </w:docPartObj>
    </w:sdtPr>
    <w:sdtEndPr>
      <w:rPr>
        <w:rStyle w:val="PageNumber"/>
      </w:rPr>
    </w:sdtEndPr>
    <w:sdtContent>
      <w:p w14:paraId="64EEBE9D" w14:textId="58894BA9" w:rsidR="00E066CD" w:rsidRDefault="00E066CD"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51A81B5" w14:textId="77777777" w:rsidR="00E066CD" w:rsidRDefault="00E066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768B09" w14:textId="77777777" w:rsidR="001568C9" w:rsidRDefault="001568C9" w:rsidP="00E066CD">
      <w:r>
        <w:separator/>
      </w:r>
    </w:p>
  </w:footnote>
  <w:footnote w:type="continuationSeparator" w:id="0">
    <w:p w14:paraId="755518A2" w14:textId="77777777" w:rsidR="001568C9" w:rsidRDefault="001568C9" w:rsidP="00E066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8A263F"/>
    <w:multiLevelType w:val="multilevel"/>
    <w:tmpl w:val="D462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9A6B74"/>
    <w:multiLevelType w:val="multilevel"/>
    <w:tmpl w:val="10D2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236CAE"/>
    <w:multiLevelType w:val="multilevel"/>
    <w:tmpl w:val="3C58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10730B"/>
    <w:multiLevelType w:val="multilevel"/>
    <w:tmpl w:val="714C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904754"/>
    <w:multiLevelType w:val="multilevel"/>
    <w:tmpl w:val="5964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D76"/>
    <w:rsid w:val="000765AA"/>
    <w:rsid w:val="001568C9"/>
    <w:rsid w:val="00296870"/>
    <w:rsid w:val="002B0B94"/>
    <w:rsid w:val="003C54F8"/>
    <w:rsid w:val="004164FA"/>
    <w:rsid w:val="004402CB"/>
    <w:rsid w:val="00532518"/>
    <w:rsid w:val="006170E3"/>
    <w:rsid w:val="00661597"/>
    <w:rsid w:val="00711AE8"/>
    <w:rsid w:val="008356CE"/>
    <w:rsid w:val="008F392E"/>
    <w:rsid w:val="00907D76"/>
    <w:rsid w:val="00A24609"/>
    <w:rsid w:val="00AA49E1"/>
    <w:rsid w:val="00B55EBB"/>
    <w:rsid w:val="00B900DE"/>
    <w:rsid w:val="00B9157E"/>
    <w:rsid w:val="00BC294D"/>
    <w:rsid w:val="00C55460"/>
    <w:rsid w:val="00E066CD"/>
    <w:rsid w:val="00E45E4F"/>
    <w:rsid w:val="00ED2BC1"/>
    <w:rsid w:val="00F709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653CF"/>
  <w15:chartTrackingRefBased/>
  <w15:docId w15:val="{B3244A96-D4E7-1248-9F52-47135C706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57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9157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45E4F"/>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07D76"/>
    <w:rPr>
      <w:b/>
      <w:bCs/>
    </w:rPr>
  </w:style>
  <w:style w:type="character" w:styleId="SubtleReference">
    <w:name w:val="Subtle Reference"/>
    <w:basedOn w:val="DefaultParagraphFont"/>
    <w:uiPriority w:val="31"/>
    <w:qFormat/>
    <w:rsid w:val="008F392E"/>
    <w:rPr>
      <w:smallCaps/>
      <w:color w:val="5A5A5A" w:themeColor="text1" w:themeTint="A5"/>
    </w:rPr>
  </w:style>
  <w:style w:type="paragraph" w:styleId="Title">
    <w:name w:val="Title"/>
    <w:basedOn w:val="Normal"/>
    <w:next w:val="Normal"/>
    <w:link w:val="TitleChar"/>
    <w:uiPriority w:val="10"/>
    <w:qFormat/>
    <w:rsid w:val="008F392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92E"/>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E45E4F"/>
    <w:rPr>
      <w:rFonts w:ascii="Times New Roman" w:eastAsia="Times New Roman" w:hAnsi="Times New Roman" w:cs="Times New Roman"/>
      <w:b/>
      <w:bCs/>
      <w:sz w:val="27"/>
      <w:szCs w:val="27"/>
    </w:rPr>
  </w:style>
  <w:style w:type="character" w:styleId="Emphasis">
    <w:name w:val="Emphasis"/>
    <w:basedOn w:val="DefaultParagraphFont"/>
    <w:uiPriority w:val="20"/>
    <w:qFormat/>
    <w:rsid w:val="00E45E4F"/>
    <w:rPr>
      <w:i/>
      <w:iCs/>
    </w:rPr>
  </w:style>
  <w:style w:type="paragraph" w:styleId="NormalWeb">
    <w:name w:val="Normal (Web)"/>
    <w:basedOn w:val="Normal"/>
    <w:uiPriority w:val="99"/>
    <w:semiHidden/>
    <w:unhideWhenUsed/>
    <w:rsid w:val="00E45E4F"/>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B9157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9157E"/>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E066CD"/>
    <w:pPr>
      <w:tabs>
        <w:tab w:val="center" w:pos="4680"/>
        <w:tab w:val="right" w:pos="9360"/>
      </w:tabs>
    </w:pPr>
  </w:style>
  <w:style w:type="character" w:customStyle="1" w:styleId="FooterChar">
    <w:name w:val="Footer Char"/>
    <w:basedOn w:val="DefaultParagraphFont"/>
    <w:link w:val="Footer"/>
    <w:uiPriority w:val="99"/>
    <w:rsid w:val="00E066CD"/>
  </w:style>
  <w:style w:type="character" w:styleId="PageNumber">
    <w:name w:val="page number"/>
    <w:basedOn w:val="DefaultParagraphFont"/>
    <w:uiPriority w:val="99"/>
    <w:semiHidden/>
    <w:unhideWhenUsed/>
    <w:rsid w:val="00E066CD"/>
  </w:style>
  <w:style w:type="paragraph" w:styleId="Subtitle">
    <w:name w:val="Subtitle"/>
    <w:basedOn w:val="Normal"/>
    <w:next w:val="Normal"/>
    <w:link w:val="SubtitleChar"/>
    <w:uiPriority w:val="11"/>
    <w:qFormat/>
    <w:rsid w:val="00B55EBB"/>
    <w:pPr>
      <w:numPr>
        <w:ilvl w:val="1"/>
      </w:numPr>
      <w:spacing w:after="160"/>
    </w:pPr>
    <w:rPr>
      <w:rFonts w:ascii="Times New Roman" w:eastAsiaTheme="minorEastAsia" w:hAnsi="Times New Roman" w:cs="Times New Roman"/>
      <w:color w:val="5A5A5A" w:themeColor="text1" w:themeTint="A5"/>
      <w:spacing w:val="15"/>
      <w:sz w:val="22"/>
      <w:szCs w:val="22"/>
    </w:rPr>
  </w:style>
  <w:style w:type="character" w:customStyle="1" w:styleId="SubtitleChar">
    <w:name w:val="Subtitle Char"/>
    <w:basedOn w:val="DefaultParagraphFont"/>
    <w:link w:val="Subtitle"/>
    <w:uiPriority w:val="11"/>
    <w:rsid w:val="00B55EBB"/>
    <w:rPr>
      <w:rFonts w:ascii="Times New Roman" w:eastAsiaTheme="minorEastAsia" w:hAnsi="Times New Roman" w:cs="Times New Roman"/>
      <w:color w:val="5A5A5A" w:themeColor="text1" w:themeTint="A5"/>
      <w:spacing w:val="15"/>
      <w:sz w:val="22"/>
      <w:szCs w:val="22"/>
    </w:rPr>
  </w:style>
  <w:style w:type="paragraph" w:customStyle="1" w:styleId="pdq2pgselectionanchorcontainer">
    <w:name w:val="pdq2pg_selectionanchorcontainer"/>
    <w:basedOn w:val="Normal"/>
    <w:rsid w:val="00B900D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597562">
      <w:bodyDiv w:val="1"/>
      <w:marLeft w:val="0"/>
      <w:marRight w:val="0"/>
      <w:marTop w:val="0"/>
      <w:marBottom w:val="0"/>
      <w:divBdr>
        <w:top w:val="none" w:sz="0" w:space="0" w:color="auto"/>
        <w:left w:val="none" w:sz="0" w:space="0" w:color="auto"/>
        <w:bottom w:val="none" w:sz="0" w:space="0" w:color="auto"/>
        <w:right w:val="none" w:sz="0" w:space="0" w:color="auto"/>
      </w:divBdr>
    </w:div>
    <w:div w:id="176043233">
      <w:bodyDiv w:val="1"/>
      <w:marLeft w:val="0"/>
      <w:marRight w:val="0"/>
      <w:marTop w:val="0"/>
      <w:marBottom w:val="0"/>
      <w:divBdr>
        <w:top w:val="none" w:sz="0" w:space="0" w:color="auto"/>
        <w:left w:val="none" w:sz="0" w:space="0" w:color="auto"/>
        <w:bottom w:val="none" w:sz="0" w:space="0" w:color="auto"/>
        <w:right w:val="none" w:sz="0" w:space="0" w:color="auto"/>
      </w:divBdr>
    </w:div>
    <w:div w:id="218906186">
      <w:bodyDiv w:val="1"/>
      <w:marLeft w:val="0"/>
      <w:marRight w:val="0"/>
      <w:marTop w:val="0"/>
      <w:marBottom w:val="0"/>
      <w:divBdr>
        <w:top w:val="none" w:sz="0" w:space="0" w:color="auto"/>
        <w:left w:val="none" w:sz="0" w:space="0" w:color="auto"/>
        <w:bottom w:val="none" w:sz="0" w:space="0" w:color="auto"/>
        <w:right w:val="none" w:sz="0" w:space="0" w:color="auto"/>
      </w:divBdr>
      <w:divsChild>
        <w:div w:id="1928730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412375">
      <w:bodyDiv w:val="1"/>
      <w:marLeft w:val="0"/>
      <w:marRight w:val="0"/>
      <w:marTop w:val="0"/>
      <w:marBottom w:val="0"/>
      <w:divBdr>
        <w:top w:val="none" w:sz="0" w:space="0" w:color="auto"/>
        <w:left w:val="none" w:sz="0" w:space="0" w:color="auto"/>
        <w:bottom w:val="none" w:sz="0" w:space="0" w:color="auto"/>
        <w:right w:val="none" w:sz="0" w:space="0" w:color="auto"/>
      </w:divBdr>
    </w:div>
    <w:div w:id="1023290544">
      <w:bodyDiv w:val="1"/>
      <w:marLeft w:val="0"/>
      <w:marRight w:val="0"/>
      <w:marTop w:val="0"/>
      <w:marBottom w:val="0"/>
      <w:divBdr>
        <w:top w:val="none" w:sz="0" w:space="0" w:color="auto"/>
        <w:left w:val="none" w:sz="0" w:space="0" w:color="auto"/>
        <w:bottom w:val="none" w:sz="0" w:space="0" w:color="auto"/>
        <w:right w:val="none" w:sz="0" w:space="0" w:color="auto"/>
      </w:divBdr>
    </w:div>
    <w:div w:id="1257792337">
      <w:bodyDiv w:val="1"/>
      <w:marLeft w:val="0"/>
      <w:marRight w:val="0"/>
      <w:marTop w:val="0"/>
      <w:marBottom w:val="0"/>
      <w:divBdr>
        <w:top w:val="none" w:sz="0" w:space="0" w:color="auto"/>
        <w:left w:val="none" w:sz="0" w:space="0" w:color="auto"/>
        <w:bottom w:val="none" w:sz="0" w:space="0" w:color="auto"/>
        <w:right w:val="none" w:sz="0" w:space="0" w:color="auto"/>
      </w:divBdr>
    </w:div>
    <w:div w:id="1696299511">
      <w:bodyDiv w:val="1"/>
      <w:marLeft w:val="0"/>
      <w:marRight w:val="0"/>
      <w:marTop w:val="0"/>
      <w:marBottom w:val="0"/>
      <w:divBdr>
        <w:top w:val="none" w:sz="0" w:space="0" w:color="auto"/>
        <w:left w:val="none" w:sz="0" w:space="0" w:color="auto"/>
        <w:bottom w:val="none" w:sz="0" w:space="0" w:color="auto"/>
        <w:right w:val="none" w:sz="0" w:space="0" w:color="auto"/>
      </w:divBdr>
    </w:div>
    <w:div w:id="2126120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23</Pages>
  <Words>4552</Words>
  <Characters>25356</Characters>
  <Application>Microsoft Office Word</Application>
  <DocSecurity>0</DocSecurity>
  <Lines>402</Lines>
  <Paragraphs>148</Paragraphs>
  <ScaleCrop>false</ScaleCrop>
  <Company/>
  <LinksUpToDate>false</LinksUpToDate>
  <CharactersWithSpaces>29760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13</cp:revision>
  <dcterms:created xsi:type="dcterms:W3CDTF">2025-06-30T04:57:00Z</dcterms:created>
  <dcterms:modified xsi:type="dcterms:W3CDTF">2026-09-28T23:57:00Z</dcterms:modified>
</cp:coreProperties>
</file>