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4"/>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3"/>
        <w:rPr/>
      </w:pPr>
      <w:r>
        <w:rPr/>
        <w:t>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экономическую действительность.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3"/>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3"/>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3"/>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3"/>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3"/>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3"/>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TableofFigures"/>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29"/>
        <w:keepLines/>
        <w:widowControl/>
        <w:suppressAutoHyphens w:val="false"/>
        <w:bidi w:val="0"/>
        <w:spacing w:lineRule="auto" w:line="276" w:before="120" w:after="240"/>
        <w:ind w:left="454" w:right="567" w:hanging="0"/>
        <w:mirrorIndents/>
        <w:jc w:val="both"/>
        <w:rPr/>
      </w:pPr>
      <w:r>
        <w:rPr/>
        <w:t>Абсолютно справедливое вырожденное распределение денег: у всех всё поровну. Кривая лоренца совпадает с кривой равенства.</w:t>
      </w:r>
    </w:p>
    <w:p>
      <w:pPr>
        <w:pStyle w:val="Style23"/>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3"/>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TableofFigures"/>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29"/>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35"/>
        <w:rPr/>
      </w:pPr>
      <w:r>
        <w:rPr/>
        <w:t>Приведём алгоритм пуассоновской стратегии. Он пригодится нам для сравнения с другими сратегиями.</w:t>
      </w:r>
    </w:p>
    <w:p>
      <w:pPr>
        <w:pStyle w:val="Style37"/>
        <w:rPr/>
      </w:pPr>
      <w:r>
        <w:rPr>
          <w:u w:val="single"/>
        </w:rPr>
        <w:t>Исходные данные:</w:t>
      </w:r>
      <w:r>
        <w:rPr/>
        <w:tab/>
      </w:r>
      <w:r>
        <w:rPr>
          <w:rStyle w:val="Style21"/>
        </w:rPr>
        <w:t xml:space="preserve">xs </w:t>
      </w:r>
      <w:r>
        <w:rPr/>
        <w:t xml:space="preserve">— массив из </w:t>
      </w:r>
      <w:r>
        <w:rPr>
          <w:rStyle w:val="Style21"/>
        </w:rPr>
        <w:t xml:space="preserve">n </w:t>
      </w:r>
      <w:r>
        <w:rPr/>
        <w:t xml:space="preserve">элементов, заполненный нулями, </w:t>
        <w:br/>
        <w:tab/>
        <w:tab/>
        <w:tab/>
        <w:tab/>
      </w:r>
      <w:r>
        <w:rPr>
          <w:rStyle w:val="Style21"/>
        </w:rPr>
        <w:t xml:space="preserve">M </w:t>
      </w:r>
      <w:r>
        <w:rPr/>
        <w:t>— общее количество денег в системе.</w:t>
      </w:r>
    </w:p>
    <w:p>
      <w:pPr>
        <w:pStyle w:val="Style37"/>
        <w:rPr/>
      </w:pPr>
      <w:r>
        <w:rPr>
          <w:rStyle w:val="Style21"/>
        </w:rPr>
        <w:t>Повторить M раз</w:t>
      </w:r>
    </w:p>
    <w:p>
      <w:pPr>
        <w:pStyle w:val="Style37"/>
        <w:rPr/>
      </w:pPr>
      <w:r>
        <w:rPr>
          <w:rStyle w:val="Style21"/>
        </w:rPr>
        <w:t xml:space="preserve">    </w:t>
      </w:r>
      <w:r>
        <w:rPr>
          <w:rStyle w:val="Style21"/>
        </w:rPr>
        <w:t xml:space="preserve">i </w:t>
      </w:r>
      <w:r>
        <w:rPr>
          <w:rStyle w:val="Style21"/>
          <w:rFonts w:eastAsia="Liberation Mono" w:cs="Liberation Mono" w:ascii="Liberation Mono" w:hAnsi="Liberation Mono"/>
          <w:sz w:val="24"/>
          <w:szCs w:val="24"/>
        </w:rPr>
        <w:t>←</w:t>
      </w:r>
      <w:r>
        <w:rPr>
          <w:rStyle w:val="Style21"/>
        </w:rPr>
        <w:t xml:space="preserve"> случайное целое от 1 до n</w:t>
      </w:r>
    </w:p>
    <w:p>
      <w:pPr>
        <w:pStyle w:val="Style37"/>
        <w:rPr/>
      </w:pPr>
      <w:r>
        <w:rPr>
          <w:rStyle w:val="Style21"/>
        </w:rPr>
        <w:t xml:space="preserve">    </w:t>
      </w:r>
      <w:r>
        <w:rPr>
          <w:rStyle w:val="Style21"/>
        </w:rPr>
        <w:t xml:space="preserve">xs[i] </w:t>
      </w:r>
      <w:r>
        <w:rPr>
          <w:rStyle w:val="Style21"/>
          <w:rFonts w:eastAsia="Liberation Mono" w:cs="Liberation Mono" w:ascii="Liberation Mono" w:hAnsi="Liberation Mono"/>
          <w:sz w:val="24"/>
          <w:szCs w:val="24"/>
        </w:rPr>
        <w:t>←</w:t>
      </w:r>
      <w:r>
        <w:rPr>
          <w:rStyle w:val="Style21"/>
        </w:rPr>
        <w:t xml:space="preserve"> xs[i] + 1</w:t>
      </w:r>
    </w:p>
    <w:p>
      <w:pPr>
        <w:pStyle w:val="Style23"/>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3"/>
        <w:rPr/>
      </w:pPr>
      <w:r>
        <w:rPr/>
        <w:t xml:space="preserve">Для полноты картины, давайте рассмотрим ещё одно простое искусственное распределение денег, такое, чтобы в группе были и ибедны и богатые, но чтобы и бедных и богатых было бы одинаковое количество. Иными словами, чтобы распределение оказалось </w:t>
      </w:r>
      <w:r>
        <w:rPr>
          <w:i/>
          <w:iCs/>
        </w:rPr>
        <w:t>равномерным</w:t>
      </w:r>
      <w:r>
        <w:rPr/>
        <w:t>. Алгоритм стратегии равномерной раздачи будет таким:</w:t>
      </w:r>
    </w:p>
    <w:p>
      <w:pPr>
        <w:pStyle w:val="Style37"/>
        <w:rPr/>
      </w:pPr>
      <w:r>
        <w:rPr/>
        <w:t xml:space="preserve">Исходные данные: </w:t>
        <w:tab/>
      </w:r>
      <w:r>
        <w:rPr>
          <w:rStyle w:val="Style21"/>
        </w:rPr>
        <w:t xml:space="preserve">xs </w:t>
      </w:r>
      <w:r>
        <w:rPr/>
        <w:t xml:space="preserve">— массив из </w:t>
      </w:r>
      <w:r>
        <w:rPr>
          <w:rStyle w:val="Style21"/>
        </w:rPr>
        <w:t xml:space="preserve">n </w:t>
      </w:r>
      <w:r>
        <w:rPr/>
        <w:t xml:space="preserve">элементов, заполненный нулями, </w:t>
      </w:r>
    </w:p>
    <w:p>
      <w:pPr>
        <w:pStyle w:val="Style37"/>
        <w:rPr/>
      </w:pPr>
      <w:r>
        <w:rPr>
          <w:rStyle w:val="Style21"/>
        </w:rPr>
        <w:tab/>
        <w:tab/>
        <w:tab/>
        <w:tab/>
        <w:t xml:space="preserve">M </w:t>
      </w:r>
      <w:r>
        <w:rPr/>
        <w:t>— общее количество денег в системе.</w:t>
      </w:r>
    </w:p>
    <w:p>
      <w:pPr>
        <w:pStyle w:val="Style37"/>
        <w:rPr/>
      </w:pPr>
      <w:r>
        <w:rPr>
          <w:rStyle w:val="Style21"/>
        </w:rPr>
        <w:t>Для каждого элемента x из массива xs</w:t>
      </w:r>
    </w:p>
    <w:p>
      <w:pPr>
        <w:pStyle w:val="Style37"/>
        <w:rPr/>
      </w:pPr>
      <w:r>
        <w:rPr>
          <w:rStyle w:val="Style21"/>
        </w:rPr>
        <w:t xml:space="preserve">    </w:t>
      </w:r>
      <w:r>
        <w:rPr>
          <w:rStyle w:val="Style21"/>
        </w:rPr>
        <w:t>x &lt;- случайное целое от 0 до M/n</w:t>
      </w:r>
    </w:p>
    <w:p>
      <w:pPr>
        <w:pStyle w:val="TableofFigures"/>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29"/>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3"/>
        <w:rPr/>
      </w:pPr>
      <w:r>
        <w:rPr/>
        <w:t xml:space="preserve">Однако кривая Лоренца показывает, что </w:t>
      </w:r>
      <w:r>
        <w:rPr/>
        <w:t xml:space="preserve">такое </w:t>
      </w:r>
      <w:r>
        <w:rPr/>
        <w:t>распредел</w:t>
      </w:r>
      <w:r>
        <w:rPr/>
        <w:t>е</w:t>
      </w:r>
      <w:r>
        <w:rPr/>
        <w:t xml:space="preserve">ние </w:t>
      </w:r>
      <w:r>
        <w:rPr/>
        <w:t>далеко от справедливости</w:t>
      </w:r>
      <w:r>
        <w:rPr/>
        <w:t>.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1/3.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35"/>
        <w:rPr/>
      </w:pPr>
      <w:r>
        <w:rPr/>
      </w:r>
    </w:p>
    <w:p>
      <w:pPr>
        <w:pStyle w:val="Style23"/>
        <w:rPr/>
      </w:pPr>
      <w:r>
        <w:rPr/>
        <w:t>Способы ра</w:t>
      </w:r>
      <w:r>
        <w:rPr/>
        <w:t>спред</w:t>
      </w:r>
      <w:r>
        <w:rPr/>
        <w:t>е</w:t>
      </w:r>
      <w:r>
        <w:rPr/>
        <w:t>ли</w:t>
      </w:r>
      <w:r>
        <w:rPr/>
        <w:t>ть</w:t>
      </w:r>
      <w:r>
        <w:rPr/>
        <w:t xml:space="preserve"> средств</w:t>
      </w:r>
      <w:r>
        <w:rPr/>
        <w:t>а по группе людей, которые мы рассмотрели,</w:t>
      </w:r>
      <w:r>
        <w:rPr/>
        <w:t xml:space="preserve">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в биномиальному </w:t>
      </w:r>
      <w:r>
        <w:rPr/>
        <w:t xml:space="preserve">или нормальному </w:t>
      </w:r>
      <w:r>
        <w:rPr/>
        <w:t xml:space="preserve">распределению, очень привлекательному с точки зрения справедливости? </w:t>
      </w:r>
    </w:p>
    <w:p>
      <w:pPr>
        <w:pStyle w:val="Style23"/>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дял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соответствет минимальной информации о случайной величине, раздавая деньги всем без каких-либо  дополнительных условий мы и получили распределение неоличимое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одной трети, а для всего мира он равен двум третям, что говорит о существенном неравенстве? Кто мешает наступлению устойчивого золотого века, неужели это заговор?!</w:t>
      </w:r>
    </w:p>
    <w:p>
      <w:pPr>
        <w:pStyle w:val="Style23"/>
        <w:rPr/>
      </w:pPr>
      <w:r>
        <w:rPr/>
        <w:t>Ради поиска ответов на эти вопросов и создавалась эконофизика.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35"/>
        <w:rPr/>
      </w:pPr>
      <w:r>
        <w:rPr/>
        <w:t xml:space="preserve">Рассмотрим группу из  человек. В результате революции раздадим всем участникам эксперимента по равной денежной сумме — по  рублей каждому, получив самое справедливое шариковское распределение средств в обществе. Теперь предоставим им свободу богатеть и беднеть по воле собственной судьбы и построим примитивную модель рынка. Попросим кого-нибудь, случайно выбранного, отдать один рубль любому человеку из группы, так же выбранному случайно. Скажем, что это приобретение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35"/>
        <w:rPr/>
      </w:pPr>
      <w:r>
        <w:rPr/>
      </w:r>
    </w:p>
    <w:p>
      <w:pPr>
        <w:pStyle w:val="Style35"/>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но в тоже время игроки и теряют деньги, причём по такому же пуассоновскому принципу и с такой же интенсивностью. Таким образом, можно предположить, что как положительные, так и отрицательные приращения будут нормально распределены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Style35"/>
        <w:rPr/>
      </w:pPr>
      <w:r>
        <w:rPr/>
      </w:r>
    </w:p>
    <w:p>
      <w:pPr>
        <w:pStyle w:val="Style35"/>
        <w:rPr/>
      </w:pPr>
      <w:r>
        <w:rPr/>
      </w:r>
    </w:p>
    <w:p>
      <w:pPr>
        <w:pStyle w:val="Style35"/>
        <w:rPr/>
      </w:pPr>
      <w:r>
        <w:rPr/>
      </w:r>
    </w:p>
    <w:p>
      <w:pPr>
        <w:pStyle w:val="Style35"/>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35"/>
        <w:rPr/>
      </w:pPr>
      <w:r>
        <w:rPr/>
      </w:r>
    </w:p>
    <w:p>
      <w:pPr>
        <w:pStyle w:val="Style35"/>
        <w:rPr/>
      </w:pPr>
      <w:r>
        <w:rPr/>
        <w:t>Таким образом, мы получаем классическое случайное блуждание с нормально распределёнными приращениями и можем ожидать некой диффузии средств вокруг среднего значения . Функция вероятности должна размываться, увеличивая дисперсию при неизменном среднем значении. Вроде бы, всё просто.</w:t>
      </w:r>
    </w:p>
    <w:p>
      <w:pPr>
        <w:pStyle w:val="Style35"/>
        <w:rPr/>
      </w:pPr>
      <w:r>
        <w:rPr/>
      </w:r>
    </w:p>
    <w:p>
      <w:pPr>
        <w:pStyle w:val="Style35"/>
        <w:rPr/>
      </w:pPr>
      <w:r>
        <w:rPr/>
        <w:t xml:space="preserve">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значит диффузия богатства не сможет распространяться бесконечно и наблюдаемая функция вероятности, рано или поздно, перестанет быть симметричной. </w:t>
      </w:r>
    </w:p>
    <w:p>
      <w:pPr>
        <w:pStyle w:val="Style35"/>
        <w:rPr/>
      </w:pPr>
      <w:r>
        <w:rPr/>
      </w:r>
    </w:p>
    <w:p>
      <w:pPr>
        <w:pStyle w:val="Style35"/>
        <w:rPr/>
      </w:pPr>
      <w:r>
        <w:rPr/>
        <w:t>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закон сохранения денег в системе. К чему же будет стремиться распределение денег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35"/>
        <w:rPr/>
      </w:pPr>
      <w:r>
        <w:rPr/>
      </w:r>
    </w:p>
    <w:p>
      <w:pPr>
        <w:pStyle w:val="Style35"/>
        <w:rPr/>
      </w:pPr>
      <w:r>
        <w:rPr/>
      </w:r>
    </w:p>
    <w:p>
      <w:pPr>
        <w:pStyle w:val="Style35"/>
        <w:rPr/>
      </w:pPr>
      <w:r>
        <w:rPr/>
      </w:r>
    </w:p>
    <w:p>
      <w:pPr>
        <w:pStyle w:val="Style35"/>
        <w:rPr/>
      </w:pPr>
      <w:r>
        <w:rPr/>
        <w:t>Результат имитационного моделирования для обмена равным количеством денег для  и . Сначала, действительно, наблюдается явление, подобное диффузии, но по мере достижения функцией вероятности левой границы, распределение стремится к характерной несимметричной и не очень справедливой форме с коэффициентом Джини близкому к .</w:t>
      </w:r>
    </w:p>
    <w:p>
      <w:pPr>
        <w:pStyle w:val="Style35"/>
        <w:rPr/>
      </w:pPr>
      <w:r>
        <w:rPr/>
      </w:r>
    </w:p>
    <w:p>
      <w:pPr>
        <w:pStyle w:val="Style35"/>
        <w:rPr/>
      </w:pPr>
      <w:r>
        <w:rPr/>
        <w:t>Алгоритм обмена равными суммами</w:t>
      </w:r>
    </w:p>
    <w:p>
      <w:pPr>
        <w:pStyle w:val="Style35"/>
        <w:rPr/>
      </w:pPr>
      <w:r>
        <w:rPr/>
        <w:t>Если эту книжку читает физик, то он сможет уверенно предположить что это может быть за распределение, он назовёт его распределением Гиббса. Внимательный читатель может вспомнить, что мы уже встречались с подобной картинкой и с таким индексом Джини, когда рассматривали фрустрацию во время ожидания автобуса. Тогда мы рассматривали распределение интервалов между пуассоновскими событиями, которое описывалось экспоненциальным распределением. Оба этих проницательных господина будут правы, называя разными именами одно и то же замечательно распределение.</w:t>
      </w:r>
    </w:p>
    <w:p>
      <w:pPr>
        <w:pStyle w:val="Style35"/>
        <w:rPr/>
      </w:pPr>
      <w:r>
        <w:rPr/>
      </w:r>
    </w:p>
    <w:p>
      <w:pPr>
        <w:pStyle w:val="Style35"/>
        <w:rPr/>
      </w:pPr>
      <w:r>
        <w:rPr/>
        <w:t>Люди — молекулы</w:t>
      </w:r>
    </w:p>
    <w:p>
      <w:pPr>
        <w:pStyle w:val="Style35"/>
        <w:rPr/>
      </w:pPr>
      <w:r>
        <w:rPr/>
      </w:r>
    </w:p>
    <w:p>
      <w:pPr>
        <w:pStyle w:val="Style3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частиц.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35"/>
        <w:rPr/>
      </w:pPr>
      <w:r>
        <w:rPr/>
      </w:r>
    </w:p>
    <w:p>
      <w:pPr>
        <w:pStyle w:val="Style35"/>
        <w:rPr/>
      </w:pPr>
      <w:r>
        <w:rPr/>
        <w:t>Распределение Гиббса отвечает на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Оно может быть схематично выражено следующим образом:</w:t>
      </w:r>
    </w:p>
    <w:p>
      <w:pPr>
        <w:pStyle w:val="Style35"/>
        <w:rPr/>
      </w:pPr>
      <w:r>
        <w:rPr/>
        <w:t>С</w:t>
      </w:r>
    </w:p>
    <w:p>
      <w:pPr>
        <w:pStyle w:val="Style35"/>
        <w:rPr/>
      </w:pPr>
      <w:r>
        <w:rPr/>
        <w:t xml:space="preserve">где  — некое состояние подсистемы,  — энергия этого состояния,  — абсолютная температура системы (или её аналог), а  и  — величины, необходимые для нормировки и соответствия размерностей. Условие равновесия очень важно, оно означает, что из рассмотрения исчезает время и что вся система окажется в наиболее вероятном своём состоянии для заданных условий. </w:t>
      </w:r>
    </w:p>
    <w:p>
      <w:pPr>
        <w:pStyle w:val="Style35"/>
        <w:rPr/>
      </w:pPr>
      <w:r>
        <w:rPr/>
      </w:r>
    </w:p>
    <w:p>
      <w:pPr>
        <w:pStyle w:val="Style3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то есть такую, чтобы её значение для ансамбля было арифметической суммой значений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а вероятность величина мультипликативная, то есть,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показательная функция , сумму аргументов превращает в произведение значений:  Ну, а из всех показательных функций, наиболее удобной является экспонента, поскольку она очень хорошо ведёт себя при интегрировании и дифференцировании. </w:t>
      </w:r>
    </w:p>
    <w:p>
      <w:pPr>
        <w:pStyle w:val="Style35"/>
        <w:rPr/>
      </w:pPr>
      <w:r>
        <w:rPr/>
      </w:r>
    </w:p>
    <w:p>
      <w:pPr>
        <w:pStyle w:val="Style35"/>
        <w:rPr/>
      </w:pPr>
      <w:r>
        <w:rPr/>
        <w:t>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w:t>
      </w:r>
    </w:p>
    <w:p>
      <w:pPr>
        <w:pStyle w:val="Style35"/>
        <w:rPr/>
      </w:pPr>
      <w:r>
        <w:rPr/>
        <w:t xml:space="preserve">и вспомнив, что среднее значение для него равно .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 Отсюда естественным образом следует, что ,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35"/>
        <w:rPr/>
      </w:pPr>
      <w:r>
        <w:rPr/>
      </w:r>
    </w:p>
    <w:p>
      <w:pPr>
        <w:pStyle w:val="Style35"/>
        <w:rPr/>
      </w:pPr>
      <w:r>
        <w:rPr/>
        <w:t xml:space="preserve">Если быть совсем точным, и вспомнить, что деньги в нашем эксперименте это величина дискретная, то мы наблюдаем геометрическое распределение —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становятся неотличимы при уменьшении вероятности выигрыша. В нашем эксперименте шансы получить рубль равны , это достаточно мало для того, чтобы называть распределение экспоненциальным. </w:t>
      </w:r>
    </w:p>
    <w:p>
      <w:pPr>
        <w:pStyle w:val="Style35"/>
        <w:rPr/>
      </w:pPr>
      <w:r>
        <w:rPr/>
      </w:r>
    </w:p>
    <w:p>
      <w:pPr>
        <w:pStyle w:val="Style35"/>
        <w:rPr/>
      </w:pPr>
      <w:r>
        <w:rPr/>
        <w:t>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оно должно быть устойчивым, то есть, если вывести систему из равновесия, она будет стремиться к нему вернуться. В-третьих, это наиболее вероятное состояние системы, чаще всего наблюдаемое, в которое со временем система будет стремиться попасть из любого другого, неравновесного. Наш эксперимент демонстрирует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Style35"/>
        <w:rPr/>
      </w:pPr>
      <w:r>
        <w:rPr/>
      </w:r>
    </w:p>
    <w:p>
      <w:pPr>
        <w:pStyle w:val="Style35"/>
        <w:rPr/>
      </w:pPr>
      <w:r>
        <w:rPr/>
        <w:t>Дао выраженное словами — не истинное Дао</w:t>
      </w:r>
    </w:p>
    <w:p>
      <w:pPr>
        <w:pStyle w:val="Style35"/>
        <w:rPr/>
      </w:pPr>
      <w:r>
        <w:rPr/>
      </w:r>
    </w:p>
    <w:p>
      <w:pPr>
        <w:pStyle w:val="Style35"/>
        <w:rPr/>
      </w:pPr>
      <w:r>
        <w:rPr/>
        <w:t>Размышления о равновесии привели физиков к понятию энтропии, которое постепенно вышло за пределы термодинамики и так понравилось ученым всех направлений, философам и широкой публике, что теперь энтропия получила ореол загадочности, непостижимости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35"/>
        <w:rPr/>
      </w:pPr>
      <w:r>
        <w:rPr/>
      </w:r>
    </w:p>
    <w:p>
      <w:pPr>
        <w:pStyle w:val="Style35"/>
        <w:rPr/>
      </w:pPr>
      <w:r>
        <w:rPr/>
        <w:t xml:space="preserve">Итак, энтропия. Создателю термодинамики Клаузиусу, а позже Гиббсу и Больцману потребовалась количественная характеристика равновесности, говорящая о вероятности наблюдать указанное состояние системы или её частей. Причём, эта величина, отражающая вероятность, мультипликативную по своей природе,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логарифмическая функция,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35"/>
        <w:rPr/>
      </w:pPr>
      <w:r>
        <w:rPr/>
      </w:r>
    </w:p>
    <w:p>
      <w:pPr>
        <w:pStyle w:val="Style35"/>
        <w:rPr/>
      </w:pPr>
      <w:r>
        <w:rPr/>
        <w:t>Число способов реализовать то или иное состояние зависит и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отражает степень нашего незнания о системе: чем меньше нам о состоянии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 определяемой функцией вероятности  энтропия определяется следующим образом:</w:t>
      </w:r>
    </w:p>
    <w:p>
      <w:pPr>
        <w:pStyle w:val="Style35"/>
        <w:rPr/>
      </w:pPr>
      <w:r>
        <w:rPr/>
        <w:t>где суммирование производится по всем значениям , в которых . Таким образом, мы имеем возможность вычислить энтропию состояния любой сложной системы, имея её статистическое описание.</w:t>
      </w:r>
    </w:p>
    <w:p>
      <w:pPr>
        <w:pStyle w:val="Style35"/>
        <w:rPr/>
      </w:pPr>
      <w:r>
        <w:rPr/>
      </w:r>
    </w:p>
    <w:p>
      <w:pPr>
        <w:pStyle w:val="Style35"/>
        <w:rPr/>
      </w:pPr>
      <w:r>
        <w:rPr/>
        <w:t xml:space="preserve">Вот как изменяется энтропия по мере того как модель нашего рынка приходит к равновесию. </w:t>
      </w:r>
    </w:p>
    <w:p>
      <w:pPr>
        <w:pStyle w:val="Style35"/>
        <w:rPr/>
      </w:pPr>
      <w:r>
        <w:rPr/>
      </w:r>
    </w:p>
    <w:p>
      <w:pPr>
        <w:pStyle w:val="Style35"/>
        <w:rPr/>
      </w:pPr>
      <w:r>
        <w:rPr/>
      </w:r>
    </w:p>
    <w:p>
      <w:pPr>
        <w:pStyle w:val="Style35"/>
        <w:rPr/>
      </w:pPr>
      <w:r>
        <w:rPr/>
      </w:r>
    </w:p>
    <w:p>
      <w:pPr>
        <w:pStyle w:val="Style35"/>
        <w:rPr/>
      </w:pPr>
      <w:r>
        <w:rPr/>
        <w:t>Рост энтропии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 равное . Промежуточная «полочка» соответствует периоду, в течение которого распределение проходило стадию диффузии и было похоже на нормальное.</w:t>
      </w:r>
    </w:p>
    <w:p>
      <w:pPr>
        <w:pStyle w:val="Style35"/>
        <w:rPr/>
      </w:pPr>
      <w:r>
        <w:rPr/>
      </w:r>
    </w:p>
    <w:p>
      <w:pPr>
        <w:pStyle w:val="Style35"/>
        <w:rPr/>
      </w:pPr>
      <w:r>
        <w:rPr/>
        <w:t>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Значит распределения можно сравнивать между собой, определяя более или менее равновесные и вероятные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pPr>
        <w:pStyle w:val="Style35"/>
        <w:rPr/>
      </w:pPr>
      <w:r>
        <w:rPr/>
      </w:r>
    </w:p>
    <w:p>
      <w:pPr>
        <w:pStyle w:val="Style35"/>
        <w:rPr/>
      </w:pPr>
      <w:r>
        <w:rPr/>
        <w:t xml:space="preserve">что нам известно о случайной величине </w:t>
        <w:tab/>
        <w:t>распределений с максимальной энтропией</w:t>
      </w:r>
    </w:p>
    <w:p>
      <w:pPr>
        <w:pStyle w:val="Style35"/>
        <w:rPr/>
      </w:pPr>
      <w:r>
        <w:rPr/>
        <w:t xml:space="preserve">равномерное на отрезке </w:t>
      </w:r>
    </w:p>
    <w:p>
      <w:pPr>
        <w:pStyle w:val="Style35"/>
        <w:rPr/>
      </w:pPr>
      <w:r>
        <w:rPr/>
        <w:t>распределение Бернулли</w:t>
      </w:r>
    </w:p>
    <w:p>
      <w:pPr>
        <w:pStyle w:val="Style35"/>
        <w:rPr/>
      </w:pPr>
      <w:r>
        <w:rPr/>
        <w:t xml:space="preserve"> </w:t>
      </w:r>
      <w:r>
        <w:rPr/>
        <w:t>+ среднее</w:t>
        <w:tab/>
        <w:t>экспоненциальное, для дискретной величины — геометрическое</w:t>
      </w:r>
    </w:p>
    <w:p>
      <w:pPr>
        <w:pStyle w:val="Style35"/>
        <w:rPr/>
      </w:pPr>
      <w:r>
        <w:rPr/>
        <w:t xml:space="preserve"> </w:t>
      </w:r>
      <w:r>
        <w:rPr/>
        <w:t>+ среднее геометрическое</w:t>
        <w:tab/>
        <w:t>распределение Парето (степенное)</w:t>
      </w:r>
    </w:p>
    <w:p>
      <w:pPr>
        <w:pStyle w:val="Style35"/>
        <w:rPr/>
      </w:pPr>
      <w:r>
        <w:rPr/>
        <w:t xml:space="preserve"> </w:t>
      </w:r>
      <w:r>
        <w:rPr/>
        <w:t>+ среднее + среднее геометрическое</w:t>
        <w:tab/>
        <w:t>гамма-распределение</w:t>
      </w:r>
    </w:p>
    <w:p>
      <w:pPr>
        <w:pStyle w:val="Style35"/>
        <w:rPr/>
      </w:pPr>
      <w:r>
        <w:rPr/>
        <w:t xml:space="preserve"> </w:t>
      </w:r>
      <w:r>
        <w:rPr/>
        <w:t>+ среднее геометрическое + дисперсия для среднего геометрического</w:t>
        <w:tab/>
        <w:t>лог-нормальное</w:t>
      </w:r>
    </w:p>
    <w:p>
      <w:pPr>
        <w:pStyle w:val="Style35"/>
        <w:rPr/>
      </w:pPr>
      <w:r>
        <w:rPr/>
        <w:t xml:space="preserve"> </w:t>
      </w:r>
      <w:r>
        <w:rPr/>
        <w:t>+ среднее + дисперсия</w:t>
        <w:tab/>
        <w:t>нормальное</w:t>
      </w:r>
    </w:p>
    <w:p>
      <w:pPr>
        <w:pStyle w:val="Style35"/>
        <w:rPr/>
      </w:pPr>
      <w:r>
        <w:rPr/>
      </w:r>
    </w:p>
    <w:p>
      <w:pPr>
        <w:pStyle w:val="Style3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экспоненциальное распределение богатства с индексом Джини равным .</w:t>
      </w:r>
    </w:p>
    <w:p>
      <w:pPr>
        <w:pStyle w:val="Style35"/>
        <w:rPr/>
      </w:pPr>
      <w:r>
        <w:rPr/>
      </w:r>
    </w:p>
    <w:p>
      <w:pPr>
        <w:pStyle w:val="Style3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распределение, безразличное к выбираемым параметрам модели.</w:t>
      </w:r>
    </w:p>
    <w:p>
      <w:pPr>
        <w:pStyle w:val="Style35"/>
        <w:rPr/>
      </w:pPr>
      <w:r>
        <w:rPr/>
      </w:r>
    </w:p>
    <w:p>
      <w:pPr>
        <w:pStyle w:val="Style35"/>
        <w:rPr/>
      </w:pPr>
      <w:r>
        <w:rPr/>
        <w:t>Чтобы продемонстрировать универсальность принципа максимума энтропии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Равновесное распределение,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pPr>
        <w:pStyle w:val="Style35"/>
        <w:rPr/>
      </w:pPr>
      <w:r>
        <w:rPr/>
      </w:r>
    </w:p>
    <w:p>
      <w:pPr>
        <w:pStyle w:val="Style35"/>
        <w:rPr/>
      </w:pPr>
      <w:r>
        <w:rPr/>
      </w:r>
    </w:p>
    <w:p>
      <w:pPr>
        <w:pStyle w:val="Style35"/>
        <w:rPr/>
      </w:pPr>
      <w:r>
        <w:rPr/>
      </w:r>
    </w:p>
    <w:p>
      <w:pPr>
        <w:pStyle w:val="Style35"/>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распределения.</w:t>
      </w:r>
    </w:p>
    <w:p>
      <w:pPr>
        <w:pStyle w:val="Style35"/>
        <w:rPr/>
      </w:pPr>
      <w:r>
        <w:rPr/>
      </w:r>
    </w:p>
    <w:p>
      <w:pPr>
        <w:pStyle w:val="Style35"/>
        <w:rPr/>
      </w:pPr>
      <w:r>
        <w:rPr/>
        <w:t>Алгоритм обмена равными суммами с ограничением сверху</w:t>
      </w:r>
    </w:p>
    <w:p>
      <w:pPr>
        <w:pStyle w:val="Style35"/>
        <w:rPr/>
      </w:pPr>
      <w:r>
        <w:rPr/>
        <w:t>А что будет при нарушении симметрии, то есть, если мы сдвинем правую границу вправо или влево?</w:t>
      </w:r>
    </w:p>
    <w:p>
      <w:pPr>
        <w:pStyle w:val="Style35"/>
        <w:rPr/>
      </w:pPr>
      <w:r>
        <w:rPr/>
      </w:r>
    </w:p>
    <w:p>
      <w:pPr>
        <w:pStyle w:val="Style35"/>
        <w:rPr/>
      </w:pPr>
      <w:r>
        <w:rPr/>
      </w:r>
    </w:p>
    <w:p>
      <w:pPr>
        <w:pStyle w:val="Style35"/>
        <w:rPr/>
      </w:pPr>
      <w:r>
        <w:rPr/>
        <w:t>&lt;\br&gt;</w:t>
      </w:r>
    </w:p>
    <w:p>
      <w:pPr>
        <w:pStyle w:val="Style35"/>
        <w:rPr/>
      </w:pPr>
      <w:r>
        <w:rPr/>
      </w:r>
    </w:p>
    <w:p>
      <w:pPr>
        <w:pStyle w:val="Style35"/>
        <w:rPr/>
      </w:pPr>
      <w:r>
        <w:rPr/>
      </w:r>
    </w:p>
    <w:p>
      <w:pPr>
        <w:pStyle w:val="Style35"/>
        <w:rPr/>
      </w:pPr>
      <w:r>
        <w:rPr/>
        <w:t>Варианты несимметричных ограниченных распределений в сравнении с распределениями Бернулли, соответствующими смещению среднего значения. Горизонтальные линии на графиках энтропии указывают теоретические значения для энтропии распределений Бернулли.</w:t>
      </w:r>
    </w:p>
    <w:p>
      <w:pPr>
        <w:pStyle w:val="Style35"/>
        <w:rPr/>
      </w:pPr>
      <w:r>
        <w:rPr/>
      </w:r>
    </w:p>
    <w:p>
      <w:pPr>
        <w:pStyle w:val="Style35"/>
        <w:rPr/>
      </w:pPr>
      <w:r>
        <w:rPr/>
        <w:t>Распределение достатка перестало быть равномерным, приобретя форму ограниченного экспоненциального. При смещении правой границы влево в равновесии богатых игроков стало больше, чем бедных. Если мы «загрубим» гистограмму, оставив лишь два столбца, то получим распределение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предсказываются распределением Бернулли. Коэффициенты Джини для двух этих случаев равны и , соответственно.</w:t>
      </w:r>
    </w:p>
    <w:p>
      <w:pPr>
        <w:pStyle w:val="Style35"/>
        <w:rPr/>
      </w:pPr>
      <w:r>
        <w:rPr/>
      </w:r>
    </w:p>
    <w:p>
      <w:pPr>
        <w:pStyle w:val="Style35"/>
        <w:rPr/>
      </w:pPr>
      <w:r>
        <w:rPr/>
        <w:t>Загадочная и могущественная энтропия — это, конечно, круто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игрока.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расстояние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миллиардная для группы из десяти человек, а уж случайно повторить это много раз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недолго, если ты не богат.</w:t>
      </w:r>
    </w:p>
    <w:p>
      <w:pPr>
        <w:pStyle w:val="Style35"/>
        <w:rPr/>
      </w:pPr>
      <w:r>
        <w:rPr/>
      </w:r>
    </w:p>
    <w:p>
      <w:pPr>
        <w:pStyle w:val="Style35"/>
        <w:rPr/>
      </w:pPr>
      <w:r>
        <w:rPr/>
        <w:t>Экономика должна быть экономной</w:t>
      </w:r>
    </w:p>
    <w:p>
      <w:pPr>
        <w:pStyle w:val="Style35"/>
        <w:rPr/>
      </w:pPr>
      <w:r>
        <w:rPr/>
      </w:r>
    </w:p>
    <w:p>
      <w:pPr>
        <w:pStyle w:val="Style35"/>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5"/>
        <w:rPr/>
      </w:pPr>
      <w:r>
        <w:rPr/>
      </w:r>
    </w:p>
    <w:p>
      <w:pPr>
        <w:pStyle w:val="Style35"/>
        <w:rPr/>
      </w:pPr>
      <w:r>
        <w:rPr/>
      </w:r>
    </w:p>
    <w:p>
      <w:pPr>
        <w:pStyle w:val="Style35"/>
        <w:rPr/>
      </w:pPr>
      <w:r>
        <w:rPr/>
      </w:r>
    </w:p>
    <w:p>
      <w:pPr>
        <w:pStyle w:val="Style35"/>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5"/>
        <w:rPr/>
      </w:pPr>
      <w:r>
        <w:rPr/>
      </w:r>
    </w:p>
    <w:p>
      <w:pPr>
        <w:pStyle w:val="Style35"/>
        <w:rPr/>
      </w:pPr>
      <w:r>
        <w:rPr/>
        <w:t>Алгоритм пропорционального обмена</w:t>
      </w:r>
    </w:p>
    <w:p>
      <w:pPr>
        <w:pStyle w:val="Style35"/>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5"/>
        <w:rPr/>
      </w:pPr>
      <w:r>
        <w:rPr/>
      </w:r>
    </w:p>
    <w:p>
      <w:pPr>
        <w:pStyle w:val="Style35"/>
        <w:rPr/>
      </w:pPr>
      <w:r>
        <w:rPr/>
      </w:r>
    </w:p>
    <w:p>
      <w:pPr>
        <w:pStyle w:val="Style35"/>
        <w:rPr/>
      </w:pPr>
      <w:r>
        <w:rPr/>
      </w:r>
    </w:p>
    <w:p>
      <w:pPr>
        <w:pStyle w:val="Style35"/>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5"/>
        <w:rPr/>
      </w:pPr>
      <w:r>
        <w:rPr/>
      </w:r>
    </w:p>
    <w:p>
      <w:pPr>
        <w:pStyle w:val="Style35"/>
        <w:rPr/>
      </w:pPr>
      <w:r>
        <w:rPr/>
        <w:t>Точное решение</w:t>
      </w:r>
    </w:p>
    <w:p>
      <w:pPr>
        <w:pStyle w:val="Style35"/>
        <w:rPr/>
      </w:pPr>
      <w:r>
        <w:rPr/>
      </w:r>
    </w:p>
    <w:p>
      <w:pPr>
        <w:pStyle w:val="Style35"/>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5"/>
        <w:rPr/>
      </w:pPr>
      <w:r>
        <w:rPr/>
      </w:r>
    </w:p>
    <w:p>
      <w:pPr>
        <w:pStyle w:val="Style35"/>
        <w:rPr/>
      </w:pPr>
      <w:r>
        <w:rPr/>
      </w:r>
    </w:p>
    <w:p>
      <w:pPr>
        <w:pStyle w:val="Style35"/>
        <w:rPr/>
      </w:pPr>
      <w:r>
        <w:rPr/>
        <w:t>В процессе перехода к равновесию, система «проскакивает» состояние с максимальной энтропией.</w:t>
      </w:r>
    </w:p>
    <w:p>
      <w:pPr>
        <w:pStyle w:val="Style35"/>
        <w:rPr/>
      </w:pPr>
      <w:r>
        <w:rPr/>
      </w:r>
    </w:p>
    <w:p>
      <w:pPr>
        <w:pStyle w:val="Style35"/>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5"/>
        <w:rPr/>
      </w:pPr>
      <w:r>
        <w:rPr/>
      </w:r>
    </w:p>
    <w:p>
      <w:pPr>
        <w:pStyle w:val="Style35"/>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5"/>
        <w:rPr/>
      </w:pPr>
      <w:r>
        <w:rPr/>
      </w:r>
    </w:p>
    <w:p>
      <w:pPr>
        <w:pStyle w:val="Style35"/>
        <w:rPr/>
      </w:pPr>
      <w:r>
        <w:rPr/>
      </w:r>
    </w:p>
    <w:p>
      <w:pPr>
        <w:pStyle w:val="Style35"/>
        <w:rPr/>
      </w:pPr>
      <w:r>
        <w:rPr/>
      </w:r>
    </w:p>
    <w:p>
      <w:pPr>
        <w:pStyle w:val="Style35"/>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5"/>
        <w:rPr/>
      </w:pPr>
      <w:r>
        <w:rPr/>
        <w:t>Алгоритм пропорционального обмена Исполатова-Крапивского</w:t>
      </w:r>
    </w:p>
    <w:p>
      <w:pPr>
        <w:pStyle w:val="Style35"/>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5"/>
        <w:rPr/>
      </w:pPr>
      <w:r>
        <w:rPr/>
      </w:r>
    </w:p>
    <w:p>
      <w:pPr>
        <w:pStyle w:val="Style35"/>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5"/>
        <w:rPr/>
      </w:pPr>
      <w:r>
        <w:rPr/>
      </w:r>
    </w:p>
    <w:p>
      <w:pPr>
        <w:pStyle w:val="Style3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link w:val="af3"/>
    <w:uiPriority w:val="99"/>
    <w:qFormat/>
    <w:rsid w:val="00d51c41"/>
    <w:rPr>
      <w:rFonts w:ascii="Times New Roman" w:hAnsi="Times New Roman"/>
      <w:szCs w:val="20"/>
    </w:rPr>
  </w:style>
  <w:style w:type="character" w:styleId="Style17">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name w:val="Выделение жирным"/>
    <w:qFormat/>
    <w:rPr>
      <w:b/>
      <w:bCs/>
    </w:rPr>
  </w:style>
  <w:style w:type="character" w:styleId="Style21">
    <w:name w:val="Исходный текст"/>
    <w:qFormat/>
    <w:rPr>
      <w:rFonts w:ascii="Liberation Mono" w:hAnsi="Liberation Mono" w:eastAsia="Liberation Mono" w:cs="Liberation Mono"/>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link w:val="af1"/>
    <w:uiPriority w:val="99"/>
    <w:semiHidden/>
    <w:unhideWhenUsed/>
    <w:rsid w:val="00e75020"/>
    <w:pPr>
      <w:spacing w:lineRule="auto" w:line="240"/>
    </w:pPr>
    <w:rPr>
      <w:sz w:val="20"/>
      <w:szCs w:val="20"/>
    </w:rPr>
  </w:style>
  <w:style w:type="paragraph" w:styleId="Style32">
    <w:name w:val="Footnote Text"/>
    <w:basedOn w:val="Normal"/>
    <w:link w:val="af4"/>
    <w:uiPriority w:val="99"/>
    <w:unhideWhenUsed/>
    <w:rsid w:val="00d51c41"/>
    <w:pPr>
      <w:spacing w:lineRule="auto" w:line="240"/>
    </w:pPr>
    <w:rPr>
      <w:sz w:val="20"/>
      <w:szCs w:val="20"/>
    </w:rPr>
  </w:style>
  <w:style w:type="paragraph" w:styleId="TableofFigures" w:customStyle="1">
    <w:name w:val="Table of Figures"/>
    <w:basedOn w:val="Style25"/>
    <w:next w:val="Style29"/>
    <w:qFormat/>
    <w:rsid w:val="00e52244"/>
    <w:pPr>
      <w:ind w:left="0" w:right="0" w:hanging="0"/>
    </w:pPr>
    <w:rPr/>
  </w:style>
  <w:style w:type="paragraph" w:styleId="Style33" w:customStyle="1">
    <w:name w:val="Формула"/>
    <w:basedOn w:val="TableofFigures"/>
    <w:qFormat/>
    <w:rsid w:val="00a905c8"/>
    <w:pPr>
      <w:spacing w:before="120" w:after="120"/>
      <w:ind w:left="227" w:right="227" w:hanging="0"/>
    </w:pPr>
    <w:rPr/>
  </w:style>
  <w:style w:type="paragraph" w:styleId="Style34">
    <w:name w:val="Эпиграф"/>
    <w:basedOn w:val="Normal"/>
    <w:qFormat/>
    <w:pPr>
      <w:jc w:val="right"/>
    </w:pPr>
    <w:rPr>
      <w:color w:val="auto"/>
    </w:rPr>
  </w:style>
  <w:style w:type="paragraph" w:styleId="Style35">
    <w:name w:val="Неотредактированный текст"/>
    <w:basedOn w:val="Normal"/>
    <w:qFormat/>
    <w:pPr>
      <w:jc w:val="left"/>
    </w:pPr>
    <w:rPr>
      <w:color w:val="1C1C1C"/>
    </w:rPr>
  </w:style>
  <w:style w:type="paragraph" w:styleId="Style36">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37">
    <w:name w:val="Алгоритм"/>
    <w:basedOn w:val="Style23"/>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2D1B-D8E1-489B-BDAC-E39CCAEA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ToH</Template>
  <TotalTime>114</TotalTime>
  <Application>LibreOffice/6.1.5.2$Linux_X86_64 LibreOffice_project/10$Build-2</Application>
  <Pages>15</Pages>
  <Words>4982</Words>
  <Characters>32823</Characters>
  <CharactersWithSpaces>37818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2019-05-11T13:52:29Z</dcterms:created>
  <dc:creator/>
  <dc:description/>
  <dc:language>ru-RU</dc:language>
  <cp:lastModifiedBy/>
  <dcterms:modified xsi:type="dcterms:W3CDTF">2019-05-12T22:51:51Z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