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  <w:t>Slide 2:</w:t>
      </w:r>
    </w:p>
    <w:p>
      <w:pPr>
        <w:pStyle w:val="Normal"/>
        <w:rPr>
          <w:sz w:val="44"/>
          <w:szCs w:val="44"/>
        </w:rPr>
      </w:pPr>
      <w:r>
        <w:rPr>
          <w:sz w:val="44"/>
          <w:szCs w:val="44"/>
        </w:rPr>
      </w:r>
    </w:p>
    <w:p>
      <w:pPr>
        <w:pStyle w:val="Normal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What is Ansible: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 Born in 2012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 Written in Python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 Maintained by RedHat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 Current ver 2.1.1.0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- GNU License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ab/>
      </w:r>
    </w:p>
    <w:p>
      <w:pPr>
        <w:pStyle w:val="Normal"/>
        <w:rPr>
          <w:b/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Configuration Management: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single"/>
        </w:rPr>
        <w:t>Provisioning</w:t>
      </w:r>
      <w:r>
        <w:rPr>
          <w:b w:val="false"/>
          <w:bCs w:val="false"/>
          <w:sz w:val="32"/>
          <w:szCs w:val="32"/>
          <w:u w:val="none"/>
        </w:rPr>
        <w:t>: Traditionally in Networking/Telecommunication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  <w:t>- Server Provisioning: select server, OS, Middleware, Drivers, etc.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  <w:tab/>
        <w:t>Can be either baremetal or VM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 w:val="false"/>
          <w:bCs w:val="false"/>
          <w:sz w:val="32"/>
          <w:szCs w:val="32"/>
          <w:u w:val="none"/>
        </w:rPr>
      </w:r>
    </w:p>
    <w:p>
      <w:pPr>
        <w:pStyle w:val="Normal"/>
        <w:rPr/>
      </w:pPr>
      <w:r>
        <w:rPr>
          <w:b w:val="false"/>
          <w:bCs w:val="false"/>
          <w:sz w:val="32"/>
          <w:szCs w:val="32"/>
          <w:u w:val="none"/>
        </w:rPr>
        <w:t>Security: Low attack surface area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/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Ziploader (Ansible 2.1+):</w:t>
      </w:r>
      <w:r>
        <w:rPr>
          <w:b w:val="false"/>
          <w:bCs w:val="false"/>
          <w:sz w:val="32"/>
          <w:szCs w:val="32"/>
          <w:u w:val="none"/>
        </w:rPr>
        <w:t xml:space="preserve"> compiles common code into a zip file (with a wrapper script) which is then extracted and imported on the remote system.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rFonts w:ascii="Cousine for Powerline" w:hAnsi="Cousine for Powerline"/>
          <w:b w:val="false"/>
          <w:bCs w:val="false"/>
          <w:sz w:val="32"/>
          <w:szCs w:val="32"/>
          <w:u w:val="single"/>
        </w:rPr>
        <w:t xml:space="preserve">module_utils/basic.py </w:t>
      </w:r>
      <w:r>
        <w:rPr>
          <w:b w:val="false"/>
          <w:bCs w:val="false"/>
          <w:sz w:val="32"/>
          <w:szCs w:val="32"/>
          <w:u w:val="none"/>
        </w:rPr>
        <w:t>is used by all modules which are shipped with Ansible, and defines the AnsibleModule class. The class handles most of the low-level details required of modules (arg parsing and checking, atomic file operation, etc.)</w:t>
      </w:r>
    </w:p>
    <w:p>
      <w:pPr>
        <w:pStyle w:val="Normal"/>
        <w:rPr>
          <w:b w:val="false"/>
          <w:b w:val="false"/>
          <w:bCs w:val="false"/>
          <w:sz w:val="32"/>
          <w:szCs w:val="32"/>
          <w:u w:val="none"/>
        </w:rPr>
      </w:pPr>
      <w:r>
        <w:rPr>
          <w:b/>
          <w:bCs/>
          <w:u w:val="single"/>
        </w:rPr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>Slide 7:</w:t>
      </w:r>
    </w:p>
    <w:p>
      <w:pPr>
        <w:pStyle w:val="Normal"/>
        <w:rPr>
          <w:b/>
          <w:b/>
          <w:bCs/>
          <w:u w:val="single"/>
        </w:rPr>
      </w:pPr>
      <w:r>
        <w:rPr>
          <w:b/>
          <w:bCs/>
          <w:sz w:val="32"/>
          <w:szCs w:val="32"/>
          <w:u w:val="single"/>
        </w:rPr>
        <w:t xml:space="preserve">Company-wide abstraction: </w:t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sz w:val="32"/>
          <w:szCs w:val="32"/>
          <w:u w:val="none"/>
        </w:rPr>
        <w:tab/>
      </w:r>
      <w:r>
        <w:rPr>
          <w:b w:val="false"/>
          <w:bCs w:val="false"/>
          <w:sz w:val="32"/>
          <w:szCs w:val="32"/>
          <w:u w:val="none"/>
        </w:rPr>
        <w:t xml:space="preserve">Treating Infra as code has lotf of advantages. But comes with costs. Not everybody is willing to learn everything. Few powerful people with Ansible will become bottleneck. </w:t>
      </w:r>
      <w:r>
        <w:rPr>
          <w:b w:val="false"/>
          <w:bCs w:val="false"/>
          <w:sz w:val="32"/>
          <w:szCs w:val="32"/>
          <w:u w:val="none"/>
        </w:rPr>
        <w:t xml:space="preserve">A module to abstract away as much as possible, has a clear behavior and a navigable definition. 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sz w:val="32"/>
          <w:szCs w:val="32"/>
          <w:u w:val="none"/>
        </w:rPr>
        <w:t>This provides an easy interface that can be shared across the company.</w:t>
      </w:r>
    </w:p>
    <w:p>
      <w:pPr>
        <w:pStyle w:val="Normal"/>
        <w:rPr>
          <w:sz w:val="32"/>
          <w:szCs w:val="32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sz w:val="32"/>
          <w:szCs w:val="32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sz w:val="32"/>
          <w:szCs w:val="32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sz w:val="32"/>
          <w:szCs w:val="32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sz w:val="32"/>
          <w:szCs w:val="32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sz w:val="32"/>
          <w:szCs w:val="32"/>
        </w:rPr>
      </w:pPr>
      <w:r>
        <w:rPr>
          <w:b w:val="false"/>
          <w:bCs w:val="false"/>
          <w:u w:val="single"/>
        </w:rPr>
      </w:r>
    </w:p>
    <w:p>
      <w:pPr>
        <w:pStyle w:val="Normal"/>
        <w:rPr>
          <w:b w:val="false"/>
          <w:b w:val="false"/>
          <w:bCs w:val="false"/>
          <w:u w:val="single"/>
        </w:rPr>
      </w:pPr>
      <w:r>
        <w:rPr>
          <w:b w:val="false"/>
          <w:bCs w:val="false"/>
          <w:sz w:val="32"/>
          <w:szCs w:val="32"/>
          <w:u w:val="single"/>
        </w:rPr>
        <w:t>Module writing strategies:</w:t>
      </w:r>
      <w:r>
        <w:rPr>
          <w:b w:val="false"/>
          <w:bCs w:val="false"/>
          <w:sz w:val="32"/>
          <w:szCs w:val="32"/>
          <w:u w:val="none"/>
        </w:rPr>
        <w:t xml:space="preserve"> There are 3 major ways you can write a module: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sz w:val="32"/>
          <w:szCs w:val="32"/>
          <w:u w:val="none"/>
        </w:rPr>
        <w:t>- Wrap a CLI command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  <w:t xml:space="preserve">Pro: 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  <w:tab/>
        <w:t>easy to write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  <w:t>Cons: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  <w:tab/>
        <w:t>Output has to be scraped out of the CLI output. Is error prone.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  <w:tab/>
        <w:t>Localization</w:t>
      </w:r>
    </w:p>
    <w:p>
      <w:pPr>
        <w:pStyle w:val="Normal"/>
        <w:rPr>
          <w:b w:val="false"/>
          <w:b w:val="false"/>
          <w:bCs w:val="false"/>
          <w:sz w:val="32"/>
          <w:szCs w:val="32"/>
        </w:rPr>
      </w:pPr>
      <w:r>
        <w:rPr>
          <w:b/>
          <w:bCs/>
          <w:u w:val="none"/>
        </w:rPr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sz w:val="32"/>
          <w:szCs w:val="32"/>
          <w:u w:val="none"/>
        </w:rPr>
        <w:t>- Use a 3</w:t>
      </w:r>
      <w:r>
        <w:rPr>
          <w:b w:val="false"/>
          <w:bCs w:val="false"/>
          <w:sz w:val="32"/>
          <w:szCs w:val="32"/>
          <w:u w:val="none"/>
          <w:vertAlign w:val="superscript"/>
        </w:rPr>
        <w:t>rd</w:t>
      </w:r>
      <w:r>
        <w:rPr>
          <w:b w:val="false"/>
          <w:bCs w:val="false"/>
          <w:sz w:val="32"/>
          <w:szCs w:val="32"/>
          <w:u w:val="none"/>
        </w:rPr>
        <w:t xml:space="preserve"> party library (most common)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  <w:t>Pros: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  <w:tab/>
        <w:t>Again very easy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  <w:tab/>
        <w:t>All the hard work is done by the author of that library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  <w:t>Cons: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  <w:tab/>
        <w:t>Adding dependency to your module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  <w:tab/>
        <w:t xml:space="preserve">Adds and extra layer of difficulty- you will have to use python </w:t>
        <w:tab/>
        <w:tab/>
        <w:tab/>
        <w:tab/>
        <w:t>request everywhere you run the module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  <w:tab/>
        <w:t>Bugs and abandonment of the library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sz w:val="32"/>
          <w:szCs w:val="32"/>
          <w:u w:val="none"/>
        </w:rPr>
        <w:t>- Interact with the API directly (most powerful one)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  <w:t xml:space="preserve">Pros: 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  <w:tab/>
        <w:t>No extra dependencies (Assuming it’s REST API)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  <w:tab/>
        <w:t>New features are added immediately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  <w:t xml:space="preserve">Cons: </w:t>
      </w:r>
    </w:p>
    <w:p>
      <w:pPr>
        <w:pStyle w:val="Normal"/>
        <w:rPr>
          <w:b/>
          <w:b/>
          <w:bCs/>
          <w:u w:val="none"/>
        </w:rPr>
      </w:pPr>
      <w:r>
        <w:rPr>
          <w:b w:val="false"/>
          <w:bCs w:val="false"/>
          <w:sz w:val="32"/>
          <w:szCs w:val="32"/>
          <w:u w:val="none"/>
        </w:rPr>
        <w:tab/>
        <w:tab/>
        <w:t>Having to know the API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sine for Powerline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 Regular" w:cs="Lohit Devanagari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urce Han Sans CN Regular" w:cs="Lohit Devanagari"/>
      <w:color w:val="00000A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118</TotalTime>
  <Application>LibreOffice/5.1.5.2$Linux_X86_64 LibreOffice_project/10$Build-2</Application>
  <Pages>2</Pages>
  <Words>283</Words>
  <Characters>1452</Characters>
  <CharactersWithSpaces>1738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2016-09-28T11:21:43Z</dcterms:created>
  <dc:creator/>
  <dc:description/>
  <dc:language>en-CA</dc:language>
  <cp:lastModifiedBy/>
  <dcterms:modified xsi:type="dcterms:W3CDTF">2016-09-29T12:20:39Z</dcterms:modified>
  <cp:revision>7</cp:revision>
  <dc:subject/>
  <dc:title/>
</cp:coreProperties>
</file>