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4129" w:right="0" w:firstLine="0"/>
        <w:rPr>
          <w:rFonts w:ascii="Times New Roman"/>
          <w:sz w:val="20"/>
        </w:rPr>
      </w:pPr>
      <w:r>
        <w:rPr>
          <w:rFonts w:ascii="Times New Roman"/>
          <w:sz w:val="20"/>
        </w:rPr>
        <w:drawing>
          <wp:inline distT="0" distB="0" distL="0" distR="0">
            <wp:extent cx="746801" cy="720851"/>
            <wp:effectExtent l="0" t="0" r="0" b="0"/>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46801" cy="720851"/>
                    </a:xfrm>
                    <a:prstGeom prst="rect">
                      <a:avLst/>
                    </a:prstGeom>
                  </pic:spPr>
                </pic:pic>
              </a:graphicData>
            </a:graphic>
          </wp:inline>
        </w:drawing>
      </w:r>
      <w:r>
        <w:rPr>
          <w:rFonts w:ascii="Times New Roman"/>
          <w:sz w:val="20"/>
        </w:rPr>
      </w:r>
    </w:p>
    <w:p>
      <w:pPr>
        <w:pStyle w:val="BodyText"/>
        <w:spacing w:before="54"/>
        <w:rPr>
          <w:rFonts w:ascii="Times New Roman"/>
          <w:sz w:val="23"/>
        </w:rPr>
      </w:pPr>
    </w:p>
    <w:p>
      <w:pPr>
        <w:spacing w:line="264" w:lineRule="exact" w:before="0"/>
        <w:ind w:left="59" w:right="356" w:firstLine="0"/>
        <w:jc w:val="center"/>
        <w:rPr>
          <w:rFonts w:ascii="Times New Roman"/>
          <w:b/>
          <w:sz w:val="23"/>
        </w:rPr>
      </w:pPr>
      <w:r>
        <w:rPr>
          <w:rFonts w:ascii="Times New Roman"/>
          <w:b/>
          <w:sz w:val="23"/>
        </w:rPr>
        <w:t>The</w:t>
      </w:r>
      <w:r>
        <w:rPr>
          <w:rFonts w:ascii="Times New Roman"/>
          <w:b/>
          <w:spacing w:val="-4"/>
          <w:sz w:val="23"/>
        </w:rPr>
        <w:t> </w:t>
      </w:r>
      <w:r>
        <w:rPr>
          <w:rFonts w:ascii="Times New Roman"/>
          <w:b/>
          <w:sz w:val="23"/>
        </w:rPr>
        <w:t>Oriental</w:t>
      </w:r>
      <w:r>
        <w:rPr>
          <w:rFonts w:ascii="Times New Roman"/>
          <w:b/>
          <w:spacing w:val="-3"/>
          <w:sz w:val="23"/>
        </w:rPr>
        <w:t> </w:t>
      </w:r>
      <w:r>
        <w:rPr>
          <w:rFonts w:ascii="Times New Roman"/>
          <w:b/>
          <w:sz w:val="23"/>
        </w:rPr>
        <w:t>Insurance</w:t>
      </w:r>
      <w:r>
        <w:rPr>
          <w:rFonts w:ascii="Times New Roman"/>
          <w:b/>
          <w:spacing w:val="-4"/>
          <w:sz w:val="23"/>
        </w:rPr>
        <w:t> </w:t>
      </w:r>
      <w:r>
        <w:rPr>
          <w:rFonts w:ascii="Times New Roman"/>
          <w:b/>
          <w:sz w:val="23"/>
        </w:rPr>
        <w:t>Company</w:t>
      </w:r>
      <w:r>
        <w:rPr>
          <w:rFonts w:ascii="Times New Roman"/>
          <w:b/>
          <w:spacing w:val="-3"/>
          <w:sz w:val="23"/>
        </w:rPr>
        <w:t> </w:t>
      </w:r>
      <w:r>
        <w:rPr>
          <w:rFonts w:ascii="Times New Roman"/>
          <w:b/>
          <w:spacing w:val="-2"/>
          <w:sz w:val="23"/>
        </w:rPr>
        <w:t>Limited</w:t>
      </w:r>
    </w:p>
    <w:p>
      <w:pPr>
        <w:spacing w:line="264" w:lineRule="exact" w:before="0"/>
        <w:ind w:left="58" w:right="356" w:firstLine="0"/>
        <w:jc w:val="center"/>
        <w:rPr>
          <w:rFonts w:ascii="Times New Roman"/>
          <w:b/>
          <w:sz w:val="23"/>
        </w:rPr>
      </w:pPr>
      <w:r>
        <w:rPr>
          <w:rFonts w:ascii="Times New Roman"/>
          <w:b/>
          <w:sz w:val="23"/>
        </w:rPr>
        <w:t>Head</w:t>
      </w:r>
      <w:r>
        <w:rPr>
          <w:rFonts w:ascii="Times New Roman"/>
          <w:b/>
          <w:spacing w:val="-5"/>
          <w:sz w:val="23"/>
        </w:rPr>
        <w:t> </w:t>
      </w:r>
      <w:r>
        <w:rPr>
          <w:rFonts w:ascii="Times New Roman"/>
          <w:b/>
          <w:sz w:val="23"/>
        </w:rPr>
        <w:t>Office:</w:t>
      </w:r>
      <w:r>
        <w:rPr>
          <w:rFonts w:ascii="Times New Roman"/>
          <w:b/>
          <w:spacing w:val="-2"/>
          <w:sz w:val="23"/>
        </w:rPr>
        <w:t> </w:t>
      </w:r>
      <w:r>
        <w:rPr>
          <w:rFonts w:ascii="Times New Roman"/>
          <w:b/>
          <w:sz w:val="23"/>
        </w:rPr>
        <w:t>A</w:t>
      </w:r>
      <w:r>
        <w:rPr>
          <w:rFonts w:ascii="Times New Roman"/>
          <w:b/>
          <w:spacing w:val="-2"/>
          <w:sz w:val="23"/>
        </w:rPr>
        <w:t> </w:t>
      </w:r>
      <w:r>
        <w:rPr>
          <w:rFonts w:ascii="Times New Roman"/>
          <w:b/>
          <w:sz w:val="23"/>
        </w:rPr>
        <w:t>25/27,</w:t>
      </w:r>
      <w:r>
        <w:rPr>
          <w:rFonts w:ascii="Times New Roman"/>
          <w:b/>
          <w:spacing w:val="-2"/>
          <w:sz w:val="23"/>
        </w:rPr>
        <w:t> </w:t>
      </w:r>
      <w:r>
        <w:rPr>
          <w:rFonts w:ascii="Times New Roman"/>
          <w:b/>
          <w:sz w:val="23"/>
        </w:rPr>
        <w:t>Asaf</w:t>
      </w:r>
      <w:r>
        <w:rPr>
          <w:rFonts w:ascii="Times New Roman"/>
          <w:b/>
          <w:spacing w:val="-2"/>
          <w:sz w:val="23"/>
        </w:rPr>
        <w:t> </w:t>
      </w:r>
      <w:r>
        <w:rPr>
          <w:rFonts w:ascii="Times New Roman"/>
          <w:b/>
          <w:sz w:val="23"/>
        </w:rPr>
        <w:t>Ali</w:t>
      </w:r>
      <w:r>
        <w:rPr>
          <w:rFonts w:ascii="Times New Roman"/>
          <w:b/>
          <w:spacing w:val="-2"/>
          <w:sz w:val="23"/>
        </w:rPr>
        <w:t> </w:t>
      </w:r>
      <w:r>
        <w:rPr>
          <w:rFonts w:ascii="Times New Roman"/>
          <w:b/>
          <w:sz w:val="23"/>
        </w:rPr>
        <w:t>Road,</w:t>
      </w:r>
      <w:r>
        <w:rPr>
          <w:rFonts w:ascii="Times New Roman"/>
          <w:b/>
          <w:spacing w:val="-2"/>
          <w:sz w:val="23"/>
        </w:rPr>
        <w:t> </w:t>
      </w:r>
      <w:r>
        <w:rPr>
          <w:rFonts w:ascii="Times New Roman"/>
          <w:b/>
          <w:sz w:val="23"/>
        </w:rPr>
        <w:t>New</w:t>
      </w:r>
      <w:r>
        <w:rPr>
          <w:rFonts w:ascii="Times New Roman"/>
          <w:b/>
          <w:spacing w:val="-3"/>
          <w:sz w:val="23"/>
        </w:rPr>
        <w:t> </w:t>
      </w:r>
      <w:r>
        <w:rPr>
          <w:rFonts w:ascii="Times New Roman"/>
          <w:b/>
          <w:sz w:val="23"/>
        </w:rPr>
        <w:t>Delhi</w:t>
      </w:r>
      <w:r>
        <w:rPr>
          <w:rFonts w:ascii="Times New Roman"/>
          <w:b/>
          <w:spacing w:val="2"/>
          <w:sz w:val="23"/>
        </w:rPr>
        <w:t> </w:t>
      </w:r>
      <w:r>
        <w:rPr>
          <w:rFonts w:ascii="Times New Roman"/>
          <w:b/>
          <w:sz w:val="23"/>
        </w:rPr>
        <w:t>-</w:t>
      </w:r>
      <w:r>
        <w:rPr>
          <w:rFonts w:ascii="Times New Roman"/>
          <w:b/>
          <w:spacing w:val="-2"/>
          <w:sz w:val="23"/>
        </w:rPr>
        <w:t>110002.</w:t>
      </w:r>
    </w:p>
    <w:p>
      <w:pPr>
        <w:spacing w:before="0"/>
        <w:ind w:left="123" w:right="356" w:firstLine="0"/>
        <w:jc w:val="center"/>
        <w:rPr>
          <w:rFonts w:ascii="Verdana"/>
          <w:sz w:val="23"/>
        </w:rPr>
      </w:pPr>
      <w:r>
        <w:rPr>
          <w:rFonts w:ascii="Verdana"/>
          <w:sz w:val="23"/>
          <w:u w:val="single"/>
        </w:rPr>
        <w:t>CIN</w:t>
      </w:r>
      <w:r>
        <w:rPr>
          <w:rFonts w:ascii="Verdana"/>
          <w:spacing w:val="-1"/>
          <w:sz w:val="23"/>
          <w:u w:val="single"/>
        </w:rPr>
        <w:t> </w:t>
      </w:r>
      <w:r>
        <w:rPr>
          <w:rFonts w:ascii="Verdana"/>
          <w:spacing w:val="-2"/>
          <w:sz w:val="23"/>
          <w:u w:val="single"/>
        </w:rPr>
        <w:t>U66010DL1947GOI007158</w:t>
      </w:r>
      <w:r>
        <w:rPr>
          <w:rFonts w:ascii="Verdana"/>
          <w:spacing w:val="40"/>
          <w:sz w:val="23"/>
          <w:u w:val="single"/>
        </w:rPr>
        <w:t> </w:t>
      </w:r>
    </w:p>
    <w:p>
      <w:pPr>
        <w:pStyle w:val="BodyText"/>
        <w:spacing w:before="3"/>
        <w:rPr>
          <w:rFonts w:ascii="Verdana"/>
        </w:rPr>
      </w:pPr>
    </w:p>
    <w:p>
      <w:pPr>
        <w:pStyle w:val="Heading2"/>
        <w:ind w:left="1" w:right="356"/>
        <w:jc w:val="center"/>
      </w:pPr>
      <w:r>
        <w:rPr/>
        <w:t>BURGLARY</w:t>
      </w:r>
      <w:r>
        <w:rPr>
          <w:spacing w:val="-12"/>
        </w:rPr>
        <w:t> </w:t>
      </w:r>
      <w:r>
        <w:rPr/>
        <w:t>&amp;</w:t>
      </w:r>
      <w:r>
        <w:rPr>
          <w:spacing w:val="-8"/>
        </w:rPr>
        <w:t> </w:t>
      </w:r>
      <w:r>
        <w:rPr/>
        <w:t>HOUSEBREAKING</w:t>
      </w:r>
      <w:r>
        <w:rPr>
          <w:spacing w:val="-7"/>
        </w:rPr>
        <w:t> </w:t>
      </w:r>
      <w:r>
        <w:rPr/>
        <w:t>INSURANCE</w:t>
      </w:r>
      <w:r>
        <w:rPr>
          <w:spacing w:val="-5"/>
        </w:rPr>
        <w:t> </w:t>
      </w:r>
      <w:r>
        <w:rPr/>
        <w:t>POLICY</w:t>
      </w:r>
      <w:r>
        <w:rPr>
          <w:spacing w:val="-7"/>
        </w:rPr>
        <w:t> </w:t>
      </w:r>
      <w:r>
        <w:rPr/>
        <w:t>(Business</w:t>
      </w:r>
      <w:r>
        <w:rPr>
          <w:spacing w:val="-4"/>
        </w:rPr>
        <w:t> </w:t>
      </w:r>
      <w:r>
        <w:rPr>
          <w:spacing w:val="-2"/>
        </w:rPr>
        <w:t>Premises)</w:t>
      </w:r>
    </w:p>
    <w:p>
      <w:pPr>
        <w:pStyle w:val="BodyText"/>
        <w:rPr>
          <w:b/>
        </w:rPr>
      </w:pPr>
    </w:p>
    <w:p>
      <w:pPr>
        <w:spacing w:before="0"/>
        <w:ind w:left="0" w:right="0" w:firstLine="0"/>
        <w:jc w:val="left"/>
        <w:rPr>
          <w:b/>
          <w:sz w:val="24"/>
        </w:rPr>
      </w:pPr>
      <w:r>
        <w:rPr>
          <w:b/>
          <w:spacing w:val="-2"/>
          <w:sz w:val="24"/>
        </w:rPr>
        <w:t>Preamble</w:t>
      </w:r>
    </w:p>
    <w:p>
      <w:pPr>
        <w:pStyle w:val="BodyText"/>
        <w:rPr>
          <w:b/>
        </w:rPr>
      </w:pPr>
    </w:p>
    <w:p>
      <w:pPr>
        <w:pStyle w:val="BodyText"/>
        <w:ind w:right="367"/>
        <w:jc w:val="both"/>
      </w:pPr>
      <w:r>
        <w:rPr/>
        <w:t>WHEREAS the Insured described in the Schedule hereto (hereinafter called the “Insured”) by a proposal and declaration which shall be the basis of this contract and is deemed to be incorporated herein has applied to The Oriental Insurance Company Ltd. (hereinafter called the “Company”) for the insurance hereinafter contained and has paid the premium stated in the said Schedule as consideration for such insurance during the period stated in the said Schedule or during any further period for which the Company may accept payment for the renewal or extension of this policy.</w:t>
      </w:r>
    </w:p>
    <w:p>
      <w:pPr>
        <w:pStyle w:val="Heading2"/>
        <w:spacing w:before="1"/>
        <w:jc w:val="both"/>
      </w:pPr>
      <w:r>
        <w:rPr/>
        <w:t>Operative</w:t>
      </w:r>
      <w:r>
        <w:rPr>
          <w:spacing w:val="-7"/>
        </w:rPr>
        <w:t> </w:t>
      </w:r>
      <w:r>
        <w:rPr>
          <w:spacing w:val="-2"/>
        </w:rPr>
        <w:t>Clause</w:t>
      </w:r>
    </w:p>
    <w:p>
      <w:pPr>
        <w:pStyle w:val="BodyText"/>
        <w:rPr>
          <w:b/>
        </w:rPr>
      </w:pPr>
    </w:p>
    <w:p>
      <w:pPr>
        <w:pStyle w:val="BodyText"/>
        <w:ind w:right="377"/>
        <w:jc w:val="both"/>
      </w:pPr>
      <w:r>
        <w:rPr/>
        <w:t>The Company hereby agrees subject to terms, conditions and exclusions herein contained or endorsed or otherwise expressed hereon to indemnify the Insured to the extent of intrinsic value of:</w:t>
      </w:r>
    </w:p>
    <w:p>
      <w:pPr>
        <w:pStyle w:val="ListParagraph"/>
        <w:numPr>
          <w:ilvl w:val="0"/>
          <w:numId w:val="1"/>
        </w:numPr>
        <w:tabs>
          <w:tab w:pos="717" w:val="left" w:leader="none"/>
          <w:tab w:pos="720" w:val="left" w:leader="none"/>
        </w:tabs>
        <w:spacing w:line="240" w:lineRule="auto" w:before="293" w:after="0"/>
        <w:ind w:left="720" w:right="366" w:hanging="720"/>
        <w:jc w:val="both"/>
        <w:rPr>
          <w:sz w:val="24"/>
        </w:rPr>
      </w:pPr>
      <w:r>
        <w:rPr>
          <w:sz w:val="24"/>
        </w:rPr>
        <w:t>Any loss of or damage to property or any part thereof whilst contained in the premises described in the schedule hereto due to Burglary or House-breaking (theft following upon an actual forcible and violent entry of and / or exit from the premises) and Hold-</w:t>
      </w:r>
      <w:r>
        <w:rPr>
          <w:spacing w:val="-4"/>
          <w:sz w:val="24"/>
        </w:rPr>
        <w:t>up.</w:t>
      </w:r>
    </w:p>
    <w:p>
      <w:pPr>
        <w:pStyle w:val="ListParagraph"/>
        <w:numPr>
          <w:ilvl w:val="0"/>
          <w:numId w:val="1"/>
        </w:numPr>
        <w:tabs>
          <w:tab w:pos="717" w:val="left" w:leader="none"/>
          <w:tab w:pos="720" w:val="left" w:leader="none"/>
        </w:tabs>
        <w:spacing w:line="240" w:lineRule="auto" w:before="292" w:after="0"/>
        <w:ind w:left="720" w:right="375" w:hanging="720"/>
        <w:jc w:val="both"/>
        <w:rPr>
          <w:sz w:val="24"/>
        </w:rPr>
      </w:pPr>
      <w:r>
        <w:rPr>
          <w:sz w:val="24"/>
        </w:rPr>
        <w:t>Damage caused</w:t>
      </w:r>
      <w:r>
        <w:rPr>
          <w:spacing w:val="-1"/>
          <w:sz w:val="24"/>
        </w:rPr>
        <w:t> </w:t>
      </w:r>
      <w:r>
        <w:rPr>
          <w:sz w:val="24"/>
        </w:rPr>
        <w:t>to</w:t>
      </w:r>
      <w:r>
        <w:rPr>
          <w:spacing w:val="-1"/>
          <w:sz w:val="24"/>
        </w:rPr>
        <w:t> </w:t>
      </w:r>
      <w:r>
        <w:rPr>
          <w:sz w:val="24"/>
        </w:rPr>
        <w:t>the premises to</w:t>
      </w:r>
      <w:r>
        <w:rPr>
          <w:spacing w:val="-1"/>
          <w:sz w:val="24"/>
        </w:rPr>
        <w:t> </w:t>
      </w:r>
      <w:r>
        <w:rPr>
          <w:sz w:val="24"/>
        </w:rPr>
        <w:t>be made good</w:t>
      </w:r>
      <w:r>
        <w:rPr>
          <w:spacing w:val="-1"/>
          <w:sz w:val="24"/>
        </w:rPr>
        <w:t> </w:t>
      </w:r>
      <w:r>
        <w:rPr>
          <w:sz w:val="24"/>
        </w:rPr>
        <w:t>by the insured resulting</w:t>
      </w:r>
      <w:r>
        <w:rPr>
          <w:spacing w:val="-2"/>
          <w:sz w:val="24"/>
        </w:rPr>
        <w:t> </w:t>
      </w:r>
      <w:r>
        <w:rPr>
          <w:sz w:val="24"/>
        </w:rPr>
        <w:t>from burglary and / or house-breaking or any attempt there at any time during the period</w:t>
      </w:r>
      <w:r>
        <w:rPr>
          <w:spacing w:val="40"/>
          <w:sz w:val="24"/>
        </w:rPr>
        <w:t> </w:t>
      </w:r>
      <w:r>
        <w:rPr>
          <w:sz w:val="24"/>
        </w:rPr>
        <w:t>of </w:t>
      </w:r>
      <w:r>
        <w:rPr>
          <w:spacing w:val="-2"/>
          <w:sz w:val="24"/>
        </w:rPr>
        <w:t>insurance.</w:t>
      </w:r>
    </w:p>
    <w:p>
      <w:pPr>
        <w:pStyle w:val="BodyText"/>
        <w:spacing w:line="242" w:lineRule="auto" w:before="292"/>
        <w:ind w:left="720"/>
      </w:pPr>
      <w:r>
        <w:rPr/>
        <w:t>Provided</w:t>
      </w:r>
      <w:r>
        <w:rPr>
          <w:spacing w:val="40"/>
        </w:rPr>
        <w:t> </w:t>
      </w:r>
      <w:r>
        <w:rPr/>
        <w:t>always</w:t>
      </w:r>
      <w:r>
        <w:rPr>
          <w:spacing w:val="40"/>
        </w:rPr>
        <w:t> </w:t>
      </w:r>
      <w:r>
        <w:rPr/>
        <w:t>that</w:t>
      </w:r>
      <w:r>
        <w:rPr>
          <w:spacing w:val="40"/>
        </w:rPr>
        <w:t> </w:t>
      </w:r>
      <w:r>
        <w:rPr/>
        <w:t>the</w:t>
      </w:r>
      <w:r>
        <w:rPr>
          <w:spacing w:val="40"/>
        </w:rPr>
        <w:t> </w:t>
      </w:r>
      <w:r>
        <w:rPr/>
        <w:t>liability</w:t>
      </w:r>
      <w:r>
        <w:rPr>
          <w:spacing w:val="40"/>
        </w:rPr>
        <w:t> </w:t>
      </w:r>
      <w:r>
        <w:rPr/>
        <w:t>of</w:t>
      </w:r>
      <w:r>
        <w:rPr>
          <w:spacing w:val="40"/>
        </w:rPr>
        <w:t> </w:t>
      </w:r>
      <w:r>
        <w:rPr/>
        <w:t>the</w:t>
      </w:r>
      <w:r>
        <w:rPr>
          <w:spacing w:val="40"/>
        </w:rPr>
        <w:t> </w:t>
      </w:r>
      <w:r>
        <w:rPr/>
        <w:t>Company</w:t>
      </w:r>
      <w:r>
        <w:rPr>
          <w:spacing w:val="40"/>
        </w:rPr>
        <w:t> </w:t>
      </w:r>
      <w:r>
        <w:rPr/>
        <w:t>shall</w:t>
      </w:r>
      <w:r>
        <w:rPr>
          <w:spacing w:val="40"/>
        </w:rPr>
        <w:t> </w:t>
      </w:r>
      <w:r>
        <w:rPr/>
        <w:t>in</w:t>
      </w:r>
      <w:r>
        <w:rPr>
          <w:spacing w:val="40"/>
        </w:rPr>
        <w:t> </w:t>
      </w:r>
      <w:r>
        <w:rPr/>
        <w:t>no</w:t>
      </w:r>
      <w:r>
        <w:rPr>
          <w:spacing w:val="40"/>
        </w:rPr>
        <w:t> </w:t>
      </w:r>
      <w:r>
        <w:rPr/>
        <w:t>case</w:t>
      </w:r>
      <w:r>
        <w:rPr>
          <w:spacing w:val="40"/>
        </w:rPr>
        <w:t> </w:t>
      </w:r>
      <w:r>
        <w:rPr/>
        <w:t>exceed</w:t>
      </w:r>
      <w:r>
        <w:rPr>
          <w:spacing w:val="40"/>
        </w:rPr>
        <w:t> </w:t>
      </w:r>
      <w:r>
        <w:rPr/>
        <w:t>the</w:t>
      </w:r>
      <w:r>
        <w:rPr>
          <w:spacing w:val="40"/>
        </w:rPr>
        <w:t> </w:t>
      </w:r>
      <w:r>
        <w:rPr/>
        <w:t>sum insured stated against each item or Total Sum Insured stated in the Schedule.</w:t>
      </w:r>
    </w:p>
    <w:p>
      <w:pPr>
        <w:pStyle w:val="BodyText"/>
        <w:spacing w:before="4"/>
      </w:pPr>
    </w:p>
    <w:p>
      <w:pPr>
        <w:pStyle w:val="Heading2"/>
      </w:pPr>
      <w:r>
        <w:rPr>
          <w:spacing w:val="-2"/>
        </w:rPr>
        <w:t>EXCLUSIONS</w:t>
      </w:r>
    </w:p>
    <w:p>
      <w:pPr>
        <w:spacing w:before="0"/>
        <w:ind w:left="0" w:right="0" w:firstLine="0"/>
        <w:jc w:val="both"/>
        <w:rPr>
          <w:b/>
          <w:sz w:val="24"/>
        </w:rPr>
      </w:pPr>
      <w:r>
        <w:rPr>
          <w:b/>
          <w:sz w:val="24"/>
        </w:rPr>
        <w:t>The</w:t>
      </w:r>
      <w:r>
        <w:rPr>
          <w:b/>
          <w:spacing w:val="51"/>
          <w:sz w:val="24"/>
        </w:rPr>
        <w:t> </w:t>
      </w:r>
      <w:r>
        <w:rPr>
          <w:b/>
          <w:sz w:val="24"/>
        </w:rPr>
        <w:t>Company</w:t>
      </w:r>
      <w:r>
        <w:rPr>
          <w:b/>
          <w:spacing w:val="51"/>
          <w:sz w:val="24"/>
        </w:rPr>
        <w:t> </w:t>
      </w:r>
      <w:r>
        <w:rPr>
          <w:b/>
          <w:sz w:val="24"/>
        </w:rPr>
        <w:t>shall</w:t>
      </w:r>
      <w:r>
        <w:rPr>
          <w:b/>
          <w:spacing w:val="52"/>
          <w:sz w:val="24"/>
        </w:rPr>
        <w:t> </w:t>
      </w:r>
      <w:r>
        <w:rPr>
          <w:b/>
          <w:sz w:val="24"/>
        </w:rPr>
        <w:t>not</w:t>
      </w:r>
      <w:r>
        <w:rPr>
          <w:b/>
          <w:spacing w:val="52"/>
          <w:sz w:val="24"/>
        </w:rPr>
        <w:t> </w:t>
      </w:r>
      <w:r>
        <w:rPr>
          <w:b/>
          <w:sz w:val="24"/>
        </w:rPr>
        <w:t>be</w:t>
      </w:r>
      <w:r>
        <w:rPr>
          <w:b/>
          <w:spacing w:val="48"/>
          <w:sz w:val="24"/>
        </w:rPr>
        <w:t> </w:t>
      </w:r>
      <w:r>
        <w:rPr>
          <w:b/>
          <w:sz w:val="24"/>
        </w:rPr>
        <w:t>liable</w:t>
      </w:r>
      <w:r>
        <w:rPr>
          <w:b/>
          <w:spacing w:val="50"/>
          <w:sz w:val="24"/>
        </w:rPr>
        <w:t> </w:t>
      </w:r>
      <w:r>
        <w:rPr>
          <w:b/>
          <w:sz w:val="24"/>
        </w:rPr>
        <w:t>in</w:t>
      </w:r>
      <w:r>
        <w:rPr>
          <w:b/>
          <w:spacing w:val="51"/>
          <w:sz w:val="24"/>
        </w:rPr>
        <w:t> </w:t>
      </w:r>
      <w:r>
        <w:rPr>
          <w:b/>
          <w:sz w:val="24"/>
        </w:rPr>
        <w:t>respect</w:t>
      </w:r>
      <w:r>
        <w:rPr>
          <w:b/>
          <w:spacing w:val="53"/>
          <w:sz w:val="24"/>
        </w:rPr>
        <w:t> </w:t>
      </w:r>
      <w:r>
        <w:rPr>
          <w:b/>
          <w:sz w:val="24"/>
        </w:rPr>
        <w:t>of</w:t>
      </w:r>
      <w:r>
        <w:rPr>
          <w:b/>
          <w:spacing w:val="50"/>
          <w:sz w:val="24"/>
        </w:rPr>
        <w:t> </w:t>
      </w:r>
      <w:r>
        <w:rPr>
          <w:b/>
          <w:spacing w:val="-10"/>
          <w:sz w:val="24"/>
        </w:rPr>
        <w:t>:</w:t>
      </w:r>
    </w:p>
    <w:p>
      <w:pPr>
        <w:pStyle w:val="ListParagraph"/>
        <w:numPr>
          <w:ilvl w:val="0"/>
          <w:numId w:val="2"/>
        </w:numPr>
        <w:tabs>
          <w:tab w:pos="718" w:val="left" w:leader="none"/>
          <w:tab w:pos="720" w:val="left" w:leader="none"/>
        </w:tabs>
        <w:spacing w:line="240" w:lineRule="auto" w:before="285" w:after="0"/>
        <w:ind w:left="720" w:right="360" w:hanging="720"/>
        <w:jc w:val="both"/>
        <w:rPr>
          <w:sz w:val="24"/>
        </w:rPr>
      </w:pPr>
      <w:r>
        <w:rPr>
          <w:sz w:val="24"/>
        </w:rPr>
        <w:t>Gold or Silver articles, watches or jewelry or precious stones or models or coins or curios, sculptures, manuscripts, rare books, plans, medals, moulds, designs, deeds, bonds, bills of exchange, bank, treasury or promissory notes, cheques,</w:t>
      </w:r>
      <w:r>
        <w:rPr>
          <w:spacing w:val="40"/>
          <w:sz w:val="24"/>
        </w:rPr>
        <w:t> </w:t>
      </w:r>
      <w:r>
        <w:rPr>
          <w:sz w:val="24"/>
        </w:rPr>
        <w:t>money, securities, stamps, collection of stamps, business books or papers, unless specifically </w:t>
      </w:r>
      <w:r>
        <w:rPr>
          <w:spacing w:val="-2"/>
          <w:sz w:val="24"/>
        </w:rPr>
        <w:t>insured.</w:t>
      </w:r>
    </w:p>
    <w:p>
      <w:pPr>
        <w:pStyle w:val="ListParagraph"/>
        <w:spacing w:after="0" w:line="240" w:lineRule="auto"/>
        <w:jc w:val="both"/>
        <w:rPr>
          <w:sz w:val="24"/>
        </w:rPr>
        <w:sectPr>
          <w:footerReference w:type="default" r:id="rId5"/>
          <w:type w:val="continuous"/>
          <w:pgSz w:w="12240" w:h="15840"/>
          <w:pgMar w:header="0" w:footer="1007" w:top="1160" w:bottom="1200" w:left="1440" w:right="1080"/>
          <w:pgNumType w:start="1"/>
        </w:sectPr>
      </w:pPr>
    </w:p>
    <w:p>
      <w:pPr>
        <w:pStyle w:val="ListParagraph"/>
        <w:numPr>
          <w:ilvl w:val="0"/>
          <w:numId w:val="2"/>
        </w:numPr>
        <w:tabs>
          <w:tab w:pos="718" w:val="left" w:leader="none"/>
          <w:tab w:pos="720" w:val="left" w:leader="none"/>
        </w:tabs>
        <w:spacing w:line="240" w:lineRule="auto" w:before="24" w:after="0"/>
        <w:ind w:left="720" w:right="369" w:hanging="720"/>
        <w:jc w:val="both"/>
        <w:rPr>
          <w:sz w:val="24"/>
        </w:rPr>
      </w:pPr>
      <w:r>
        <w:rPr>
          <w:sz w:val="24"/>
        </w:rPr>
        <w:t>Loss or damage where any inmate or member of the Insured’s household or of his business staff or any other person lawfully in the premises in the business is concerned in the actual theft or damage to any of the articles or premises or where such loss or damage have been expedited or any way assisted or brought about by any such person or persons.</w:t>
      </w:r>
    </w:p>
    <w:p>
      <w:pPr>
        <w:pStyle w:val="ListParagraph"/>
        <w:numPr>
          <w:ilvl w:val="0"/>
          <w:numId w:val="2"/>
        </w:numPr>
        <w:tabs>
          <w:tab w:pos="718" w:val="left" w:leader="none"/>
          <w:tab w:pos="720" w:val="left" w:leader="none"/>
        </w:tabs>
        <w:spacing w:line="242" w:lineRule="auto" w:before="0" w:after="0"/>
        <w:ind w:left="720" w:right="372" w:hanging="720"/>
        <w:jc w:val="both"/>
        <w:rPr>
          <w:sz w:val="24"/>
        </w:rPr>
      </w:pPr>
      <w:r>
        <w:rPr>
          <w:sz w:val="24"/>
        </w:rPr>
        <w:t>Loss or damage which is recoverable under Fire or Plate Glass Insurance policy, or any other policy.</w:t>
      </w:r>
    </w:p>
    <w:p>
      <w:pPr>
        <w:pStyle w:val="ListParagraph"/>
        <w:numPr>
          <w:ilvl w:val="0"/>
          <w:numId w:val="2"/>
        </w:numPr>
        <w:tabs>
          <w:tab w:pos="718" w:val="left" w:leader="none"/>
          <w:tab w:pos="720" w:val="left" w:leader="none"/>
        </w:tabs>
        <w:spacing w:line="240" w:lineRule="auto" w:before="289" w:after="0"/>
        <w:ind w:left="720" w:right="367" w:hanging="720"/>
        <w:jc w:val="both"/>
        <w:rPr>
          <w:sz w:val="24"/>
        </w:rPr>
      </w:pPr>
      <w:r>
        <w:rPr>
          <w:sz w:val="24"/>
        </w:rPr>
        <w:t>(a)</w:t>
      </w:r>
      <w:r>
        <w:rPr>
          <w:spacing w:val="40"/>
          <w:sz w:val="24"/>
        </w:rPr>
        <w:t> </w:t>
      </w:r>
      <w:r>
        <w:rPr>
          <w:sz w:val="24"/>
        </w:rPr>
        <w:t>Loss or damage directly or indirectly, proximately or remotely occasioned by or which arises out of or in connection with Riot and Strike, Civil Commotion, Terrorist Activities Earthquake, Flood, Storm, Volcanic eruption, Typhone, Hurricane, Tornado, Cyclone or other convulsions of nature or atmospheric disturbances.</w:t>
      </w:r>
    </w:p>
    <w:p>
      <w:pPr>
        <w:pStyle w:val="ListParagraph"/>
        <w:numPr>
          <w:ilvl w:val="1"/>
          <w:numId w:val="2"/>
        </w:numPr>
        <w:tabs>
          <w:tab w:pos="1440" w:val="left" w:leader="none"/>
        </w:tabs>
        <w:spacing w:line="240" w:lineRule="auto" w:before="292" w:after="0"/>
        <w:ind w:left="720" w:right="404" w:firstLine="0"/>
        <w:jc w:val="left"/>
        <w:rPr>
          <w:sz w:val="24"/>
        </w:rPr>
      </w:pPr>
      <w:r>
        <w:rPr>
          <w:sz w:val="24"/>
        </w:rPr>
        <w:t>Loss or damage whether direct or indirect arising from war, warlike operations act of foreign enemy, hostilities (whether war be declared or not), civil war, revolution, insurrection, civil commotion, military or</w:t>
      </w:r>
      <w:r>
        <w:rPr>
          <w:spacing w:val="-1"/>
          <w:sz w:val="24"/>
        </w:rPr>
        <w:t> </w:t>
      </w:r>
      <w:r>
        <w:rPr>
          <w:sz w:val="24"/>
        </w:rPr>
        <w:t>usurped power, seizure,</w:t>
      </w:r>
      <w:r>
        <w:rPr>
          <w:spacing w:val="-1"/>
          <w:sz w:val="24"/>
        </w:rPr>
        <w:t> </w:t>
      </w:r>
      <w:r>
        <w:rPr>
          <w:sz w:val="24"/>
        </w:rPr>
        <w:t>capture, confiscation, arrests, restraints and detainment by order of any governments or any other authority. In any action, suit or other proceedings where the company alleges that by reason of the</w:t>
      </w:r>
      <w:r>
        <w:rPr>
          <w:spacing w:val="-1"/>
          <w:sz w:val="24"/>
        </w:rPr>
        <w:t> </w:t>
      </w:r>
      <w:r>
        <w:rPr>
          <w:sz w:val="24"/>
        </w:rPr>
        <w:t>above Provisions any</w:t>
      </w:r>
      <w:r>
        <w:rPr>
          <w:spacing w:val="-2"/>
          <w:sz w:val="24"/>
        </w:rPr>
        <w:t> </w:t>
      </w:r>
      <w:r>
        <w:rPr>
          <w:sz w:val="24"/>
        </w:rPr>
        <w:t>loss or</w:t>
      </w:r>
      <w:r>
        <w:rPr>
          <w:spacing w:val="-1"/>
          <w:sz w:val="24"/>
        </w:rPr>
        <w:t> </w:t>
      </w:r>
      <w:r>
        <w:rPr>
          <w:sz w:val="24"/>
        </w:rPr>
        <w:t>damage is not covered by this Insurance, the</w:t>
      </w:r>
      <w:r>
        <w:rPr>
          <w:spacing w:val="-1"/>
          <w:sz w:val="24"/>
        </w:rPr>
        <w:t> </w:t>
      </w:r>
      <w:r>
        <w:rPr>
          <w:sz w:val="24"/>
        </w:rPr>
        <w:t>burden of proving that such loss or damage is covered shall be upon the Insured.</w:t>
      </w:r>
    </w:p>
    <w:p>
      <w:pPr>
        <w:pStyle w:val="BodyText"/>
        <w:spacing w:before="1"/>
      </w:pPr>
    </w:p>
    <w:p>
      <w:pPr>
        <w:pStyle w:val="ListParagraph"/>
        <w:numPr>
          <w:ilvl w:val="0"/>
          <w:numId w:val="2"/>
        </w:numPr>
        <w:tabs>
          <w:tab w:pos="718" w:val="left" w:leader="none"/>
          <w:tab w:pos="720" w:val="left" w:leader="none"/>
        </w:tabs>
        <w:spacing w:line="240" w:lineRule="auto" w:before="0" w:after="0"/>
        <w:ind w:left="720" w:right="361" w:hanging="720"/>
        <w:jc w:val="both"/>
        <w:rPr>
          <w:sz w:val="24"/>
        </w:rPr>
      </w:pPr>
      <w:r>
        <w:rPr>
          <w:sz w:val="24"/>
        </w:rPr>
        <w:t>(a)</w:t>
      </w:r>
      <w:r>
        <w:rPr>
          <w:spacing w:val="40"/>
          <w:sz w:val="24"/>
        </w:rPr>
        <w:t> </w:t>
      </w:r>
      <w:r>
        <w:rPr>
          <w:sz w:val="24"/>
        </w:rPr>
        <w:t>Any</w:t>
      </w:r>
      <w:r>
        <w:rPr>
          <w:spacing w:val="40"/>
          <w:sz w:val="24"/>
        </w:rPr>
        <w:t> </w:t>
      </w:r>
      <w:r>
        <w:rPr>
          <w:sz w:val="24"/>
        </w:rPr>
        <w:t>loss</w:t>
      </w:r>
      <w:r>
        <w:rPr>
          <w:spacing w:val="40"/>
          <w:sz w:val="24"/>
        </w:rPr>
        <w:t> </w:t>
      </w:r>
      <w:r>
        <w:rPr>
          <w:sz w:val="24"/>
        </w:rPr>
        <w:t>or</w:t>
      </w:r>
      <w:r>
        <w:rPr>
          <w:spacing w:val="40"/>
          <w:sz w:val="24"/>
        </w:rPr>
        <w:t> </w:t>
      </w:r>
      <w:r>
        <w:rPr>
          <w:sz w:val="24"/>
        </w:rPr>
        <w:t>damage</w:t>
      </w:r>
      <w:r>
        <w:rPr>
          <w:spacing w:val="40"/>
          <w:sz w:val="24"/>
        </w:rPr>
        <w:t> </w:t>
      </w:r>
      <w:r>
        <w:rPr>
          <w:sz w:val="24"/>
        </w:rPr>
        <w:t>to</w:t>
      </w:r>
      <w:r>
        <w:rPr>
          <w:spacing w:val="40"/>
          <w:sz w:val="24"/>
        </w:rPr>
        <w:t> </w:t>
      </w:r>
      <w:r>
        <w:rPr>
          <w:sz w:val="24"/>
        </w:rPr>
        <w:t>any</w:t>
      </w:r>
      <w:r>
        <w:rPr>
          <w:spacing w:val="40"/>
          <w:sz w:val="24"/>
        </w:rPr>
        <w:t> </w:t>
      </w:r>
      <w:r>
        <w:rPr>
          <w:sz w:val="24"/>
        </w:rPr>
        <w:t>property</w:t>
      </w:r>
      <w:r>
        <w:rPr>
          <w:spacing w:val="40"/>
          <w:sz w:val="24"/>
        </w:rPr>
        <w:t> </w:t>
      </w:r>
      <w:r>
        <w:rPr>
          <w:sz w:val="24"/>
        </w:rPr>
        <w:t>whatsoever</w:t>
      </w:r>
      <w:r>
        <w:rPr>
          <w:spacing w:val="40"/>
          <w:sz w:val="24"/>
        </w:rPr>
        <w:t> </w:t>
      </w:r>
      <w:r>
        <w:rPr>
          <w:sz w:val="24"/>
        </w:rPr>
        <w:t>or</w:t>
      </w:r>
      <w:r>
        <w:rPr>
          <w:spacing w:val="40"/>
          <w:sz w:val="24"/>
        </w:rPr>
        <w:t> </w:t>
      </w:r>
      <w:r>
        <w:rPr>
          <w:sz w:val="24"/>
        </w:rPr>
        <w:t>any</w:t>
      </w:r>
      <w:r>
        <w:rPr>
          <w:spacing w:val="40"/>
          <w:sz w:val="24"/>
        </w:rPr>
        <w:t> </w:t>
      </w:r>
      <w:r>
        <w:rPr>
          <w:sz w:val="24"/>
        </w:rPr>
        <w:t>loss</w:t>
      </w:r>
      <w:r>
        <w:rPr>
          <w:spacing w:val="40"/>
          <w:sz w:val="24"/>
        </w:rPr>
        <w:t> </w:t>
      </w:r>
      <w:r>
        <w:rPr>
          <w:sz w:val="24"/>
        </w:rPr>
        <w:t>or</w:t>
      </w:r>
      <w:r>
        <w:rPr>
          <w:spacing w:val="40"/>
          <w:sz w:val="24"/>
        </w:rPr>
        <w:t> </w:t>
      </w:r>
      <w:r>
        <w:rPr>
          <w:sz w:val="24"/>
        </w:rPr>
        <w:t>expense whatsoever resulting or arising therefrom or any Consequential Loss and any Legal Liability of whatsoever nature</w:t>
      </w:r>
      <w:r>
        <w:rPr>
          <w:spacing w:val="40"/>
          <w:sz w:val="24"/>
        </w:rPr>
        <w:t> </w:t>
      </w:r>
      <w:r>
        <w:rPr>
          <w:sz w:val="24"/>
        </w:rPr>
        <w:t>directly or indirectly caused by or contributed to or arising from ionizing radiation or contamination by radioactivity from any source </w:t>
      </w:r>
      <w:r>
        <w:rPr>
          <w:spacing w:val="-2"/>
          <w:sz w:val="24"/>
        </w:rPr>
        <w:t>whatsoever.</w:t>
      </w:r>
    </w:p>
    <w:p>
      <w:pPr>
        <w:pStyle w:val="ListParagraph"/>
        <w:numPr>
          <w:ilvl w:val="1"/>
          <w:numId w:val="2"/>
        </w:numPr>
        <w:tabs>
          <w:tab w:pos="1389" w:val="left" w:leader="none"/>
        </w:tabs>
        <w:spacing w:line="242" w:lineRule="auto" w:before="0" w:after="0"/>
        <w:ind w:left="720" w:right="373" w:firstLine="0"/>
        <w:jc w:val="both"/>
        <w:rPr>
          <w:sz w:val="24"/>
        </w:rPr>
      </w:pPr>
      <w:r>
        <w:rPr>
          <w:sz w:val="24"/>
        </w:rPr>
        <w:t>Any accident, loss, destruction, damage or Legal Liability directly or indirectly caused by or contributed to buy or arising from Nuclear weapons material.</w:t>
      </w:r>
    </w:p>
    <w:p>
      <w:pPr>
        <w:pStyle w:val="ListParagraph"/>
        <w:numPr>
          <w:ilvl w:val="0"/>
          <w:numId w:val="2"/>
        </w:numPr>
        <w:tabs>
          <w:tab w:pos="775" w:val="left" w:leader="none"/>
        </w:tabs>
        <w:spacing w:line="240" w:lineRule="auto" w:before="286" w:after="0"/>
        <w:ind w:left="775" w:right="0" w:hanging="775"/>
        <w:jc w:val="left"/>
        <w:rPr>
          <w:sz w:val="24"/>
        </w:rPr>
      </w:pPr>
      <w:r>
        <w:rPr>
          <w:sz w:val="24"/>
        </w:rPr>
        <w:t>Consequential</w:t>
      </w:r>
      <w:r>
        <w:rPr>
          <w:spacing w:val="-3"/>
          <w:sz w:val="24"/>
        </w:rPr>
        <w:t> </w:t>
      </w:r>
      <w:r>
        <w:rPr>
          <w:sz w:val="24"/>
        </w:rPr>
        <w:t>Loss</w:t>
      </w:r>
      <w:r>
        <w:rPr>
          <w:spacing w:val="-8"/>
          <w:sz w:val="24"/>
        </w:rPr>
        <w:t> </w:t>
      </w:r>
      <w:r>
        <w:rPr>
          <w:sz w:val="24"/>
        </w:rPr>
        <w:t>or</w:t>
      </w:r>
      <w:r>
        <w:rPr>
          <w:spacing w:val="-6"/>
          <w:sz w:val="24"/>
        </w:rPr>
        <w:t> </w:t>
      </w:r>
      <w:r>
        <w:rPr>
          <w:sz w:val="24"/>
        </w:rPr>
        <w:t>Legal</w:t>
      </w:r>
      <w:r>
        <w:rPr>
          <w:spacing w:val="-7"/>
          <w:sz w:val="24"/>
        </w:rPr>
        <w:t> </w:t>
      </w:r>
      <w:r>
        <w:rPr>
          <w:sz w:val="24"/>
        </w:rPr>
        <w:t>Liability</w:t>
      </w:r>
      <w:r>
        <w:rPr>
          <w:spacing w:val="-6"/>
          <w:sz w:val="24"/>
        </w:rPr>
        <w:t> </w:t>
      </w:r>
      <w:r>
        <w:rPr>
          <w:sz w:val="24"/>
        </w:rPr>
        <w:t>of</w:t>
      </w:r>
      <w:r>
        <w:rPr>
          <w:spacing w:val="-8"/>
          <w:sz w:val="24"/>
        </w:rPr>
        <w:t> </w:t>
      </w:r>
      <w:r>
        <w:rPr>
          <w:sz w:val="24"/>
        </w:rPr>
        <w:t>any</w:t>
      </w:r>
      <w:r>
        <w:rPr>
          <w:spacing w:val="-5"/>
          <w:sz w:val="24"/>
        </w:rPr>
        <w:t> </w:t>
      </w:r>
      <w:r>
        <w:rPr>
          <w:spacing w:val="-2"/>
          <w:sz w:val="24"/>
        </w:rPr>
        <w:t>kind.</w:t>
      </w:r>
    </w:p>
    <w:p>
      <w:pPr>
        <w:pStyle w:val="BodyText"/>
        <w:spacing w:before="2"/>
      </w:pPr>
    </w:p>
    <w:p>
      <w:pPr>
        <w:pStyle w:val="ListParagraph"/>
        <w:numPr>
          <w:ilvl w:val="0"/>
          <w:numId w:val="2"/>
        </w:numPr>
        <w:tabs>
          <w:tab w:pos="718" w:val="left" w:leader="none"/>
          <w:tab w:pos="720" w:val="left" w:leader="none"/>
        </w:tabs>
        <w:spacing w:line="240" w:lineRule="auto" w:before="1" w:after="0"/>
        <w:ind w:left="720" w:right="370" w:hanging="720"/>
        <w:jc w:val="both"/>
        <w:rPr>
          <w:sz w:val="24"/>
        </w:rPr>
      </w:pPr>
      <w:r>
        <w:rPr>
          <w:sz w:val="24"/>
        </w:rPr>
        <w:t>Loss of money and/or other property abstracted from safe following the use of the key to the said safe or any duplicate thereof belonging to the Insured, unless such key has been obtained by assault or violence or any threat thereof.</w:t>
      </w:r>
    </w:p>
    <w:p>
      <w:pPr>
        <w:pStyle w:val="ListParagraph"/>
        <w:numPr>
          <w:ilvl w:val="0"/>
          <w:numId w:val="2"/>
        </w:numPr>
        <w:tabs>
          <w:tab w:pos="720" w:val="left" w:leader="none"/>
        </w:tabs>
        <w:spacing w:line="240" w:lineRule="auto" w:before="292" w:after="0"/>
        <w:ind w:left="720" w:right="0" w:hanging="720"/>
        <w:jc w:val="left"/>
        <w:rPr>
          <w:sz w:val="24"/>
        </w:rPr>
      </w:pPr>
      <w:r>
        <w:rPr>
          <w:sz w:val="24"/>
        </w:rPr>
        <w:t>This</w:t>
      </w:r>
      <w:r>
        <w:rPr>
          <w:spacing w:val="-5"/>
          <w:sz w:val="24"/>
        </w:rPr>
        <w:t> </w:t>
      </w:r>
      <w:r>
        <w:rPr>
          <w:sz w:val="24"/>
        </w:rPr>
        <w:t>policy</w:t>
      </w:r>
      <w:r>
        <w:rPr>
          <w:spacing w:val="-4"/>
          <w:sz w:val="24"/>
        </w:rPr>
        <w:t> </w:t>
      </w:r>
      <w:r>
        <w:rPr>
          <w:sz w:val="24"/>
        </w:rPr>
        <w:t>shall</w:t>
      </w:r>
      <w:r>
        <w:rPr>
          <w:spacing w:val="-5"/>
          <w:sz w:val="24"/>
        </w:rPr>
        <w:t> </w:t>
      </w:r>
      <w:r>
        <w:rPr>
          <w:sz w:val="24"/>
        </w:rPr>
        <w:t>cease</w:t>
      </w:r>
      <w:r>
        <w:rPr>
          <w:spacing w:val="-4"/>
          <w:sz w:val="24"/>
        </w:rPr>
        <w:t> </w:t>
      </w:r>
      <w:r>
        <w:rPr>
          <w:sz w:val="24"/>
        </w:rPr>
        <w:t>to</w:t>
      </w:r>
      <w:r>
        <w:rPr>
          <w:spacing w:val="-6"/>
          <w:sz w:val="24"/>
        </w:rPr>
        <w:t> </w:t>
      </w:r>
      <w:r>
        <w:rPr>
          <w:spacing w:val="-2"/>
          <w:sz w:val="24"/>
        </w:rPr>
        <w:t>attach</w:t>
      </w:r>
    </w:p>
    <w:p>
      <w:pPr>
        <w:pStyle w:val="ListParagraph"/>
        <w:numPr>
          <w:ilvl w:val="0"/>
          <w:numId w:val="3"/>
        </w:numPr>
        <w:tabs>
          <w:tab w:pos="1440" w:val="left" w:leader="none"/>
        </w:tabs>
        <w:spacing w:line="242" w:lineRule="auto" w:before="0" w:after="0"/>
        <w:ind w:left="720" w:right="408" w:firstLine="0"/>
        <w:jc w:val="left"/>
        <w:rPr>
          <w:sz w:val="24"/>
        </w:rPr>
      </w:pPr>
      <w:r>
        <w:rPr>
          <w:sz w:val="24"/>
        </w:rPr>
        <w:t>If the premises shall have been left uninhabited by day and night</w:t>
      </w:r>
      <w:r>
        <w:rPr>
          <w:spacing w:val="24"/>
          <w:sz w:val="24"/>
        </w:rPr>
        <w:t> </w:t>
      </w:r>
      <w:r>
        <w:rPr>
          <w:sz w:val="24"/>
        </w:rPr>
        <w:t>for seven or</w:t>
      </w:r>
      <w:r>
        <w:rPr>
          <w:spacing w:val="80"/>
          <w:sz w:val="24"/>
        </w:rPr>
        <w:t> </w:t>
      </w:r>
      <w:r>
        <w:rPr>
          <w:sz w:val="24"/>
        </w:rPr>
        <w:t>more consecutive days and nights while the premises are left uninhabited.</w:t>
      </w:r>
    </w:p>
    <w:p>
      <w:pPr>
        <w:pStyle w:val="ListParagraph"/>
        <w:numPr>
          <w:ilvl w:val="0"/>
          <w:numId w:val="3"/>
        </w:numPr>
        <w:tabs>
          <w:tab w:pos="1440" w:val="left" w:leader="none"/>
        </w:tabs>
        <w:spacing w:line="240" w:lineRule="auto" w:before="0" w:after="0"/>
        <w:ind w:left="720" w:right="404" w:firstLine="0"/>
        <w:jc w:val="left"/>
        <w:rPr>
          <w:sz w:val="24"/>
        </w:rPr>
      </w:pPr>
      <w:r>
        <w:rPr>
          <w:sz w:val="24"/>
        </w:rPr>
        <w:t>If</w:t>
      </w:r>
      <w:r>
        <w:rPr>
          <w:spacing w:val="32"/>
          <w:sz w:val="24"/>
        </w:rPr>
        <w:t> </w:t>
      </w:r>
      <w:r>
        <w:rPr>
          <w:sz w:val="24"/>
        </w:rPr>
        <w:t>the</w:t>
      </w:r>
      <w:r>
        <w:rPr>
          <w:spacing w:val="34"/>
          <w:sz w:val="24"/>
        </w:rPr>
        <w:t> </w:t>
      </w:r>
      <w:r>
        <w:rPr>
          <w:sz w:val="24"/>
        </w:rPr>
        <w:t>Insured</w:t>
      </w:r>
      <w:r>
        <w:rPr>
          <w:spacing w:val="34"/>
          <w:sz w:val="24"/>
        </w:rPr>
        <w:t> </w:t>
      </w:r>
      <w:r>
        <w:rPr>
          <w:sz w:val="24"/>
        </w:rPr>
        <w:t>shall</w:t>
      </w:r>
      <w:r>
        <w:rPr>
          <w:spacing w:val="34"/>
          <w:sz w:val="24"/>
        </w:rPr>
        <w:t> </w:t>
      </w:r>
      <w:r>
        <w:rPr>
          <w:sz w:val="24"/>
        </w:rPr>
        <w:t>cause</w:t>
      </w:r>
      <w:r>
        <w:rPr>
          <w:spacing w:val="34"/>
          <w:sz w:val="24"/>
        </w:rPr>
        <w:t> </w:t>
      </w:r>
      <w:r>
        <w:rPr>
          <w:sz w:val="24"/>
        </w:rPr>
        <w:t>or</w:t>
      </w:r>
      <w:r>
        <w:rPr>
          <w:spacing w:val="33"/>
          <w:sz w:val="24"/>
        </w:rPr>
        <w:t> </w:t>
      </w:r>
      <w:r>
        <w:rPr>
          <w:sz w:val="24"/>
        </w:rPr>
        <w:t>suffer</w:t>
      </w:r>
      <w:r>
        <w:rPr>
          <w:spacing w:val="33"/>
          <w:sz w:val="24"/>
        </w:rPr>
        <w:t> </w:t>
      </w:r>
      <w:r>
        <w:rPr>
          <w:sz w:val="24"/>
        </w:rPr>
        <w:t>any</w:t>
      </w:r>
      <w:r>
        <w:rPr>
          <w:spacing w:val="35"/>
          <w:sz w:val="24"/>
        </w:rPr>
        <w:t> </w:t>
      </w:r>
      <w:r>
        <w:rPr>
          <w:sz w:val="24"/>
        </w:rPr>
        <w:t>material</w:t>
      </w:r>
      <w:r>
        <w:rPr>
          <w:spacing w:val="32"/>
          <w:sz w:val="24"/>
        </w:rPr>
        <w:t> </w:t>
      </w:r>
      <w:r>
        <w:rPr>
          <w:sz w:val="24"/>
        </w:rPr>
        <w:t>alteration</w:t>
      </w:r>
      <w:r>
        <w:rPr>
          <w:spacing w:val="31"/>
          <w:sz w:val="24"/>
        </w:rPr>
        <w:t> </w:t>
      </w:r>
      <w:r>
        <w:rPr>
          <w:sz w:val="24"/>
        </w:rPr>
        <w:t>to</w:t>
      </w:r>
      <w:r>
        <w:rPr>
          <w:spacing w:val="32"/>
          <w:sz w:val="24"/>
        </w:rPr>
        <w:t> </w:t>
      </w:r>
      <w:r>
        <w:rPr>
          <w:sz w:val="24"/>
        </w:rPr>
        <w:t>be</w:t>
      </w:r>
      <w:r>
        <w:rPr>
          <w:spacing w:val="31"/>
          <w:sz w:val="24"/>
        </w:rPr>
        <w:t> </w:t>
      </w:r>
      <w:r>
        <w:rPr>
          <w:sz w:val="24"/>
        </w:rPr>
        <w:t>made</w:t>
      </w:r>
      <w:r>
        <w:rPr>
          <w:spacing w:val="32"/>
          <w:sz w:val="24"/>
        </w:rPr>
        <w:t> </w:t>
      </w:r>
      <w:r>
        <w:rPr>
          <w:sz w:val="24"/>
        </w:rPr>
        <w:t>in</w:t>
      </w:r>
      <w:r>
        <w:rPr>
          <w:spacing w:val="32"/>
          <w:sz w:val="24"/>
        </w:rPr>
        <w:t> </w:t>
      </w:r>
      <w:r>
        <w:rPr>
          <w:sz w:val="24"/>
        </w:rPr>
        <w:t>the premises or anything to be done whereby the risk is increased.</w:t>
      </w:r>
    </w:p>
    <w:p>
      <w:pPr>
        <w:pStyle w:val="ListParagraph"/>
        <w:numPr>
          <w:ilvl w:val="0"/>
          <w:numId w:val="3"/>
        </w:numPr>
        <w:tabs>
          <w:tab w:pos="1440" w:val="left" w:leader="none"/>
        </w:tabs>
        <w:spacing w:line="240" w:lineRule="auto" w:before="0" w:after="0"/>
        <w:ind w:left="720" w:right="417" w:firstLine="0"/>
        <w:jc w:val="left"/>
        <w:rPr>
          <w:sz w:val="24"/>
        </w:rPr>
      </w:pPr>
      <w:r>
        <w:rPr>
          <w:sz w:val="24"/>
        </w:rPr>
        <w:t>To any property the interest of the Insured in which shall pass from the Insured otherwise than by will or operation of law.</w:t>
      </w:r>
    </w:p>
    <w:p>
      <w:pPr>
        <w:pStyle w:val="BodyText"/>
        <w:ind w:left="720"/>
      </w:pPr>
      <w:r>
        <w:rPr/>
        <w:t>Unless in every case, the consent of the Company to the continuance of the Insurance thereon is obtained and signified on the policy.</w:t>
      </w:r>
    </w:p>
    <w:p>
      <w:pPr>
        <w:pStyle w:val="BodyText"/>
        <w:spacing w:after="0"/>
        <w:sectPr>
          <w:pgSz w:w="12240" w:h="15840"/>
          <w:pgMar w:header="0" w:footer="1007" w:top="1420" w:bottom="1240" w:left="1440" w:right="1080"/>
        </w:sectPr>
      </w:pPr>
    </w:p>
    <w:p>
      <w:pPr>
        <w:pStyle w:val="Heading2"/>
        <w:spacing w:before="24"/>
      </w:pPr>
      <w:r>
        <w:rPr/>
        <w:t>SPECIAL</w:t>
      </w:r>
      <w:r>
        <w:rPr>
          <w:spacing w:val="-13"/>
        </w:rPr>
        <w:t> </w:t>
      </w:r>
      <w:r>
        <w:rPr>
          <w:spacing w:val="-2"/>
        </w:rPr>
        <w:t>CONDITIONS:</w:t>
      </w:r>
    </w:p>
    <w:p>
      <w:pPr>
        <w:pStyle w:val="BodyText"/>
        <w:rPr>
          <w:b/>
        </w:rPr>
      </w:pPr>
    </w:p>
    <w:p>
      <w:pPr>
        <w:pStyle w:val="ListParagraph"/>
        <w:numPr>
          <w:ilvl w:val="0"/>
          <w:numId w:val="4"/>
        </w:numPr>
        <w:tabs>
          <w:tab w:pos="721" w:val="left" w:leader="none"/>
        </w:tabs>
        <w:spacing w:line="240" w:lineRule="auto" w:before="0" w:after="0"/>
        <w:ind w:left="721" w:right="0" w:hanging="721"/>
        <w:jc w:val="both"/>
        <w:rPr>
          <w:b/>
          <w:sz w:val="24"/>
        </w:rPr>
      </w:pPr>
      <w:r>
        <w:rPr>
          <w:b/>
          <w:sz w:val="24"/>
        </w:rPr>
        <w:t>Reinstatement</w:t>
      </w:r>
      <w:r>
        <w:rPr>
          <w:b/>
          <w:spacing w:val="-4"/>
          <w:sz w:val="24"/>
        </w:rPr>
        <w:t> </w:t>
      </w:r>
      <w:r>
        <w:rPr>
          <w:b/>
          <w:sz w:val="24"/>
        </w:rPr>
        <w:t>of</w:t>
      </w:r>
      <w:r>
        <w:rPr>
          <w:b/>
          <w:spacing w:val="-6"/>
          <w:sz w:val="24"/>
        </w:rPr>
        <w:t> </w:t>
      </w:r>
      <w:r>
        <w:rPr>
          <w:b/>
          <w:sz w:val="24"/>
        </w:rPr>
        <w:t>Sum</w:t>
      </w:r>
      <w:r>
        <w:rPr>
          <w:b/>
          <w:spacing w:val="-9"/>
          <w:sz w:val="24"/>
        </w:rPr>
        <w:t> </w:t>
      </w:r>
      <w:r>
        <w:rPr>
          <w:b/>
          <w:spacing w:val="-2"/>
          <w:sz w:val="24"/>
        </w:rPr>
        <w:t>Insured:</w:t>
      </w:r>
    </w:p>
    <w:p>
      <w:pPr>
        <w:pStyle w:val="BodyText"/>
        <w:ind w:left="720" w:right="364"/>
        <w:jc w:val="both"/>
      </w:pPr>
      <w:r>
        <w:rPr/>
        <w:t>Immediately upon the happening of any loss or damage as described in the policy, the Total Sum Insured and the Sum Insured</w:t>
      </w:r>
      <w:r>
        <w:rPr>
          <w:spacing w:val="-2"/>
        </w:rPr>
        <w:t> </w:t>
      </w:r>
      <w:r>
        <w:rPr/>
        <w:t>upon the various</w:t>
      </w:r>
      <w:r>
        <w:rPr>
          <w:spacing w:val="-1"/>
        </w:rPr>
        <w:t> </w:t>
      </w:r>
      <w:r>
        <w:rPr/>
        <w:t>descriptions</w:t>
      </w:r>
      <w:r>
        <w:rPr>
          <w:spacing w:val="-1"/>
        </w:rPr>
        <w:t> </w:t>
      </w:r>
      <w:r>
        <w:rPr/>
        <w:t>of property</w:t>
      </w:r>
      <w:r>
        <w:rPr>
          <w:spacing w:val="-1"/>
        </w:rPr>
        <w:t> </w:t>
      </w:r>
      <w:r>
        <w:rPr/>
        <w:t>which have</w:t>
      </w:r>
      <w:r>
        <w:rPr>
          <w:spacing w:val="-1"/>
        </w:rPr>
        <w:t> </w:t>
      </w:r>
      <w:r>
        <w:rPr/>
        <w:t>been lost</w:t>
      </w:r>
      <w:r>
        <w:rPr>
          <w:spacing w:val="-1"/>
        </w:rPr>
        <w:t> </w:t>
      </w:r>
      <w:r>
        <w:rPr/>
        <w:t>or</w:t>
      </w:r>
      <w:r>
        <w:rPr>
          <w:spacing w:val="-1"/>
        </w:rPr>
        <w:t> </w:t>
      </w:r>
      <w:r>
        <w:rPr/>
        <w:t>damaged,</w:t>
      </w:r>
      <w:r>
        <w:rPr>
          <w:spacing w:val="-2"/>
        </w:rPr>
        <w:t> </w:t>
      </w:r>
      <w:r>
        <w:rPr/>
        <w:t>shall</w:t>
      </w:r>
      <w:r>
        <w:rPr>
          <w:spacing w:val="-4"/>
        </w:rPr>
        <w:t> </w:t>
      </w:r>
      <w:r>
        <w:rPr/>
        <w:t>be</w:t>
      </w:r>
      <w:r>
        <w:rPr>
          <w:spacing w:val="-1"/>
        </w:rPr>
        <w:t> </w:t>
      </w:r>
      <w:r>
        <w:rPr/>
        <w:t>reduced</w:t>
      </w:r>
      <w:r>
        <w:rPr>
          <w:spacing w:val="-1"/>
        </w:rPr>
        <w:t> </w:t>
      </w:r>
      <w:r>
        <w:rPr/>
        <w:t>by</w:t>
      </w:r>
      <w:r>
        <w:rPr>
          <w:spacing w:val="-2"/>
        </w:rPr>
        <w:t> </w:t>
      </w:r>
      <w:r>
        <w:rPr/>
        <w:t>the</w:t>
      </w:r>
      <w:r>
        <w:rPr>
          <w:spacing w:val="-1"/>
        </w:rPr>
        <w:t> </w:t>
      </w:r>
      <w:r>
        <w:rPr/>
        <w:t>amount</w:t>
      </w:r>
      <w:r>
        <w:rPr>
          <w:spacing w:val="-1"/>
        </w:rPr>
        <w:t> </w:t>
      </w:r>
      <w:r>
        <w:rPr/>
        <w:t>of loss</w:t>
      </w:r>
      <w:r>
        <w:rPr>
          <w:spacing w:val="-2"/>
        </w:rPr>
        <w:t> </w:t>
      </w:r>
      <w:r>
        <w:rPr/>
        <w:t>or</w:t>
      </w:r>
      <w:r>
        <w:rPr>
          <w:spacing w:val="-1"/>
        </w:rPr>
        <w:t> </w:t>
      </w:r>
      <w:r>
        <w:rPr/>
        <w:t>damage</w:t>
      </w:r>
      <w:r>
        <w:rPr>
          <w:spacing w:val="-1"/>
        </w:rPr>
        <w:t> </w:t>
      </w:r>
      <w:r>
        <w:rPr/>
        <w:t>and</w:t>
      </w:r>
      <w:r>
        <w:rPr>
          <w:spacing w:val="-1"/>
        </w:rPr>
        <w:t> </w:t>
      </w:r>
      <w:r>
        <w:rPr/>
        <w:t>such, reduced sums Insured shall be the limit of the Company’s liability in respect of any further loss or damage occurring during the current period of Insurance unless the Company consents, upon payment of additional premium to reinstate the full Sum </w:t>
      </w:r>
      <w:r>
        <w:rPr>
          <w:spacing w:val="-2"/>
        </w:rPr>
        <w:t>Insured.</w:t>
      </w:r>
    </w:p>
    <w:p>
      <w:pPr>
        <w:pStyle w:val="BodyText"/>
        <w:spacing w:before="8"/>
      </w:pPr>
    </w:p>
    <w:p>
      <w:pPr>
        <w:pStyle w:val="Heading2"/>
        <w:numPr>
          <w:ilvl w:val="0"/>
          <w:numId w:val="4"/>
        </w:numPr>
        <w:tabs>
          <w:tab w:pos="721" w:val="left" w:leader="none"/>
        </w:tabs>
        <w:spacing w:line="289" w:lineRule="exact" w:before="0" w:after="0"/>
        <w:ind w:left="721" w:right="0" w:hanging="721"/>
        <w:jc w:val="both"/>
      </w:pPr>
      <w:r>
        <w:rPr/>
        <w:t>Maintenance</w:t>
      </w:r>
      <w:r>
        <w:rPr>
          <w:spacing w:val="-2"/>
        </w:rPr>
        <w:t> </w:t>
      </w:r>
      <w:r>
        <w:rPr/>
        <w:t>of</w:t>
      </w:r>
      <w:r>
        <w:rPr>
          <w:spacing w:val="49"/>
        </w:rPr>
        <w:t> </w:t>
      </w:r>
      <w:r>
        <w:rPr/>
        <w:t>Books</w:t>
      </w:r>
      <w:r>
        <w:rPr>
          <w:spacing w:val="-5"/>
        </w:rPr>
        <w:t> </w:t>
      </w:r>
      <w:r>
        <w:rPr/>
        <w:t>&amp;</w:t>
      </w:r>
      <w:r>
        <w:rPr>
          <w:spacing w:val="-5"/>
        </w:rPr>
        <w:t> </w:t>
      </w:r>
      <w:r>
        <w:rPr>
          <w:spacing w:val="-2"/>
        </w:rPr>
        <w:t>Keys:</w:t>
      </w:r>
    </w:p>
    <w:p>
      <w:pPr>
        <w:pStyle w:val="BodyText"/>
        <w:ind w:left="720" w:right="370"/>
        <w:jc w:val="both"/>
      </w:pPr>
      <w:r>
        <w:rPr/>
        <w:t>The Insured shall keep a daily record of the amount of cash contained in the Safe or Strong</w:t>
      </w:r>
      <w:r>
        <w:rPr>
          <w:spacing w:val="-1"/>
        </w:rPr>
        <w:t> </w:t>
      </w:r>
      <w:r>
        <w:rPr/>
        <w:t>room and such record shall be deposited in a secure place other than the Safe or Strong room and produced as documentary evidence in support of a claim under this policy. The keys of the Safe or Strong room shall not be left on the premises out of business hours unless the premises are occupied by the Insured in which case such keys if left on the premises shall be deposited in a secure place not in the vicinity of the Safe or Strong room.</w:t>
      </w:r>
    </w:p>
    <w:p>
      <w:pPr>
        <w:pStyle w:val="Heading2"/>
        <w:spacing w:before="289"/>
      </w:pPr>
      <w:r>
        <w:rPr/>
        <w:t>General</w:t>
      </w:r>
      <w:r>
        <w:rPr>
          <w:spacing w:val="-3"/>
        </w:rPr>
        <w:t> </w:t>
      </w:r>
      <w:r>
        <w:rPr>
          <w:spacing w:val="-2"/>
        </w:rPr>
        <w:t>Conditions:</w:t>
      </w:r>
    </w:p>
    <w:p>
      <w:pPr>
        <w:pStyle w:val="BodyText"/>
        <w:spacing w:before="2"/>
        <w:rPr>
          <w:b/>
        </w:rPr>
      </w:pPr>
    </w:p>
    <w:p>
      <w:pPr>
        <w:pStyle w:val="ListParagraph"/>
        <w:numPr>
          <w:ilvl w:val="0"/>
          <w:numId w:val="5"/>
        </w:numPr>
        <w:tabs>
          <w:tab w:pos="718" w:val="left" w:leader="none"/>
          <w:tab w:pos="720" w:val="left" w:leader="none"/>
        </w:tabs>
        <w:spacing w:line="240" w:lineRule="auto" w:before="0" w:after="0"/>
        <w:ind w:left="720" w:right="363" w:hanging="720"/>
        <w:jc w:val="both"/>
        <w:rPr>
          <w:sz w:val="24"/>
        </w:rPr>
      </w:pPr>
      <w:r>
        <w:rPr>
          <w:b/>
          <w:sz w:val="24"/>
        </w:rPr>
        <w:t>NOTICE: </w:t>
      </w:r>
      <w:r>
        <w:rPr>
          <w:sz w:val="24"/>
        </w:rPr>
        <w:t>Every notice and communication to the Company required by this Policy shall be in writing to the office of the Company through which this insurance is affected.</w:t>
      </w:r>
    </w:p>
    <w:p>
      <w:pPr>
        <w:pStyle w:val="BodyText"/>
        <w:spacing w:before="2"/>
      </w:pPr>
    </w:p>
    <w:p>
      <w:pPr>
        <w:pStyle w:val="ListParagraph"/>
        <w:numPr>
          <w:ilvl w:val="0"/>
          <w:numId w:val="5"/>
        </w:numPr>
        <w:tabs>
          <w:tab w:pos="718" w:val="left" w:leader="none"/>
          <w:tab w:pos="720" w:val="left" w:leader="none"/>
        </w:tabs>
        <w:spacing w:line="240" w:lineRule="auto" w:before="0" w:after="0"/>
        <w:ind w:left="720" w:right="364" w:hanging="720"/>
        <w:jc w:val="both"/>
        <w:rPr>
          <w:sz w:val="24"/>
        </w:rPr>
      </w:pPr>
      <w:r>
        <w:rPr>
          <w:b/>
          <w:sz w:val="24"/>
        </w:rPr>
        <w:t>DUTY OF DISCLOSURE: </w:t>
      </w:r>
      <w:r>
        <w:rPr>
          <w:sz w:val="24"/>
        </w:rPr>
        <w:t>This Policy should be void and all premium paid hereon shall be forfeited to the Company in the event of misrepresentation, misdescription or non-disclosure of any material fact.</w:t>
      </w:r>
    </w:p>
    <w:p>
      <w:pPr>
        <w:pStyle w:val="ListParagraph"/>
        <w:numPr>
          <w:ilvl w:val="0"/>
          <w:numId w:val="5"/>
        </w:numPr>
        <w:tabs>
          <w:tab w:pos="718" w:val="left" w:leader="none"/>
          <w:tab w:pos="720" w:val="left" w:leader="none"/>
        </w:tabs>
        <w:spacing w:line="240" w:lineRule="auto" w:before="292" w:after="0"/>
        <w:ind w:left="720" w:right="362" w:hanging="720"/>
        <w:jc w:val="both"/>
        <w:rPr>
          <w:sz w:val="24"/>
        </w:rPr>
      </w:pPr>
      <w:r>
        <w:rPr>
          <w:b/>
          <w:sz w:val="24"/>
        </w:rPr>
        <w:t>REASONABLE CARE: </w:t>
      </w:r>
      <w:r>
        <w:rPr>
          <w:sz w:val="24"/>
        </w:rPr>
        <w:t>The Insured shall take all reasonable steps to safeguard the property insured against accident, loss or damage.</w:t>
      </w:r>
    </w:p>
    <w:p>
      <w:pPr>
        <w:pStyle w:val="BodyText"/>
      </w:pPr>
    </w:p>
    <w:p>
      <w:pPr>
        <w:pStyle w:val="ListParagraph"/>
        <w:numPr>
          <w:ilvl w:val="0"/>
          <w:numId w:val="5"/>
        </w:numPr>
        <w:tabs>
          <w:tab w:pos="718" w:val="left" w:leader="none"/>
          <w:tab w:pos="720" w:val="left" w:leader="none"/>
        </w:tabs>
        <w:spacing w:line="240" w:lineRule="auto" w:before="0" w:after="0"/>
        <w:ind w:left="720" w:right="362" w:hanging="720"/>
        <w:jc w:val="both"/>
        <w:rPr>
          <w:sz w:val="24"/>
        </w:rPr>
      </w:pPr>
      <w:r>
        <w:rPr>
          <w:b/>
          <w:sz w:val="24"/>
        </w:rPr>
        <w:t>CLAIMS PROCEDURE:</w:t>
      </w:r>
      <w:r>
        <w:rPr>
          <w:b/>
          <w:spacing w:val="40"/>
          <w:sz w:val="24"/>
        </w:rPr>
        <w:t> </w:t>
      </w:r>
      <w:r>
        <w:rPr>
          <w:sz w:val="24"/>
        </w:rPr>
        <w:t>Upon the happening of any event giving rise or likely to give rise to a claim under this Policy:</w:t>
      </w:r>
    </w:p>
    <w:p>
      <w:pPr>
        <w:pStyle w:val="BodyText"/>
      </w:pPr>
    </w:p>
    <w:p>
      <w:pPr>
        <w:pStyle w:val="ListParagraph"/>
        <w:numPr>
          <w:ilvl w:val="1"/>
          <w:numId w:val="5"/>
        </w:numPr>
        <w:tabs>
          <w:tab w:pos="1439" w:val="left" w:leader="none"/>
        </w:tabs>
        <w:spacing w:line="240" w:lineRule="auto" w:before="0" w:after="0"/>
        <w:ind w:left="720" w:right="374" w:firstLine="0"/>
        <w:jc w:val="both"/>
        <w:rPr>
          <w:sz w:val="24"/>
        </w:rPr>
      </w:pPr>
      <w:r>
        <w:rPr>
          <w:sz w:val="24"/>
        </w:rPr>
        <w:t>The insured shall give immediate notice thereof in writing to the nearest office with a copy to the Policy issuing office of the Company as well as lodge forth with a complaint with the Police.</w:t>
      </w:r>
    </w:p>
    <w:p>
      <w:pPr>
        <w:pStyle w:val="ListParagraph"/>
        <w:numPr>
          <w:ilvl w:val="1"/>
          <w:numId w:val="5"/>
        </w:numPr>
        <w:tabs>
          <w:tab w:pos="1439" w:val="left" w:leader="none"/>
        </w:tabs>
        <w:spacing w:line="240" w:lineRule="auto" w:before="292" w:after="0"/>
        <w:ind w:left="720" w:right="364" w:firstLine="0"/>
        <w:jc w:val="both"/>
        <w:rPr>
          <w:sz w:val="24"/>
        </w:rPr>
      </w:pPr>
      <w:r>
        <w:rPr>
          <w:sz w:val="24"/>
        </w:rPr>
        <w:t>The insured shall deliver to the Company, within 14 days of the date on</w:t>
      </w:r>
      <w:r>
        <w:rPr>
          <w:spacing w:val="40"/>
          <w:sz w:val="24"/>
        </w:rPr>
        <w:t> </w:t>
      </w:r>
      <w:r>
        <w:rPr>
          <w:sz w:val="24"/>
        </w:rPr>
        <w:t>which the event shall have come to his knowledge, a detailed statement in writing, of the loss or damage, with an estimate of the intrinsic value of the property lost and the amount</w:t>
      </w:r>
      <w:r>
        <w:rPr>
          <w:spacing w:val="40"/>
          <w:sz w:val="24"/>
        </w:rPr>
        <w:t> </w:t>
      </w:r>
      <w:r>
        <w:rPr>
          <w:sz w:val="24"/>
        </w:rPr>
        <w:t>of damage sustained.</w:t>
      </w:r>
    </w:p>
    <w:p>
      <w:pPr>
        <w:pStyle w:val="BodyText"/>
        <w:spacing w:before="1"/>
      </w:pPr>
    </w:p>
    <w:p>
      <w:pPr>
        <w:pStyle w:val="ListParagraph"/>
        <w:numPr>
          <w:ilvl w:val="1"/>
          <w:numId w:val="5"/>
        </w:numPr>
        <w:tabs>
          <w:tab w:pos="1441" w:val="left" w:leader="none"/>
        </w:tabs>
        <w:spacing w:line="240" w:lineRule="auto" w:before="1" w:after="0"/>
        <w:ind w:left="1441" w:right="0" w:hanging="721"/>
        <w:jc w:val="both"/>
        <w:rPr>
          <w:sz w:val="24"/>
        </w:rPr>
      </w:pPr>
      <w:r>
        <w:rPr>
          <w:sz w:val="24"/>
        </w:rPr>
        <w:t>The</w:t>
      </w:r>
      <w:r>
        <w:rPr>
          <w:spacing w:val="11"/>
          <w:sz w:val="24"/>
        </w:rPr>
        <w:t> </w:t>
      </w:r>
      <w:r>
        <w:rPr>
          <w:sz w:val="24"/>
        </w:rPr>
        <w:t>Insured</w:t>
      </w:r>
      <w:r>
        <w:rPr>
          <w:spacing w:val="14"/>
          <w:sz w:val="24"/>
        </w:rPr>
        <w:t> </w:t>
      </w:r>
      <w:r>
        <w:rPr>
          <w:sz w:val="24"/>
        </w:rPr>
        <w:t>shall</w:t>
      </w:r>
      <w:r>
        <w:rPr>
          <w:spacing w:val="10"/>
          <w:sz w:val="24"/>
        </w:rPr>
        <w:t> </w:t>
      </w:r>
      <w:r>
        <w:rPr>
          <w:sz w:val="24"/>
        </w:rPr>
        <w:t>tender</w:t>
      </w:r>
      <w:r>
        <w:rPr>
          <w:spacing w:val="14"/>
          <w:sz w:val="24"/>
        </w:rPr>
        <w:t> </w:t>
      </w:r>
      <w:r>
        <w:rPr>
          <w:sz w:val="24"/>
        </w:rPr>
        <w:t>to</w:t>
      </w:r>
      <w:r>
        <w:rPr>
          <w:spacing w:val="10"/>
          <w:sz w:val="24"/>
        </w:rPr>
        <w:t> </w:t>
      </w:r>
      <w:r>
        <w:rPr>
          <w:sz w:val="24"/>
        </w:rPr>
        <w:t>the</w:t>
      </w:r>
      <w:r>
        <w:rPr>
          <w:spacing w:val="13"/>
          <w:sz w:val="24"/>
        </w:rPr>
        <w:t> </w:t>
      </w:r>
      <w:r>
        <w:rPr>
          <w:sz w:val="24"/>
        </w:rPr>
        <w:t>Company</w:t>
      </w:r>
      <w:r>
        <w:rPr>
          <w:spacing w:val="15"/>
          <w:sz w:val="24"/>
        </w:rPr>
        <w:t> </w:t>
      </w:r>
      <w:r>
        <w:rPr>
          <w:sz w:val="24"/>
        </w:rPr>
        <w:t>all</w:t>
      </w:r>
      <w:r>
        <w:rPr>
          <w:spacing w:val="12"/>
          <w:sz w:val="24"/>
        </w:rPr>
        <w:t> </w:t>
      </w:r>
      <w:r>
        <w:rPr>
          <w:sz w:val="24"/>
        </w:rPr>
        <w:t>reasonable</w:t>
      </w:r>
      <w:r>
        <w:rPr>
          <w:spacing w:val="16"/>
          <w:sz w:val="24"/>
        </w:rPr>
        <w:t> </w:t>
      </w:r>
      <w:r>
        <w:rPr>
          <w:sz w:val="24"/>
        </w:rPr>
        <w:t>information,</w:t>
      </w:r>
      <w:r>
        <w:rPr>
          <w:spacing w:val="14"/>
          <w:sz w:val="24"/>
        </w:rPr>
        <w:t> </w:t>
      </w:r>
      <w:r>
        <w:rPr>
          <w:spacing w:val="-2"/>
          <w:sz w:val="24"/>
        </w:rPr>
        <w:t>assistance</w:t>
      </w:r>
    </w:p>
    <w:p>
      <w:pPr>
        <w:pStyle w:val="ListParagraph"/>
        <w:spacing w:after="0" w:line="240" w:lineRule="auto"/>
        <w:jc w:val="both"/>
        <w:rPr>
          <w:sz w:val="24"/>
        </w:rPr>
        <w:sectPr>
          <w:pgSz w:w="12240" w:h="15840"/>
          <w:pgMar w:header="0" w:footer="1007" w:top="1120" w:bottom="1240" w:left="1440" w:right="1080"/>
        </w:sectPr>
      </w:pPr>
    </w:p>
    <w:p>
      <w:pPr>
        <w:pStyle w:val="BodyText"/>
        <w:spacing w:before="28"/>
        <w:ind w:left="720"/>
        <w:jc w:val="both"/>
      </w:pPr>
      <w:r>
        <w:rPr/>
        <w:t>and</w:t>
      </w:r>
      <w:r>
        <w:rPr>
          <w:spacing w:val="-6"/>
        </w:rPr>
        <w:t> </w:t>
      </w:r>
      <w:r>
        <w:rPr/>
        <w:t>proofs</w:t>
      </w:r>
      <w:r>
        <w:rPr>
          <w:spacing w:val="-5"/>
        </w:rPr>
        <w:t> </w:t>
      </w:r>
      <w:r>
        <w:rPr/>
        <w:t>in</w:t>
      </w:r>
      <w:r>
        <w:rPr>
          <w:spacing w:val="-6"/>
        </w:rPr>
        <w:t> </w:t>
      </w:r>
      <w:r>
        <w:rPr/>
        <w:t>connection</w:t>
      </w:r>
      <w:r>
        <w:rPr>
          <w:spacing w:val="-5"/>
        </w:rPr>
        <w:t> </w:t>
      </w:r>
      <w:r>
        <w:rPr/>
        <w:t>with</w:t>
      </w:r>
      <w:r>
        <w:rPr>
          <w:spacing w:val="-5"/>
        </w:rPr>
        <w:t> </w:t>
      </w:r>
      <w:r>
        <w:rPr/>
        <w:t>any</w:t>
      </w:r>
      <w:r>
        <w:rPr>
          <w:spacing w:val="-4"/>
        </w:rPr>
        <w:t> </w:t>
      </w:r>
      <w:r>
        <w:rPr/>
        <w:t>claim</w:t>
      </w:r>
      <w:r>
        <w:rPr>
          <w:spacing w:val="-7"/>
        </w:rPr>
        <w:t> </w:t>
      </w:r>
      <w:r>
        <w:rPr>
          <w:spacing w:val="-2"/>
        </w:rPr>
        <w:t>hereunder.</w:t>
      </w:r>
    </w:p>
    <w:p>
      <w:pPr>
        <w:pStyle w:val="BodyText"/>
      </w:pPr>
    </w:p>
    <w:p>
      <w:pPr>
        <w:pStyle w:val="ListParagraph"/>
        <w:numPr>
          <w:ilvl w:val="0"/>
          <w:numId w:val="5"/>
        </w:numPr>
        <w:tabs>
          <w:tab w:pos="718" w:val="left" w:leader="none"/>
          <w:tab w:pos="720" w:val="left" w:leader="none"/>
        </w:tabs>
        <w:spacing w:line="240" w:lineRule="auto" w:before="0" w:after="0"/>
        <w:ind w:left="720" w:right="359" w:hanging="720"/>
        <w:jc w:val="both"/>
        <w:rPr>
          <w:sz w:val="24"/>
        </w:rPr>
      </w:pPr>
      <w:r>
        <w:rPr>
          <w:b/>
          <w:sz w:val="24"/>
        </w:rPr>
        <w:t>INDEMNITY</w:t>
      </w:r>
      <w:r>
        <w:rPr>
          <w:b/>
          <w:spacing w:val="40"/>
          <w:sz w:val="24"/>
        </w:rPr>
        <w:t> </w:t>
      </w:r>
      <w:r>
        <w:rPr>
          <w:b/>
          <w:sz w:val="24"/>
        </w:rPr>
        <w:t>:</w:t>
      </w:r>
      <w:r>
        <w:rPr>
          <w:b/>
          <w:spacing w:val="40"/>
          <w:sz w:val="24"/>
        </w:rPr>
        <w:t> </w:t>
      </w:r>
      <w:r>
        <w:rPr>
          <w:sz w:val="24"/>
        </w:rPr>
        <w:t>The Company may at its option reinstate, replace or repair the property</w:t>
      </w:r>
      <w:r>
        <w:rPr>
          <w:spacing w:val="40"/>
          <w:sz w:val="24"/>
        </w:rPr>
        <w:t> </w:t>
      </w:r>
      <w:r>
        <w:rPr>
          <w:sz w:val="24"/>
        </w:rPr>
        <w:t>or premises lost or damaged or any</w:t>
      </w:r>
      <w:r>
        <w:rPr>
          <w:spacing w:val="-1"/>
          <w:sz w:val="24"/>
        </w:rPr>
        <w:t> </w:t>
      </w:r>
      <w:r>
        <w:rPr>
          <w:sz w:val="24"/>
        </w:rPr>
        <w:t>part thereof instead of paying the amount of loss or damage or may join with any other insurer in so doing, but the Company shall not be bound to reinstate exactly or completely but only as circumstances permit and in reasonably sufficient manner and in no case shall the Company be bound to expend more in reinstatement than it would have cost to reinstate such property as it was at</w:t>
      </w:r>
      <w:r>
        <w:rPr>
          <w:spacing w:val="40"/>
          <w:sz w:val="24"/>
        </w:rPr>
        <w:t> </w:t>
      </w:r>
      <w:r>
        <w:rPr>
          <w:sz w:val="24"/>
        </w:rPr>
        <w:t>the time of the occurrence of such loss or damage not more than the sum insured </w:t>
      </w:r>
      <w:r>
        <w:rPr>
          <w:spacing w:val="-2"/>
          <w:sz w:val="24"/>
        </w:rPr>
        <w:t>thereon.</w:t>
      </w:r>
    </w:p>
    <w:p>
      <w:pPr>
        <w:pStyle w:val="BodyText"/>
        <w:spacing w:before="1"/>
      </w:pPr>
    </w:p>
    <w:p>
      <w:pPr>
        <w:pStyle w:val="ListParagraph"/>
        <w:numPr>
          <w:ilvl w:val="0"/>
          <w:numId w:val="5"/>
        </w:numPr>
        <w:tabs>
          <w:tab w:pos="718" w:val="left" w:leader="none"/>
          <w:tab w:pos="720" w:val="left" w:leader="none"/>
        </w:tabs>
        <w:spacing w:line="240" w:lineRule="auto" w:before="0" w:after="0"/>
        <w:ind w:left="720" w:right="366" w:hanging="720"/>
        <w:jc w:val="both"/>
        <w:rPr>
          <w:sz w:val="24"/>
        </w:rPr>
      </w:pPr>
      <w:r>
        <w:rPr>
          <w:b/>
          <w:sz w:val="24"/>
        </w:rPr>
        <w:t>AVERAGE: </w:t>
      </w:r>
      <w:r>
        <w:rPr>
          <w:sz w:val="24"/>
        </w:rPr>
        <w:t>If the property hereby insured shall at the time of any loss or damage be collectively of greater value than the sum insured thereon, then the Insured shall be considered as being his own insurer for the difference, and shall bear a ratable proportion of the loss or damage</w:t>
      </w:r>
      <w:r>
        <w:rPr>
          <w:spacing w:val="40"/>
          <w:sz w:val="24"/>
        </w:rPr>
        <w:t> </w:t>
      </w:r>
      <w:r>
        <w:rPr>
          <w:sz w:val="24"/>
        </w:rPr>
        <w:t>accordingly. Every item, if more than one, in the Policy, shall be separately subject to this condition.</w:t>
      </w:r>
    </w:p>
    <w:p>
      <w:pPr>
        <w:pStyle w:val="ListParagraph"/>
        <w:numPr>
          <w:ilvl w:val="0"/>
          <w:numId w:val="5"/>
        </w:numPr>
        <w:tabs>
          <w:tab w:pos="718" w:val="left" w:leader="none"/>
          <w:tab w:pos="720" w:val="left" w:leader="none"/>
        </w:tabs>
        <w:spacing w:line="240" w:lineRule="auto" w:before="292" w:after="0"/>
        <w:ind w:left="720" w:right="372" w:hanging="720"/>
        <w:jc w:val="both"/>
        <w:rPr>
          <w:sz w:val="24"/>
        </w:rPr>
      </w:pPr>
      <w:r>
        <w:rPr>
          <w:b/>
          <w:sz w:val="24"/>
        </w:rPr>
        <w:t>CONTRIBUTION: </w:t>
      </w:r>
      <w:r>
        <w:rPr>
          <w:sz w:val="24"/>
        </w:rPr>
        <w:t>If at the time of the happening of any loss or damage covered by this Policy there shall be existing any other insurance</w:t>
      </w:r>
      <w:r>
        <w:rPr>
          <w:spacing w:val="-1"/>
          <w:sz w:val="24"/>
        </w:rPr>
        <w:t> </w:t>
      </w:r>
      <w:r>
        <w:rPr>
          <w:sz w:val="24"/>
        </w:rPr>
        <w:t>of any nature whatsoever covering the same, whether effected by the Insured or not, then the Company shall not be liable to pay or contribute more than its rateable proportion of any loss or damage.</w:t>
      </w:r>
    </w:p>
    <w:p>
      <w:pPr>
        <w:pStyle w:val="BodyText"/>
        <w:spacing w:before="2"/>
      </w:pPr>
    </w:p>
    <w:p>
      <w:pPr>
        <w:pStyle w:val="ListParagraph"/>
        <w:numPr>
          <w:ilvl w:val="0"/>
          <w:numId w:val="5"/>
        </w:numPr>
        <w:tabs>
          <w:tab w:pos="718" w:val="left" w:leader="none"/>
          <w:tab w:pos="720" w:val="left" w:leader="none"/>
        </w:tabs>
        <w:spacing w:line="240" w:lineRule="auto" w:before="0" w:after="0"/>
        <w:ind w:left="720" w:right="361" w:hanging="720"/>
        <w:jc w:val="both"/>
        <w:rPr>
          <w:sz w:val="24"/>
        </w:rPr>
      </w:pPr>
      <w:r>
        <w:rPr>
          <w:b/>
          <w:sz w:val="24"/>
        </w:rPr>
        <w:t>SUBROGATION : </w:t>
      </w:r>
      <w:r>
        <w:rPr>
          <w:sz w:val="24"/>
        </w:rPr>
        <w:t>The Insured and any claimant under this Policy shall at the expense of the Company do or concur in doing or permit to be done all such acts and things that may be necessarily or reasonably required by the Company for the purpose of enforcing any rights and remedies or obtaining relief or indemnity from other parties to which the Company shall be or would become entitled or subrogated upon the Company</w:t>
      </w:r>
      <w:r>
        <w:rPr>
          <w:spacing w:val="40"/>
          <w:sz w:val="24"/>
        </w:rPr>
        <w:t> </w:t>
      </w:r>
      <w:r>
        <w:rPr>
          <w:sz w:val="24"/>
        </w:rPr>
        <w:t>paying for or making good any loss or damage under this Policy whether such acts and things shall be or become necessary or required before or after the Insured’s indemnification by the Company.</w:t>
      </w:r>
    </w:p>
    <w:p>
      <w:pPr>
        <w:pStyle w:val="ListParagraph"/>
        <w:numPr>
          <w:ilvl w:val="0"/>
          <w:numId w:val="5"/>
        </w:numPr>
        <w:tabs>
          <w:tab w:pos="718" w:val="left" w:leader="none"/>
          <w:tab w:pos="720" w:val="left" w:leader="none"/>
        </w:tabs>
        <w:spacing w:line="240" w:lineRule="auto" w:before="292" w:after="0"/>
        <w:ind w:left="720" w:right="368" w:hanging="720"/>
        <w:jc w:val="both"/>
        <w:rPr>
          <w:sz w:val="24"/>
        </w:rPr>
      </w:pPr>
      <w:r>
        <w:rPr>
          <w:b/>
          <w:sz w:val="24"/>
        </w:rPr>
        <w:t>FRAUD : </w:t>
      </w:r>
      <w:r>
        <w:rPr>
          <w:sz w:val="24"/>
        </w:rPr>
        <w:t>If any claim under this Policy shall be in any respect fraudulent or if any fraudulent means or device are used by the Insured or any one acting on the insured’s behalf to obtain any benefit under this Policy, all benefits and rights under the Policy shall be forfeited.</w:t>
      </w:r>
    </w:p>
    <w:p>
      <w:pPr>
        <w:pStyle w:val="BodyText"/>
        <w:spacing w:before="2"/>
      </w:pPr>
    </w:p>
    <w:p>
      <w:pPr>
        <w:pStyle w:val="ListParagraph"/>
        <w:numPr>
          <w:ilvl w:val="0"/>
          <w:numId w:val="5"/>
        </w:numPr>
        <w:tabs>
          <w:tab w:pos="718" w:val="left" w:leader="none"/>
          <w:tab w:pos="720" w:val="left" w:leader="none"/>
        </w:tabs>
        <w:spacing w:line="240" w:lineRule="auto" w:before="0" w:after="0"/>
        <w:ind w:left="720" w:right="363" w:hanging="720"/>
        <w:jc w:val="both"/>
        <w:rPr>
          <w:sz w:val="24"/>
        </w:rPr>
      </w:pPr>
      <w:r>
        <w:rPr>
          <w:b/>
          <w:sz w:val="24"/>
        </w:rPr>
        <w:t>CANCELLATION: </w:t>
      </w:r>
      <w:r>
        <w:rPr>
          <w:sz w:val="24"/>
        </w:rPr>
        <w:t>The Company may at any time, cancel this Policy, by giving 7 days notice in writing by Regd. A.D. to the Insured at his last known address in</w:t>
      </w:r>
      <w:r>
        <w:rPr>
          <w:spacing w:val="40"/>
          <w:sz w:val="24"/>
        </w:rPr>
        <w:t> </w:t>
      </w:r>
      <w:r>
        <w:rPr>
          <w:sz w:val="24"/>
        </w:rPr>
        <w:t>which case, the</w:t>
      </w:r>
      <w:r>
        <w:rPr>
          <w:spacing w:val="-5"/>
          <w:sz w:val="24"/>
        </w:rPr>
        <w:t> </w:t>
      </w:r>
      <w:r>
        <w:rPr>
          <w:sz w:val="24"/>
        </w:rPr>
        <w:t>Company</w:t>
      </w:r>
      <w:r>
        <w:rPr>
          <w:spacing w:val="-5"/>
          <w:sz w:val="24"/>
        </w:rPr>
        <w:t> </w:t>
      </w:r>
      <w:r>
        <w:rPr>
          <w:sz w:val="24"/>
        </w:rPr>
        <w:t>shall</w:t>
      </w:r>
      <w:r>
        <w:rPr>
          <w:spacing w:val="-4"/>
          <w:sz w:val="24"/>
        </w:rPr>
        <w:t> </w:t>
      </w:r>
      <w:r>
        <w:rPr>
          <w:sz w:val="24"/>
        </w:rPr>
        <w:t>return</w:t>
      </w:r>
      <w:r>
        <w:rPr>
          <w:spacing w:val="-1"/>
          <w:sz w:val="24"/>
        </w:rPr>
        <w:t> </w:t>
      </w:r>
      <w:r>
        <w:rPr>
          <w:sz w:val="24"/>
        </w:rPr>
        <w:t>to</w:t>
      </w:r>
      <w:r>
        <w:rPr>
          <w:spacing w:val="-4"/>
          <w:sz w:val="24"/>
        </w:rPr>
        <w:t> </w:t>
      </w:r>
      <w:r>
        <w:rPr>
          <w:sz w:val="24"/>
        </w:rPr>
        <w:t>the</w:t>
      </w:r>
      <w:r>
        <w:rPr>
          <w:spacing w:val="-4"/>
          <w:sz w:val="24"/>
        </w:rPr>
        <w:t> </w:t>
      </w:r>
      <w:r>
        <w:rPr>
          <w:sz w:val="24"/>
        </w:rPr>
        <w:t>Insured</w:t>
      </w:r>
      <w:r>
        <w:rPr>
          <w:spacing w:val="-3"/>
          <w:sz w:val="24"/>
        </w:rPr>
        <w:t> </w:t>
      </w:r>
      <w:r>
        <w:rPr>
          <w:sz w:val="24"/>
        </w:rPr>
        <w:t>a</w:t>
      </w:r>
      <w:r>
        <w:rPr>
          <w:spacing w:val="-5"/>
          <w:sz w:val="24"/>
        </w:rPr>
        <w:t> </w:t>
      </w:r>
      <w:r>
        <w:rPr>
          <w:sz w:val="24"/>
        </w:rPr>
        <w:t>proportion</w:t>
      </w:r>
      <w:r>
        <w:rPr>
          <w:spacing w:val="-2"/>
          <w:sz w:val="24"/>
        </w:rPr>
        <w:t> </w:t>
      </w:r>
      <w:r>
        <w:rPr>
          <w:sz w:val="24"/>
        </w:rPr>
        <w:t>of</w:t>
      </w:r>
      <w:r>
        <w:rPr>
          <w:spacing w:val="-1"/>
          <w:sz w:val="24"/>
        </w:rPr>
        <w:t> </w:t>
      </w:r>
      <w:r>
        <w:rPr>
          <w:sz w:val="24"/>
        </w:rPr>
        <w:t>the</w:t>
      </w:r>
      <w:r>
        <w:rPr>
          <w:spacing w:val="-2"/>
          <w:sz w:val="24"/>
        </w:rPr>
        <w:t> </w:t>
      </w:r>
      <w:r>
        <w:rPr>
          <w:sz w:val="24"/>
        </w:rPr>
        <w:t>last</w:t>
      </w:r>
      <w:r>
        <w:rPr>
          <w:spacing w:val="-4"/>
          <w:sz w:val="24"/>
        </w:rPr>
        <w:t> </w:t>
      </w:r>
      <w:r>
        <w:rPr>
          <w:sz w:val="24"/>
        </w:rPr>
        <w:t>premium</w:t>
      </w:r>
      <w:r>
        <w:rPr>
          <w:spacing w:val="-5"/>
          <w:sz w:val="24"/>
        </w:rPr>
        <w:t> </w:t>
      </w:r>
      <w:r>
        <w:rPr>
          <w:sz w:val="24"/>
        </w:rPr>
        <w:t>corresponding to the unexpired period of insurance.</w:t>
      </w:r>
    </w:p>
    <w:p>
      <w:pPr>
        <w:pStyle w:val="BodyText"/>
        <w:spacing w:before="2"/>
        <w:ind w:left="720" w:right="371"/>
        <w:jc w:val="both"/>
      </w:pPr>
      <w:r>
        <w:rPr/>
        <w:t>The Insured may also give 7 days notice in writing, to the Company, for the cancellation of this policy, in which case the Company shall retain the premium for the period this Policy has been in force at the Company’s short period scales.</w:t>
      </w:r>
    </w:p>
    <w:p>
      <w:pPr>
        <w:pStyle w:val="BodyText"/>
        <w:spacing w:after="0"/>
        <w:jc w:val="both"/>
        <w:sectPr>
          <w:pgSz w:w="12240" w:h="15840"/>
          <w:pgMar w:header="0" w:footer="1007" w:top="1380" w:bottom="1240" w:left="1440" w:right="1080"/>
        </w:sectPr>
      </w:pPr>
    </w:p>
    <w:p>
      <w:pPr>
        <w:pStyle w:val="ListParagraph"/>
        <w:numPr>
          <w:ilvl w:val="0"/>
          <w:numId w:val="5"/>
        </w:numPr>
        <w:tabs>
          <w:tab w:pos="436" w:val="left" w:leader="none"/>
        </w:tabs>
        <w:spacing w:line="240" w:lineRule="auto" w:before="40" w:after="0"/>
        <w:ind w:left="0" w:right="361" w:firstLine="62"/>
        <w:jc w:val="both"/>
        <w:rPr>
          <w:sz w:val="22"/>
        </w:rPr>
      </w:pPr>
      <w:r>
        <w:rPr>
          <w:b/>
          <w:sz w:val="24"/>
        </w:rPr>
        <w:t>ARBITRATION AND DISCLAIMBER </w:t>
      </w:r>
      <w:r>
        <w:rPr>
          <w:sz w:val="24"/>
        </w:rPr>
        <w:t>: If any difference shall arise as to the quantum to be paid</w:t>
      </w:r>
      <w:r>
        <w:rPr>
          <w:spacing w:val="-3"/>
          <w:sz w:val="24"/>
        </w:rPr>
        <w:t> </w:t>
      </w:r>
      <w:r>
        <w:rPr>
          <w:sz w:val="24"/>
        </w:rPr>
        <w:t>under</w:t>
      </w:r>
      <w:r>
        <w:rPr>
          <w:spacing w:val="-4"/>
          <w:sz w:val="24"/>
        </w:rPr>
        <w:t> </w:t>
      </w:r>
      <w:r>
        <w:rPr>
          <w:sz w:val="24"/>
        </w:rPr>
        <w:t>this</w:t>
      </w:r>
      <w:r>
        <w:rPr>
          <w:spacing w:val="-5"/>
          <w:sz w:val="24"/>
        </w:rPr>
        <w:t> </w:t>
      </w:r>
      <w:r>
        <w:rPr>
          <w:sz w:val="24"/>
        </w:rPr>
        <w:t>Policy</w:t>
      </w:r>
      <w:r>
        <w:rPr>
          <w:spacing w:val="-3"/>
          <w:sz w:val="24"/>
        </w:rPr>
        <w:t> </w:t>
      </w:r>
      <w:r>
        <w:rPr>
          <w:sz w:val="24"/>
        </w:rPr>
        <w:t>(liability</w:t>
      </w:r>
      <w:r>
        <w:rPr>
          <w:spacing w:val="-2"/>
          <w:sz w:val="24"/>
        </w:rPr>
        <w:t> </w:t>
      </w:r>
      <w:r>
        <w:rPr>
          <w:sz w:val="24"/>
        </w:rPr>
        <w:t>being</w:t>
      </w:r>
      <w:r>
        <w:rPr>
          <w:spacing w:val="-2"/>
          <w:sz w:val="24"/>
        </w:rPr>
        <w:t> </w:t>
      </w:r>
      <w:r>
        <w:rPr>
          <w:sz w:val="24"/>
        </w:rPr>
        <w:t>otherwise</w:t>
      </w:r>
      <w:r>
        <w:rPr>
          <w:spacing w:val="-4"/>
          <w:sz w:val="24"/>
        </w:rPr>
        <w:t> </w:t>
      </w:r>
      <w:r>
        <w:rPr>
          <w:sz w:val="24"/>
        </w:rPr>
        <w:t>admitted)</w:t>
      </w:r>
      <w:r>
        <w:rPr>
          <w:spacing w:val="-2"/>
          <w:sz w:val="24"/>
        </w:rPr>
        <w:t> </w:t>
      </w:r>
      <w:r>
        <w:rPr>
          <w:sz w:val="24"/>
        </w:rPr>
        <w:t>such</w:t>
      </w:r>
      <w:r>
        <w:rPr>
          <w:spacing w:val="-1"/>
          <w:sz w:val="24"/>
        </w:rPr>
        <w:t> </w:t>
      </w:r>
      <w:r>
        <w:rPr>
          <w:sz w:val="24"/>
        </w:rPr>
        <w:t>difference</w:t>
      </w:r>
      <w:r>
        <w:rPr>
          <w:spacing w:val="-1"/>
          <w:sz w:val="24"/>
        </w:rPr>
        <w:t> </w:t>
      </w:r>
      <w:r>
        <w:rPr>
          <w:sz w:val="24"/>
        </w:rPr>
        <w:t>shall independently</w:t>
      </w:r>
      <w:r>
        <w:rPr>
          <w:spacing w:val="-4"/>
          <w:sz w:val="24"/>
        </w:rPr>
        <w:t> </w:t>
      </w:r>
      <w:r>
        <w:rPr>
          <w:sz w:val="24"/>
        </w:rPr>
        <w:t>of </w:t>
      </w:r>
      <w:r>
        <w:rPr>
          <w:sz w:val="22"/>
        </w:rPr>
        <w:t>all other questions be referred to the decision of an arbitrator to be appointed in writing by the</w:t>
      </w:r>
      <w:r>
        <w:rPr>
          <w:spacing w:val="18"/>
          <w:sz w:val="22"/>
        </w:rPr>
        <w:t> </w:t>
      </w:r>
      <w:r>
        <w:rPr>
          <w:sz w:val="22"/>
        </w:rPr>
        <w:t>parties in</w:t>
      </w:r>
      <w:r>
        <w:rPr>
          <w:spacing w:val="-3"/>
          <w:sz w:val="22"/>
        </w:rPr>
        <w:t> </w:t>
      </w:r>
      <w:r>
        <w:rPr>
          <w:sz w:val="22"/>
        </w:rPr>
        <w:t>difference</w:t>
      </w:r>
      <w:r>
        <w:rPr>
          <w:spacing w:val="-3"/>
          <w:sz w:val="22"/>
        </w:rPr>
        <w:t> </w:t>
      </w:r>
      <w:r>
        <w:rPr>
          <w:sz w:val="22"/>
        </w:rPr>
        <w:t>or</w:t>
      </w:r>
      <w:r>
        <w:rPr>
          <w:spacing w:val="-1"/>
          <w:sz w:val="22"/>
        </w:rPr>
        <w:t> </w:t>
      </w:r>
      <w:r>
        <w:rPr>
          <w:sz w:val="22"/>
        </w:rPr>
        <w:t>if</w:t>
      </w:r>
      <w:r>
        <w:rPr>
          <w:spacing w:val="-4"/>
          <w:sz w:val="22"/>
        </w:rPr>
        <w:t> </w:t>
      </w:r>
      <w:r>
        <w:rPr>
          <w:sz w:val="22"/>
        </w:rPr>
        <w:t>they</w:t>
      </w:r>
      <w:r>
        <w:rPr>
          <w:spacing w:val="-3"/>
          <w:sz w:val="22"/>
        </w:rPr>
        <w:t> </w:t>
      </w:r>
      <w:r>
        <w:rPr>
          <w:sz w:val="22"/>
        </w:rPr>
        <w:t>cannot</w:t>
      </w:r>
      <w:r>
        <w:rPr>
          <w:spacing w:val="-1"/>
          <w:sz w:val="22"/>
        </w:rPr>
        <w:t> </w:t>
      </w:r>
      <w:r>
        <w:rPr>
          <w:sz w:val="22"/>
        </w:rPr>
        <w:t>agree</w:t>
      </w:r>
      <w:r>
        <w:rPr>
          <w:spacing w:val="-1"/>
          <w:sz w:val="22"/>
        </w:rPr>
        <w:t> </w:t>
      </w:r>
      <w:r>
        <w:rPr>
          <w:sz w:val="22"/>
        </w:rPr>
        <w:t>upon</w:t>
      </w:r>
      <w:r>
        <w:rPr>
          <w:spacing w:val="-2"/>
          <w:sz w:val="22"/>
        </w:rPr>
        <w:t> </w:t>
      </w:r>
      <w:r>
        <w:rPr>
          <w:sz w:val="22"/>
        </w:rPr>
        <w:t>a</w:t>
      </w:r>
      <w:r>
        <w:rPr>
          <w:spacing w:val="-3"/>
          <w:sz w:val="22"/>
        </w:rPr>
        <w:t> </w:t>
      </w:r>
      <w:r>
        <w:rPr>
          <w:sz w:val="22"/>
        </w:rPr>
        <w:t>single</w:t>
      </w:r>
      <w:r>
        <w:rPr>
          <w:spacing w:val="-1"/>
          <w:sz w:val="22"/>
        </w:rPr>
        <w:t> </w:t>
      </w:r>
      <w:r>
        <w:rPr>
          <w:sz w:val="22"/>
        </w:rPr>
        <w:t>arbitrator</w:t>
      </w:r>
      <w:r>
        <w:rPr>
          <w:spacing w:val="-4"/>
          <w:sz w:val="22"/>
        </w:rPr>
        <w:t> </w:t>
      </w:r>
      <w:r>
        <w:rPr>
          <w:sz w:val="22"/>
        </w:rPr>
        <w:t>to the</w:t>
      </w:r>
      <w:r>
        <w:rPr>
          <w:spacing w:val="-1"/>
          <w:sz w:val="22"/>
        </w:rPr>
        <w:t> </w:t>
      </w:r>
      <w:r>
        <w:rPr>
          <w:sz w:val="22"/>
        </w:rPr>
        <w:t>decision</w:t>
      </w:r>
      <w:r>
        <w:rPr>
          <w:spacing w:val="-2"/>
          <w:sz w:val="22"/>
        </w:rPr>
        <w:t> </w:t>
      </w:r>
      <w:r>
        <w:rPr>
          <w:sz w:val="22"/>
        </w:rPr>
        <w:t>of</w:t>
      </w:r>
      <w:r>
        <w:rPr>
          <w:spacing w:val="-4"/>
          <w:sz w:val="22"/>
        </w:rPr>
        <w:t> </w:t>
      </w:r>
      <w:r>
        <w:rPr>
          <w:sz w:val="22"/>
        </w:rPr>
        <w:t>two disinterested persons as arbitrators of whom one shall be appointed in writing by each of the parties within two calendar months after having been required so to do in writing by the other party in accordance with the provisions of the Arbitration Act 1940 as amended from time to time and for the time being in force. In case either party shall refuse or fail to appoint arbitrator</w:t>
      </w:r>
      <w:r>
        <w:rPr>
          <w:spacing w:val="-13"/>
          <w:sz w:val="22"/>
        </w:rPr>
        <w:t> </w:t>
      </w:r>
      <w:r>
        <w:rPr>
          <w:sz w:val="22"/>
        </w:rPr>
        <w:t>within two calendar months after receipt of notice in writing requiring an appointment, the other party shall be at liberty to appoint sole arbitrator, and in case of disagreement between the arbitrators, the difference shall be referred to the decision of an umpire who shall have been appointed by them in writing before entering on the reference and who shall sit with the arbitrators and preside at their meetings.</w:t>
      </w:r>
    </w:p>
    <w:p>
      <w:pPr>
        <w:pStyle w:val="BodyText"/>
        <w:spacing w:before="82"/>
        <w:rPr>
          <w:sz w:val="22"/>
        </w:rPr>
      </w:pPr>
    </w:p>
    <w:p>
      <w:pPr>
        <w:pStyle w:val="BodyText"/>
        <w:spacing w:before="1"/>
        <w:ind w:right="383"/>
        <w:jc w:val="both"/>
      </w:pPr>
      <w:r>
        <w:rPr/>
        <w:t>It is clearly agreed &amp; understood that no difference or dispute shall be referable to arbitration as hereinbefore provided if the Company has disputed or not accepted liability under or in respect of this Policy.</w:t>
      </w:r>
    </w:p>
    <w:p>
      <w:pPr>
        <w:pStyle w:val="BodyText"/>
        <w:spacing w:before="292"/>
        <w:ind w:right="377"/>
        <w:jc w:val="both"/>
      </w:pPr>
      <w:r>
        <w:rPr/>
        <w:t>It is hereby expressly stipulated and declared that it shall be a condition precedent to any right of action or suit upon this Policy that award by such arbitrator(s) or umpire of the loss or damage shall be first obtained.</w:t>
      </w:r>
    </w:p>
    <w:p>
      <w:pPr>
        <w:pStyle w:val="BodyText"/>
        <w:ind w:right="370"/>
        <w:jc w:val="both"/>
      </w:pPr>
      <w:r>
        <w:rPr/>
        <w:t>It is also hereby further expressly agreed and declared that if the Company shall</w:t>
      </w:r>
      <w:r>
        <w:rPr>
          <w:spacing w:val="40"/>
        </w:rPr>
        <w:t> </w:t>
      </w:r>
      <w:r>
        <w:rPr/>
        <w:t>disclaim liability to the Insured for any claim hereinunder, and such claim shall not, within 12 calendar months</w:t>
      </w:r>
      <w:r>
        <w:rPr>
          <w:spacing w:val="-2"/>
        </w:rPr>
        <w:t> </w:t>
      </w:r>
      <w:r>
        <w:rPr/>
        <w:t>from</w:t>
      </w:r>
      <w:r>
        <w:rPr>
          <w:spacing w:val="-1"/>
        </w:rPr>
        <w:t> </w:t>
      </w:r>
      <w:r>
        <w:rPr/>
        <w:t>the</w:t>
      </w:r>
      <w:r>
        <w:rPr>
          <w:spacing w:val="-3"/>
        </w:rPr>
        <w:t> </w:t>
      </w:r>
      <w:r>
        <w:rPr/>
        <w:t>date</w:t>
      </w:r>
      <w:r>
        <w:rPr>
          <w:spacing w:val="-1"/>
        </w:rPr>
        <w:t> </w:t>
      </w:r>
      <w:r>
        <w:rPr/>
        <w:t>of</w:t>
      </w:r>
      <w:r>
        <w:rPr>
          <w:spacing w:val="-3"/>
        </w:rPr>
        <w:t> </w:t>
      </w:r>
      <w:r>
        <w:rPr/>
        <w:t>such</w:t>
      </w:r>
      <w:r>
        <w:rPr>
          <w:spacing w:val="-1"/>
        </w:rPr>
        <w:t> </w:t>
      </w:r>
      <w:r>
        <w:rPr/>
        <w:t>disclaimer</w:t>
      </w:r>
      <w:r>
        <w:rPr>
          <w:spacing w:val="-1"/>
        </w:rPr>
        <w:t> </w:t>
      </w:r>
      <w:r>
        <w:rPr/>
        <w:t>have</w:t>
      </w:r>
      <w:r>
        <w:rPr>
          <w:spacing w:val="-4"/>
        </w:rPr>
        <w:t> </w:t>
      </w:r>
      <w:r>
        <w:rPr/>
        <w:t>been made</w:t>
      </w:r>
      <w:r>
        <w:rPr>
          <w:spacing w:val="-1"/>
        </w:rPr>
        <w:t> </w:t>
      </w:r>
      <w:r>
        <w:rPr/>
        <w:t>the</w:t>
      </w:r>
      <w:r>
        <w:rPr>
          <w:spacing w:val="-1"/>
        </w:rPr>
        <w:t> </w:t>
      </w:r>
      <w:r>
        <w:rPr/>
        <w:t>subject</w:t>
      </w:r>
      <w:r>
        <w:rPr>
          <w:spacing w:val="-3"/>
        </w:rPr>
        <w:t> </w:t>
      </w:r>
      <w:r>
        <w:rPr/>
        <w:t>matter</w:t>
      </w:r>
      <w:r>
        <w:rPr>
          <w:spacing w:val="-1"/>
        </w:rPr>
        <w:t> </w:t>
      </w:r>
      <w:r>
        <w:rPr/>
        <w:t>of</w:t>
      </w:r>
      <w:r>
        <w:rPr>
          <w:spacing w:val="-1"/>
        </w:rPr>
        <w:t> </w:t>
      </w:r>
      <w:r>
        <w:rPr/>
        <w:t>a</w:t>
      </w:r>
      <w:r>
        <w:rPr>
          <w:spacing w:val="-2"/>
        </w:rPr>
        <w:t> </w:t>
      </w:r>
      <w:r>
        <w:rPr/>
        <w:t>suit</w:t>
      </w:r>
      <w:r>
        <w:rPr>
          <w:spacing w:val="-1"/>
        </w:rPr>
        <w:t> </w:t>
      </w:r>
      <w:r>
        <w:rPr/>
        <w:t>in</w:t>
      </w:r>
      <w:r>
        <w:rPr>
          <w:spacing w:val="-1"/>
        </w:rPr>
        <w:t> </w:t>
      </w:r>
      <w:r>
        <w:rPr/>
        <w:t>a</w:t>
      </w:r>
      <w:r>
        <w:rPr>
          <w:spacing w:val="-2"/>
        </w:rPr>
        <w:t> </w:t>
      </w:r>
      <w:r>
        <w:rPr/>
        <w:t>Court of Law, then the claim shall for all purposes be deemed to have been abandoned and shall not thereafter be recoverable hereunder.</w:t>
      </w:r>
    </w:p>
    <w:p>
      <w:pPr>
        <w:pStyle w:val="BodyText"/>
        <w:spacing w:before="1"/>
      </w:pPr>
    </w:p>
    <w:p>
      <w:pPr>
        <w:pStyle w:val="ListParagraph"/>
        <w:numPr>
          <w:ilvl w:val="0"/>
          <w:numId w:val="5"/>
        </w:numPr>
        <w:tabs>
          <w:tab w:pos="720" w:val="left" w:leader="none"/>
        </w:tabs>
        <w:spacing w:line="240" w:lineRule="auto" w:before="0" w:after="0"/>
        <w:ind w:left="0" w:right="362" w:firstLine="0"/>
        <w:jc w:val="both"/>
        <w:rPr>
          <w:sz w:val="24"/>
        </w:rPr>
      </w:pPr>
      <w:r>
        <w:rPr>
          <w:b/>
          <w:sz w:val="24"/>
        </w:rPr>
        <w:t>OBSERVANCE OF TERMS AND</w:t>
      </w:r>
      <w:r>
        <w:rPr>
          <w:b/>
          <w:spacing w:val="40"/>
          <w:sz w:val="24"/>
        </w:rPr>
        <w:t> </w:t>
      </w:r>
      <w:r>
        <w:rPr>
          <w:b/>
          <w:sz w:val="24"/>
        </w:rPr>
        <w:t>CONDITIONS</w:t>
      </w:r>
      <w:r>
        <w:rPr>
          <w:b/>
          <w:spacing w:val="40"/>
          <w:sz w:val="24"/>
        </w:rPr>
        <w:t> </w:t>
      </w:r>
      <w:r>
        <w:rPr>
          <w:b/>
          <w:sz w:val="24"/>
        </w:rPr>
        <w:t>:</w:t>
      </w:r>
      <w:r>
        <w:rPr>
          <w:b/>
          <w:spacing w:val="40"/>
          <w:sz w:val="24"/>
        </w:rPr>
        <w:t> </w:t>
      </w:r>
      <w:r>
        <w:rPr>
          <w:sz w:val="24"/>
        </w:rPr>
        <w:t>The due observance and fulfillment of</w:t>
      </w:r>
      <w:r>
        <w:rPr>
          <w:spacing w:val="40"/>
          <w:sz w:val="24"/>
        </w:rPr>
        <w:t> </w:t>
      </w:r>
      <w:r>
        <w:rPr>
          <w:sz w:val="24"/>
        </w:rPr>
        <w:t>the terms, conditions and endorsement of this Policy in so far as they relate to anything to be done or complied with by the Insured, shall be a condition precedent to any liability of the Company to make any payment under this Policy.</w:t>
      </w:r>
    </w:p>
    <w:p>
      <w:pPr>
        <w:pStyle w:val="ListParagraph"/>
        <w:numPr>
          <w:ilvl w:val="0"/>
          <w:numId w:val="5"/>
        </w:numPr>
        <w:tabs>
          <w:tab w:pos="720" w:val="left" w:leader="none"/>
          <w:tab w:pos="2816" w:val="left" w:leader="none"/>
        </w:tabs>
        <w:spacing w:line="240" w:lineRule="auto" w:before="292" w:after="0"/>
        <w:ind w:left="720" w:right="400" w:hanging="720"/>
        <w:jc w:val="left"/>
        <w:rPr>
          <w:sz w:val="24"/>
        </w:rPr>
      </w:pPr>
      <w:r>
        <w:rPr>
          <w:b/>
          <w:sz w:val="24"/>
        </w:rPr>
        <w:t>RENEWAL NOTICE:</w:t>
        <w:tab/>
      </w:r>
      <w:r>
        <w:rPr>
          <w:sz w:val="24"/>
        </w:rPr>
        <w:t>The Company shall not be bound to accept any renewal premium nor give notice that such is due.</w:t>
      </w:r>
    </w:p>
    <w:p>
      <w:pPr>
        <w:pStyle w:val="ListParagraph"/>
        <w:spacing w:after="0" w:line="240" w:lineRule="auto"/>
        <w:jc w:val="left"/>
        <w:rPr>
          <w:sz w:val="24"/>
        </w:rPr>
        <w:sectPr>
          <w:pgSz w:w="12240" w:h="15840"/>
          <w:pgMar w:header="0" w:footer="1007" w:top="1080" w:bottom="1240" w:left="1440" w:right="1080"/>
        </w:sectPr>
      </w:pPr>
    </w:p>
    <w:p>
      <w:pPr>
        <w:spacing w:line="240" w:lineRule="auto"/>
        <w:ind w:left="3998" w:right="0" w:firstLine="0"/>
        <w:rPr>
          <w:sz w:val="20"/>
        </w:rPr>
      </w:pPr>
      <w:r>
        <w:rPr>
          <w:sz w:val="20"/>
        </w:rPr>
        <w:drawing>
          <wp:inline distT="0" distB="0" distL="0" distR="0">
            <wp:extent cx="874853" cy="777240"/>
            <wp:effectExtent l="0" t="0" r="0" b="0"/>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874853" cy="777240"/>
                    </a:xfrm>
                    <a:prstGeom prst="rect">
                      <a:avLst/>
                    </a:prstGeom>
                  </pic:spPr>
                </pic:pic>
              </a:graphicData>
            </a:graphic>
          </wp:inline>
        </w:drawing>
      </w:r>
      <w:r>
        <w:rPr>
          <w:sz w:val="20"/>
        </w:rPr>
      </w:r>
    </w:p>
    <w:p>
      <w:pPr>
        <w:pStyle w:val="Heading1"/>
      </w:pPr>
      <w:r>
        <w:rPr/>
        <w:t>The</w:t>
      </w:r>
      <w:r>
        <w:rPr>
          <w:spacing w:val="-15"/>
        </w:rPr>
        <w:t> </w:t>
      </w:r>
      <w:r>
        <w:rPr/>
        <w:t>Oriental</w:t>
      </w:r>
      <w:r>
        <w:rPr>
          <w:spacing w:val="-10"/>
        </w:rPr>
        <w:t> </w:t>
      </w:r>
      <w:r>
        <w:rPr/>
        <w:t>Insurance</w:t>
      </w:r>
      <w:r>
        <w:rPr>
          <w:spacing w:val="-10"/>
        </w:rPr>
        <w:t> </w:t>
      </w:r>
      <w:r>
        <w:rPr/>
        <w:t>Company</w:t>
      </w:r>
      <w:r>
        <w:rPr>
          <w:spacing w:val="-11"/>
        </w:rPr>
        <w:t> </w:t>
      </w:r>
      <w:r>
        <w:rPr>
          <w:spacing w:val="-2"/>
        </w:rPr>
        <w:t>Limited</w:t>
      </w:r>
    </w:p>
    <w:p>
      <w:pPr>
        <w:spacing w:line="243" w:lineRule="exact" w:before="0"/>
        <w:ind w:left="0" w:right="356" w:firstLine="0"/>
        <w:jc w:val="center"/>
        <w:rPr>
          <w:rFonts w:ascii="Verdana"/>
          <w:b/>
          <w:sz w:val="20"/>
        </w:rPr>
      </w:pPr>
      <w:r>
        <w:rPr>
          <w:rFonts w:ascii="Verdana"/>
          <w:b/>
          <w:sz w:val="20"/>
        </w:rPr>
        <w:t>Head</w:t>
      </w:r>
      <w:r>
        <w:rPr>
          <w:rFonts w:ascii="Verdana"/>
          <w:b/>
          <w:spacing w:val="-10"/>
          <w:sz w:val="20"/>
        </w:rPr>
        <w:t> </w:t>
      </w:r>
      <w:r>
        <w:rPr>
          <w:rFonts w:ascii="Verdana"/>
          <w:b/>
          <w:sz w:val="20"/>
        </w:rPr>
        <w:t>Office:</w:t>
      </w:r>
      <w:r>
        <w:rPr>
          <w:rFonts w:ascii="Verdana"/>
          <w:b/>
          <w:spacing w:val="-7"/>
          <w:sz w:val="20"/>
        </w:rPr>
        <w:t> </w:t>
      </w:r>
      <w:r>
        <w:rPr>
          <w:rFonts w:ascii="Verdana"/>
          <w:b/>
          <w:sz w:val="20"/>
        </w:rPr>
        <w:t>A</w:t>
      </w:r>
      <w:r>
        <w:rPr>
          <w:rFonts w:ascii="Verdana"/>
          <w:b/>
          <w:spacing w:val="-9"/>
          <w:sz w:val="20"/>
        </w:rPr>
        <w:t> </w:t>
      </w:r>
      <w:r>
        <w:rPr>
          <w:rFonts w:ascii="Verdana"/>
          <w:b/>
          <w:sz w:val="20"/>
        </w:rPr>
        <w:t>25/27,</w:t>
      </w:r>
      <w:r>
        <w:rPr>
          <w:rFonts w:ascii="Verdana"/>
          <w:b/>
          <w:spacing w:val="-7"/>
          <w:sz w:val="20"/>
        </w:rPr>
        <w:t> </w:t>
      </w:r>
      <w:r>
        <w:rPr>
          <w:rFonts w:ascii="Verdana"/>
          <w:b/>
          <w:sz w:val="20"/>
        </w:rPr>
        <w:t>Asaf</w:t>
      </w:r>
      <w:r>
        <w:rPr>
          <w:rFonts w:ascii="Verdana"/>
          <w:b/>
          <w:spacing w:val="-10"/>
          <w:sz w:val="20"/>
        </w:rPr>
        <w:t> </w:t>
      </w:r>
      <w:r>
        <w:rPr>
          <w:rFonts w:ascii="Verdana"/>
          <w:b/>
          <w:sz w:val="20"/>
        </w:rPr>
        <w:t>Ali</w:t>
      </w:r>
      <w:r>
        <w:rPr>
          <w:rFonts w:ascii="Verdana"/>
          <w:b/>
          <w:spacing w:val="-8"/>
          <w:sz w:val="20"/>
        </w:rPr>
        <w:t> </w:t>
      </w:r>
      <w:r>
        <w:rPr>
          <w:rFonts w:ascii="Verdana"/>
          <w:b/>
          <w:sz w:val="20"/>
        </w:rPr>
        <w:t>Road,</w:t>
      </w:r>
      <w:r>
        <w:rPr>
          <w:rFonts w:ascii="Verdana"/>
          <w:b/>
          <w:spacing w:val="-5"/>
          <w:sz w:val="20"/>
        </w:rPr>
        <w:t> </w:t>
      </w:r>
      <w:r>
        <w:rPr>
          <w:rFonts w:ascii="Verdana"/>
          <w:b/>
          <w:sz w:val="20"/>
        </w:rPr>
        <w:t>New</w:t>
      </w:r>
      <w:r>
        <w:rPr>
          <w:rFonts w:ascii="Verdana"/>
          <w:b/>
          <w:spacing w:val="-10"/>
          <w:sz w:val="20"/>
        </w:rPr>
        <w:t> </w:t>
      </w:r>
      <w:r>
        <w:rPr>
          <w:rFonts w:ascii="Verdana"/>
          <w:b/>
          <w:sz w:val="20"/>
        </w:rPr>
        <w:t>Delhi</w:t>
      </w:r>
      <w:r>
        <w:rPr>
          <w:rFonts w:ascii="Verdana"/>
          <w:b/>
          <w:spacing w:val="-11"/>
          <w:sz w:val="20"/>
        </w:rPr>
        <w:t> </w:t>
      </w:r>
      <w:r>
        <w:rPr>
          <w:rFonts w:ascii="Verdana"/>
          <w:b/>
          <w:sz w:val="20"/>
        </w:rPr>
        <w:t>-</w:t>
      </w:r>
      <w:r>
        <w:rPr>
          <w:rFonts w:ascii="Verdana"/>
          <w:b/>
          <w:spacing w:val="-2"/>
          <w:sz w:val="20"/>
        </w:rPr>
        <w:t>110002</w:t>
      </w:r>
    </w:p>
    <w:p>
      <w:pPr>
        <w:spacing w:before="243"/>
        <w:ind w:left="3687" w:right="660" w:hanging="1698"/>
        <w:jc w:val="left"/>
        <w:rPr>
          <w:b/>
          <w:sz w:val="22"/>
        </w:rPr>
      </w:pPr>
      <w:r>
        <w:rPr>
          <w:b/>
          <w:sz w:val="22"/>
        </w:rPr>
        <w:t>PROPOSAL</w:t>
      </w:r>
      <w:r>
        <w:rPr>
          <w:b/>
          <w:spacing w:val="-9"/>
          <w:sz w:val="22"/>
        </w:rPr>
        <w:t> </w:t>
      </w:r>
      <w:r>
        <w:rPr>
          <w:b/>
          <w:sz w:val="22"/>
        </w:rPr>
        <w:t>FORM</w:t>
      </w:r>
      <w:r>
        <w:rPr>
          <w:b/>
          <w:spacing w:val="-10"/>
          <w:sz w:val="22"/>
        </w:rPr>
        <w:t> </w:t>
      </w:r>
      <w:r>
        <w:rPr>
          <w:b/>
          <w:sz w:val="22"/>
        </w:rPr>
        <w:t>FOR</w:t>
      </w:r>
      <w:r>
        <w:rPr>
          <w:b/>
          <w:spacing w:val="-12"/>
          <w:sz w:val="22"/>
        </w:rPr>
        <w:t> </w:t>
      </w:r>
      <w:r>
        <w:rPr>
          <w:b/>
          <w:sz w:val="22"/>
        </w:rPr>
        <w:t>BURGLARY</w:t>
      </w:r>
      <w:r>
        <w:rPr>
          <w:b/>
          <w:spacing w:val="-10"/>
          <w:sz w:val="22"/>
        </w:rPr>
        <w:t> </w:t>
      </w:r>
      <w:r>
        <w:rPr>
          <w:b/>
          <w:sz w:val="22"/>
        </w:rPr>
        <w:t>AND</w:t>
      </w:r>
      <w:r>
        <w:rPr>
          <w:b/>
          <w:spacing w:val="-10"/>
          <w:sz w:val="22"/>
        </w:rPr>
        <w:t> </w:t>
      </w:r>
      <w:r>
        <w:rPr>
          <w:b/>
          <w:sz w:val="22"/>
        </w:rPr>
        <w:t>HOUSEBREAKING</w:t>
      </w:r>
      <w:r>
        <w:rPr>
          <w:b/>
          <w:spacing w:val="-8"/>
          <w:sz w:val="22"/>
        </w:rPr>
        <w:t> </w:t>
      </w:r>
      <w:r>
        <w:rPr>
          <w:b/>
          <w:sz w:val="22"/>
        </w:rPr>
        <w:t>INSURANE (BUSINESS PREMISES)</w:t>
      </w:r>
    </w:p>
    <w:p>
      <w:pPr>
        <w:pStyle w:val="BodyText"/>
        <w:rPr>
          <w:b/>
          <w:sz w:val="22"/>
        </w:rPr>
      </w:pPr>
    </w:p>
    <w:p>
      <w:pPr>
        <w:spacing w:before="0"/>
        <w:ind w:left="0" w:right="349" w:firstLine="0"/>
        <w:jc w:val="center"/>
        <w:rPr>
          <w:b/>
          <w:sz w:val="22"/>
        </w:rPr>
      </w:pPr>
      <w:r>
        <w:rPr>
          <w:b/>
          <w:sz w:val="22"/>
        </w:rPr>
        <w:t>SCOPE</w:t>
      </w:r>
      <w:r>
        <w:rPr>
          <w:b/>
          <w:spacing w:val="-5"/>
          <w:sz w:val="22"/>
        </w:rPr>
        <w:t> </w:t>
      </w:r>
      <w:r>
        <w:rPr>
          <w:b/>
          <w:sz w:val="22"/>
        </w:rPr>
        <w:t>OF</w:t>
      </w:r>
      <w:r>
        <w:rPr>
          <w:b/>
          <w:spacing w:val="-7"/>
          <w:sz w:val="22"/>
        </w:rPr>
        <w:t> </w:t>
      </w:r>
      <w:r>
        <w:rPr>
          <w:b/>
          <w:spacing w:val="-2"/>
          <w:sz w:val="22"/>
        </w:rPr>
        <w:t>COVER</w:t>
      </w:r>
    </w:p>
    <w:p>
      <w:pPr>
        <w:pStyle w:val="BodyText"/>
        <w:spacing w:before="3"/>
        <w:rPr>
          <w:b/>
          <w:sz w:val="22"/>
        </w:rPr>
      </w:pPr>
    </w:p>
    <w:p>
      <w:pPr>
        <w:pStyle w:val="BodyText"/>
        <w:ind w:right="371"/>
        <w:jc w:val="both"/>
      </w:pPr>
      <w:r>
        <w:rPr/>
        <w:t>This insurance</w:t>
      </w:r>
      <w:r>
        <w:rPr>
          <w:spacing w:val="-1"/>
        </w:rPr>
        <w:t> </w:t>
      </w:r>
      <w:r>
        <w:rPr/>
        <w:t>policy provides cover against losts</w:t>
      </w:r>
      <w:r>
        <w:rPr>
          <w:spacing w:val="-2"/>
        </w:rPr>
        <w:t> </w:t>
      </w:r>
      <w:r>
        <w:rPr/>
        <w:t>or damage</w:t>
      </w:r>
      <w:r>
        <w:rPr>
          <w:spacing w:val="-1"/>
        </w:rPr>
        <w:t> </w:t>
      </w:r>
      <w:r>
        <w:rPr/>
        <w:t>by Burglary or House-breaking (i.e. theft following an actual, forcible and violent entry of and/or exit from the premises) in respect of contents of offices, Warehouses, Shops, etc. and</w:t>
      </w:r>
      <w:r>
        <w:rPr>
          <w:spacing w:val="40"/>
        </w:rPr>
        <w:t> </w:t>
      </w:r>
      <w:r>
        <w:rPr/>
        <w:t>cash in safe or strong room and also damage caused to the premises, except as detailed below</w:t>
      </w:r>
    </w:p>
    <w:p>
      <w:pPr>
        <w:pStyle w:val="Heading2"/>
        <w:spacing w:before="291"/>
      </w:pPr>
      <w:r>
        <w:rPr>
          <w:spacing w:val="-2"/>
        </w:rPr>
        <w:t>Exclusions:</w:t>
      </w:r>
    </w:p>
    <w:p>
      <w:pPr>
        <w:pStyle w:val="BodyText"/>
        <w:spacing w:before="2"/>
        <w:rPr>
          <w:b/>
        </w:rPr>
      </w:pPr>
    </w:p>
    <w:p>
      <w:pPr>
        <w:pStyle w:val="BodyText"/>
        <w:ind w:right="363"/>
        <w:jc w:val="both"/>
      </w:pPr>
      <w:r>
        <w:rPr/>
        <w:t>The policy does not cover loss or damage arising from war and warlike operations. Riots and strikes , Civil Commotion, Terrorist activities, Convulsions of nature and or Consequential Loss, by us of the keys to safe unless obtained by force or threat caused by Insured’s employee(s) or Members of the family.</w:t>
      </w:r>
    </w:p>
    <w:p>
      <w:pPr>
        <w:pStyle w:val="BodyText"/>
        <w:spacing w:line="242" w:lineRule="auto" w:before="292"/>
        <w:ind w:right="100"/>
      </w:pPr>
      <w:r>
        <w:rPr/>
        <w:t>However, on payment of additional premium cover can be extended to include Riot and strike Risks and Terrorist activities.</w:t>
      </w:r>
    </w:p>
    <w:p>
      <w:pPr>
        <w:pStyle w:val="BodyText"/>
        <w:spacing w:before="287"/>
      </w:pPr>
      <w:r>
        <w:rPr/>
        <w:t>NOTE:</w:t>
      </w:r>
      <w:r>
        <w:rPr>
          <w:spacing w:val="-7"/>
        </w:rPr>
        <w:t> </w:t>
      </w:r>
      <w:r>
        <w:rPr/>
        <w:t>PLEASE</w:t>
      </w:r>
      <w:r>
        <w:rPr>
          <w:spacing w:val="-7"/>
        </w:rPr>
        <w:t> </w:t>
      </w:r>
      <w:r>
        <w:rPr/>
        <w:t>ANSWER</w:t>
      </w:r>
      <w:r>
        <w:rPr>
          <w:spacing w:val="-6"/>
        </w:rPr>
        <w:t> </w:t>
      </w:r>
      <w:r>
        <w:rPr/>
        <w:t>EVERY</w:t>
      </w:r>
      <w:r>
        <w:rPr>
          <w:spacing w:val="-7"/>
        </w:rPr>
        <w:t> </w:t>
      </w:r>
      <w:r>
        <w:rPr/>
        <w:t>QUESTION</w:t>
      </w:r>
      <w:r>
        <w:rPr>
          <w:spacing w:val="-4"/>
        </w:rPr>
        <w:t> </w:t>
      </w:r>
      <w:r>
        <w:rPr>
          <w:spacing w:val="-2"/>
        </w:rPr>
        <w:t>FUILLY</w:t>
      </w:r>
    </w:p>
    <w:p>
      <w:pPr>
        <w:pStyle w:val="BodyText"/>
        <w:spacing w:before="2"/>
      </w:pPr>
    </w:p>
    <w:p>
      <w:pPr>
        <w:pStyle w:val="ListParagraph"/>
        <w:numPr>
          <w:ilvl w:val="0"/>
          <w:numId w:val="6"/>
        </w:numPr>
        <w:tabs>
          <w:tab w:pos="1080" w:val="left" w:leader="none"/>
          <w:tab w:pos="1442" w:val="left" w:leader="none"/>
        </w:tabs>
        <w:spacing w:line="240" w:lineRule="auto" w:before="0" w:after="0"/>
        <w:ind w:left="1442" w:right="5304" w:hanging="1080"/>
        <w:jc w:val="left"/>
        <w:rPr>
          <w:sz w:val="24"/>
        </w:rPr>
      </w:pPr>
      <w:r>
        <w:rPr>
          <w:sz w:val="24"/>
        </w:rPr>
        <w:t>(a)</w:t>
      </w:r>
      <w:r>
        <w:rPr>
          <w:spacing w:val="-13"/>
          <w:sz w:val="24"/>
        </w:rPr>
        <w:t> </w:t>
      </w:r>
      <w:r>
        <w:rPr>
          <w:sz w:val="24"/>
        </w:rPr>
        <w:t>Name</w:t>
      </w:r>
      <w:r>
        <w:rPr>
          <w:spacing w:val="-6"/>
          <w:sz w:val="24"/>
        </w:rPr>
        <w:t> </w:t>
      </w:r>
      <w:r>
        <w:rPr>
          <w:sz w:val="24"/>
        </w:rPr>
        <w:t>and</w:t>
      </w:r>
      <w:r>
        <w:rPr>
          <w:spacing w:val="-9"/>
          <w:sz w:val="24"/>
        </w:rPr>
        <w:t> </w:t>
      </w:r>
      <w:r>
        <w:rPr>
          <w:sz w:val="24"/>
        </w:rPr>
        <w:t>Address</w:t>
      </w:r>
      <w:r>
        <w:rPr>
          <w:spacing w:val="-11"/>
          <w:sz w:val="24"/>
        </w:rPr>
        <w:t> </w:t>
      </w:r>
      <w:r>
        <w:rPr>
          <w:sz w:val="24"/>
        </w:rPr>
        <w:t>of</w:t>
      </w:r>
      <w:r>
        <w:rPr>
          <w:spacing w:val="-13"/>
          <w:sz w:val="24"/>
        </w:rPr>
        <w:t> </w:t>
      </w:r>
      <w:r>
        <w:rPr>
          <w:sz w:val="24"/>
        </w:rPr>
        <w:t>Proposer (in full) (BLOCK LETTERS)</w:t>
      </w:r>
    </w:p>
    <w:p>
      <w:pPr>
        <w:pStyle w:val="ListParagraph"/>
        <w:numPr>
          <w:ilvl w:val="1"/>
          <w:numId w:val="6"/>
        </w:numPr>
        <w:tabs>
          <w:tab w:pos="769" w:val="left" w:leader="none"/>
          <w:tab w:pos="4772" w:val="left" w:leader="none"/>
        </w:tabs>
        <w:spacing w:line="240" w:lineRule="auto" w:before="292" w:after="0"/>
        <w:ind w:left="451" w:right="4885" w:firstLine="0"/>
        <w:jc w:val="left"/>
        <w:rPr>
          <w:sz w:val="24"/>
        </w:rPr>
      </w:pPr>
      <w:r>
        <w:rPr>
          <w:sz w:val="24"/>
        </w:rPr>
        <w:t>Name of Finanacial Institution/s</w:t>
        <w:tab/>
      </w:r>
      <w:r>
        <w:rPr>
          <w:spacing w:val="-10"/>
          <w:sz w:val="24"/>
        </w:rPr>
        <w:t>I </w:t>
      </w:r>
      <w:r>
        <w:rPr>
          <w:sz w:val="24"/>
        </w:rPr>
        <w:t>(If any financial interest is involved)</w:t>
      </w:r>
    </w:p>
    <w:p>
      <w:pPr>
        <w:pStyle w:val="BodyText"/>
      </w:pPr>
    </w:p>
    <w:p>
      <w:pPr>
        <w:pStyle w:val="ListParagraph"/>
        <w:numPr>
          <w:ilvl w:val="1"/>
          <w:numId w:val="6"/>
        </w:numPr>
        <w:tabs>
          <w:tab w:pos="799" w:val="left" w:leader="none"/>
        </w:tabs>
        <w:spacing w:line="240" w:lineRule="auto" w:before="0" w:after="0"/>
        <w:ind w:left="799" w:right="0" w:hanging="348"/>
        <w:jc w:val="left"/>
        <w:rPr>
          <w:sz w:val="24"/>
        </w:rPr>
      </w:pPr>
      <w:r>
        <w:rPr>
          <w:sz w:val="24"/>
        </w:rPr>
        <w:t>Nature</w:t>
      </w:r>
      <w:r>
        <w:rPr>
          <w:spacing w:val="-2"/>
          <w:sz w:val="24"/>
        </w:rPr>
        <w:t> </w:t>
      </w:r>
      <w:r>
        <w:rPr>
          <w:sz w:val="24"/>
        </w:rPr>
        <w:t>of</w:t>
      </w:r>
      <w:r>
        <w:rPr>
          <w:spacing w:val="-2"/>
          <w:sz w:val="24"/>
        </w:rPr>
        <w:t> </w:t>
      </w:r>
      <w:r>
        <w:rPr>
          <w:sz w:val="24"/>
        </w:rPr>
        <w:t>or</w:t>
      </w:r>
      <w:r>
        <w:rPr>
          <w:spacing w:val="-8"/>
          <w:sz w:val="24"/>
        </w:rPr>
        <w:t> </w:t>
      </w:r>
      <w:r>
        <w:rPr>
          <w:sz w:val="24"/>
        </w:rPr>
        <w:t>trade</w:t>
      </w:r>
      <w:r>
        <w:rPr>
          <w:spacing w:val="-3"/>
          <w:sz w:val="24"/>
        </w:rPr>
        <w:t> </w:t>
      </w:r>
      <w:r>
        <w:rPr>
          <w:sz w:val="24"/>
        </w:rPr>
        <w:t>or</w:t>
      </w:r>
      <w:r>
        <w:rPr>
          <w:spacing w:val="-4"/>
          <w:sz w:val="24"/>
        </w:rPr>
        <w:t> </w:t>
      </w:r>
      <w:r>
        <w:rPr>
          <w:spacing w:val="-2"/>
          <w:sz w:val="24"/>
        </w:rPr>
        <w:t>business</w:t>
      </w:r>
    </w:p>
    <w:p>
      <w:pPr>
        <w:pStyle w:val="BodyText"/>
        <w:spacing w:before="197"/>
      </w:pPr>
    </w:p>
    <w:p>
      <w:pPr>
        <w:pStyle w:val="ListParagraph"/>
        <w:numPr>
          <w:ilvl w:val="0"/>
          <w:numId w:val="6"/>
        </w:numPr>
        <w:tabs>
          <w:tab w:pos="1080" w:val="left" w:leader="none"/>
        </w:tabs>
        <w:spacing w:line="240" w:lineRule="auto" w:before="0" w:after="0"/>
        <w:ind w:left="1080" w:right="0" w:hanging="720"/>
        <w:jc w:val="left"/>
        <w:rPr>
          <w:sz w:val="24"/>
        </w:rPr>
      </w:pPr>
      <w:r>
        <w:rPr>
          <w:sz w:val="24"/>
        </w:rPr>
        <w:t>Address</w:t>
      </w:r>
      <w:r>
        <w:rPr>
          <w:spacing w:val="-7"/>
          <w:sz w:val="24"/>
        </w:rPr>
        <w:t> </w:t>
      </w:r>
      <w:r>
        <w:rPr>
          <w:sz w:val="24"/>
        </w:rPr>
        <w:t>of</w:t>
      </w:r>
      <w:r>
        <w:rPr>
          <w:spacing w:val="-3"/>
          <w:sz w:val="24"/>
        </w:rPr>
        <w:t> </w:t>
      </w:r>
      <w:r>
        <w:rPr>
          <w:sz w:val="24"/>
        </w:rPr>
        <w:t>the</w:t>
      </w:r>
      <w:r>
        <w:rPr>
          <w:spacing w:val="-4"/>
          <w:sz w:val="24"/>
        </w:rPr>
        <w:t> </w:t>
      </w:r>
      <w:r>
        <w:rPr>
          <w:sz w:val="24"/>
        </w:rPr>
        <w:t>premises</w:t>
      </w:r>
      <w:r>
        <w:rPr>
          <w:spacing w:val="48"/>
          <w:sz w:val="24"/>
        </w:rPr>
        <w:t> </w:t>
      </w:r>
      <w:r>
        <w:rPr>
          <w:sz w:val="24"/>
        </w:rPr>
        <w:t>to</w:t>
      </w:r>
      <w:r>
        <w:rPr>
          <w:spacing w:val="-4"/>
          <w:sz w:val="24"/>
        </w:rPr>
        <w:t> </w:t>
      </w:r>
      <w:r>
        <w:rPr>
          <w:sz w:val="24"/>
        </w:rPr>
        <w:t>be</w:t>
      </w:r>
      <w:r>
        <w:rPr>
          <w:spacing w:val="-2"/>
          <w:sz w:val="24"/>
        </w:rPr>
        <w:t> Insured</w:t>
      </w:r>
    </w:p>
    <w:p>
      <w:pPr>
        <w:pStyle w:val="ListParagraph"/>
        <w:numPr>
          <w:ilvl w:val="0"/>
          <w:numId w:val="6"/>
        </w:numPr>
        <w:tabs>
          <w:tab w:pos="1080" w:val="left" w:leader="none"/>
        </w:tabs>
        <w:spacing w:line="240" w:lineRule="auto" w:before="293" w:after="0"/>
        <w:ind w:left="1080" w:right="0" w:hanging="720"/>
        <w:jc w:val="left"/>
        <w:rPr>
          <w:sz w:val="24"/>
        </w:rPr>
      </w:pPr>
      <w:r>
        <w:rPr>
          <w:sz w:val="24"/>
        </w:rPr>
        <w:t>(a)whether</w:t>
      </w:r>
      <w:r>
        <w:rPr>
          <w:spacing w:val="-6"/>
          <w:sz w:val="24"/>
        </w:rPr>
        <w:t> </w:t>
      </w:r>
      <w:r>
        <w:rPr>
          <w:sz w:val="24"/>
        </w:rPr>
        <w:t>warehouse,</w:t>
      </w:r>
      <w:r>
        <w:rPr>
          <w:spacing w:val="-7"/>
          <w:sz w:val="24"/>
        </w:rPr>
        <w:t> </w:t>
      </w:r>
      <w:r>
        <w:rPr>
          <w:sz w:val="24"/>
        </w:rPr>
        <w:t>Godown</w:t>
      </w:r>
      <w:r>
        <w:rPr>
          <w:spacing w:val="-5"/>
          <w:sz w:val="24"/>
        </w:rPr>
        <w:t> </w:t>
      </w:r>
      <w:r>
        <w:rPr>
          <w:sz w:val="24"/>
        </w:rPr>
        <w:t>,</w:t>
      </w:r>
      <w:r>
        <w:rPr>
          <w:spacing w:val="-6"/>
          <w:sz w:val="24"/>
        </w:rPr>
        <w:t> </w:t>
      </w:r>
      <w:r>
        <w:rPr>
          <w:sz w:val="24"/>
        </w:rPr>
        <w:t>Shop</w:t>
      </w:r>
      <w:r>
        <w:rPr>
          <w:spacing w:val="-5"/>
          <w:sz w:val="24"/>
        </w:rPr>
        <w:t> </w:t>
      </w:r>
      <w:r>
        <w:rPr>
          <w:sz w:val="24"/>
        </w:rPr>
        <w:t>or</w:t>
      </w:r>
      <w:r>
        <w:rPr>
          <w:spacing w:val="-5"/>
          <w:sz w:val="24"/>
        </w:rPr>
        <w:t> </w:t>
      </w:r>
      <w:r>
        <w:rPr>
          <w:spacing w:val="-2"/>
          <w:sz w:val="24"/>
        </w:rPr>
        <w:t>Office?</w:t>
      </w:r>
    </w:p>
    <w:p>
      <w:pPr>
        <w:pStyle w:val="BodyText"/>
        <w:spacing w:before="1"/>
      </w:pPr>
    </w:p>
    <w:p>
      <w:pPr>
        <w:pStyle w:val="ListParagraph"/>
        <w:numPr>
          <w:ilvl w:val="1"/>
          <w:numId w:val="6"/>
        </w:numPr>
        <w:tabs>
          <w:tab w:pos="1398" w:val="left" w:leader="none"/>
        </w:tabs>
        <w:spacing w:line="480" w:lineRule="auto" w:before="1" w:after="0"/>
        <w:ind w:left="1080" w:right="3375" w:firstLine="0"/>
        <w:jc w:val="left"/>
        <w:rPr>
          <w:sz w:val="24"/>
        </w:rPr>
      </w:pPr>
      <w:r>
        <w:rPr>
          <w:sz w:val="24"/>
        </w:rPr>
        <w:t>How</w:t>
      </w:r>
      <w:r>
        <w:rPr>
          <w:spacing w:val="-5"/>
          <w:sz w:val="24"/>
        </w:rPr>
        <w:t> </w:t>
      </w:r>
      <w:r>
        <w:rPr>
          <w:sz w:val="24"/>
        </w:rPr>
        <w:t>long</w:t>
      </w:r>
      <w:r>
        <w:rPr>
          <w:spacing w:val="-11"/>
          <w:sz w:val="24"/>
        </w:rPr>
        <w:t> </w:t>
      </w:r>
      <w:r>
        <w:rPr>
          <w:sz w:val="24"/>
        </w:rPr>
        <w:t>have</w:t>
      </w:r>
      <w:r>
        <w:rPr>
          <w:spacing w:val="-6"/>
          <w:sz w:val="24"/>
        </w:rPr>
        <w:t> </w:t>
      </w:r>
      <w:r>
        <w:rPr>
          <w:sz w:val="24"/>
        </w:rPr>
        <w:t>you</w:t>
      </w:r>
      <w:r>
        <w:rPr>
          <w:spacing w:val="-8"/>
          <w:sz w:val="24"/>
        </w:rPr>
        <w:t> </w:t>
      </w:r>
      <w:r>
        <w:rPr>
          <w:sz w:val="24"/>
        </w:rPr>
        <w:t>been</w:t>
      </w:r>
      <w:r>
        <w:rPr>
          <w:spacing w:val="-8"/>
          <w:sz w:val="24"/>
        </w:rPr>
        <w:t> </w:t>
      </w:r>
      <w:r>
        <w:rPr>
          <w:sz w:val="24"/>
        </w:rPr>
        <w:t>an</w:t>
      </w:r>
      <w:r>
        <w:rPr>
          <w:spacing w:val="-6"/>
          <w:sz w:val="24"/>
        </w:rPr>
        <w:t> </w:t>
      </w:r>
      <w:r>
        <w:rPr>
          <w:sz w:val="24"/>
        </w:rPr>
        <w:t>occupant</w:t>
      </w:r>
      <w:r>
        <w:rPr>
          <w:spacing w:val="-7"/>
          <w:sz w:val="24"/>
        </w:rPr>
        <w:t> </w:t>
      </w:r>
      <w:r>
        <w:rPr>
          <w:sz w:val="24"/>
        </w:rPr>
        <w:t>of</w:t>
      </w:r>
      <w:r>
        <w:rPr>
          <w:spacing w:val="-8"/>
          <w:sz w:val="24"/>
        </w:rPr>
        <w:t> </w:t>
      </w:r>
      <w:r>
        <w:rPr>
          <w:sz w:val="24"/>
        </w:rPr>
        <w:t>premises? (c ) Are you the sole occupants?</w:t>
      </w:r>
    </w:p>
    <w:p>
      <w:pPr>
        <w:pStyle w:val="ListParagraph"/>
        <w:spacing w:after="0" w:line="480" w:lineRule="auto"/>
        <w:jc w:val="left"/>
        <w:rPr>
          <w:sz w:val="24"/>
        </w:rPr>
        <w:sectPr>
          <w:pgSz w:w="12240" w:h="15840"/>
          <w:pgMar w:header="0" w:footer="1007" w:top="1160" w:bottom="1240" w:left="1440" w:right="1080"/>
        </w:sectPr>
      </w:pPr>
    </w:p>
    <w:p>
      <w:pPr>
        <w:pStyle w:val="ListParagraph"/>
        <w:numPr>
          <w:ilvl w:val="0"/>
          <w:numId w:val="7"/>
        </w:numPr>
        <w:tabs>
          <w:tab w:pos="1470" w:val="left" w:leader="none"/>
        </w:tabs>
        <w:spacing w:line="240" w:lineRule="auto" w:before="31" w:after="0"/>
        <w:ind w:left="1470" w:right="0" w:hanging="359"/>
        <w:jc w:val="left"/>
        <w:rPr>
          <w:sz w:val="24"/>
        </w:rPr>
      </w:pPr>
      <w:r>
        <w:rPr>
          <w:sz w:val="24"/>
        </w:rPr>
        <w:t>If</w:t>
      </w:r>
      <w:r>
        <w:rPr>
          <w:spacing w:val="-3"/>
          <w:sz w:val="24"/>
        </w:rPr>
        <w:t> </w:t>
      </w:r>
      <w:r>
        <w:rPr>
          <w:sz w:val="24"/>
        </w:rPr>
        <w:t>not,</w:t>
      </w:r>
      <w:r>
        <w:rPr>
          <w:spacing w:val="-7"/>
          <w:sz w:val="24"/>
        </w:rPr>
        <w:t> </w:t>
      </w:r>
      <w:r>
        <w:rPr>
          <w:sz w:val="24"/>
        </w:rPr>
        <w:t>who</w:t>
      </w:r>
      <w:r>
        <w:rPr>
          <w:spacing w:val="-4"/>
          <w:sz w:val="24"/>
        </w:rPr>
        <w:t> </w:t>
      </w:r>
      <w:r>
        <w:rPr>
          <w:sz w:val="24"/>
        </w:rPr>
        <w:t>are</w:t>
      </w:r>
      <w:r>
        <w:rPr>
          <w:spacing w:val="-2"/>
          <w:sz w:val="24"/>
        </w:rPr>
        <w:t> </w:t>
      </w:r>
      <w:r>
        <w:rPr>
          <w:sz w:val="24"/>
        </w:rPr>
        <w:t>other</w:t>
      </w:r>
      <w:r>
        <w:rPr>
          <w:spacing w:val="-4"/>
          <w:sz w:val="24"/>
        </w:rPr>
        <w:t> </w:t>
      </w:r>
      <w:r>
        <w:rPr>
          <w:spacing w:val="-2"/>
          <w:sz w:val="24"/>
        </w:rPr>
        <w:t>occupants?</w:t>
      </w:r>
    </w:p>
    <w:p>
      <w:pPr>
        <w:pStyle w:val="BodyText"/>
        <w:spacing w:before="7"/>
      </w:pPr>
    </w:p>
    <w:p>
      <w:pPr>
        <w:pStyle w:val="ListParagraph"/>
        <w:numPr>
          <w:ilvl w:val="0"/>
          <w:numId w:val="6"/>
        </w:numPr>
        <w:tabs>
          <w:tab w:pos="1080" w:val="left" w:leader="none"/>
        </w:tabs>
        <w:spacing w:line="240" w:lineRule="auto" w:before="0" w:after="0"/>
        <w:ind w:left="1080" w:right="0" w:hanging="720"/>
        <w:jc w:val="left"/>
        <w:rPr>
          <w:sz w:val="24"/>
        </w:rPr>
      </w:pPr>
      <w:r>
        <w:rPr>
          <w:sz w:val="24"/>
        </w:rPr>
        <w:t>What</w:t>
      </w:r>
      <w:r>
        <w:rPr>
          <w:spacing w:val="-7"/>
          <w:sz w:val="24"/>
        </w:rPr>
        <w:t> </w:t>
      </w:r>
      <w:r>
        <w:rPr>
          <w:sz w:val="24"/>
        </w:rPr>
        <w:t>materials</w:t>
      </w:r>
      <w:r>
        <w:rPr>
          <w:spacing w:val="-5"/>
          <w:sz w:val="24"/>
        </w:rPr>
        <w:t> </w:t>
      </w:r>
      <w:r>
        <w:rPr>
          <w:sz w:val="24"/>
        </w:rPr>
        <w:t>are</w:t>
      </w:r>
      <w:r>
        <w:rPr>
          <w:spacing w:val="-5"/>
          <w:sz w:val="24"/>
        </w:rPr>
        <w:t> </w:t>
      </w:r>
      <w:r>
        <w:rPr>
          <w:sz w:val="24"/>
        </w:rPr>
        <w:t>used</w:t>
      </w:r>
      <w:r>
        <w:rPr>
          <w:spacing w:val="-8"/>
          <w:sz w:val="24"/>
        </w:rPr>
        <w:t> </w:t>
      </w:r>
      <w:r>
        <w:rPr>
          <w:sz w:val="24"/>
        </w:rPr>
        <w:t>for</w:t>
      </w:r>
      <w:r>
        <w:rPr>
          <w:spacing w:val="-4"/>
          <w:sz w:val="24"/>
        </w:rPr>
        <w:t> </w:t>
      </w:r>
      <w:r>
        <w:rPr>
          <w:spacing w:val="-2"/>
          <w:sz w:val="24"/>
        </w:rPr>
        <w:t>construction?</w:t>
      </w:r>
    </w:p>
    <w:p>
      <w:pPr>
        <w:pStyle w:val="BodyText"/>
        <w:ind w:left="1080"/>
      </w:pPr>
      <w:r>
        <w:rPr/>
        <w:t>e.g.</w:t>
      </w:r>
      <w:r>
        <w:rPr>
          <w:spacing w:val="-6"/>
        </w:rPr>
        <w:t> </w:t>
      </w:r>
      <w:r>
        <w:rPr/>
        <w:t>concrete,</w:t>
      </w:r>
      <w:r>
        <w:rPr>
          <w:spacing w:val="-3"/>
        </w:rPr>
        <w:t> </w:t>
      </w:r>
      <w:r>
        <w:rPr/>
        <w:t>Bricks,</w:t>
      </w:r>
      <w:r>
        <w:rPr>
          <w:spacing w:val="-7"/>
        </w:rPr>
        <w:t> </w:t>
      </w:r>
      <w:r>
        <w:rPr/>
        <w:t>Iron</w:t>
      </w:r>
      <w:r>
        <w:rPr>
          <w:spacing w:val="-4"/>
        </w:rPr>
        <w:t> </w:t>
      </w:r>
      <w:r>
        <w:rPr/>
        <w:t>sheet</w:t>
      </w:r>
      <w:r>
        <w:rPr>
          <w:spacing w:val="-5"/>
        </w:rPr>
        <w:t> </w:t>
      </w:r>
      <w:r>
        <w:rPr/>
        <w:t>or</w:t>
      </w:r>
      <w:r>
        <w:rPr>
          <w:spacing w:val="-5"/>
        </w:rPr>
        <w:t> </w:t>
      </w:r>
      <w:r>
        <w:rPr/>
        <w:t>Timber</w:t>
      </w:r>
      <w:r>
        <w:rPr>
          <w:spacing w:val="-7"/>
        </w:rPr>
        <w:t> </w:t>
      </w:r>
      <w:r>
        <w:rPr>
          <w:spacing w:val="-4"/>
        </w:rPr>
        <w:t>etc.</w:t>
      </w:r>
    </w:p>
    <w:p>
      <w:pPr>
        <w:pStyle w:val="ListParagraph"/>
        <w:numPr>
          <w:ilvl w:val="0"/>
          <w:numId w:val="8"/>
        </w:numPr>
        <w:tabs>
          <w:tab w:pos="1440" w:val="left" w:leader="none"/>
          <w:tab w:pos="4224" w:val="left" w:leader="none"/>
        </w:tabs>
        <w:spacing w:line="240" w:lineRule="auto" w:before="286" w:after="0"/>
        <w:ind w:left="1440" w:right="0" w:hanging="360"/>
        <w:jc w:val="left"/>
        <w:rPr>
          <w:sz w:val="24"/>
        </w:rPr>
      </w:pPr>
      <w:r>
        <w:rPr>
          <w:spacing w:val="-2"/>
          <w:sz w:val="24"/>
        </w:rPr>
        <w:t>Walls</w:t>
      </w:r>
      <w:r>
        <w:rPr>
          <w:sz w:val="24"/>
          <w:u w:val="single"/>
        </w:rPr>
        <w:tab/>
      </w:r>
    </w:p>
    <w:p>
      <w:pPr>
        <w:pStyle w:val="ListParagraph"/>
        <w:numPr>
          <w:ilvl w:val="0"/>
          <w:numId w:val="8"/>
        </w:numPr>
        <w:tabs>
          <w:tab w:pos="1440" w:val="left" w:leader="none"/>
          <w:tab w:pos="4322" w:val="left" w:leader="none"/>
        </w:tabs>
        <w:spacing w:line="240" w:lineRule="auto" w:before="7" w:after="0"/>
        <w:ind w:left="1440" w:right="0" w:hanging="360"/>
        <w:jc w:val="left"/>
        <w:rPr>
          <w:sz w:val="24"/>
        </w:rPr>
      </w:pPr>
      <w:r>
        <w:rPr>
          <w:sz w:val="24"/>
        </w:rPr>
        <w:t>Roof </w:t>
      </w:r>
      <w:r>
        <w:rPr>
          <w:sz w:val="24"/>
          <w:u w:val="single"/>
        </w:rPr>
        <w:tab/>
      </w:r>
    </w:p>
    <w:p>
      <w:pPr>
        <w:pStyle w:val="ListParagraph"/>
        <w:numPr>
          <w:ilvl w:val="0"/>
          <w:numId w:val="8"/>
        </w:numPr>
        <w:tabs>
          <w:tab w:pos="1441" w:val="left" w:leader="none"/>
          <w:tab w:pos="4368" w:val="left" w:leader="none"/>
        </w:tabs>
        <w:spacing w:line="240" w:lineRule="auto" w:before="0" w:after="0"/>
        <w:ind w:left="1441" w:right="0" w:hanging="361"/>
        <w:jc w:val="left"/>
        <w:rPr>
          <w:sz w:val="24"/>
        </w:rPr>
      </w:pPr>
      <w:r>
        <w:rPr>
          <w:sz w:val="24"/>
        </w:rPr>
        <w:t>Floor </w:t>
      </w:r>
      <w:r>
        <w:rPr>
          <w:sz w:val="24"/>
          <w:u w:val="single"/>
        </w:rPr>
        <w:tab/>
      </w:r>
    </w:p>
    <w:p>
      <w:pPr>
        <w:pStyle w:val="ListParagraph"/>
        <w:numPr>
          <w:ilvl w:val="0"/>
          <w:numId w:val="6"/>
        </w:numPr>
        <w:tabs>
          <w:tab w:pos="1080" w:val="left" w:leader="none"/>
        </w:tabs>
        <w:spacing w:line="240" w:lineRule="auto" w:before="285" w:after="0"/>
        <w:ind w:left="1080" w:right="0" w:hanging="720"/>
        <w:jc w:val="left"/>
        <w:rPr>
          <w:sz w:val="24"/>
        </w:rPr>
      </w:pPr>
      <w:r>
        <w:rPr>
          <w:sz w:val="24"/>
        </w:rPr>
        <w:t>What</w:t>
      </w:r>
      <w:r>
        <w:rPr>
          <w:spacing w:val="-9"/>
          <w:sz w:val="24"/>
        </w:rPr>
        <w:t> </w:t>
      </w:r>
      <w:r>
        <w:rPr>
          <w:sz w:val="24"/>
        </w:rPr>
        <w:t>protection</w:t>
      </w:r>
      <w:r>
        <w:rPr>
          <w:spacing w:val="-4"/>
          <w:sz w:val="24"/>
        </w:rPr>
        <w:t> </w:t>
      </w:r>
      <w:r>
        <w:rPr>
          <w:sz w:val="24"/>
        </w:rPr>
        <w:t>is</w:t>
      </w:r>
      <w:r>
        <w:rPr>
          <w:spacing w:val="-7"/>
          <w:sz w:val="24"/>
        </w:rPr>
        <w:t> </w:t>
      </w:r>
      <w:r>
        <w:rPr>
          <w:sz w:val="24"/>
        </w:rPr>
        <w:t>provided</w:t>
      </w:r>
      <w:r>
        <w:rPr>
          <w:spacing w:val="-7"/>
          <w:sz w:val="24"/>
        </w:rPr>
        <w:t> </w:t>
      </w:r>
      <w:r>
        <w:rPr>
          <w:spacing w:val="-5"/>
          <w:sz w:val="24"/>
        </w:rPr>
        <w:t>to?</w:t>
      </w:r>
    </w:p>
    <w:p>
      <w:pPr>
        <w:pStyle w:val="ListParagraph"/>
        <w:numPr>
          <w:ilvl w:val="0"/>
          <w:numId w:val="9"/>
        </w:numPr>
        <w:tabs>
          <w:tab w:pos="1440" w:val="left" w:leader="none"/>
        </w:tabs>
        <w:spacing w:line="240" w:lineRule="auto" w:before="293" w:after="0"/>
        <w:ind w:left="1440" w:right="0" w:hanging="360"/>
        <w:jc w:val="left"/>
        <w:rPr>
          <w:sz w:val="24"/>
        </w:rPr>
      </w:pPr>
      <w:r>
        <w:rPr>
          <w:spacing w:val="-2"/>
          <w:sz w:val="24"/>
        </w:rPr>
        <w:t>Doors?</w:t>
      </w:r>
    </w:p>
    <w:p>
      <w:pPr>
        <w:pStyle w:val="ListParagraph"/>
        <w:numPr>
          <w:ilvl w:val="0"/>
          <w:numId w:val="9"/>
        </w:numPr>
        <w:tabs>
          <w:tab w:pos="1440" w:val="left" w:leader="none"/>
        </w:tabs>
        <w:spacing w:line="240" w:lineRule="auto" w:before="7" w:after="0"/>
        <w:ind w:left="1440" w:right="0" w:hanging="360"/>
        <w:jc w:val="left"/>
        <w:rPr>
          <w:sz w:val="24"/>
        </w:rPr>
      </w:pPr>
      <w:r>
        <w:rPr>
          <w:spacing w:val="-2"/>
          <w:sz w:val="24"/>
        </w:rPr>
        <w:t>Windows?</w:t>
      </w:r>
    </w:p>
    <w:p>
      <w:pPr>
        <w:pStyle w:val="ListParagraph"/>
        <w:numPr>
          <w:ilvl w:val="0"/>
          <w:numId w:val="9"/>
        </w:numPr>
        <w:tabs>
          <w:tab w:pos="1441" w:val="left" w:leader="none"/>
        </w:tabs>
        <w:spacing w:line="240" w:lineRule="auto" w:before="0" w:after="0"/>
        <w:ind w:left="1441" w:right="0" w:hanging="361"/>
        <w:jc w:val="left"/>
        <w:rPr>
          <w:sz w:val="24"/>
        </w:rPr>
      </w:pPr>
      <w:r>
        <w:rPr>
          <w:sz w:val="24"/>
        </w:rPr>
        <w:t>Skylights,</w:t>
      </w:r>
      <w:r>
        <w:rPr>
          <w:spacing w:val="-7"/>
          <w:sz w:val="24"/>
        </w:rPr>
        <w:t> </w:t>
      </w:r>
      <w:r>
        <w:rPr>
          <w:sz w:val="24"/>
        </w:rPr>
        <w:t>Ventilators,</w:t>
      </w:r>
      <w:r>
        <w:rPr>
          <w:spacing w:val="-11"/>
          <w:sz w:val="24"/>
        </w:rPr>
        <w:t> </w:t>
      </w:r>
      <w:r>
        <w:rPr>
          <w:sz w:val="24"/>
        </w:rPr>
        <w:t>Exhaust</w:t>
      </w:r>
      <w:r>
        <w:rPr>
          <w:spacing w:val="-8"/>
          <w:sz w:val="24"/>
        </w:rPr>
        <w:t> </w:t>
      </w:r>
      <w:r>
        <w:rPr>
          <w:sz w:val="24"/>
        </w:rPr>
        <w:t>Fans,</w:t>
      </w:r>
      <w:r>
        <w:rPr>
          <w:spacing w:val="-9"/>
          <w:sz w:val="24"/>
        </w:rPr>
        <w:t> </w:t>
      </w:r>
      <w:r>
        <w:rPr>
          <w:spacing w:val="-2"/>
          <w:sz w:val="24"/>
        </w:rPr>
        <w:t>Lights?</w:t>
      </w:r>
    </w:p>
    <w:p>
      <w:pPr>
        <w:pStyle w:val="ListParagraph"/>
        <w:numPr>
          <w:ilvl w:val="0"/>
          <w:numId w:val="9"/>
        </w:numPr>
        <w:tabs>
          <w:tab w:pos="1440" w:val="left" w:leader="none"/>
        </w:tabs>
        <w:spacing w:line="240" w:lineRule="auto" w:before="0" w:after="0"/>
        <w:ind w:left="1440" w:right="0" w:hanging="360"/>
        <w:jc w:val="left"/>
        <w:rPr>
          <w:sz w:val="24"/>
        </w:rPr>
      </w:pPr>
      <w:r>
        <w:rPr>
          <w:sz w:val="24"/>
        </w:rPr>
        <w:t>Airconditioners</w:t>
      </w:r>
      <w:r>
        <w:rPr>
          <w:spacing w:val="-7"/>
          <w:sz w:val="24"/>
        </w:rPr>
        <w:t> </w:t>
      </w:r>
      <w:r>
        <w:rPr>
          <w:sz w:val="24"/>
        </w:rPr>
        <w:t>,</w:t>
      </w:r>
      <w:r>
        <w:rPr>
          <w:spacing w:val="-11"/>
          <w:sz w:val="24"/>
        </w:rPr>
        <w:t> </w:t>
      </w:r>
      <w:r>
        <w:rPr>
          <w:sz w:val="24"/>
        </w:rPr>
        <w:t>Trap</w:t>
      </w:r>
      <w:r>
        <w:rPr>
          <w:spacing w:val="-7"/>
          <w:sz w:val="24"/>
        </w:rPr>
        <w:t> </w:t>
      </w:r>
      <w:r>
        <w:rPr>
          <w:spacing w:val="-2"/>
          <w:sz w:val="24"/>
        </w:rPr>
        <w:t>doors?</w:t>
      </w:r>
    </w:p>
    <w:p>
      <w:pPr>
        <w:pStyle w:val="ListParagraph"/>
        <w:numPr>
          <w:ilvl w:val="0"/>
          <w:numId w:val="9"/>
        </w:numPr>
        <w:tabs>
          <w:tab w:pos="1440" w:val="left" w:leader="none"/>
        </w:tabs>
        <w:spacing w:line="289" w:lineRule="exact" w:before="0" w:after="0"/>
        <w:ind w:left="1440" w:right="0" w:hanging="360"/>
        <w:jc w:val="left"/>
        <w:rPr>
          <w:sz w:val="24"/>
        </w:rPr>
      </w:pPr>
      <w:r>
        <w:rPr>
          <w:sz w:val="24"/>
        </w:rPr>
        <w:t>Any</w:t>
      </w:r>
      <w:r>
        <w:rPr>
          <w:spacing w:val="-6"/>
          <w:sz w:val="24"/>
        </w:rPr>
        <w:t> </w:t>
      </w:r>
      <w:r>
        <w:rPr>
          <w:sz w:val="24"/>
        </w:rPr>
        <w:t>other</w:t>
      </w:r>
      <w:r>
        <w:rPr>
          <w:spacing w:val="-4"/>
          <w:sz w:val="24"/>
        </w:rPr>
        <w:t> </w:t>
      </w:r>
      <w:r>
        <w:rPr>
          <w:spacing w:val="-2"/>
          <w:sz w:val="24"/>
        </w:rPr>
        <w:t>openings?</w:t>
      </w:r>
    </w:p>
    <w:p>
      <w:pPr>
        <w:pStyle w:val="ListParagraph"/>
        <w:numPr>
          <w:ilvl w:val="0"/>
          <w:numId w:val="9"/>
        </w:numPr>
        <w:tabs>
          <w:tab w:pos="1439" w:val="left" w:leader="none"/>
          <w:tab w:pos="1442" w:val="left" w:leader="none"/>
        </w:tabs>
        <w:spacing w:line="240" w:lineRule="auto" w:before="0" w:after="0"/>
        <w:ind w:left="1442" w:right="882" w:hanging="360"/>
        <w:jc w:val="left"/>
        <w:rPr>
          <w:sz w:val="24"/>
        </w:rPr>
      </w:pPr>
      <w:r>
        <w:rPr>
          <w:sz w:val="24"/>
        </w:rPr>
        <w:t>Mention</w:t>
      </w:r>
      <w:r>
        <w:rPr>
          <w:spacing w:val="25"/>
          <w:sz w:val="24"/>
        </w:rPr>
        <w:t> </w:t>
      </w:r>
      <w:r>
        <w:rPr>
          <w:sz w:val="24"/>
        </w:rPr>
        <w:t>any special precautions</w:t>
      </w:r>
      <w:r>
        <w:rPr>
          <w:spacing w:val="25"/>
          <w:sz w:val="24"/>
        </w:rPr>
        <w:t> </w:t>
      </w:r>
      <w:r>
        <w:rPr>
          <w:sz w:val="24"/>
        </w:rPr>
        <w:t>you</w:t>
      </w:r>
      <w:r>
        <w:rPr>
          <w:spacing w:val="26"/>
          <w:sz w:val="24"/>
        </w:rPr>
        <w:t> </w:t>
      </w:r>
      <w:r>
        <w:rPr>
          <w:sz w:val="24"/>
        </w:rPr>
        <w:t>have adopted for safeguarding</w:t>
      </w:r>
      <w:r>
        <w:rPr>
          <w:spacing w:val="26"/>
          <w:sz w:val="24"/>
        </w:rPr>
        <w:t> </w:t>
      </w:r>
      <w:r>
        <w:rPr>
          <w:sz w:val="24"/>
        </w:rPr>
        <w:t>your </w:t>
      </w:r>
      <w:r>
        <w:rPr>
          <w:spacing w:val="-2"/>
          <w:sz w:val="24"/>
        </w:rPr>
        <w:t>property.</w:t>
      </w:r>
    </w:p>
    <w:p>
      <w:pPr>
        <w:pStyle w:val="ListParagraph"/>
        <w:numPr>
          <w:ilvl w:val="0"/>
          <w:numId w:val="6"/>
        </w:numPr>
        <w:tabs>
          <w:tab w:pos="1080" w:val="left" w:leader="none"/>
        </w:tabs>
        <w:spacing w:line="240" w:lineRule="auto" w:before="289" w:after="0"/>
        <w:ind w:left="1080" w:right="4127" w:hanging="720"/>
        <w:jc w:val="left"/>
        <w:rPr>
          <w:sz w:val="24"/>
        </w:rPr>
      </w:pPr>
      <w:r>
        <w:rPr>
          <w:sz w:val="24"/>
        </w:rPr>
        <w:t>(a)</w:t>
      </w:r>
      <w:r>
        <w:rPr>
          <w:spacing w:val="-7"/>
          <w:sz w:val="24"/>
        </w:rPr>
        <w:t> </w:t>
      </w:r>
      <w:r>
        <w:rPr>
          <w:sz w:val="24"/>
        </w:rPr>
        <w:t>Are</w:t>
      </w:r>
      <w:r>
        <w:rPr>
          <w:spacing w:val="-8"/>
          <w:sz w:val="24"/>
        </w:rPr>
        <w:t> </w:t>
      </w:r>
      <w:r>
        <w:rPr>
          <w:sz w:val="24"/>
        </w:rPr>
        <w:t>the</w:t>
      </w:r>
      <w:r>
        <w:rPr>
          <w:spacing w:val="-10"/>
          <w:sz w:val="24"/>
        </w:rPr>
        <w:t> </w:t>
      </w:r>
      <w:r>
        <w:rPr>
          <w:sz w:val="24"/>
        </w:rPr>
        <w:t>premises</w:t>
      </w:r>
      <w:r>
        <w:rPr>
          <w:spacing w:val="-7"/>
          <w:sz w:val="24"/>
        </w:rPr>
        <w:t> </w:t>
      </w:r>
      <w:r>
        <w:rPr>
          <w:sz w:val="24"/>
        </w:rPr>
        <w:t>occupied</w:t>
      </w:r>
      <w:r>
        <w:rPr>
          <w:spacing w:val="-7"/>
          <w:sz w:val="24"/>
        </w:rPr>
        <w:t> </w:t>
      </w:r>
      <w:r>
        <w:rPr>
          <w:sz w:val="24"/>
        </w:rPr>
        <w:t>by</w:t>
      </w:r>
      <w:r>
        <w:rPr>
          <w:spacing w:val="-9"/>
          <w:sz w:val="24"/>
        </w:rPr>
        <w:t> </w:t>
      </w:r>
      <w:r>
        <w:rPr>
          <w:sz w:val="24"/>
        </w:rPr>
        <w:t>you</w:t>
      </w:r>
      <w:r>
        <w:rPr>
          <w:spacing w:val="-5"/>
          <w:sz w:val="24"/>
        </w:rPr>
        <w:t> </w:t>
      </w:r>
      <w:r>
        <w:rPr>
          <w:sz w:val="24"/>
        </w:rPr>
        <w:t>at</w:t>
      </w:r>
      <w:r>
        <w:rPr>
          <w:spacing w:val="-7"/>
          <w:sz w:val="24"/>
        </w:rPr>
        <w:t> </w:t>
      </w:r>
      <w:r>
        <w:rPr>
          <w:sz w:val="24"/>
        </w:rPr>
        <w:t>night? If not, by whom?</w:t>
      </w:r>
    </w:p>
    <w:p>
      <w:pPr>
        <w:pStyle w:val="ListParagraph"/>
        <w:numPr>
          <w:ilvl w:val="1"/>
          <w:numId w:val="6"/>
        </w:numPr>
        <w:tabs>
          <w:tab w:pos="1207" w:val="left" w:leader="none"/>
          <w:tab w:pos="1472" w:val="left" w:leader="none"/>
        </w:tabs>
        <w:spacing w:line="240" w:lineRule="auto" w:before="0" w:after="0"/>
        <w:ind w:left="1207" w:right="3911" w:hanging="53"/>
        <w:jc w:val="left"/>
        <w:rPr>
          <w:sz w:val="24"/>
        </w:rPr>
      </w:pPr>
      <w:r>
        <w:rPr>
          <w:sz w:val="24"/>
        </w:rPr>
        <w:t>Will</w:t>
      </w:r>
      <w:r>
        <w:rPr>
          <w:spacing w:val="-7"/>
          <w:sz w:val="24"/>
        </w:rPr>
        <w:t> </w:t>
      </w:r>
      <w:r>
        <w:rPr>
          <w:sz w:val="24"/>
        </w:rPr>
        <w:t>the</w:t>
      </w:r>
      <w:r>
        <w:rPr>
          <w:spacing w:val="-9"/>
          <w:sz w:val="24"/>
        </w:rPr>
        <w:t> </w:t>
      </w:r>
      <w:r>
        <w:rPr>
          <w:sz w:val="24"/>
        </w:rPr>
        <w:t>premises</w:t>
      </w:r>
      <w:r>
        <w:rPr>
          <w:spacing w:val="-8"/>
          <w:sz w:val="24"/>
        </w:rPr>
        <w:t> </w:t>
      </w:r>
      <w:r>
        <w:rPr>
          <w:sz w:val="24"/>
        </w:rPr>
        <w:t>be</w:t>
      </w:r>
      <w:r>
        <w:rPr>
          <w:spacing w:val="-9"/>
          <w:sz w:val="24"/>
        </w:rPr>
        <w:t> </w:t>
      </w:r>
      <w:r>
        <w:rPr>
          <w:sz w:val="24"/>
        </w:rPr>
        <w:t>guarded</w:t>
      </w:r>
      <w:r>
        <w:rPr>
          <w:spacing w:val="-7"/>
          <w:sz w:val="24"/>
        </w:rPr>
        <w:t> </w:t>
      </w:r>
      <w:r>
        <w:rPr>
          <w:sz w:val="24"/>
        </w:rPr>
        <w:t>by</w:t>
      </w:r>
      <w:r>
        <w:rPr>
          <w:spacing w:val="-10"/>
          <w:sz w:val="24"/>
        </w:rPr>
        <w:t> </w:t>
      </w:r>
      <w:r>
        <w:rPr>
          <w:sz w:val="24"/>
        </w:rPr>
        <w:t>watchmen? If so, by how many and during what-time?</w:t>
      </w:r>
    </w:p>
    <w:p>
      <w:pPr>
        <w:pStyle w:val="ListParagraph"/>
        <w:numPr>
          <w:ilvl w:val="1"/>
          <w:numId w:val="6"/>
        </w:numPr>
        <w:tabs>
          <w:tab w:pos="1596" w:val="left" w:leader="none"/>
        </w:tabs>
        <w:spacing w:line="293" w:lineRule="exact" w:before="0" w:after="0"/>
        <w:ind w:left="1596" w:right="0" w:hanging="346"/>
        <w:jc w:val="left"/>
        <w:rPr>
          <w:sz w:val="24"/>
        </w:rPr>
      </w:pPr>
      <w:r>
        <w:rPr>
          <w:sz w:val="24"/>
        </w:rPr>
        <w:t>Will</w:t>
      </w:r>
      <w:r>
        <w:rPr>
          <w:spacing w:val="-5"/>
          <w:sz w:val="24"/>
        </w:rPr>
        <w:t> </w:t>
      </w:r>
      <w:r>
        <w:rPr>
          <w:sz w:val="24"/>
        </w:rPr>
        <w:t>the</w:t>
      </w:r>
      <w:r>
        <w:rPr>
          <w:spacing w:val="-4"/>
          <w:sz w:val="24"/>
        </w:rPr>
        <w:t> </w:t>
      </w:r>
      <w:r>
        <w:rPr>
          <w:sz w:val="24"/>
        </w:rPr>
        <w:t>premises</w:t>
      </w:r>
      <w:r>
        <w:rPr>
          <w:spacing w:val="-5"/>
          <w:sz w:val="24"/>
        </w:rPr>
        <w:t> </w:t>
      </w:r>
      <w:r>
        <w:rPr>
          <w:sz w:val="24"/>
        </w:rPr>
        <w:t>at</w:t>
      </w:r>
      <w:r>
        <w:rPr>
          <w:spacing w:val="-4"/>
          <w:sz w:val="24"/>
        </w:rPr>
        <w:t> </w:t>
      </w:r>
      <w:r>
        <w:rPr>
          <w:sz w:val="24"/>
        </w:rPr>
        <w:t>any</w:t>
      </w:r>
      <w:r>
        <w:rPr>
          <w:spacing w:val="-5"/>
          <w:sz w:val="24"/>
        </w:rPr>
        <w:t> </w:t>
      </w:r>
      <w:r>
        <w:rPr>
          <w:sz w:val="24"/>
        </w:rPr>
        <w:t>time</w:t>
      </w:r>
      <w:r>
        <w:rPr>
          <w:spacing w:val="-4"/>
          <w:sz w:val="24"/>
        </w:rPr>
        <w:t> </w:t>
      </w:r>
      <w:r>
        <w:rPr>
          <w:sz w:val="24"/>
        </w:rPr>
        <w:t>be</w:t>
      </w:r>
      <w:r>
        <w:rPr>
          <w:spacing w:val="-5"/>
          <w:sz w:val="24"/>
        </w:rPr>
        <w:t> </w:t>
      </w:r>
      <w:r>
        <w:rPr>
          <w:sz w:val="24"/>
        </w:rPr>
        <w:t>left</w:t>
      </w:r>
      <w:r>
        <w:rPr>
          <w:spacing w:val="-4"/>
          <w:sz w:val="24"/>
        </w:rPr>
        <w:t> </w:t>
      </w:r>
      <w:r>
        <w:rPr>
          <w:spacing w:val="-2"/>
          <w:sz w:val="24"/>
        </w:rPr>
        <w:t>unoccupied?</w:t>
      </w:r>
    </w:p>
    <w:p>
      <w:pPr>
        <w:pStyle w:val="ListParagraph"/>
        <w:numPr>
          <w:ilvl w:val="0"/>
          <w:numId w:val="7"/>
        </w:numPr>
        <w:tabs>
          <w:tab w:pos="1470" w:val="left" w:leader="none"/>
        </w:tabs>
        <w:spacing w:line="240" w:lineRule="auto" w:before="2" w:after="0"/>
        <w:ind w:left="1470" w:right="0" w:hanging="359"/>
        <w:jc w:val="left"/>
        <w:rPr>
          <w:sz w:val="24"/>
        </w:rPr>
      </w:pPr>
      <w:r>
        <w:rPr>
          <w:sz w:val="24"/>
        </w:rPr>
        <w:t>If</w:t>
      </w:r>
      <w:r>
        <w:rPr>
          <w:spacing w:val="-3"/>
          <w:sz w:val="24"/>
        </w:rPr>
        <w:t> </w:t>
      </w:r>
      <w:r>
        <w:rPr>
          <w:sz w:val="24"/>
        </w:rPr>
        <w:t>so,</w:t>
      </w:r>
      <w:r>
        <w:rPr>
          <w:spacing w:val="-6"/>
          <w:sz w:val="24"/>
        </w:rPr>
        <w:t> </w:t>
      </w:r>
      <w:r>
        <w:rPr>
          <w:sz w:val="24"/>
        </w:rPr>
        <w:t>how</w:t>
      </w:r>
      <w:r>
        <w:rPr>
          <w:spacing w:val="-2"/>
          <w:sz w:val="24"/>
        </w:rPr>
        <w:t> </w:t>
      </w:r>
      <w:r>
        <w:rPr>
          <w:sz w:val="24"/>
        </w:rPr>
        <w:t>often</w:t>
      </w:r>
      <w:r>
        <w:rPr>
          <w:spacing w:val="-4"/>
          <w:sz w:val="24"/>
        </w:rPr>
        <w:t> </w:t>
      </w:r>
      <w:r>
        <w:rPr>
          <w:sz w:val="24"/>
        </w:rPr>
        <w:t>and</w:t>
      </w:r>
      <w:r>
        <w:rPr>
          <w:spacing w:val="-3"/>
          <w:sz w:val="24"/>
        </w:rPr>
        <w:t> </w:t>
      </w:r>
      <w:r>
        <w:rPr>
          <w:sz w:val="24"/>
        </w:rPr>
        <w:t>for</w:t>
      </w:r>
      <w:r>
        <w:rPr>
          <w:spacing w:val="-8"/>
          <w:sz w:val="24"/>
        </w:rPr>
        <w:t> </w:t>
      </w:r>
      <w:r>
        <w:rPr>
          <w:sz w:val="24"/>
        </w:rPr>
        <w:t>how</w:t>
      </w:r>
      <w:r>
        <w:rPr>
          <w:spacing w:val="-1"/>
          <w:sz w:val="24"/>
        </w:rPr>
        <w:t> </w:t>
      </w:r>
      <w:r>
        <w:rPr>
          <w:spacing w:val="-4"/>
          <w:sz w:val="24"/>
        </w:rPr>
        <w:t>long?</w:t>
      </w:r>
    </w:p>
    <w:p>
      <w:pPr>
        <w:pStyle w:val="BodyText"/>
        <w:spacing w:before="7"/>
      </w:pPr>
    </w:p>
    <w:p>
      <w:pPr>
        <w:pStyle w:val="ListParagraph"/>
        <w:numPr>
          <w:ilvl w:val="0"/>
          <w:numId w:val="6"/>
        </w:numPr>
        <w:tabs>
          <w:tab w:pos="1080" w:val="left" w:leader="none"/>
        </w:tabs>
        <w:spacing w:line="289" w:lineRule="exact" w:before="0" w:after="0"/>
        <w:ind w:left="1080" w:right="0" w:hanging="720"/>
        <w:jc w:val="left"/>
        <w:rPr>
          <w:sz w:val="24"/>
        </w:rPr>
      </w:pPr>
      <w:r>
        <w:rPr>
          <w:sz w:val="24"/>
        </w:rPr>
        <w:t>(a)</w:t>
      </w:r>
      <w:r>
        <w:rPr>
          <w:spacing w:val="-12"/>
          <w:sz w:val="24"/>
        </w:rPr>
        <w:t> </w:t>
      </w:r>
      <w:r>
        <w:rPr>
          <w:sz w:val="24"/>
        </w:rPr>
        <w:t>Are</w:t>
      </w:r>
      <w:r>
        <w:rPr>
          <w:spacing w:val="-5"/>
          <w:sz w:val="24"/>
        </w:rPr>
        <w:t> </w:t>
      </w:r>
      <w:r>
        <w:rPr>
          <w:sz w:val="24"/>
        </w:rPr>
        <w:t>all</w:t>
      </w:r>
      <w:r>
        <w:rPr>
          <w:spacing w:val="-8"/>
          <w:sz w:val="24"/>
        </w:rPr>
        <w:t> </w:t>
      </w:r>
      <w:r>
        <w:rPr>
          <w:sz w:val="24"/>
        </w:rPr>
        <w:t>valuables</w:t>
      </w:r>
      <w:r>
        <w:rPr>
          <w:spacing w:val="-6"/>
          <w:sz w:val="24"/>
        </w:rPr>
        <w:t> </w:t>
      </w:r>
      <w:r>
        <w:rPr>
          <w:sz w:val="24"/>
        </w:rPr>
        <w:t>secured</w:t>
      </w:r>
      <w:r>
        <w:rPr>
          <w:spacing w:val="-7"/>
          <w:sz w:val="24"/>
        </w:rPr>
        <w:t> </w:t>
      </w:r>
      <w:r>
        <w:rPr>
          <w:sz w:val="24"/>
        </w:rPr>
        <w:t>in</w:t>
      </w:r>
      <w:r>
        <w:rPr>
          <w:spacing w:val="-7"/>
          <w:sz w:val="24"/>
        </w:rPr>
        <w:t> </w:t>
      </w:r>
      <w:r>
        <w:rPr>
          <w:sz w:val="24"/>
        </w:rPr>
        <w:t>safe(s),</w:t>
      </w:r>
      <w:r>
        <w:rPr>
          <w:spacing w:val="-5"/>
          <w:sz w:val="24"/>
        </w:rPr>
        <w:t> </w:t>
      </w:r>
      <w:r>
        <w:rPr>
          <w:sz w:val="24"/>
        </w:rPr>
        <w:t>outside</w:t>
      </w:r>
      <w:r>
        <w:rPr>
          <w:spacing w:val="-7"/>
          <w:sz w:val="24"/>
        </w:rPr>
        <w:t> </w:t>
      </w:r>
      <w:r>
        <w:rPr>
          <w:sz w:val="24"/>
        </w:rPr>
        <w:t>business</w:t>
      </w:r>
      <w:r>
        <w:rPr>
          <w:spacing w:val="-6"/>
          <w:sz w:val="24"/>
        </w:rPr>
        <w:t> </w:t>
      </w:r>
      <w:r>
        <w:rPr>
          <w:spacing w:val="-2"/>
          <w:sz w:val="24"/>
        </w:rPr>
        <w:t>hours?</w:t>
      </w:r>
    </w:p>
    <w:p>
      <w:pPr>
        <w:pStyle w:val="ListParagraph"/>
        <w:numPr>
          <w:ilvl w:val="1"/>
          <w:numId w:val="6"/>
        </w:numPr>
        <w:tabs>
          <w:tab w:pos="1401" w:val="left" w:leader="none"/>
        </w:tabs>
        <w:spacing w:line="240" w:lineRule="auto" w:before="0" w:after="0"/>
        <w:ind w:left="1080" w:right="616" w:firstLine="0"/>
        <w:jc w:val="left"/>
        <w:rPr>
          <w:sz w:val="24"/>
        </w:rPr>
      </w:pPr>
      <w:r>
        <w:rPr>
          <w:sz w:val="24"/>
        </w:rPr>
        <w:t>Give(1)</w:t>
      </w:r>
      <w:r>
        <w:rPr>
          <w:spacing w:val="-4"/>
          <w:sz w:val="24"/>
        </w:rPr>
        <w:t> </w:t>
      </w:r>
      <w:r>
        <w:rPr>
          <w:sz w:val="24"/>
        </w:rPr>
        <w:t>Maker’s</w:t>
      </w:r>
      <w:r>
        <w:rPr>
          <w:spacing w:val="-9"/>
          <w:sz w:val="24"/>
        </w:rPr>
        <w:t> </w:t>
      </w:r>
      <w:r>
        <w:rPr>
          <w:sz w:val="24"/>
        </w:rPr>
        <w:t>Name</w:t>
      </w:r>
      <w:r>
        <w:rPr>
          <w:spacing w:val="-4"/>
          <w:sz w:val="24"/>
        </w:rPr>
        <w:t> </w:t>
      </w:r>
      <w:r>
        <w:rPr>
          <w:sz w:val="24"/>
        </w:rPr>
        <w:t>n(2)</w:t>
      </w:r>
      <w:r>
        <w:rPr>
          <w:spacing w:val="-8"/>
          <w:sz w:val="24"/>
        </w:rPr>
        <w:t> </w:t>
      </w:r>
      <w:r>
        <w:rPr>
          <w:sz w:val="24"/>
        </w:rPr>
        <w:t>Height</w:t>
      </w:r>
      <w:r>
        <w:rPr>
          <w:spacing w:val="-4"/>
          <w:sz w:val="24"/>
        </w:rPr>
        <w:t> </w:t>
      </w:r>
      <w:r>
        <w:rPr>
          <w:sz w:val="24"/>
        </w:rPr>
        <w:t>(3)</w:t>
      </w:r>
      <w:r>
        <w:rPr>
          <w:spacing w:val="-5"/>
          <w:sz w:val="24"/>
        </w:rPr>
        <w:t> </w:t>
      </w:r>
      <w:r>
        <w:rPr>
          <w:sz w:val="24"/>
        </w:rPr>
        <w:t>Width</w:t>
      </w:r>
      <w:r>
        <w:rPr>
          <w:spacing w:val="-4"/>
          <w:sz w:val="24"/>
        </w:rPr>
        <w:t> </w:t>
      </w:r>
      <w:r>
        <w:rPr>
          <w:sz w:val="24"/>
        </w:rPr>
        <w:t>(4)</w:t>
      </w:r>
      <w:r>
        <w:rPr>
          <w:spacing w:val="-6"/>
          <w:sz w:val="24"/>
        </w:rPr>
        <w:t> </w:t>
      </w:r>
      <w:r>
        <w:rPr>
          <w:sz w:val="24"/>
        </w:rPr>
        <w:t>Depth</w:t>
      </w:r>
      <w:r>
        <w:rPr>
          <w:spacing w:val="-4"/>
          <w:sz w:val="24"/>
        </w:rPr>
        <w:t> </w:t>
      </w:r>
      <w:r>
        <w:rPr>
          <w:sz w:val="24"/>
        </w:rPr>
        <w:t>and</w:t>
      </w:r>
      <w:r>
        <w:rPr>
          <w:spacing w:val="-4"/>
          <w:sz w:val="24"/>
        </w:rPr>
        <w:t> </w:t>
      </w:r>
      <w:r>
        <w:rPr>
          <w:sz w:val="24"/>
        </w:rPr>
        <w:t>(5)</w:t>
      </w:r>
      <w:r>
        <w:rPr>
          <w:spacing w:val="-8"/>
          <w:sz w:val="24"/>
        </w:rPr>
        <w:t> </w:t>
      </w:r>
      <w:r>
        <w:rPr>
          <w:sz w:val="24"/>
        </w:rPr>
        <w:t>Weight</w:t>
      </w:r>
      <w:r>
        <w:rPr>
          <w:spacing w:val="-5"/>
          <w:sz w:val="24"/>
        </w:rPr>
        <w:t> </w:t>
      </w:r>
      <w:r>
        <w:rPr>
          <w:sz w:val="24"/>
        </w:rPr>
        <w:t>of</w:t>
      </w:r>
      <w:r>
        <w:rPr>
          <w:spacing w:val="-4"/>
          <w:sz w:val="24"/>
        </w:rPr>
        <w:t> </w:t>
      </w:r>
      <w:r>
        <w:rPr>
          <w:sz w:val="24"/>
        </w:rPr>
        <w:t>safe(s) (c ) How many keys are there to the safe(s) and with whom are they kept?</w:t>
      </w:r>
    </w:p>
    <w:p>
      <w:pPr>
        <w:pStyle w:val="BodyText"/>
        <w:ind w:left="1080" w:right="660" w:firstLine="537"/>
      </w:pPr>
      <w:r>
        <w:rPr/>
        <w:t>Can</w:t>
      </w:r>
      <w:r>
        <w:rPr>
          <w:spacing w:val="-1"/>
        </w:rPr>
        <w:t> </w:t>
      </w:r>
      <w:r>
        <w:rPr/>
        <w:t>the</w:t>
      </w:r>
      <w:r>
        <w:rPr>
          <w:spacing w:val="-4"/>
        </w:rPr>
        <w:t> </w:t>
      </w:r>
      <w:r>
        <w:rPr/>
        <w:t>safe(s)</w:t>
      </w:r>
      <w:r>
        <w:rPr>
          <w:spacing w:val="-5"/>
        </w:rPr>
        <w:t> </w:t>
      </w:r>
      <w:r>
        <w:rPr/>
        <w:t>be opened</w:t>
      </w:r>
      <w:r>
        <w:rPr>
          <w:spacing w:val="-1"/>
        </w:rPr>
        <w:t> </w:t>
      </w:r>
      <w:r>
        <w:rPr/>
        <w:t>by</w:t>
      </w:r>
      <w:r>
        <w:rPr>
          <w:spacing w:val="-5"/>
        </w:rPr>
        <w:t> </w:t>
      </w:r>
      <w:r>
        <w:rPr/>
        <w:t>a</w:t>
      </w:r>
      <w:r>
        <w:rPr>
          <w:spacing w:val="-1"/>
        </w:rPr>
        <w:t> </w:t>
      </w:r>
      <w:r>
        <w:rPr/>
        <w:t>single</w:t>
      </w:r>
      <w:r>
        <w:rPr>
          <w:spacing w:val="-1"/>
        </w:rPr>
        <w:t> </w:t>
      </w:r>
      <w:r>
        <w:rPr/>
        <w:t>key</w:t>
      </w:r>
      <w:r>
        <w:rPr>
          <w:spacing w:val="-4"/>
        </w:rPr>
        <w:t> </w:t>
      </w:r>
      <w:r>
        <w:rPr/>
        <w:t>or</w:t>
      </w:r>
      <w:r>
        <w:rPr>
          <w:spacing w:val="-3"/>
        </w:rPr>
        <w:t> </w:t>
      </w:r>
      <w:r>
        <w:rPr/>
        <w:t>by</w:t>
      </w:r>
      <w:r>
        <w:rPr>
          <w:spacing w:val="-2"/>
        </w:rPr>
        <w:t> </w:t>
      </w:r>
      <w:r>
        <w:rPr/>
        <w:t>combination of</w:t>
      </w:r>
      <w:r>
        <w:rPr>
          <w:spacing w:val="-2"/>
        </w:rPr>
        <w:t> </w:t>
      </w:r>
      <w:r>
        <w:rPr/>
        <w:t>two</w:t>
      </w:r>
      <w:r>
        <w:rPr>
          <w:spacing w:val="-4"/>
        </w:rPr>
        <w:t> </w:t>
      </w:r>
      <w:r>
        <w:rPr/>
        <w:t>or</w:t>
      </w:r>
      <w:r>
        <w:rPr>
          <w:spacing w:val="-1"/>
        </w:rPr>
        <w:t> </w:t>
      </w:r>
      <w:r>
        <w:rPr/>
        <w:t>more </w:t>
      </w:r>
      <w:r>
        <w:rPr>
          <w:spacing w:val="-2"/>
        </w:rPr>
        <w:t>keys?</w:t>
      </w:r>
    </w:p>
    <w:p>
      <w:pPr>
        <w:pStyle w:val="BodyText"/>
        <w:spacing w:before="2"/>
      </w:pPr>
    </w:p>
    <w:p>
      <w:pPr>
        <w:pStyle w:val="ListParagraph"/>
        <w:numPr>
          <w:ilvl w:val="0"/>
          <w:numId w:val="6"/>
        </w:numPr>
        <w:tabs>
          <w:tab w:pos="1080" w:val="left" w:leader="none"/>
        </w:tabs>
        <w:spacing w:line="240" w:lineRule="auto" w:before="1" w:after="0"/>
        <w:ind w:left="1080" w:right="0" w:hanging="720"/>
        <w:jc w:val="left"/>
        <w:rPr>
          <w:sz w:val="24"/>
        </w:rPr>
      </w:pPr>
      <w:r>
        <w:rPr>
          <w:sz w:val="24"/>
        </w:rPr>
        <w:t>(a)</w:t>
      </w:r>
      <w:r>
        <w:rPr>
          <w:spacing w:val="-6"/>
          <w:sz w:val="24"/>
        </w:rPr>
        <w:t> </w:t>
      </w:r>
      <w:r>
        <w:rPr>
          <w:sz w:val="24"/>
        </w:rPr>
        <w:t>Are</w:t>
      </w:r>
      <w:r>
        <w:rPr>
          <w:spacing w:val="-4"/>
          <w:sz w:val="24"/>
        </w:rPr>
        <w:t> </w:t>
      </w:r>
      <w:r>
        <w:rPr>
          <w:sz w:val="24"/>
        </w:rPr>
        <w:t>Stock</w:t>
      </w:r>
      <w:r>
        <w:rPr>
          <w:spacing w:val="-5"/>
          <w:sz w:val="24"/>
        </w:rPr>
        <w:t> </w:t>
      </w:r>
      <w:r>
        <w:rPr>
          <w:sz w:val="24"/>
        </w:rPr>
        <w:t>and</w:t>
      </w:r>
      <w:r>
        <w:rPr>
          <w:spacing w:val="-3"/>
          <w:sz w:val="24"/>
        </w:rPr>
        <w:t> </w:t>
      </w:r>
      <w:r>
        <w:rPr>
          <w:sz w:val="24"/>
        </w:rPr>
        <w:t>sales</w:t>
      </w:r>
      <w:r>
        <w:rPr>
          <w:spacing w:val="-7"/>
          <w:sz w:val="24"/>
        </w:rPr>
        <w:t> </w:t>
      </w:r>
      <w:r>
        <w:rPr>
          <w:sz w:val="24"/>
        </w:rPr>
        <w:t>books</w:t>
      </w:r>
      <w:r>
        <w:rPr>
          <w:spacing w:val="-6"/>
          <w:sz w:val="24"/>
        </w:rPr>
        <w:t> </w:t>
      </w:r>
      <w:r>
        <w:rPr>
          <w:spacing w:val="-2"/>
          <w:sz w:val="24"/>
        </w:rPr>
        <w:t>maintained?</w:t>
      </w:r>
    </w:p>
    <w:p>
      <w:pPr>
        <w:pStyle w:val="ListParagraph"/>
        <w:numPr>
          <w:ilvl w:val="1"/>
          <w:numId w:val="6"/>
        </w:numPr>
        <w:tabs>
          <w:tab w:pos="1398" w:val="left" w:leader="none"/>
        </w:tabs>
        <w:spacing w:line="240" w:lineRule="auto" w:before="0" w:after="0"/>
        <w:ind w:left="1398" w:right="0" w:hanging="318"/>
        <w:jc w:val="left"/>
        <w:rPr>
          <w:sz w:val="24"/>
        </w:rPr>
      </w:pPr>
      <w:r>
        <w:rPr>
          <w:sz w:val="24"/>
        </w:rPr>
        <w:t>How</w:t>
      </w:r>
      <w:r>
        <w:rPr>
          <w:spacing w:val="-4"/>
          <w:sz w:val="24"/>
        </w:rPr>
        <w:t> </w:t>
      </w:r>
      <w:r>
        <w:rPr>
          <w:sz w:val="24"/>
        </w:rPr>
        <w:t>frequently</w:t>
      </w:r>
      <w:r>
        <w:rPr>
          <w:spacing w:val="-4"/>
          <w:sz w:val="24"/>
        </w:rPr>
        <w:t> </w:t>
      </w:r>
      <w:r>
        <w:rPr>
          <w:sz w:val="24"/>
        </w:rPr>
        <w:t>are</w:t>
      </w:r>
      <w:r>
        <w:rPr>
          <w:spacing w:val="-7"/>
          <w:sz w:val="24"/>
        </w:rPr>
        <w:t> </w:t>
      </w:r>
      <w:r>
        <w:rPr>
          <w:sz w:val="24"/>
        </w:rPr>
        <w:t>these</w:t>
      </w:r>
      <w:r>
        <w:rPr>
          <w:spacing w:val="-5"/>
          <w:sz w:val="24"/>
        </w:rPr>
        <w:t> </w:t>
      </w:r>
      <w:r>
        <w:rPr>
          <w:spacing w:val="-2"/>
          <w:sz w:val="24"/>
        </w:rPr>
        <w:t>entered?</w:t>
      </w:r>
    </w:p>
    <w:p>
      <w:pPr>
        <w:pStyle w:val="BodyText"/>
        <w:spacing w:before="285"/>
        <w:ind w:left="1080"/>
      </w:pPr>
      <w:r>
        <w:rPr/>
        <w:t>Scope</w:t>
      </w:r>
      <w:r>
        <w:rPr>
          <w:spacing w:val="34"/>
        </w:rPr>
        <w:t> </w:t>
      </w:r>
      <w:r>
        <w:rPr/>
        <w:t>of</w:t>
      </w:r>
      <w:r>
        <w:rPr>
          <w:spacing w:val="37"/>
        </w:rPr>
        <w:t> </w:t>
      </w:r>
      <w:r>
        <w:rPr/>
        <w:t>Cover</w:t>
      </w:r>
      <w:r>
        <w:rPr>
          <w:spacing w:val="37"/>
        </w:rPr>
        <w:t> </w:t>
      </w:r>
      <w:r>
        <w:rPr/>
        <w:t>and</w:t>
      </w:r>
      <w:r>
        <w:rPr>
          <w:spacing w:val="39"/>
        </w:rPr>
        <w:t> </w:t>
      </w:r>
      <w:r>
        <w:rPr/>
        <w:t>Exclusions</w:t>
      </w:r>
      <w:r>
        <w:rPr>
          <w:spacing w:val="39"/>
        </w:rPr>
        <w:t> </w:t>
      </w:r>
      <w:r>
        <w:rPr/>
        <w:t>as</w:t>
      </w:r>
      <w:r>
        <w:rPr>
          <w:spacing w:val="35"/>
        </w:rPr>
        <w:t> </w:t>
      </w:r>
      <w:r>
        <w:rPr/>
        <w:t>above</w:t>
      </w:r>
      <w:r>
        <w:rPr>
          <w:spacing w:val="37"/>
        </w:rPr>
        <w:t> </w:t>
      </w:r>
      <w:r>
        <w:rPr/>
        <w:t>is</w:t>
      </w:r>
      <w:r>
        <w:rPr>
          <w:spacing w:val="38"/>
        </w:rPr>
        <w:t> </w:t>
      </w:r>
      <w:r>
        <w:rPr/>
        <w:t>only</w:t>
      </w:r>
      <w:r>
        <w:rPr>
          <w:spacing w:val="35"/>
        </w:rPr>
        <w:t> </w:t>
      </w:r>
      <w:r>
        <w:rPr/>
        <w:t>a</w:t>
      </w:r>
      <w:r>
        <w:rPr>
          <w:spacing w:val="25"/>
        </w:rPr>
        <w:t> </w:t>
      </w:r>
      <w:r>
        <w:rPr/>
        <w:t>broad</w:t>
      </w:r>
      <w:r>
        <w:rPr>
          <w:spacing w:val="39"/>
        </w:rPr>
        <w:t> </w:t>
      </w:r>
      <w:r>
        <w:rPr/>
        <w:t>indication</w:t>
      </w:r>
      <w:r>
        <w:rPr>
          <w:spacing w:val="39"/>
        </w:rPr>
        <w:t> </w:t>
      </w:r>
      <w:r>
        <w:rPr/>
        <w:t>of</w:t>
      </w:r>
      <w:r>
        <w:rPr>
          <w:spacing w:val="34"/>
        </w:rPr>
        <w:t> </w:t>
      </w:r>
      <w:r>
        <w:rPr/>
        <w:t>the</w:t>
      </w:r>
      <w:r>
        <w:rPr>
          <w:spacing w:val="39"/>
        </w:rPr>
        <w:t> </w:t>
      </w:r>
      <w:r>
        <w:rPr/>
        <w:t>cover offered for details please refer to any office of the company</w:t>
      </w:r>
    </w:p>
    <w:p>
      <w:pPr>
        <w:pStyle w:val="ListParagraph"/>
        <w:numPr>
          <w:ilvl w:val="1"/>
          <w:numId w:val="6"/>
        </w:numPr>
        <w:tabs>
          <w:tab w:pos="1426" w:val="left" w:leader="none"/>
        </w:tabs>
        <w:spacing w:line="293" w:lineRule="exact" w:before="0" w:after="0"/>
        <w:ind w:left="1426" w:right="0" w:hanging="346"/>
        <w:jc w:val="left"/>
        <w:rPr>
          <w:sz w:val="24"/>
        </w:rPr>
      </w:pPr>
      <w:r>
        <w:rPr>
          <w:sz w:val="24"/>
        </w:rPr>
        <w:t>How</w:t>
      </w:r>
      <w:r>
        <w:rPr>
          <w:spacing w:val="-1"/>
          <w:sz w:val="24"/>
        </w:rPr>
        <w:t> </w:t>
      </w:r>
      <w:r>
        <w:rPr>
          <w:sz w:val="24"/>
        </w:rPr>
        <w:t>often</w:t>
      </w:r>
      <w:r>
        <w:rPr>
          <w:spacing w:val="-2"/>
          <w:sz w:val="24"/>
        </w:rPr>
        <w:t> </w:t>
      </w:r>
      <w:r>
        <w:rPr>
          <w:sz w:val="24"/>
        </w:rPr>
        <w:t>is</w:t>
      </w:r>
      <w:r>
        <w:rPr>
          <w:spacing w:val="-4"/>
          <w:sz w:val="24"/>
        </w:rPr>
        <w:t> </w:t>
      </w:r>
      <w:r>
        <w:rPr>
          <w:sz w:val="24"/>
        </w:rPr>
        <w:t>stock</w:t>
      </w:r>
      <w:r>
        <w:rPr>
          <w:spacing w:val="-5"/>
          <w:sz w:val="24"/>
        </w:rPr>
        <w:t> </w:t>
      </w:r>
      <w:r>
        <w:rPr>
          <w:spacing w:val="-2"/>
          <w:sz w:val="24"/>
        </w:rPr>
        <w:t>taken?</w:t>
      </w:r>
    </w:p>
    <w:p>
      <w:pPr>
        <w:pStyle w:val="ListParagraph"/>
        <w:numPr>
          <w:ilvl w:val="1"/>
          <w:numId w:val="6"/>
        </w:numPr>
        <w:tabs>
          <w:tab w:pos="1398" w:val="left" w:leader="none"/>
        </w:tabs>
        <w:spacing w:line="240" w:lineRule="auto" w:before="0" w:after="0"/>
        <w:ind w:left="1398" w:right="0" w:hanging="318"/>
        <w:jc w:val="left"/>
        <w:rPr>
          <w:sz w:val="24"/>
        </w:rPr>
      </w:pPr>
      <w:r>
        <w:rPr>
          <w:sz w:val="24"/>
        </w:rPr>
        <w:t>Where</w:t>
      </w:r>
      <w:r>
        <w:rPr>
          <w:spacing w:val="-6"/>
          <w:sz w:val="24"/>
        </w:rPr>
        <w:t> </w:t>
      </w:r>
      <w:r>
        <w:rPr>
          <w:sz w:val="24"/>
        </w:rPr>
        <w:t>are</w:t>
      </w:r>
      <w:r>
        <w:rPr>
          <w:spacing w:val="-6"/>
          <w:sz w:val="24"/>
        </w:rPr>
        <w:t> </w:t>
      </w:r>
      <w:r>
        <w:rPr>
          <w:sz w:val="24"/>
        </w:rPr>
        <w:t>these</w:t>
      </w:r>
      <w:r>
        <w:rPr>
          <w:spacing w:val="-6"/>
          <w:sz w:val="24"/>
        </w:rPr>
        <w:t> </w:t>
      </w:r>
      <w:r>
        <w:rPr>
          <w:sz w:val="24"/>
        </w:rPr>
        <w:t>book</w:t>
      </w:r>
      <w:r>
        <w:rPr>
          <w:spacing w:val="-5"/>
          <w:sz w:val="24"/>
        </w:rPr>
        <w:t> </w:t>
      </w:r>
      <w:r>
        <w:rPr>
          <w:sz w:val="24"/>
        </w:rPr>
        <w:t>kept</w:t>
      </w:r>
      <w:r>
        <w:rPr>
          <w:spacing w:val="-8"/>
          <w:sz w:val="24"/>
        </w:rPr>
        <w:t> </w:t>
      </w:r>
      <w:r>
        <w:rPr>
          <w:sz w:val="24"/>
        </w:rPr>
        <w:t>outside</w:t>
      </w:r>
      <w:r>
        <w:rPr>
          <w:spacing w:val="-6"/>
          <w:sz w:val="24"/>
        </w:rPr>
        <w:t> </w:t>
      </w:r>
      <w:r>
        <w:rPr>
          <w:sz w:val="24"/>
        </w:rPr>
        <w:t>business</w:t>
      </w:r>
      <w:r>
        <w:rPr>
          <w:spacing w:val="-7"/>
          <w:sz w:val="24"/>
        </w:rPr>
        <w:t> </w:t>
      </w:r>
      <w:r>
        <w:rPr>
          <w:spacing w:val="-2"/>
          <w:sz w:val="24"/>
        </w:rPr>
        <w:t>hours?</w:t>
      </w:r>
    </w:p>
    <w:p>
      <w:pPr>
        <w:pStyle w:val="BodyText"/>
        <w:spacing w:before="7"/>
      </w:pPr>
    </w:p>
    <w:p>
      <w:pPr>
        <w:pStyle w:val="ListParagraph"/>
        <w:numPr>
          <w:ilvl w:val="0"/>
          <w:numId w:val="6"/>
        </w:numPr>
        <w:tabs>
          <w:tab w:pos="1080" w:val="left" w:leader="none"/>
        </w:tabs>
        <w:spacing w:line="289" w:lineRule="exact" w:before="0" w:after="0"/>
        <w:ind w:left="1080" w:right="0" w:hanging="720"/>
        <w:jc w:val="left"/>
        <w:rPr>
          <w:sz w:val="24"/>
        </w:rPr>
      </w:pPr>
      <w:r>
        <w:rPr>
          <w:sz w:val="24"/>
        </w:rPr>
        <w:t>(a)</w:t>
      </w:r>
      <w:r>
        <w:rPr>
          <w:spacing w:val="-9"/>
          <w:sz w:val="24"/>
        </w:rPr>
        <w:t> </w:t>
      </w:r>
      <w:r>
        <w:rPr>
          <w:sz w:val="24"/>
        </w:rPr>
        <w:t>Have</w:t>
      </w:r>
      <w:r>
        <w:rPr>
          <w:spacing w:val="-4"/>
          <w:sz w:val="24"/>
        </w:rPr>
        <w:t> </w:t>
      </w:r>
      <w:r>
        <w:rPr>
          <w:sz w:val="24"/>
        </w:rPr>
        <w:t>any</w:t>
      </w:r>
      <w:r>
        <w:rPr>
          <w:spacing w:val="-4"/>
          <w:sz w:val="24"/>
        </w:rPr>
        <w:t> </w:t>
      </w:r>
      <w:r>
        <w:rPr>
          <w:sz w:val="24"/>
        </w:rPr>
        <w:t>premises</w:t>
      </w:r>
      <w:r>
        <w:rPr>
          <w:spacing w:val="-6"/>
          <w:sz w:val="24"/>
        </w:rPr>
        <w:t> </w:t>
      </w:r>
      <w:r>
        <w:rPr>
          <w:sz w:val="24"/>
        </w:rPr>
        <w:t>occupied</w:t>
      </w:r>
      <w:r>
        <w:rPr>
          <w:spacing w:val="-4"/>
          <w:sz w:val="24"/>
        </w:rPr>
        <w:t> </w:t>
      </w:r>
      <w:r>
        <w:rPr>
          <w:sz w:val="24"/>
        </w:rPr>
        <w:t>by</w:t>
      </w:r>
      <w:r>
        <w:rPr>
          <w:spacing w:val="-7"/>
          <w:sz w:val="24"/>
        </w:rPr>
        <w:t> </w:t>
      </w:r>
      <w:r>
        <w:rPr>
          <w:sz w:val="24"/>
        </w:rPr>
        <w:t>you</w:t>
      </w:r>
      <w:r>
        <w:rPr>
          <w:spacing w:val="-6"/>
          <w:sz w:val="24"/>
        </w:rPr>
        <w:t> </w:t>
      </w:r>
      <w:r>
        <w:rPr>
          <w:sz w:val="24"/>
        </w:rPr>
        <w:t>been</w:t>
      </w:r>
      <w:r>
        <w:rPr>
          <w:spacing w:val="-2"/>
          <w:sz w:val="24"/>
        </w:rPr>
        <w:t> </w:t>
      </w:r>
      <w:r>
        <w:rPr>
          <w:sz w:val="24"/>
        </w:rPr>
        <w:t>entered</w:t>
      </w:r>
      <w:r>
        <w:rPr>
          <w:spacing w:val="-5"/>
          <w:sz w:val="24"/>
        </w:rPr>
        <w:t> </w:t>
      </w:r>
      <w:r>
        <w:rPr>
          <w:sz w:val="24"/>
        </w:rPr>
        <w:t>by</w:t>
      </w:r>
      <w:r>
        <w:rPr>
          <w:spacing w:val="-7"/>
          <w:sz w:val="24"/>
        </w:rPr>
        <w:t> </w:t>
      </w:r>
      <w:r>
        <w:rPr>
          <w:spacing w:val="-2"/>
          <w:sz w:val="24"/>
        </w:rPr>
        <w:t>thieves?</w:t>
      </w:r>
    </w:p>
    <w:p>
      <w:pPr>
        <w:pStyle w:val="ListParagraph"/>
        <w:numPr>
          <w:ilvl w:val="1"/>
          <w:numId w:val="6"/>
        </w:numPr>
        <w:tabs>
          <w:tab w:pos="1437" w:val="left" w:leader="none"/>
        </w:tabs>
        <w:spacing w:line="240" w:lineRule="auto" w:before="0" w:after="0"/>
        <w:ind w:left="1080" w:right="404" w:firstLine="0"/>
        <w:jc w:val="left"/>
        <w:rPr>
          <w:sz w:val="24"/>
        </w:rPr>
      </w:pPr>
      <w:r>
        <w:rPr>
          <w:sz w:val="24"/>
        </w:rPr>
        <w:t>If</w:t>
      </w:r>
      <w:r>
        <w:rPr>
          <w:spacing w:val="32"/>
          <w:sz w:val="24"/>
        </w:rPr>
        <w:t> </w:t>
      </w:r>
      <w:r>
        <w:rPr>
          <w:sz w:val="24"/>
        </w:rPr>
        <w:t>so,</w:t>
      </w:r>
      <w:r>
        <w:rPr>
          <w:spacing w:val="31"/>
          <w:sz w:val="24"/>
        </w:rPr>
        <w:t> </w:t>
      </w:r>
      <w:r>
        <w:rPr>
          <w:sz w:val="24"/>
        </w:rPr>
        <w:t>give</w:t>
      </w:r>
      <w:r>
        <w:rPr>
          <w:spacing w:val="30"/>
          <w:sz w:val="24"/>
        </w:rPr>
        <w:t> </w:t>
      </w:r>
      <w:r>
        <w:rPr>
          <w:sz w:val="24"/>
        </w:rPr>
        <w:t>full</w:t>
      </w:r>
      <w:r>
        <w:rPr>
          <w:spacing w:val="27"/>
          <w:sz w:val="24"/>
        </w:rPr>
        <w:t> </w:t>
      </w:r>
      <w:r>
        <w:rPr>
          <w:sz w:val="24"/>
        </w:rPr>
        <w:t>particulars</w:t>
      </w:r>
      <w:r>
        <w:rPr>
          <w:spacing w:val="32"/>
          <w:sz w:val="24"/>
        </w:rPr>
        <w:t> </w:t>
      </w:r>
      <w:r>
        <w:rPr>
          <w:sz w:val="24"/>
        </w:rPr>
        <w:t>stating</w:t>
      </w:r>
      <w:r>
        <w:rPr>
          <w:spacing w:val="29"/>
          <w:sz w:val="24"/>
        </w:rPr>
        <w:t> </w:t>
      </w:r>
      <w:r>
        <w:rPr>
          <w:sz w:val="24"/>
        </w:rPr>
        <w:t>when</w:t>
      </w:r>
      <w:r>
        <w:rPr>
          <w:spacing w:val="33"/>
          <w:sz w:val="24"/>
        </w:rPr>
        <w:t> </w:t>
      </w:r>
      <w:r>
        <w:rPr>
          <w:sz w:val="24"/>
        </w:rPr>
        <w:t>and</w:t>
      </w:r>
      <w:r>
        <w:rPr>
          <w:spacing w:val="30"/>
          <w:sz w:val="24"/>
        </w:rPr>
        <w:t> </w:t>
      </w:r>
      <w:r>
        <w:rPr>
          <w:sz w:val="24"/>
        </w:rPr>
        <w:t>how</w:t>
      </w:r>
      <w:r>
        <w:rPr>
          <w:spacing w:val="30"/>
          <w:sz w:val="24"/>
        </w:rPr>
        <w:t> </w:t>
      </w:r>
      <w:r>
        <w:rPr>
          <w:sz w:val="24"/>
        </w:rPr>
        <w:t>access</w:t>
      </w:r>
      <w:r>
        <w:rPr>
          <w:spacing w:val="33"/>
          <w:sz w:val="24"/>
        </w:rPr>
        <w:t> </w:t>
      </w:r>
      <w:r>
        <w:rPr>
          <w:sz w:val="24"/>
        </w:rPr>
        <w:t>was</w:t>
      </w:r>
      <w:r>
        <w:rPr>
          <w:spacing w:val="29"/>
          <w:sz w:val="24"/>
        </w:rPr>
        <w:t> </w:t>
      </w:r>
      <w:r>
        <w:rPr>
          <w:sz w:val="24"/>
        </w:rPr>
        <w:t>obtained</w:t>
      </w:r>
      <w:r>
        <w:rPr>
          <w:spacing w:val="32"/>
          <w:sz w:val="24"/>
        </w:rPr>
        <w:t> </w:t>
      </w:r>
      <w:r>
        <w:rPr>
          <w:sz w:val="24"/>
        </w:rPr>
        <w:t>and</w:t>
      </w:r>
      <w:r>
        <w:rPr>
          <w:spacing w:val="30"/>
          <w:sz w:val="24"/>
        </w:rPr>
        <w:t> </w:t>
      </w:r>
      <w:r>
        <w:rPr>
          <w:sz w:val="24"/>
        </w:rPr>
        <w:t>the extent of the loss.</w:t>
      </w:r>
    </w:p>
    <w:p>
      <w:pPr>
        <w:pStyle w:val="ListParagraph"/>
        <w:numPr>
          <w:ilvl w:val="1"/>
          <w:numId w:val="6"/>
        </w:numPr>
        <w:tabs>
          <w:tab w:pos="1428" w:val="left" w:leader="none"/>
        </w:tabs>
        <w:spacing w:line="293" w:lineRule="exact" w:before="0" w:after="0"/>
        <w:ind w:left="1428" w:right="0" w:hanging="348"/>
        <w:jc w:val="left"/>
        <w:rPr>
          <w:sz w:val="24"/>
        </w:rPr>
      </w:pPr>
      <w:r>
        <w:rPr>
          <w:sz w:val="24"/>
        </w:rPr>
        <w:t>What</w:t>
      </w:r>
      <w:r>
        <w:rPr>
          <w:spacing w:val="-8"/>
          <w:sz w:val="24"/>
        </w:rPr>
        <w:t> </w:t>
      </w:r>
      <w:r>
        <w:rPr>
          <w:sz w:val="24"/>
        </w:rPr>
        <w:t>precautions</w:t>
      </w:r>
      <w:r>
        <w:rPr>
          <w:spacing w:val="-6"/>
          <w:sz w:val="24"/>
        </w:rPr>
        <w:t> </w:t>
      </w:r>
      <w:r>
        <w:rPr>
          <w:sz w:val="24"/>
        </w:rPr>
        <w:t>have</w:t>
      </w:r>
      <w:r>
        <w:rPr>
          <w:spacing w:val="-2"/>
          <w:sz w:val="24"/>
        </w:rPr>
        <w:t> </w:t>
      </w:r>
      <w:r>
        <w:rPr>
          <w:sz w:val="24"/>
        </w:rPr>
        <w:t>been</w:t>
      </w:r>
      <w:r>
        <w:rPr>
          <w:spacing w:val="-6"/>
          <w:sz w:val="24"/>
        </w:rPr>
        <w:t> </w:t>
      </w:r>
      <w:r>
        <w:rPr>
          <w:sz w:val="24"/>
        </w:rPr>
        <w:t>adopted</w:t>
      </w:r>
      <w:r>
        <w:rPr>
          <w:spacing w:val="-5"/>
          <w:sz w:val="24"/>
        </w:rPr>
        <w:t> </w:t>
      </w:r>
      <w:r>
        <w:rPr>
          <w:sz w:val="24"/>
        </w:rPr>
        <w:t>to</w:t>
      </w:r>
      <w:r>
        <w:rPr>
          <w:spacing w:val="-7"/>
          <w:sz w:val="24"/>
        </w:rPr>
        <w:t> </w:t>
      </w:r>
      <w:r>
        <w:rPr>
          <w:sz w:val="24"/>
        </w:rPr>
        <w:t>prevent</w:t>
      </w:r>
      <w:r>
        <w:rPr>
          <w:spacing w:val="-5"/>
          <w:sz w:val="24"/>
        </w:rPr>
        <w:t> </w:t>
      </w:r>
      <w:r>
        <w:rPr>
          <w:sz w:val="24"/>
        </w:rPr>
        <w:t>such</w:t>
      </w:r>
      <w:r>
        <w:rPr>
          <w:spacing w:val="-6"/>
          <w:sz w:val="24"/>
        </w:rPr>
        <w:t> </w:t>
      </w:r>
      <w:r>
        <w:rPr>
          <w:sz w:val="24"/>
        </w:rPr>
        <w:t>a</w:t>
      </w:r>
      <w:r>
        <w:rPr>
          <w:spacing w:val="-4"/>
          <w:sz w:val="24"/>
        </w:rPr>
        <w:t> </w:t>
      </w:r>
      <w:r>
        <w:rPr>
          <w:spacing w:val="-2"/>
          <w:sz w:val="24"/>
        </w:rPr>
        <w:t>recurrence?</w:t>
      </w:r>
    </w:p>
    <w:p>
      <w:pPr>
        <w:pStyle w:val="ListParagraph"/>
        <w:spacing w:after="0" w:line="293" w:lineRule="exact"/>
        <w:jc w:val="left"/>
        <w:rPr>
          <w:sz w:val="24"/>
        </w:rPr>
        <w:sectPr>
          <w:pgSz w:w="12240" w:h="15840"/>
          <w:pgMar w:header="0" w:footer="1007" w:top="1120" w:bottom="1240" w:left="1440" w:right="1080"/>
        </w:sectPr>
      </w:pPr>
    </w:p>
    <w:p>
      <w:pPr>
        <w:pStyle w:val="ListParagraph"/>
        <w:numPr>
          <w:ilvl w:val="0"/>
          <w:numId w:val="6"/>
        </w:numPr>
        <w:tabs>
          <w:tab w:pos="1080" w:val="left" w:leader="none"/>
        </w:tabs>
        <w:spacing w:line="240" w:lineRule="auto" w:before="40" w:after="0"/>
        <w:ind w:left="1080" w:right="0" w:hanging="720"/>
        <w:jc w:val="left"/>
        <w:rPr>
          <w:sz w:val="24"/>
        </w:rPr>
      </w:pPr>
      <w:r>
        <w:rPr>
          <w:sz w:val="24"/>
        </w:rPr>
        <w:t>Is</w:t>
      </w:r>
      <w:r>
        <w:rPr>
          <w:spacing w:val="-11"/>
          <w:sz w:val="24"/>
        </w:rPr>
        <w:t> </w:t>
      </w:r>
      <w:r>
        <w:rPr>
          <w:sz w:val="24"/>
        </w:rPr>
        <w:t>the</w:t>
      </w:r>
      <w:r>
        <w:rPr>
          <w:spacing w:val="-7"/>
          <w:sz w:val="24"/>
        </w:rPr>
        <w:t> </w:t>
      </w:r>
      <w:r>
        <w:rPr>
          <w:sz w:val="24"/>
        </w:rPr>
        <w:t>risk</w:t>
      </w:r>
      <w:r>
        <w:rPr>
          <w:spacing w:val="-6"/>
          <w:sz w:val="24"/>
        </w:rPr>
        <w:t> </w:t>
      </w:r>
      <w:r>
        <w:rPr>
          <w:sz w:val="24"/>
        </w:rPr>
        <w:t>currently</w:t>
      </w:r>
      <w:r>
        <w:rPr>
          <w:spacing w:val="-5"/>
          <w:sz w:val="24"/>
        </w:rPr>
        <w:t> </w:t>
      </w:r>
      <w:r>
        <w:rPr>
          <w:sz w:val="24"/>
        </w:rPr>
        <w:t>insured</w:t>
      </w:r>
      <w:r>
        <w:rPr>
          <w:spacing w:val="-6"/>
          <w:sz w:val="24"/>
        </w:rPr>
        <w:t> </w:t>
      </w:r>
      <w:r>
        <w:rPr>
          <w:sz w:val="24"/>
        </w:rPr>
        <w:t>against</w:t>
      </w:r>
      <w:r>
        <w:rPr>
          <w:spacing w:val="-3"/>
          <w:sz w:val="24"/>
        </w:rPr>
        <w:t> </w:t>
      </w:r>
      <w:r>
        <w:rPr>
          <w:sz w:val="24"/>
        </w:rPr>
        <w:t>Burglary?</w:t>
      </w:r>
      <w:r>
        <w:rPr>
          <w:spacing w:val="-4"/>
          <w:sz w:val="24"/>
        </w:rPr>
        <w:t> </w:t>
      </w:r>
      <w:r>
        <w:rPr>
          <w:sz w:val="24"/>
        </w:rPr>
        <w:t>If</w:t>
      </w:r>
      <w:r>
        <w:rPr>
          <w:spacing w:val="-6"/>
          <w:sz w:val="24"/>
        </w:rPr>
        <w:t> </w:t>
      </w:r>
      <w:r>
        <w:rPr>
          <w:spacing w:val="-7"/>
          <w:sz w:val="24"/>
        </w:rPr>
        <w:t>so</w:t>
      </w:r>
    </w:p>
    <w:p>
      <w:pPr>
        <w:pStyle w:val="BodyText"/>
        <w:spacing w:before="2"/>
      </w:pPr>
    </w:p>
    <w:p>
      <w:pPr>
        <w:pStyle w:val="ListParagraph"/>
        <w:numPr>
          <w:ilvl w:val="0"/>
          <w:numId w:val="10"/>
        </w:numPr>
        <w:tabs>
          <w:tab w:pos="1440" w:val="left" w:leader="none"/>
        </w:tabs>
        <w:spacing w:line="240" w:lineRule="auto" w:before="0" w:after="0"/>
        <w:ind w:left="1440" w:right="0" w:hanging="360"/>
        <w:jc w:val="left"/>
        <w:rPr>
          <w:sz w:val="24"/>
        </w:rPr>
      </w:pPr>
      <w:r>
        <w:rPr>
          <w:sz w:val="24"/>
        </w:rPr>
        <w:t>The</w:t>
      </w:r>
      <w:r>
        <w:rPr>
          <w:spacing w:val="-7"/>
          <w:sz w:val="24"/>
        </w:rPr>
        <w:t> </w:t>
      </w:r>
      <w:r>
        <w:rPr>
          <w:sz w:val="24"/>
        </w:rPr>
        <w:t>name</w:t>
      </w:r>
      <w:r>
        <w:rPr>
          <w:spacing w:val="-5"/>
          <w:sz w:val="24"/>
        </w:rPr>
        <w:t> </w:t>
      </w:r>
      <w:r>
        <w:rPr>
          <w:sz w:val="24"/>
        </w:rPr>
        <w:t>of</w:t>
      </w:r>
      <w:r>
        <w:rPr>
          <w:spacing w:val="-5"/>
          <w:sz w:val="24"/>
        </w:rPr>
        <w:t> </w:t>
      </w:r>
      <w:r>
        <w:rPr>
          <w:sz w:val="24"/>
        </w:rPr>
        <w:t>Insurance </w:t>
      </w:r>
      <w:r>
        <w:rPr>
          <w:spacing w:val="-2"/>
          <w:sz w:val="24"/>
        </w:rPr>
        <w:t>company</w:t>
      </w:r>
    </w:p>
    <w:p>
      <w:pPr>
        <w:pStyle w:val="ListParagraph"/>
        <w:numPr>
          <w:ilvl w:val="0"/>
          <w:numId w:val="10"/>
        </w:numPr>
        <w:tabs>
          <w:tab w:pos="1440" w:val="left" w:leader="none"/>
        </w:tabs>
        <w:spacing w:line="289" w:lineRule="exact" w:before="0" w:after="0"/>
        <w:ind w:left="1440" w:right="0" w:hanging="360"/>
        <w:jc w:val="left"/>
        <w:rPr>
          <w:sz w:val="24"/>
        </w:rPr>
      </w:pPr>
      <w:r>
        <w:rPr>
          <w:sz w:val="24"/>
        </w:rPr>
        <w:t>Policy</w:t>
      </w:r>
      <w:r>
        <w:rPr>
          <w:spacing w:val="-5"/>
          <w:sz w:val="24"/>
        </w:rPr>
        <w:t> No.</w:t>
      </w:r>
    </w:p>
    <w:p>
      <w:pPr>
        <w:pStyle w:val="ListParagraph"/>
        <w:numPr>
          <w:ilvl w:val="0"/>
          <w:numId w:val="10"/>
        </w:numPr>
        <w:tabs>
          <w:tab w:pos="1441" w:val="left" w:leader="none"/>
        </w:tabs>
        <w:spacing w:line="289" w:lineRule="exact" w:before="0" w:after="0"/>
        <w:ind w:left="1441" w:right="0" w:hanging="361"/>
        <w:jc w:val="left"/>
        <w:rPr>
          <w:sz w:val="24"/>
        </w:rPr>
      </w:pPr>
      <w:r>
        <w:rPr>
          <w:spacing w:val="-2"/>
          <w:sz w:val="24"/>
        </w:rPr>
        <w:t>Period</w:t>
      </w:r>
    </w:p>
    <w:p>
      <w:pPr>
        <w:pStyle w:val="BodyText"/>
        <w:spacing w:before="10"/>
      </w:pPr>
    </w:p>
    <w:p>
      <w:pPr>
        <w:pStyle w:val="ListParagraph"/>
        <w:numPr>
          <w:ilvl w:val="0"/>
          <w:numId w:val="6"/>
        </w:numPr>
        <w:tabs>
          <w:tab w:pos="1080" w:val="left" w:leader="none"/>
        </w:tabs>
        <w:spacing w:line="292" w:lineRule="exact" w:before="0" w:after="0"/>
        <w:ind w:left="1080" w:right="0" w:hanging="720"/>
        <w:jc w:val="left"/>
        <w:rPr>
          <w:sz w:val="24"/>
        </w:rPr>
      </w:pPr>
      <w:r>
        <w:rPr>
          <w:sz w:val="24"/>
        </w:rPr>
        <w:t>Has</w:t>
      </w:r>
      <w:r>
        <w:rPr>
          <w:spacing w:val="-9"/>
          <w:sz w:val="24"/>
        </w:rPr>
        <w:t> </w:t>
      </w:r>
      <w:r>
        <w:rPr>
          <w:sz w:val="24"/>
        </w:rPr>
        <w:t>any</w:t>
      </w:r>
      <w:r>
        <w:rPr>
          <w:spacing w:val="-4"/>
          <w:sz w:val="24"/>
        </w:rPr>
        <w:t> </w:t>
      </w:r>
      <w:r>
        <w:rPr>
          <w:sz w:val="24"/>
        </w:rPr>
        <w:t>company</w:t>
      </w:r>
      <w:r>
        <w:rPr>
          <w:spacing w:val="-4"/>
          <w:sz w:val="24"/>
        </w:rPr>
        <w:t> </w:t>
      </w:r>
      <w:r>
        <w:rPr>
          <w:sz w:val="24"/>
        </w:rPr>
        <w:t>in</w:t>
      </w:r>
      <w:r>
        <w:rPr>
          <w:spacing w:val="-5"/>
          <w:sz w:val="24"/>
        </w:rPr>
        <w:t> </w:t>
      </w:r>
      <w:r>
        <w:rPr>
          <w:sz w:val="24"/>
        </w:rPr>
        <w:t>respect</w:t>
      </w:r>
      <w:r>
        <w:rPr>
          <w:spacing w:val="-5"/>
          <w:sz w:val="24"/>
        </w:rPr>
        <w:t> </w:t>
      </w:r>
      <w:r>
        <w:rPr>
          <w:sz w:val="24"/>
        </w:rPr>
        <w:t>of</w:t>
      </w:r>
      <w:r>
        <w:rPr>
          <w:spacing w:val="-4"/>
          <w:sz w:val="24"/>
        </w:rPr>
        <w:t> </w:t>
      </w:r>
      <w:r>
        <w:rPr>
          <w:sz w:val="24"/>
        </w:rPr>
        <w:t>your</w:t>
      </w:r>
      <w:r>
        <w:rPr>
          <w:spacing w:val="-6"/>
          <w:sz w:val="24"/>
        </w:rPr>
        <w:t> </w:t>
      </w:r>
      <w:r>
        <w:rPr>
          <w:sz w:val="24"/>
        </w:rPr>
        <w:t>burglary</w:t>
      </w:r>
      <w:r>
        <w:rPr>
          <w:spacing w:val="-3"/>
          <w:sz w:val="24"/>
        </w:rPr>
        <w:t> </w:t>
      </w:r>
      <w:r>
        <w:rPr>
          <w:spacing w:val="-2"/>
          <w:sz w:val="24"/>
        </w:rPr>
        <w:t>insurance</w:t>
      </w:r>
    </w:p>
    <w:p>
      <w:pPr>
        <w:pStyle w:val="ListParagraph"/>
        <w:numPr>
          <w:ilvl w:val="0"/>
          <w:numId w:val="11"/>
        </w:numPr>
        <w:tabs>
          <w:tab w:pos="1440" w:val="left" w:leader="none"/>
        </w:tabs>
        <w:spacing w:line="292" w:lineRule="exact" w:before="0" w:after="0"/>
        <w:ind w:left="1440" w:right="0" w:hanging="360"/>
        <w:jc w:val="left"/>
        <w:rPr>
          <w:sz w:val="24"/>
        </w:rPr>
      </w:pPr>
      <w:r>
        <w:rPr>
          <w:sz w:val="24"/>
        </w:rPr>
        <w:t>Declined</w:t>
      </w:r>
      <w:r>
        <w:rPr>
          <w:spacing w:val="-8"/>
          <w:sz w:val="24"/>
        </w:rPr>
        <w:t> </w:t>
      </w:r>
      <w:r>
        <w:rPr>
          <w:sz w:val="24"/>
        </w:rPr>
        <w:t>your</w:t>
      </w:r>
      <w:r>
        <w:rPr>
          <w:spacing w:val="-7"/>
          <w:sz w:val="24"/>
        </w:rPr>
        <w:t> </w:t>
      </w:r>
      <w:r>
        <w:rPr>
          <w:spacing w:val="-2"/>
          <w:sz w:val="24"/>
        </w:rPr>
        <w:t>proposal?</w:t>
      </w:r>
    </w:p>
    <w:p>
      <w:pPr>
        <w:pStyle w:val="ListParagraph"/>
        <w:numPr>
          <w:ilvl w:val="0"/>
          <w:numId w:val="11"/>
        </w:numPr>
        <w:tabs>
          <w:tab w:pos="1440" w:val="left" w:leader="none"/>
        </w:tabs>
        <w:spacing w:line="240" w:lineRule="auto" w:before="0" w:after="0"/>
        <w:ind w:left="1440" w:right="0" w:hanging="360"/>
        <w:jc w:val="left"/>
        <w:rPr>
          <w:sz w:val="24"/>
        </w:rPr>
      </w:pPr>
      <w:r>
        <w:rPr>
          <w:sz w:val="24"/>
        </w:rPr>
        <w:t>Cancellation</w:t>
      </w:r>
      <w:r>
        <w:rPr>
          <w:spacing w:val="-5"/>
          <w:sz w:val="24"/>
        </w:rPr>
        <w:t> </w:t>
      </w:r>
      <w:r>
        <w:rPr>
          <w:sz w:val="24"/>
        </w:rPr>
        <w:t>or</w:t>
      </w:r>
      <w:r>
        <w:rPr>
          <w:spacing w:val="-6"/>
          <w:sz w:val="24"/>
        </w:rPr>
        <w:t> </w:t>
      </w:r>
      <w:r>
        <w:rPr>
          <w:sz w:val="24"/>
        </w:rPr>
        <w:t>refused</w:t>
      </w:r>
      <w:r>
        <w:rPr>
          <w:spacing w:val="-6"/>
          <w:sz w:val="24"/>
        </w:rPr>
        <w:t> </w:t>
      </w:r>
      <w:r>
        <w:rPr>
          <w:sz w:val="24"/>
        </w:rPr>
        <w:t>to</w:t>
      </w:r>
      <w:r>
        <w:rPr>
          <w:spacing w:val="-7"/>
          <w:sz w:val="24"/>
        </w:rPr>
        <w:t> </w:t>
      </w:r>
      <w:r>
        <w:rPr>
          <w:sz w:val="24"/>
        </w:rPr>
        <w:t>renew</w:t>
      </w:r>
      <w:r>
        <w:rPr>
          <w:spacing w:val="-6"/>
          <w:sz w:val="24"/>
        </w:rPr>
        <w:t> </w:t>
      </w:r>
      <w:r>
        <w:rPr>
          <w:sz w:val="24"/>
        </w:rPr>
        <w:t>your</w:t>
      </w:r>
      <w:r>
        <w:rPr>
          <w:spacing w:val="-6"/>
          <w:sz w:val="24"/>
        </w:rPr>
        <w:t> </w:t>
      </w:r>
      <w:r>
        <w:rPr>
          <w:spacing w:val="-2"/>
          <w:sz w:val="24"/>
        </w:rPr>
        <w:t>policy?</w:t>
      </w:r>
    </w:p>
    <w:p>
      <w:pPr>
        <w:pStyle w:val="ListParagraph"/>
        <w:numPr>
          <w:ilvl w:val="0"/>
          <w:numId w:val="11"/>
        </w:numPr>
        <w:tabs>
          <w:tab w:pos="1441" w:val="left" w:leader="none"/>
        </w:tabs>
        <w:spacing w:line="240" w:lineRule="auto" w:before="0" w:after="0"/>
        <w:ind w:left="1441" w:right="0" w:hanging="361"/>
        <w:jc w:val="left"/>
        <w:rPr>
          <w:sz w:val="24"/>
        </w:rPr>
      </w:pPr>
      <w:r>
        <w:rPr>
          <w:sz w:val="24"/>
        </w:rPr>
        <w:t>Accepted</w:t>
      </w:r>
      <w:r>
        <w:rPr>
          <w:spacing w:val="-4"/>
          <w:sz w:val="24"/>
        </w:rPr>
        <w:t> </w:t>
      </w:r>
      <w:r>
        <w:rPr>
          <w:sz w:val="24"/>
        </w:rPr>
        <w:t>your</w:t>
      </w:r>
      <w:r>
        <w:rPr>
          <w:spacing w:val="-9"/>
          <w:sz w:val="24"/>
        </w:rPr>
        <w:t> </w:t>
      </w:r>
      <w:r>
        <w:rPr>
          <w:sz w:val="24"/>
        </w:rPr>
        <w:t>proposal</w:t>
      </w:r>
      <w:r>
        <w:rPr>
          <w:spacing w:val="-6"/>
          <w:sz w:val="24"/>
        </w:rPr>
        <w:t> </w:t>
      </w:r>
      <w:r>
        <w:rPr>
          <w:sz w:val="24"/>
        </w:rPr>
        <w:t>on</w:t>
      </w:r>
      <w:r>
        <w:rPr>
          <w:spacing w:val="-6"/>
          <w:sz w:val="24"/>
        </w:rPr>
        <w:t> </w:t>
      </w:r>
      <w:r>
        <w:rPr>
          <w:sz w:val="24"/>
        </w:rPr>
        <w:t>special</w:t>
      </w:r>
      <w:r>
        <w:rPr>
          <w:spacing w:val="-7"/>
          <w:sz w:val="24"/>
        </w:rPr>
        <w:t> </w:t>
      </w:r>
      <w:r>
        <w:rPr>
          <w:sz w:val="24"/>
        </w:rPr>
        <w:t>terms</w:t>
      </w:r>
      <w:r>
        <w:rPr>
          <w:spacing w:val="-6"/>
          <w:sz w:val="24"/>
        </w:rPr>
        <w:t> </w:t>
      </w:r>
      <w:r>
        <w:rPr>
          <w:sz w:val="24"/>
        </w:rPr>
        <w:t>and</w:t>
      </w:r>
      <w:r>
        <w:rPr>
          <w:spacing w:val="-5"/>
          <w:sz w:val="24"/>
        </w:rPr>
        <w:t> </w:t>
      </w:r>
      <w:r>
        <w:rPr>
          <w:spacing w:val="-2"/>
          <w:sz w:val="24"/>
        </w:rPr>
        <w:t>conditions?</w:t>
      </w:r>
    </w:p>
    <w:p>
      <w:pPr>
        <w:pStyle w:val="ListParagraph"/>
        <w:numPr>
          <w:ilvl w:val="0"/>
          <w:numId w:val="6"/>
        </w:numPr>
        <w:tabs>
          <w:tab w:pos="1080" w:val="left" w:leader="none"/>
        </w:tabs>
        <w:spacing w:line="240" w:lineRule="auto" w:before="285" w:after="0"/>
        <w:ind w:left="1080" w:right="452" w:hanging="720"/>
        <w:jc w:val="left"/>
        <w:rPr>
          <w:sz w:val="24"/>
        </w:rPr>
      </w:pPr>
      <w:r>
        <w:rPr>
          <w:sz w:val="24"/>
        </w:rPr>
        <w:t>Have</w:t>
      </w:r>
      <w:r>
        <w:rPr>
          <w:spacing w:val="-3"/>
          <w:sz w:val="24"/>
        </w:rPr>
        <w:t> </w:t>
      </w:r>
      <w:r>
        <w:rPr>
          <w:sz w:val="24"/>
        </w:rPr>
        <w:t>you</w:t>
      </w:r>
      <w:r>
        <w:rPr>
          <w:spacing w:val="-3"/>
          <w:sz w:val="24"/>
        </w:rPr>
        <w:t> </w:t>
      </w:r>
      <w:r>
        <w:rPr>
          <w:sz w:val="24"/>
        </w:rPr>
        <w:t>ever</w:t>
      </w:r>
      <w:r>
        <w:rPr>
          <w:spacing w:val="-3"/>
          <w:sz w:val="24"/>
        </w:rPr>
        <w:t> </w:t>
      </w:r>
      <w:r>
        <w:rPr>
          <w:sz w:val="24"/>
        </w:rPr>
        <w:t>claimed</w:t>
      </w:r>
      <w:r>
        <w:rPr>
          <w:spacing w:val="-3"/>
          <w:sz w:val="24"/>
        </w:rPr>
        <w:t> </w:t>
      </w:r>
      <w:r>
        <w:rPr>
          <w:sz w:val="24"/>
        </w:rPr>
        <w:t>upon any</w:t>
      </w:r>
      <w:r>
        <w:rPr>
          <w:spacing w:val="-4"/>
          <w:sz w:val="24"/>
        </w:rPr>
        <w:t> </w:t>
      </w:r>
      <w:r>
        <w:rPr>
          <w:sz w:val="24"/>
        </w:rPr>
        <w:t>company</w:t>
      </w:r>
      <w:r>
        <w:rPr>
          <w:spacing w:val="-6"/>
          <w:sz w:val="24"/>
        </w:rPr>
        <w:t> </w:t>
      </w:r>
      <w:r>
        <w:rPr>
          <w:sz w:val="24"/>
        </w:rPr>
        <w:t>for</w:t>
      </w:r>
      <w:r>
        <w:rPr>
          <w:spacing w:val="-3"/>
          <w:sz w:val="24"/>
        </w:rPr>
        <w:t> </w:t>
      </w:r>
      <w:r>
        <w:rPr>
          <w:sz w:val="24"/>
        </w:rPr>
        <w:t>loss</w:t>
      </w:r>
      <w:r>
        <w:rPr>
          <w:spacing w:val="-4"/>
          <w:sz w:val="24"/>
        </w:rPr>
        <w:t> </w:t>
      </w:r>
      <w:r>
        <w:rPr>
          <w:sz w:val="24"/>
        </w:rPr>
        <w:t>by</w:t>
      </w:r>
      <w:r>
        <w:rPr>
          <w:spacing w:val="-4"/>
          <w:sz w:val="24"/>
        </w:rPr>
        <w:t> </w:t>
      </w:r>
      <w:r>
        <w:rPr>
          <w:sz w:val="24"/>
        </w:rPr>
        <w:t>Burglary</w:t>
      </w:r>
      <w:r>
        <w:rPr>
          <w:spacing w:val="-5"/>
          <w:sz w:val="24"/>
        </w:rPr>
        <w:t> </w:t>
      </w:r>
      <w:r>
        <w:rPr>
          <w:sz w:val="24"/>
        </w:rPr>
        <w:t>or House</w:t>
      </w:r>
      <w:r>
        <w:rPr>
          <w:spacing w:val="-3"/>
          <w:sz w:val="24"/>
        </w:rPr>
        <w:t> </w:t>
      </w:r>
      <w:r>
        <w:rPr>
          <w:sz w:val="24"/>
        </w:rPr>
        <w:t>Breaking?</w:t>
      </w:r>
      <w:r>
        <w:rPr>
          <w:spacing w:val="-5"/>
          <w:sz w:val="24"/>
        </w:rPr>
        <w:t> </w:t>
      </w:r>
      <w:r>
        <w:rPr>
          <w:sz w:val="24"/>
        </w:rPr>
        <w:t>If so , give details.</w:t>
      </w:r>
    </w:p>
    <w:p>
      <w:pPr>
        <w:pStyle w:val="ListParagraph"/>
        <w:numPr>
          <w:ilvl w:val="0"/>
          <w:numId w:val="6"/>
        </w:numPr>
        <w:tabs>
          <w:tab w:pos="1080" w:val="left" w:leader="none"/>
        </w:tabs>
        <w:spacing w:line="240" w:lineRule="auto" w:before="0" w:after="0"/>
        <w:ind w:left="1080" w:right="1014" w:hanging="720"/>
        <w:jc w:val="left"/>
        <w:rPr>
          <w:sz w:val="24"/>
        </w:rPr>
      </w:pPr>
      <w:r>
        <w:rPr>
          <w:sz w:val="24"/>
        </w:rPr>
        <w:t>Amount</w:t>
      </w:r>
      <w:r>
        <w:rPr>
          <w:spacing w:val="-1"/>
          <w:sz w:val="24"/>
        </w:rPr>
        <w:t> </w:t>
      </w:r>
      <w:r>
        <w:rPr>
          <w:sz w:val="24"/>
        </w:rPr>
        <w:t>for</w:t>
      </w:r>
      <w:r>
        <w:rPr>
          <w:spacing w:val="-1"/>
          <w:sz w:val="24"/>
        </w:rPr>
        <w:t> </w:t>
      </w:r>
      <w:r>
        <w:rPr>
          <w:sz w:val="24"/>
        </w:rPr>
        <w:t>which</w:t>
      </w:r>
      <w:r>
        <w:rPr>
          <w:spacing w:val="-1"/>
          <w:sz w:val="24"/>
        </w:rPr>
        <w:t> </w:t>
      </w:r>
      <w:r>
        <w:rPr>
          <w:sz w:val="24"/>
        </w:rPr>
        <w:t>contents</w:t>
      </w:r>
      <w:r>
        <w:rPr>
          <w:spacing w:val="-2"/>
          <w:sz w:val="24"/>
        </w:rPr>
        <w:t> </w:t>
      </w:r>
      <w:r>
        <w:rPr>
          <w:sz w:val="24"/>
        </w:rPr>
        <w:t>are</w:t>
      </w:r>
      <w:r>
        <w:rPr>
          <w:spacing w:val="-1"/>
          <w:sz w:val="24"/>
        </w:rPr>
        <w:t> </w:t>
      </w:r>
      <w:r>
        <w:rPr>
          <w:sz w:val="24"/>
        </w:rPr>
        <w:t>currently</w:t>
      </w:r>
      <w:r>
        <w:rPr>
          <w:spacing w:val="-1"/>
          <w:sz w:val="24"/>
        </w:rPr>
        <w:t> </w:t>
      </w:r>
      <w:r>
        <w:rPr>
          <w:sz w:val="24"/>
        </w:rPr>
        <w:t>insured</w:t>
      </w:r>
      <w:r>
        <w:rPr>
          <w:spacing w:val="-2"/>
          <w:sz w:val="24"/>
        </w:rPr>
        <w:t> </w:t>
      </w:r>
      <w:r>
        <w:rPr>
          <w:sz w:val="24"/>
        </w:rPr>
        <w:t>against</w:t>
      </w:r>
      <w:r>
        <w:rPr>
          <w:spacing w:val="-1"/>
          <w:sz w:val="24"/>
        </w:rPr>
        <w:t> </w:t>
      </w:r>
      <w:r>
        <w:rPr>
          <w:sz w:val="24"/>
        </w:rPr>
        <w:t>Fire</w:t>
      </w:r>
      <w:r>
        <w:rPr>
          <w:spacing w:val="-3"/>
          <w:sz w:val="24"/>
        </w:rPr>
        <w:t> </w:t>
      </w:r>
      <w:r>
        <w:rPr>
          <w:sz w:val="24"/>
        </w:rPr>
        <w:t>and</w:t>
      </w:r>
      <w:r>
        <w:rPr>
          <w:spacing w:val="-3"/>
          <w:sz w:val="24"/>
        </w:rPr>
        <w:t> </w:t>
      </w:r>
      <w:r>
        <w:rPr>
          <w:sz w:val="24"/>
        </w:rPr>
        <w:t>name</w:t>
      </w:r>
      <w:r>
        <w:rPr>
          <w:spacing w:val="-2"/>
          <w:sz w:val="24"/>
        </w:rPr>
        <w:t> </w:t>
      </w:r>
      <w:r>
        <w:rPr>
          <w:sz w:val="24"/>
        </w:rPr>
        <w:t>of</w:t>
      </w:r>
      <w:r>
        <w:rPr>
          <w:spacing w:val="-3"/>
          <w:sz w:val="24"/>
        </w:rPr>
        <w:t> </w:t>
      </w:r>
      <w:r>
        <w:rPr>
          <w:sz w:val="24"/>
        </w:rPr>
        <w:t>the </w:t>
      </w:r>
      <w:r>
        <w:rPr>
          <w:spacing w:val="-2"/>
          <w:sz w:val="24"/>
        </w:rPr>
        <w:t>company</w:t>
      </w:r>
    </w:p>
    <w:p>
      <w:pPr>
        <w:pStyle w:val="ListParagraph"/>
        <w:numPr>
          <w:ilvl w:val="0"/>
          <w:numId w:val="6"/>
        </w:numPr>
        <w:tabs>
          <w:tab w:pos="1080" w:val="left" w:leader="none"/>
        </w:tabs>
        <w:spacing w:line="293" w:lineRule="exact" w:before="0" w:after="0"/>
        <w:ind w:left="1080" w:right="0" w:hanging="720"/>
        <w:jc w:val="left"/>
        <w:rPr>
          <w:sz w:val="24"/>
        </w:rPr>
      </w:pPr>
      <w:r>
        <w:rPr>
          <w:sz w:val="24"/>
        </w:rPr>
        <w:t>Give</w:t>
      </w:r>
      <w:r>
        <w:rPr>
          <w:spacing w:val="-8"/>
          <w:sz w:val="24"/>
        </w:rPr>
        <w:t> </w:t>
      </w:r>
      <w:r>
        <w:rPr>
          <w:sz w:val="24"/>
        </w:rPr>
        <w:t>full</w:t>
      </w:r>
      <w:r>
        <w:rPr>
          <w:spacing w:val="-6"/>
          <w:sz w:val="24"/>
        </w:rPr>
        <w:t> </w:t>
      </w:r>
      <w:r>
        <w:rPr>
          <w:sz w:val="24"/>
        </w:rPr>
        <w:t>description</w:t>
      </w:r>
      <w:r>
        <w:rPr>
          <w:spacing w:val="-3"/>
          <w:sz w:val="24"/>
        </w:rPr>
        <w:t> </w:t>
      </w:r>
      <w:r>
        <w:rPr>
          <w:sz w:val="24"/>
        </w:rPr>
        <w:t>of</w:t>
      </w:r>
      <w:r>
        <w:rPr>
          <w:spacing w:val="-5"/>
          <w:sz w:val="24"/>
        </w:rPr>
        <w:t> </w:t>
      </w:r>
      <w:r>
        <w:rPr>
          <w:sz w:val="24"/>
        </w:rPr>
        <w:t>contents</w:t>
      </w:r>
      <w:r>
        <w:rPr>
          <w:spacing w:val="-6"/>
          <w:sz w:val="24"/>
        </w:rPr>
        <w:t> </w:t>
      </w:r>
      <w:r>
        <w:rPr>
          <w:sz w:val="24"/>
        </w:rPr>
        <w:t>(i.e.</w:t>
      </w:r>
      <w:r>
        <w:rPr>
          <w:spacing w:val="-7"/>
          <w:sz w:val="24"/>
        </w:rPr>
        <w:t> </w:t>
      </w:r>
      <w:r>
        <w:rPr>
          <w:sz w:val="24"/>
        </w:rPr>
        <w:t>the</w:t>
      </w:r>
      <w:r>
        <w:rPr>
          <w:spacing w:val="-5"/>
          <w:sz w:val="24"/>
        </w:rPr>
        <w:t> </w:t>
      </w:r>
      <w:r>
        <w:rPr>
          <w:sz w:val="24"/>
        </w:rPr>
        <w:t>property</w:t>
      </w:r>
      <w:r>
        <w:rPr>
          <w:spacing w:val="-6"/>
          <w:sz w:val="24"/>
        </w:rPr>
        <w:t> </w:t>
      </w:r>
      <w:r>
        <w:rPr>
          <w:sz w:val="24"/>
        </w:rPr>
        <w:t>to</w:t>
      </w:r>
      <w:r>
        <w:rPr>
          <w:spacing w:val="-6"/>
          <w:sz w:val="24"/>
        </w:rPr>
        <w:t> </w:t>
      </w:r>
      <w:r>
        <w:rPr>
          <w:sz w:val="24"/>
        </w:rPr>
        <w:t>be</w:t>
      </w:r>
      <w:r>
        <w:rPr>
          <w:spacing w:val="-6"/>
          <w:sz w:val="24"/>
        </w:rPr>
        <w:t> </w:t>
      </w:r>
      <w:r>
        <w:rPr>
          <w:sz w:val="24"/>
        </w:rPr>
        <w:t>insured)</w:t>
      </w:r>
      <w:r>
        <w:rPr>
          <w:spacing w:val="-8"/>
          <w:sz w:val="24"/>
        </w:rPr>
        <w:t> </w:t>
      </w:r>
      <w:r>
        <w:rPr>
          <w:sz w:val="24"/>
        </w:rPr>
        <w:t>of</w:t>
      </w:r>
      <w:r>
        <w:rPr>
          <w:spacing w:val="-7"/>
          <w:sz w:val="24"/>
        </w:rPr>
        <w:t> </w:t>
      </w:r>
      <w:r>
        <w:rPr>
          <w:sz w:val="24"/>
        </w:rPr>
        <w:t>the</w:t>
      </w:r>
      <w:r>
        <w:rPr>
          <w:spacing w:val="-8"/>
          <w:sz w:val="24"/>
        </w:rPr>
        <w:t> </w:t>
      </w:r>
      <w:r>
        <w:rPr>
          <w:spacing w:val="-2"/>
          <w:sz w:val="24"/>
        </w:rPr>
        <w:t>premises.</w:t>
      </w:r>
    </w:p>
    <w:p>
      <w:pPr>
        <w:pStyle w:val="ListParagraph"/>
        <w:numPr>
          <w:ilvl w:val="0"/>
          <w:numId w:val="6"/>
        </w:numPr>
        <w:tabs>
          <w:tab w:pos="1080" w:val="left" w:leader="none"/>
        </w:tabs>
        <w:spacing w:line="240" w:lineRule="auto" w:before="2" w:after="0"/>
        <w:ind w:left="1080" w:right="1050" w:hanging="720"/>
        <w:jc w:val="left"/>
        <w:rPr>
          <w:sz w:val="24"/>
        </w:rPr>
      </w:pPr>
      <w:r>
        <w:rPr>
          <w:sz w:val="24"/>
        </w:rPr>
        <w:t>Do you need cover against Riot and Strike terrorist activities on payment of</w:t>
      </w:r>
      <w:r>
        <w:rPr>
          <w:spacing w:val="40"/>
          <w:sz w:val="24"/>
        </w:rPr>
        <w:t> </w:t>
      </w:r>
      <w:r>
        <w:rPr>
          <w:sz w:val="24"/>
        </w:rPr>
        <w:t>additional premium?</w:t>
      </w:r>
    </w:p>
    <w:p>
      <w:pPr>
        <w:pStyle w:val="ListParagraph"/>
        <w:numPr>
          <w:ilvl w:val="0"/>
          <w:numId w:val="6"/>
        </w:numPr>
        <w:tabs>
          <w:tab w:pos="1080" w:val="left" w:leader="none"/>
          <w:tab w:pos="5761" w:val="left" w:leader="none"/>
        </w:tabs>
        <w:spacing w:line="240" w:lineRule="auto" w:before="2" w:after="0"/>
        <w:ind w:left="1080" w:right="0" w:hanging="720"/>
        <w:jc w:val="left"/>
        <w:rPr>
          <w:sz w:val="24"/>
        </w:rPr>
      </w:pPr>
      <w:r>
        <w:rPr>
          <w:sz w:val="24"/>
        </w:rPr>
        <w:t>PROPERTY</w:t>
      </w:r>
      <w:r>
        <w:rPr>
          <w:spacing w:val="-4"/>
          <w:sz w:val="24"/>
        </w:rPr>
        <w:t> </w:t>
      </w:r>
      <w:r>
        <w:rPr>
          <w:sz w:val="24"/>
        </w:rPr>
        <w:t>TO</w:t>
      </w:r>
      <w:r>
        <w:rPr>
          <w:spacing w:val="-7"/>
          <w:sz w:val="24"/>
        </w:rPr>
        <w:t> </w:t>
      </w:r>
      <w:r>
        <w:rPr>
          <w:sz w:val="24"/>
        </w:rPr>
        <w:t>BE</w:t>
      </w:r>
      <w:r>
        <w:rPr>
          <w:spacing w:val="-3"/>
          <w:sz w:val="24"/>
        </w:rPr>
        <w:t> </w:t>
      </w:r>
      <w:r>
        <w:rPr>
          <w:spacing w:val="-2"/>
          <w:sz w:val="24"/>
        </w:rPr>
        <w:t>INSURED</w:t>
      </w:r>
      <w:r>
        <w:rPr>
          <w:sz w:val="24"/>
        </w:rPr>
        <w:tab/>
        <w:t>SUM</w:t>
      </w:r>
      <w:r>
        <w:rPr>
          <w:spacing w:val="-4"/>
          <w:sz w:val="24"/>
        </w:rPr>
        <w:t> </w:t>
      </w:r>
      <w:r>
        <w:rPr>
          <w:sz w:val="24"/>
        </w:rPr>
        <w:t>TO</w:t>
      </w:r>
      <w:r>
        <w:rPr>
          <w:spacing w:val="-6"/>
          <w:sz w:val="24"/>
        </w:rPr>
        <w:t> </w:t>
      </w:r>
      <w:r>
        <w:rPr>
          <w:sz w:val="24"/>
        </w:rPr>
        <w:t>BE</w:t>
      </w:r>
      <w:r>
        <w:rPr>
          <w:spacing w:val="-1"/>
          <w:sz w:val="24"/>
        </w:rPr>
        <w:t> </w:t>
      </w:r>
      <w:r>
        <w:rPr>
          <w:spacing w:val="-2"/>
          <w:sz w:val="24"/>
        </w:rPr>
        <w:t>INSURED</w:t>
      </w:r>
    </w:p>
    <w:p>
      <w:pPr>
        <w:pStyle w:val="BodyText"/>
        <w:tabs>
          <w:tab w:pos="6841" w:val="left" w:leader="none"/>
        </w:tabs>
        <w:ind w:left="1080"/>
        <w:jc w:val="both"/>
      </w:pPr>
      <w:r>
        <w:rPr/>
        <w:t>(Give</w:t>
      </w:r>
      <w:r>
        <w:rPr>
          <w:spacing w:val="-3"/>
        </w:rPr>
        <w:t> </w:t>
      </w:r>
      <w:r>
        <w:rPr/>
        <w:t>full</w:t>
      </w:r>
      <w:r>
        <w:rPr>
          <w:spacing w:val="-4"/>
        </w:rPr>
        <w:t> </w:t>
      </w:r>
      <w:r>
        <w:rPr>
          <w:spacing w:val="-2"/>
        </w:rPr>
        <w:t>details)</w:t>
      </w:r>
      <w:r>
        <w:rPr/>
        <w:tab/>
      </w:r>
      <w:r>
        <w:rPr>
          <w:spacing w:val="-5"/>
        </w:rPr>
        <w:t>Rs.</w:t>
      </w:r>
    </w:p>
    <w:p>
      <w:pPr>
        <w:pStyle w:val="ListParagraph"/>
        <w:numPr>
          <w:ilvl w:val="0"/>
          <w:numId w:val="12"/>
        </w:numPr>
        <w:tabs>
          <w:tab w:pos="1440" w:val="left" w:leader="none"/>
        </w:tabs>
        <w:spacing w:line="240" w:lineRule="auto" w:before="291" w:after="0"/>
        <w:ind w:left="1440" w:right="0" w:hanging="360"/>
        <w:jc w:val="left"/>
        <w:rPr>
          <w:sz w:val="24"/>
        </w:rPr>
      </w:pPr>
      <w:r>
        <w:rPr>
          <w:sz w:val="24"/>
        </w:rPr>
        <w:t>Stock-in</w:t>
      </w:r>
      <w:r>
        <w:rPr>
          <w:spacing w:val="-6"/>
          <w:sz w:val="24"/>
        </w:rPr>
        <w:t> </w:t>
      </w:r>
      <w:r>
        <w:rPr>
          <w:sz w:val="24"/>
        </w:rPr>
        <w:t>Trade</w:t>
      </w:r>
      <w:r>
        <w:rPr>
          <w:spacing w:val="-3"/>
          <w:sz w:val="24"/>
        </w:rPr>
        <w:t> </w:t>
      </w:r>
      <w:r>
        <w:rPr>
          <w:sz w:val="24"/>
        </w:rPr>
        <w:t>(as</w:t>
      </w:r>
      <w:r>
        <w:rPr>
          <w:spacing w:val="-8"/>
          <w:sz w:val="24"/>
        </w:rPr>
        <w:t> </w:t>
      </w:r>
      <w:r>
        <w:rPr>
          <w:sz w:val="24"/>
        </w:rPr>
        <w:t>described</w:t>
      </w:r>
      <w:r>
        <w:rPr>
          <w:spacing w:val="-2"/>
          <w:sz w:val="24"/>
        </w:rPr>
        <w:t> </w:t>
      </w:r>
      <w:r>
        <w:rPr>
          <w:sz w:val="24"/>
        </w:rPr>
        <w:t>in</w:t>
      </w:r>
      <w:r>
        <w:rPr>
          <w:spacing w:val="-6"/>
          <w:sz w:val="24"/>
        </w:rPr>
        <w:t> </w:t>
      </w:r>
      <w:r>
        <w:rPr>
          <w:sz w:val="24"/>
        </w:rPr>
        <w:t>item</w:t>
      </w:r>
      <w:r>
        <w:rPr>
          <w:spacing w:val="-5"/>
          <w:sz w:val="24"/>
        </w:rPr>
        <w:t> </w:t>
      </w:r>
      <w:r>
        <w:rPr>
          <w:sz w:val="24"/>
        </w:rPr>
        <w:t>14</w:t>
      </w:r>
      <w:r>
        <w:rPr>
          <w:spacing w:val="-3"/>
          <w:sz w:val="24"/>
        </w:rPr>
        <w:t> </w:t>
      </w:r>
      <w:r>
        <w:rPr>
          <w:spacing w:val="-2"/>
          <w:sz w:val="24"/>
        </w:rPr>
        <w:t>above)</w:t>
      </w:r>
    </w:p>
    <w:p>
      <w:pPr>
        <w:pStyle w:val="ListParagraph"/>
        <w:numPr>
          <w:ilvl w:val="0"/>
          <w:numId w:val="12"/>
        </w:numPr>
        <w:tabs>
          <w:tab w:pos="1440" w:val="left" w:leader="none"/>
        </w:tabs>
        <w:spacing w:line="240" w:lineRule="auto" w:before="7" w:after="0"/>
        <w:ind w:left="1440" w:right="0" w:hanging="360"/>
        <w:jc w:val="left"/>
        <w:rPr>
          <w:sz w:val="24"/>
        </w:rPr>
      </w:pPr>
      <w:r>
        <w:rPr>
          <w:sz w:val="24"/>
        </w:rPr>
        <w:t>Goods</w:t>
      </w:r>
      <w:r>
        <w:rPr>
          <w:spacing w:val="-6"/>
          <w:sz w:val="24"/>
        </w:rPr>
        <w:t> </w:t>
      </w:r>
      <w:r>
        <w:rPr>
          <w:sz w:val="24"/>
        </w:rPr>
        <w:t>held</w:t>
      </w:r>
      <w:r>
        <w:rPr>
          <w:spacing w:val="-4"/>
          <w:sz w:val="24"/>
        </w:rPr>
        <w:t> </w:t>
      </w:r>
      <w:r>
        <w:rPr>
          <w:sz w:val="24"/>
        </w:rPr>
        <w:t>by</w:t>
      </w:r>
      <w:r>
        <w:rPr>
          <w:spacing w:val="-7"/>
          <w:sz w:val="24"/>
        </w:rPr>
        <w:t> </w:t>
      </w:r>
      <w:r>
        <w:rPr>
          <w:sz w:val="24"/>
        </w:rPr>
        <w:t>the</w:t>
      </w:r>
      <w:r>
        <w:rPr>
          <w:spacing w:val="-6"/>
          <w:sz w:val="24"/>
        </w:rPr>
        <w:t> </w:t>
      </w:r>
      <w:r>
        <w:rPr>
          <w:sz w:val="24"/>
        </w:rPr>
        <w:t>Proper</w:t>
      </w:r>
      <w:r>
        <w:rPr>
          <w:spacing w:val="-3"/>
          <w:sz w:val="24"/>
        </w:rPr>
        <w:t> </w:t>
      </w:r>
      <w:r>
        <w:rPr>
          <w:sz w:val="24"/>
        </w:rPr>
        <w:t>in</w:t>
      </w:r>
      <w:r>
        <w:rPr>
          <w:spacing w:val="-7"/>
          <w:sz w:val="24"/>
        </w:rPr>
        <w:t> </w:t>
      </w:r>
      <w:r>
        <w:rPr>
          <w:sz w:val="24"/>
        </w:rPr>
        <w:t>trust</w:t>
      </w:r>
      <w:r>
        <w:rPr>
          <w:spacing w:val="-4"/>
          <w:sz w:val="24"/>
        </w:rPr>
        <w:t> </w:t>
      </w:r>
      <w:r>
        <w:rPr>
          <w:sz w:val="24"/>
        </w:rPr>
        <w:t>or</w:t>
      </w:r>
      <w:r>
        <w:rPr>
          <w:spacing w:val="-6"/>
          <w:sz w:val="24"/>
        </w:rPr>
        <w:t> </w:t>
      </w:r>
      <w:r>
        <w:rPr>
          <w:sz w:val="24"/>
        </w:rPr>
        <w:t>on commission</w:t>
      </w:r>
      <w:r>
        <w:rPr>
          <w:spacing w:val="-2"/>
          <w:sz w:val="24"/>
        </w:rPr>
        <w:t> </w:t>
      </w:r>
      <w:r>
        <w:rPr>
          <w:sz w:val="24"/>
        </w:rPr>
        <w:t>for</w:t>
      </w:r>
      <w:r>
        <w:rPr>
          <w:spacing w:val="-5"/>
          <w:sz w:val="24"/>
        </w:rPr>
        <w:t> </w:t>
      </w:r>
      <w:r>
        <w:rPr>
          <w:sz w:val="24"/>
        </w:rPr>
        <w:t>which</w:t>
      </w:r>
      <w:r>
        <w:rPr>
          <w:spacing w:val="-5"/>
          <w:sz w:val="24"/>
        </w:rPr>
        <w:t> </w:t>
      </w:r>
      <w:r>
        <w:rPr>
          <w:sz w:val="24"/>
        </w:rPr>
        <w:t>he</w:t>
      </w:r>
      <w:r>
        <w:rPr>
          <w:spacing w:val="-5"/>
          <w:sz w:val="24"/>
        </w:rPr>
        <w:t> </w:t>
      </w:r>
      <w:r>
        <w:rPr>
          <w:sz w:val="24"/>
        </w:rPr>
        <w:t>is</w:t>
      </w:r>
      <w:r>
        <w:rPr>
          <w:spacing w:val="-5"/>
          <w:sz w:val="24"/>
        </w:rPr>
        <w:t> </w:t>
      </w:r>
      <w:r>
        <w:rPr>
          <w:spacing w:val="-2"/>
          <w:sz w:val="24"/>
        </w:rPr>
        <w:t>responsible</w:t>
      </w:r>
    </w:p>
    <w:p>
      <w:pPr>
        <w:pStyle w:val="ListParagraph"/>
        <w:numPr>
          <w:ilvl w:val="0"/>
          <w:numId w:val="12"/>
        </w:numPr>
        <w:tabs>
          <w:tab w:pos="1441" w:val="left" w:leader="none"/>
        </w:tabs>
        <w:spacing w:line="240" w:lineRule="auto" w:before="0" w:after="0"/>
        <w:ind w:left="1441" w:right="0" w:hanging="361"/>
        <w:jc w:val="left"/>
        <w:rPr>
          <w:sz w:val="24"/>
        </w:rPr>
      </w:pPr>
      <w:r>
        <w:rPr>
          <w:sz w:val="24"/>
        </w:rPr>
        <w:t>Furniture,</w:t>
      </w:r>
      <w:r>
        <w:rPr>
          <w:spacing w:val="-9"/>
          <w:sz w:val="24"/>
        </w:rPr>
        <w:t> </w:t>
      </w:r>
      <w:r>
        <w:rPr>
          <w:sz w:val="24"/>
        </w:rPr>
        <w:t>Fixture,</w:t>
      </w:r>
      <w:r>
        <w:rPr>
          <w:spacing w:val="-9"/>
          <w:sz w:val="24"/>
        </w:rPr>
        <w:t> </w:t>
      </w:r>
      <w:r>
        <w:rPr>
          <w:sz w:val="24"/>
        </w:rPr>
        <w:t>Fittings,</w:t>
      </w:r>
      <w:r>
        <w:rPr>
          <w:spacing w:val="-8"/>
          <w:sz w:val="24"/>
        </w:rPr>
        <w:t> </w:t>
      </w:r>
      <w:r>
        <w:rPr>
          <w:sz w:val="24"/>
        </w:rPr>
        <w:t>Utensils</w:t>
      </w:r>
      <w:r>
        <w:rPr>
          <w:spacing w:val="-7"/>
          <w:sz w:val="24"/>
        </w:rPr>
        <w:t> </w:t>
      </w:r>
      <w:r>
        <w:rPr>
          <w:sz w:val="24"/>
        </w:rPr>
        <w:t>and</w:t>
      </w:r>
      <w:r>
        <w:rPr>
          <w:spacing w:val="-7"/>
          <w:sz w:val="24"/>
        </w:rPr>
        <w:t> </w:t>
      </w:r>
      <w:r>
        <w:rPr>
          <w:sz w:val="24"/>
        </w:rPr>
        <w:t>Appliances</w:t>
      </w:r>
      <w:r>
        <w:rPr>
          <w:spacing w:val="39"/>
          <w:sz w:val="24"/>
        </w:rPr>
        <w:t> </w:t>
      </w:r>
      <w:r>
        <w:rPr>
          <w:sz w:val="24"/>
        </w:rPr>
        <w:t>in</w:t>
      </w:r>
      <w:r>
        <w:rPr>
          <w:spacing w:val="-8"/>
          <w:sz w:val="24"/>
        </w:rPr>
        <w:t> </w:t>
      </w:r>
      <w:r>
        <w:rPr>
          <w:spacing w:val="-2"/>
          <w:sz w:val="24"/>
        </w:rPr>
        <w:t>trade</w:t>
      </w:r>
    </w:p>
    <w:p>
      <w:pPr>
        <w:pStyle w:val="ListParagraph"/>
        <w:numPr>
          <w:ilvl w:val="0"/>
          <w:numId w:val="12"/>
        </w:numPr>
        <w:tabs>
          <w:tab w:pos="1440" w:val="left" w:leader="none"/>
        </w:tabs>
        <w:spacing w:line="240" w:lineRule="auto" w:before="0" w:after="0"/>
        <w:ind w:left="1440" w:right="0" w:hanging="360"/>
        <w:jc w:val="left"/>
        <w:rPr>
          <w:sz w:val="24"/>
        </w:rPr>
      </w:pPr>
      <w:r>
        <w:rPr>
          <w:sz w:val="24"/>
        </w:rPr>
        <w:t>Coins</w:t>
      </w:r>
      <w:r>
        <w:rPr>
          <w:spacing w:val="-7"/>
          <w:sz w:val="24"/>
        </w:rPr>
        <w:t> </w:t>
      </w:r>
      <w:r>
        <w:rPr>
          <w:sz w:val="24"/>
        </w:rPr>
        <w:t>and/or</w:t>
      </w:r>
      <w:r>
        <w:rPr>
          <w:spacing w:val="-3"/>
          <w:sz w:val="24"/>
        </w:rPr>
        <w:t> </w:t>
      </w:r>
      <w:r>
        <w:rPr>
          <w:sz w:val="24"/>
        </w:rPr>
        <w:t>Currency</w:t>
      </w:r>
      <w:r>
        <w:rPr>
          <w:spacing w:val="-6"/>
          <w:sz w:val="24"/>
        </w:rPr>
        <w:t> </w:t>
      </w:r>
      <w:r>
        <w:rPr>
          <w:sz w:val="24"/>
        </w:rPr>
        <w:t>Notes</w:t>
      </w:r>
      <w:r>
        <w:rPr>
          <w:spacing w:val="-6"/>
          <w:sz w:val="24"/>
        </w:rPr>
        <w:t> </w:t>
      </w:r>
      <w:r>
        <w:rPr>
          <w:sz w:val="24"/>
        </w:rPr>
        <w:t>in</w:t>
      </w:r>
      <w:r>
        <w:rPr>
          <w:spacing w:val="-8"/>
          <w:sz w:val="24"/>
        </w:rPr>
        <w:t> </w:t>
      </w:r>
      <w:r>
        <w:rPr>
          <w:sz w:val="24"/>
        </w:rPr>
        <w:t>locked</w:t>
      </w:r>
      <w:r>
        <w:rPr>
          <w:spacing w:val="-2"/>
          <w:sz w:val="24"/>
        </w:rPr>
        <w:t> </w:t>
      </w:r>
      <w:r>
        <w:rPr>
          <w:spacing w:val="-4"/>
          <w:sz w:val="24"/>
        </w:rPr>
        <w:t>safe</w:t>
      </w:r>
    </w:p>
    <w:p>
      <w:pPr>
        <w:pStyle w:val="ListParagraph"/>
        <w:numPr>
          <w:ilvl w:val="0"/>
          <w:numId w:val="12"/>
        </w:numPr>
        <w:tabs>
          <w:tab w:pos="1440" w:val="left" w:leader="none"/>
          <w:tab w:pos="6481" w:val="left" w:leader="none"/>
          <w:tab w:pos="9078" w:val="left" w:leader="none"/>
        </w:tabs>
        <w:spacing w:line="240" w:lineRule="auto" w:before="0" w:after="0"/>
        <w:ind w:left="1440" w:right="0" w:hanging="360"/>
        <w:jc w:val="left"/>
        <w:rPr>
          <w:sz w:val="24"/>
        </w:rPr>
      </w:pPr>
      <w:r>
        <w:rPr>
          <w:sz w:val="24"/>
        </w:rPr>
        <w:t>Others</w:t>
      </w:r>
      <w:r>
        <w:rPr>
          <w:spacing w:val="-5"/>
          <w:sz w:val="24"/>
        </w:rPr>
        <w:t> </w:t>
      </w:r>
      <w:r>
        <w:rPr>
          <w:sz w:val="24"/>
        </w:rPr>
        <w:t>(</w:t>
      </w:r>
      <w:r>
        <w:rPr>
          <w:spacing w:val="-3"/>
          <w:sz w:val="24"/>
        </w:rPr>
        <w:t> </w:t>
      </w:r>
      <w:r>
        <w:rPr>
          <w:sz w:val="24"/>
        </w:rPr>
        <w:t>to</w:t>
      </w:r>
      <w:r>
        <w:rPr>
          <w:spacing w:val="-3"/>
          <w:sz w:val="24"/>
        </w:rPr>
        <w:t> </w:t>
      </w:r>
      <w:r>
        <w:rPr>
          <w:sz w:val="24"/>
        </w:rPr>
        <w:t>be</w:t>
      </w:r>
      <w:r>
        <w:rPr>
          <w:spacing w:val="-2"/>
          <w:sz w:val="24"/>
        </w:rPr>
        <w:t> specified)</w:t>
      </w:r>
      <w:r>
        <w:rPr>
          <w:sz w:val="24"/>
        </w:rPr>
        <w:tab/>
      </w:r>
      <w:r>
        <w:rPr>
          <w:spacing w:val="-2"/>
          <w:sz w:val="24"/>
        </w:rPr>
        <w:t>Total</w:t>
      </w:r>
      <w:r>
        <w:rPr>
          <w:sz w:val="24"/>
        </w:rPr>
        <w:tab/>
      </w:r>
      <w:r>
        <w:rPr>
          <w:spacing w:val="-5"/>
          <w:sz w:val="24"/>
        </w:rPr>
        <w:t>Rs.</w:t>
      </w:r>
    </w:p>
    <w:p>
      <w:pPr>
        <w:pStyle w:val="BodyText"/>
        <w:rPr>
          <w:sz w:val="19"/>
        </w:rPr>
      </w:pPr>
      <w:r>
        <w:rPr>
          <w:sz w:val="19"/>
        </w:rPr>
        <mc:AlternateContent>
          <mc:Choice Requires="wps">
            <w:drawing>
              <wp:anchor distT="0" distB="0" distL="0" distR="0" allowOverlap="1" layoutInCell="1" locked="0" behindDoc="1" simplePos="0" relativeHeight="487587840">
                <wp:simplePos x="0" y="0"/>
                <wp:positionH relativeFrom="page">
                  <wp:posOffset>1830070</wp:posOffset>
                </wp:positionH>
                <wp:positionV relativeFrom="paragraph">
                  <wp:posOffset>162735</wp:posOffset>
                </wp:positionV>
                <wp:extent cx="1666239"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1666239" cy="1270"/>
                        </a:xfrm>
                        <a:custGeom>
                          <a:avLst/>
                          <a:gdLst/>
                          <a:ahLst/>
                          <a:cxnLst/>
                          <a:rect l="l" t="t" r="r" b="b"/>
                          <a:pathLst>
                            <a:path w="1666239" h="0">
                              <a:moveTo>
                                <a:pt x="0" y="0"/>
                              </a:moveTo>
                              <a:lnTo>
                                <a:pt x="1666240"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44.100006pt;margin-top:12.813837pt;width:131.2pt;height:.1pt;mso-position-horizontal-relative:page;mso-position-vertical-relative:paragraph;z-index:-15728640;mso-wrap-distance-left:0;mso-wrap-distance-right:0" id="docshape2" coordorigin="2882,256" coordsize="2624,0" path="m2882,256l5506,256e" filled="false" stroked="true" strokeweight=".78pt" strokecolor="#000000">
                <v:path arrowok="t"/>
                <v:stroke dashstyle="solid"/>
                <w10:wrap type="topAndBottom"/>
              </v:shape>
            </w:pict>
          </mc:Fallback>
        </mc:AlternateContent>
      </w:r>
    </w:p>
    <w:p>
      <w:pPr>
        <w:pStyle w:val="BodyText"/>
        <w:spacing w:before="280"/>
        <w:ind w:left="720" w:right="390"/>
      </w:pPr>
      <w:r>
        <w:rPr/>
        <w:t>N.B.</w:t>
      </w:r>
      <w:r>
        <w:rPr>
          <w:spacing w:val="-2"/>
        </w:rPr>
        <w:t> </w:t>
      </w:r>
      <w:r>
        <w:rPr/>
        <w:t>To</w:t>
      </w:r>
      <w:r>
        <w:rPr>
          <w:spacing w:val="-1"/>
        </w:rPr>
        <w:t> </w:t>
      </w:r>
      <w:r>
        <w:rPr/>
        <w:t>obtain full indemnity</w:t>
      </w:r>
      <w:r>
        <w:rPr>
          <w:spacing w:val="-3"/>
        </w:rPr>
        <w:t> </w:t>
      </w:r>
      <w:r>
        <w:rPr/>
        <w:t>it</w:t>
      </w:r>
      <w:r>
        <w:rPr>
          <w:spacing w:val="-3"/>
        </w:rPr>
        <w:t> </w:t>
      </w:r>
      <w:r>
        <w:rPr/>
        <w:t>is</w:t>
      </w:r>
      <w:r>
        <w:rPr>
          <w:spacing w:val="-2"/>
        </w:rPr>
        <w:t> </w:t>
      </w:r>
      <w:r>
        <w:rPr/>
        <w:t>necessary</w:t>
      </w:r>
      <w:r>
        <w:rPr>
          <w:spacing w:val="-2"/>
        </w:rPr>
        <w:t> </w:t>
      </w:r>
      <w:r>
        <w:rPr/>
        <w:t>to</w:t>
      </w:r>
      <w:r>
        <w:rPr>
          <w:spacing w:val="-3"/>
        </w:rPr>
        <w:t> </w:t>
      </w:r>
      <w:r>
        <w:rPr/>
        <w:t>insure for</w:t>
      </w:r>
      <w:r>
        <w:rPr>
          <w:spacing w:val="-3"/>
        </w:rPr>
        <w:t> </w:t>
      </w:r>
      <w:r>
        <w:rPr/>
        <w:t>the</w:t>
      </w:r>
      <w:r>
        <w:rPr>
          <w:spacing w:val="-4"/>
        </w:rPr>
        <w:t> </w:t>
      </w:r>
      <w:r>
        <w:rPr/>
        <w:t>full value</w:t>
      </w:r>
      <w:r>
        <w:rPr>
          <w:spacing w:val="-2"/>
        </w:rPr>
        <w:t> </w:t>
      </w:r>
      <w:r>
        <w:rPr/>
        <w:t>of</w:t>
      </w:r>
      <w:r>
        <w:rPr>
          <w:spacing w:val="-3"/>
        </w:rPr>
        <w:t> </w:t>
      </w:r>
      <w:r>
        <w:rPr/>
        <w:t>the</w:t>
      </w:r>
      <w:r>
        <w:rPr>
          <w:spacing w:val="-3"/>
        </w:rPr>
        <w:t> </w:t>
      </w:r>
      <w:r>
        <w:rPr/>
        <w:t>property</w:t>
      </w:r>
      <w:r>
        <w:rPr>
          <w:spacing w:val="-1"/>
        </w:rPr>
        <w:t> </w:t>
      </w:r>
      <w:r>
        <w:rPr/>
        <w:t>in the premises.</w:t>
      </w:r>
    </w:p>
    <w:p>
      <w:pPr>
        <w:pStyle w:val="ListParagraph"/>
        <w:numPr>
          <w:ilvl w:val="0"/>
          <w:numId w:val="6"/>
        </w:numPr>
        <w:tabs>
          <w:tab w:pos="1080" w:val="left" w:leader="none"/>
        </w:tabs>
        <w:spacing w:line="240" w:lineRule="auto" w:before="292" w:after="0"/>
        <w:ind w:left="1080" w:right="0" w:hanging="720"/>
        <w:jc w:val="left"/>
        <w:rPr>
          <w:sz w:val="24"/>
        </w:rPr>
      </w:pPr>
      <w:r>
        <w:rPr>
          <w:sz w:val="24"/>
        </w:rPr>
        <w:t>Period</w:t>
      </w:r>
      <w:r>
        <w:rPr>
          <w:spacing w:val="-7"/>
          <w:sz w:val="24"/>
        </w:rPr>
        <w:t> </w:t>
      </w:r>
      <w:r>
        <w:rPr>
          <w:sz w:val="24"/>
        </w:rPr>
        <w:t>of</w:t>
      </w:r>
      <w:r>
        <w:rPr>
          <w:spacing w:val="-2"/>
          <w:sz w:val="24"/>
        </w:rPr>
        <w:t> Insurance</w:t>
      </w:r>
    </w:p>
    <w:p>
      <w:pPr>
        <w:pStyle w:val="BodyText"/>
      </w:pPr>
    </w:p>
    <w:p>
      <w:pPr>
        <w:pStyle w:val="BodyText"/>
        <w:tabs>
          <w:tab w:pos="3782" w:val="left" w:leader="none"/>
          <w:tab w:pos="4683" w:val="left" w:leader="none"/>
          <w:tab w:pos="8187" w:val="left" w:leader="none"/>
        </w:tabs>
        <w:ind w:left="1082"/>
        <w:jc w:val="both"/>
      </w:pPr>
      <w:r>
        <w:rPr>
          <w:spacing w:val="-4"/>
        </w:rPr>
        <w:t>From</w:t>
      </w:r>
      <w:r>
        <w:rPr>
          <w:u w:val="single"/>
        </w:rPr>
        <w:tab/>
      </w:r>
      <w:r>
        <w:rPr/>
        <w:tab/>
        <w:t>To </w:t>
      </w:r>
      <w:r>
        <w:rPr>
          <w:u w:val="single"/>
        </w:rPr>
        <w:tab/>
      </w:r>
    </w:p>
    <w:p>
      <w:pPr>
        <w:pStyle w:val="BodyText"/>
        <w:ind w:left="360" w:right="362" w:firstLine="719"/>
        <w:jc w:val="both"/>
      </w:pPr>
      <w:r>
        <w:rPr/>
        <w:t>I/We do hereby declare that the above statements and answers are true and that I/We have not withheld any information whatsoever regarding the proposal. I/We agree that this proposal and declaration shall be the basis of the contract between me/us and the Oriental Insurance Co. Ltd. Whose policy for the insurance proposed</w:t>
      </w:r>
      <w:r>
        <w:rPr>
          <w:spacing w:val="40"/>
        </w:rPr>
        <w:t> </w:t>
      </w:r>
      <w:r>
        <w:rPr/>
        <w:t>is</w:t>
      </w:r>
      <w:r>
        <w:rPr>
          <w:spacing w:val="40"/>
        </w:rPr>
        <w:t> </w:t>
      </w:r>
      <w:r>
        <w:rPr/>
        <w:t>acceptable</w:t>
      </w:r>
      <w:r>
        <w:rPr>
          <w:spacing w:val="40"/>
        </w:rPr>
        <w:t> </w:t>
      </w:r>
      <w:r>
        <w:rPr/>
        <w:t>to</w:t>
      </w:r>
      <w:r>
        <w:rPr>
          <w:spacing w:val="40"/>
        </w:rPr>
        <w:t> </w:t>
      </w:r>
      <w:r>
        <w:rPr/>
        <w:t>me/us</w:t>
      </w:r>
      <w:r>
        <w:rPr>
          <w:spacing w:val="-2"/>
        </w:rPr>
        <w:t> </w:t>
      </w:r>
      <w:r>
        <w:rPr/>
        <w:t>,</w:t>
      </w:r>
      <w:r>
        <w:rPr>
          <w:spacing w:val="-4"/>
        </w:rPr>
        <w:t> </w:t>
      </w:r>
      <w:r>
        <w:rPr/>
        <w:t>I/We</w:t>
      </w:r>
      <w:r>
        <w:rPr>
          <w:spacing w:val="-3"/>
        </w:rPr>
        <w:t> </w:t>
      </w:r>
      <w:r>
        <w:rPr/>
        <w:t>undertake</w:t>
      </w:r>
      <w:r>
        <w:rPr>
          <w:spacing w:val="-3"/>
        </w:rPr>
        <w:t> </w:t>
      </w:r>
      <w:r>
        <w:rPr/>
        <w:t>to</w:t>
      </w:r>
      <w:r>
        <w:rPr>
          <w:spacing w:val="-1"/>
        </w:rPr>
        <w:t> </w:t>
      </w:r>
      <w:r>
        <w:rPr/>
        <w:t>exercise</w:t>
      </w:r>
      <w:r>
        <w:rPr>
          <w:spacing w:val="-4"/>
        </w:rPr>
        <w:t> </w:t>
      </w:r>
      <w:r>
        <w:rPr/>
        <w:t>all</w:t>
      </w:r>
      <w:r>
        <w:rPr>
          <w:spacing w:val="-1"/>
        </w:rPr>
        <w:t> </w:t>
      </w:r>
      <w:r>
        <w:rPr/>
        <w:t>ordinary</w:t>
      </w:r>
      <w:r>
        <w:rPr>
          <w:spacing w:val="-4"/>
        </w:rPr>
        <w:t> </w:t>
      </w:r>
      <w:r>
        <w:rPr/>
        <w:t>and</w:t>
      </w:r>
      <w:r>
        <w:rPr>
          <w:spacing w:val="-1"/>
        </w:rPr>
        <w:t> </w:t>
      </w:r>
      <w:r>
        <w:rPr/>
        <w:t>reasonable</w:t>
      </w:r>
      <w:r>
        <w:rPr>
          <w:spacing w:val="-3"/>
        </w:rPr>
        <w:t> </w:t>
      </w:r>
      <w:r>
        <w:rPr/>
        <w:t>precautions</w:t>
      </w:r>
      <w:r>
        <w:rPr>
          <w:spacing w:val="-2"/>
        </w:rPr>
        <w:t> </w:t>
      </w:r>
      <w:r>
        <w:rPr/>
        <w:t>for</w:t>
      </w:r>
      <w:r>
        <w:rPr>
          <w:spacing w:val="-3"/>
        </w:rPr>
        <w:t> </w:t>
      </w:r>
      <w:r>
        <w:rPr/>
        <w:t>safety</w:t>
      </w:r>
      <w:r>
        <w:rPr>
          <w:spacing w:val="-2"/>
        </w:rPr>
        <w:t> </w:t>
      </w:r>
      <w:r>
        <w:rPr/>
        <w:t>of</w:t>
      </w:r>
      <w:r>
        <w:rPr>
          <w:spacing w:val="-1"/>
        </w:rPr>
        <w:t> </w:t>
      </w:r>
      <w:r>
        <w:rPr/>
        <w:t>the property as if it were uninsured.</w:t>
      </w:r>
    </w:p>
    <w:p>
      <w:pPr>
        <w:pStyle w:val="BodyText"/>
        <w:spacing w:before="292"/>
        <w:ind w:left="1080"/>
      </w:pPr>
      <w:r>
        <w:rPr>
          <w:spacing w:val="-2"/>
        </w:rPr>
        <w:t>Place</w:t>
      </w:r>
    </w:p>
    <w:p>
      <w:pPr>
        <w:pStyle w:val="BodyText"/>
        <w:spacing w:before="2"/>
      </w:pPr>
    </w:p>
    <w:p>
      <w:pPr>
        <w:pStyle w:val="BodyText"/>
        <w:tabs>
          <w:tab w:pos="5401" w:val="left" w:leader="none"/>
        </w:tabs>
        <w:ind w:left="1080"/>
      </w:pPr>
      <w:r>
        <w:rPr>
          <w:spacing w:val="-4"/>
        </w:rPr>
        <w:t>Date</w:t>
      </w:r>
      <w:r>
        <w:rPr/>
        <w:tab/>
        <w:t>Signature</w:t>
      </w:r>
      <w:r>
        <w:rPr>
          <w:spacing w:val="-6"/>
        </w:rPr>
        <w:t> </w:t>
      </w:r>
      <w:r>
        <w:rPr/>
        <w:t>of</w:t>
      </w:r>
      <w:r>
        <w:rPr>
          <w:spacing w:val="-7"/>
        </w:rPr>
        <w:t> </w:t>
      </w:r>
      <w:r>
        <w:rPr>
          <w:spacing w:val="-2"/>
        </w:rPr>
        <w:t>Proposer</w:t>
      </w:r>
    </w:p>
    <w:p>
      <w:pPr>
        <w:pStyle w:val="BodyText"/>
        <w:spacing w:after="0"/>
        <w:sectPr>
          <w:pgSz w:w="12240" w:h="15840"/>
          <w:pgMar w:header="0" w:footer="1007" w:top="1080" w:bottom="1240" w:left="1440" w:right="1080"/>
        </w:sectPr>
      </w:pPr>
    </w:p>
    <w:p>
      <w:pPr>
        <w:pStyle w:val="BodyText"/>
        <w:spacing w:before="33"/>
      </w:pPr>
      <w:r>
        <w:rPr/>
        <w:t>Note:</w:t>
      </w:r>
      <w:r>
        <w:rPr>
          <w:spacing w:val="60"/>
        </w:rPr>
        <w:t> </w:t>
      </w:r>
      <w:r>
        <w:rPr/>
        <w:t>(1)</w:t>
      </w:r>
      <w:r>
        <w:rPr>
          <w:spacing w:val="59"/>
        </w:rPr>
        <w:t> </w:t>
      </w:r>
      <w:r>
        <w:rPr/>
        <w:t>The</w:t>
      </w:r>
      <w:r>
        <w:rPr>
          <w:spacing w:val="60"/>
        </w:rPr>
        <w:t> </w:t>
      </w:r>
      <w:r>
        <w:rPr/>
        <w:t>liability</w:t>
      </w:r>
      <w:r>
        <w:rPr>
          <w:spacing w:val="58"/>
        </w:rPr>
        <w:t> </w:t>
      </w:r>
      <w:r>
        <w:rPr/>
        <w:t>of</w:t>
      </w:r>
      <w:r>
        <w:rPr>
          <w:spacing w:val="60"/>
        </w:rPr>
        <w:t> </w:t>
      </w:r>
      <w:r>
        <w:rPr/>
        <w:t>the</w:t>
      </w:r>
      <w:r>
        <w:rPr>
          <w:spacing w:val="57"/>
        </w:rPr>
        <w:t> </w:t>
      </w:r>
      <w:r>
        <w:rPr/>
        <w:t>company</w:t>
      </w:r>
      <w:r>
        <w:rPr>
          <w:spacing w:val="60"/>
        </w:rPr>
        <w:t> </w:t>
      </w:r>
      <w:r>
        <w:rPr/>
        <w:t>does</w:t>
      </w:r>
      <w:r>
        <w:rPr>
          <w:spacing w:val="56"/>
        </w:rPr>
        <w:t> </w:t>
      </w:r>
      <w:r>
        <w:rPr/>
        <w:t>not</w:t>
      </w:r>
      <w:r>
        <w:rPr>
          <w:spacing w:val="63"/>
        </w:rPr>
        <w:t> </w:t>
      </w:r>
      <w:r>
        <w:rPr/>
        <w:t>commence</w:t>
      </w:r>
      <w:r>
        <w:rPr>
          <w:spacing w:val="59"/>
        </w:rPr>
        <w:t> </w:t>
      </w:r>
      <w:r>
        <w:rPr/>
        <w:t>until</w:t>
      </w:r>
      <w:r>
        <w:rPr>
          <w:spacing w:val="59"/>
        </w:rPr>
        <w:t> </w:t>
      </w:r>
      <w:r>
        <w:rPr/>
        <w:t>the</w:t>
      </w:r>
      <w:r>
        <w:rPr>
          <w:spacing w:val="61"/>
        </w:rPr>
        <w:t> </w:t>
      </w:r>
      <w:r>
        <w:rPr/>
        <w:t>proposal</w:t>
      </w:r>
      <w:r>
        <w:rPr>
          <w:spacing w:val="59"/>
        </w:rPr>
        <w:t> </w:t>
      </w:r>
      <w:r>
        <w:rPr/>
        <w:t>has</w:t>
      </w:r>
      <w:r>
        <w:rPr>
          <w:spacing w:val="59"/>
        </w:rPr>
        <w:t> </w:t>
      </w:r>
      <w:r>
        <w:rPr>
          <w:spacing w:val="-4"/>
        </w:rPr>
        <w:t>been</w:t>
      </w:r>
    </w:p>
    <w:p>
      <w:pPr>
        <w:pStyle w:val="BodyText"/>
        <w:spacing w:after="0"/>
        <w:sectPr>
          <w:pgSz w:w="12240" w:h="15840"/>
          <w:pgMar w:header="0" w:footer="1007" w:top="1380" w:bottom="1240" w:left="1440" w:right="1080"/>
        </w:sectPr>
      </w:pPr>
    </w:p>
    <w:p>
      <w:pPr>
        <w:pStyle w:val="BodyText"/>
        <w:spacing w:before="31"/>
      </w:pPr>
      <w:r>
        <w:rPr/>
        <w:t>accepted</w:t>
      </w:r>
      <w:r>
        <w:rPr>
          <w:spacing w:val="-5"/>
        </w:rPr>
        <w:t> </w:t>
      </w:r>
      <w:r>
        <w:rPr/>
        <w:t>by</w:t>
      </w:r>
      <w:r>
        <w:rPr>
          <w:spacing w:val="-8"/>
        </w:rPr>
        <w:t> </w:t>
      </w:r>
      <w:r>
        <w:rPr/>
        <w:t>the</w:t>
      </w:r>
      <w:r>
        <w:rPr>
          <w:spacing w:val="-6"/>
        </w:rPr>
        <w:t> </w:t>
      </w:r>
      <w:r>
        <w:rPr/>
        <w:t>Company</w:t>
      </w:r>
      <w:r>
        <w:rPr>
          <w:spacing w:val="-2"/>
        </w:rPr>
        <w:t> </w:t>
      </w:r>
      <w:r>
        <w:rPr/>
        <w:t>and</w:t>
      </w:r>
      <w:r>
        <w:rPr>
          <w:spacing w:val="-6"/>
        </w:rPr>
        <w:t> </w:t>
      </w:r>
      <w:r>
        <w:rPr/>
        <w:t>the</w:t>
      </w:r>
      <w:r>
        <w:rPr>
          <w:spacing w:val="-6"/>
        </w:rPr>
        <w:t> </w:t>
      </w:r>
      <w:r>
        <w:rPr/>
        <w:t>premium</w:t>
      </w:r>
      <w:r>
        <w:rPr>
          <w:spacing w:val="-8"/>
        </w:rPr>
        <w:t> </w:t>
      </w:r>
      <w:r>
        <w:rPr>
          <w:spacing w:val="-4"/>
        </w:rPr>
        <w:t>paid</w:t>
      </w:r>
    </w:p>
    <w:p>
      <w:pPr>
        <w:pStyle w:val="BodyText"/>
        <w:spacing w:before="2"/>
      </w:pPr>
    </w:p>
    <w:p>
      <w:pPr>
        <w:pStyle w:val="BodyText"/>
        <w:spacing w:before="1"/>
        <w:ind w:left="720"/>
      </w:pPr>
      <w:r>
        <w:rPr/>
        <w:t>(2)</w:t>
      </w:r>
      <w:r>
        <w:rPr>
          <w:spacing w:val="-7"/>
        </w:rPr>
        <w:t> </w:t>
      </w:r>
      <w:r>
        <w:rPr/>
        <w:t>Premium</w:t>
      </w:r>
      <w:r>
        <w:rPr>
          <w:spacing w:val="-5"/>
        </w:rPr>
        <w:t> </w:t>
      </w:r>
      <w:r>
        <w:rPr/>
        <w:t>will</w:t>
      </w:r>
      <w:r>
        <w:rPr>
          <w:spacing w:val="-8"/>
        </w:rPr>
        <w:t> </w:t>
      </w:r>
      <w:r>
        <w:rPr/>
        <w:t>be</w:t>
      </w:r>
      <w:r>
        <w:rPr>
          <w:spacing w:val="-6"/>
        </w:rPr>
        <w:t> </w:t>
      </w:r>
      <w:r>
        <w:rPr/>
        <w:t>quoted</w:t>
      </w:r>
      <w:r>
        <w:rPr>
          <w:spacing w:val="-4"/>
        </w:rPr>
        <w:t> </w:t>
      </w:r>
      <w:r>
        <w:rPr/>
        <w:t>on</w:t>
      </w:r>
      <w:r>
        <w:rPr>
          <w:spacing w:val="-2"/>
        </w:rPr>
        <w:t> application.</w:t>
      </w:r>
    </w:p>
    <w:p>
      <w:pPr>
        <w:pStyle w:val="BodyText"/>
        <w:spacing w:before="292"/>
        <w:ind w:left="2883"/>
      </w:pPr>
      <w:r>
        <w:rPr/>
        <w:t>Development</w:t>
      </w:r>
      <w:r>
        <w:rPr>
          <w:spacing w:val="-8"/>
        </w:rPr>
        <w:t> </w:t>
      </w:r>
      <w:r>
        <w:rPr/>
        <w:t>Officer’s</w:t>
      </w:r>
      <w:r>
        <w:rPr>
          <w:spacing w:val="-11"/>
        </w:rPr>
        <w:t> </w:t>
      </w:r>
      <w:r>
        <w:rPr>
          <w:spacing w:val="-2"/>
        </w:rPr>
        <w:t>Reports</w:t>
      </w:r>
    </w:p>
    <w:p>
      <w:pPr>
        <w:pStyle w:val="BodyText"/>
      </w:pPr>
    </w:p>
    <w:p>
      <w:pPr>
        <w:pStyle w:val="BodyText"/>
        <w:tabs>
          <w:tab w:pos="5504" w:val="left" w:leader="none"/>
        </w:tabs>
        <w:ind w:right="390"/>
      </w:pPr>
      <w:r>
        <w:rPr/>
        <w:t>The Proposer is known to me/my agent for</w:t>
      </w:r>
      <w:r>
        <w:rPr>
          <w:u w:val="single"/>
        </w:rPr>
        <w:tab/>
      </w:r>
      <w:r>
        <w:rPr/>
        <w:t>years and I recommend acceptance of the proposal.</w:t>
      </w:r>
    </w:p>
    <w:p>
      <w:pPr>
        <w:pStyle w:val="BodyText"/>
        <w:spacing w:before="106"/>
        <w:rPr>
          <w:sz w:val="20"/>
        </w:rPr>
      </w:pPr>
    </w:p>
    <w:tbl>
      <w:tblPr>
        <w:tblW w:w="0" w:type="auto"/>
        <w:jc w:val="left"/>
        <w:tblInd w:w="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66"/>
        <w:gridCol w:w="2106"/>
        <w:gridCol w:w="1007"/>
        <w:gridCol w:w="533"/>
        <w:gridCol w:w="643"/>
        <w:gridCol w:w="1196"/>
        <w:gridCol w:w="1063"/>
      </w:tblGrid>
      <w:tr>
        <w:trPr>
          <w:trHeight w:val="489" w:hRule="atLeast"/>
        </w:trPr>
        <w:tc>
          <w:tcPr>
            <w:tcW w:w="2866" w:type="dxa"/>
            <w:tcBorders>
              <w:bottom w:val="single" w:sz="8" w:space="0" w:color="000000"/>
            </w:tcBorders>
          </w:tcPr>
          <w:p>
            <w:pPr>
              <w:pStyle w:val="TableParagraph"/>
              <w:tabs>
                <w:tab w:pos="1576" w:val="left" w:leader="none"/>
              </w:tabs>
              <w:spacing w:line="244" w:lineRule="exact"/>
              <w:ind w:left="2"/>
              <w:rPr>
                <w:sz w:val="24"/>
              </w:rPr>
            </w:pPr>
            <w:r>
              <w:rPr>
                <w:sz w:val="24"/>
              </w:rPr>
              <w:t>Date </w:t>
            </w:r>
            <w:r>
              <w:rPr>
                <w:sz w:val="24"/>
                <w:u w:val="single"/>
              </w:rPr>
              <w:tab/>
            </w:r>
          </w:p>
        </w:tc>
        <w:tc>
          <w:tcPr>
            <w:tcW w:w="2106" w:type="dxa"/>
          </w:tcPr>
          <w:p>
            <w:pPr>
              <w:pStyle w:val="TableParagraph"/>
              <w:rPr>
                <w:rFonts w:ascii="Times New Roman"/>
                <w:sz w:val="22"/>
              </w:rPr>
            </w:pPr>
          </w:p>
        </w:tc>
        <w:tc>
          <w:tcPr>
            <w:tcW w:w="1007" w:type="dxa"/>
          </w:tcPr>
          <w:p>
            <w:pPr>
              <w:pStyle w:val="TableParagraph"/>
              <w:spacing w:line="244" w:lineRule="exact"/>
              <w:ind w:left="68"/>
              <w:rPr>
                <w:sz w:val="24"/>
              </w:rPr>
            </w:pPr>
            <w:r>
              <w:rPr>
                <w:spacing w:val="-2"/>
                <w:sz w:val="24"/>
              </w:rPr>
              <w:t>Signature</w:t>
            </w:r>
          </w:p>
        </w:tc>
        <w:tc>
          <w:tcPr>
            <w:tcW w:w="533" w:type="dxa"/>
          </w:tcPr>
          <w:p>
            <w:pPr>
              <w:pStyle w:val="TableParagraph"/>
              <w:rPr>
                <w:rFonts w:ascii="Times New Roman"/>
                <w:sz w:val="22"/>
              </w:rPr>
            </w:pPr>
          </w:p>
        </w:tc>
        <w:tc>
          <w:tcPr>
            <w:tcW w:w="643" w:type="dxa"/>
          </w:tcPr>
          <w:p>
            <w:pPr>
              <w:pStyle w:val="TableParagraph"/>
              <w:spacing w:line="244" w:lineRule="exact"/>
              <w:ind w:left="156"/>
              <w:rPr>
                <w:sz w:val="24"/>
              </w:rPr>
            </w:pPr>
            <w:r>
              <w:rPr>
                <w:spacing w:val="-5"/>
                <w:sz w:val="24"/>
              </w:rPr>
              <w:t>of</w:t>
            </w:r>
          </w:p>
        </w:tc>
        <w:tc>
          <w:tcPr>
            <w:tcW w:w="1196" w:type="dxa"/>
          </w:tcPr>
          <w:p>
            <w:pPr>
              <w:pStyle w:val="TableParagraph"/>
              <w:spacing w:line="244" w:lineRule="exact"/>
              <w:ind w:left="411"/>
              <w:rPr>
                <w:sz w:val="24"/>
              </w:rPr>
            </w:pPr>
            <w:r>
              <w:rPr>
                <w:spacing w:val="-4"/>
                <w:sz w:val="24"/>
              </w:rPr>
              <w:t>Dev.</w:t>
            </w:r>
          </w:p>
        </w:tc>
        <w:tc>
          <w:tcPr>
            <w:tcW w:w="1063" w:type="dxa"/>
          </w:tcPr>
          <w:p>
            <w:pPr>
              <w:pStyle w:val="TableParagraph"/>
              <w:spacing w:line="244" w:lineRule="exact"/>
              <w:ind w:right="49"/>
              <w:jc w:val="right"/>
              <w:rPr>
                <w:sz w:val="24"/>
              </w:rPr>
            </w:pPr>
            <w:r>
              <w:rPr>
                <w:spacing w:val="-2"/>
                <w:sz w:val="24"/>
              </w:rPr>
              <w:t>Officer</w:t>
            </w:r>
          </w:p>
        </w:tc>
      </w:tr>
      <w:tr>
        <w:trPr>
          <w:trHeight w:val="587" w:hRule="atLeast"/>
        </w:trPr>
        <w:tc>
          <w:tcPr>
            <w:tcW w:w="2866" w:type="dxa"/>
            <w:tcBorders>
              <w:top w:val="single" w:sz="8" w:space="0" w:color="000000"/>
            </w:tcBorders>
          </w:tcPr>
          <w:p>
            <w:pPr>
              <w:pStyle w:val="TableParagraph"/>
              <w:spacing w:before="6"/>
              <w:rPr>
                <w:sz w:val="24"/>
              </w:rPr>
            </w:pPr>
          </w:p>
          <w:p>
            <w:pPr>
              <w:pStyle w:val="TableParagraph"/>
              <w:tabs>
                <w:tab w:pos="2223" w:val="left" w:leader="none"/>
              </w:tabs>
              <w:spacing w:line="269" w:lineRule="exact"/>
              <w:ind w:left="2"/>
              <w:rPr>
                <w:sz w:val="24"/>
              </w:rPr>
            </w:pPr>
            <w:r>
              <w:rPr>
                <w:sz w:val="24"/>
              </w:rPr>
              <w:t>Place </w:t>
            </w:r>
            <w:r>
              <w:rPr>
                <w:sz w:val="24"/>
                <w:u w:val="single"/>
              </w:rPr>
              <w:tab/>
            </w:r>
          </w:p>
        </w:tc>
        <w:tc>
          <w:tcPr>
            <w:tcW w:w="2106" w:type="dxa"/>
          </w:tcPr>
          <w:p>
            <w:pPr>
              <w:pStyle w:val="TableParagraph"/>
              <w:spacing w:before="6"/>
              <w:rPr>
                <w:sz w:val="24"/>
              </w:rPr>
            </w:pPr>
          </w:p>
          <w:p>
            <w:pPr>
              <w:pStyle w:val="TableParagraph"/>
              <w:spacing w:line="269" w:lineRule="exact"/>
              <w:ind w:right="67"/>
              <w:jc w:val="right"/>
              <w:rPr>
                <w:sz w:val="24"/>
              </w:rPr>
            </w:pPr>
            <w:r>
              <w:rPr>
                <w:spacing w:val="-4"/>
                <w:sz w:val="24"/>
              </w:rPr>
              <w:t>Name</w:t>
            </w:r>
          </w:p>
        </w:tc>
        <w:tc>
          <w:tcPr>
            <w:tcW w:w="1007" w:type="dxa"/>
          </w:tcPr>
          <w:p>
            <w:pPr>
              <w:pStyle w:val="TableParagraph"/>
              <w:rPr>
                <w:rFonts w:ascii="Times New Roman"/>
                <w:sz w:val="22"/>
              </w:rPr>
            </w:pPr>
          </w:p>
        </w:tc>
        <w:tc>
          <w:tcPr>
            <w:tcW w:w="533" w:type="dxa"/>
          </w:tcPr>
          <w:p>
            <w:pPr>
              <w:pStyle w:val="TableParagraph"/>
              <w:spacing w:before="6"/>
              <w:rPr>
                <w:sz w:val="24"/>
              </w:rPr>
            </w:pPr>
          </w:p>
          <w:p>
            <w:pPr>
              <w:pStyle w:val="TableParagraph"/>
              <w:spacing w:line="269" w:lineRule="exact"/>
              <w:ind w:left="7"/>
              <w:rPr>
                <w:sz w:val="24"/>
              </w:rPr>
            </w:pPr>
            <w:r>
              <w:rPr>
                <w:spacing w:val="-5"/>
                <w:sz w:val="24"/>
              </w:rPr>
              <w:t>and</w:t>
            </w:r>
          </w:p>
        </w:tc>
        <w:tc>
          <w:tcPr>
            <w:tcW w:w="643" w:type="dxa"/>
          </w:tcPr>
          <w:p>
            <w:pPr>
              <w:pStyle w:val="TableParagraph"/>
              <w:rPr>
                <w:rFonts w:ascii="Times New Roman"/>
                <w:sz w:val="22"/>
              </w:rPr>
            </w:pPr>
          </w:p>
        </w:tc>
        <w:tc>
          <w:tcPr>
            <w:tcW w:w="1196" w:type="dxa"/>
          </w:tcPr>
          <w:p>
            <w:pPr>
              <w:pStyle w:val="TableParagraph"/>
              <w:spacing w:before="6"/>
              <w:rPr>
                <w:sz w:val="24"/>
              </w:rPr>
            </w:pPr>
          </w:p>
          <w:p>
            <w:pPr>
              <w:pStyle w:val="TableParagraph"/>
              <w:spacing w:line="269" w:lineRule="exact"/>
              <w:ind w:left="283"/>
              <w:rPr>
                <w:sz w:val="24"/>
              </w:rPr>
            </w:pPr>
            <w:r>
              <w:rPr>
                <w:spacing w:val="-4"/>
                <w:sz w:val="24"/>
              </w:rPr>
              <w:t>Code</w:t>
            </w:r>
          </w:p>
        </w:tc>
        <w:tc>
          <w:tcPr>
            <w:tcW w:w="1063" w:type="dxa"/>
          </w:tcPr>
          <w:p>
            <w:pPr>
              <w:pStyle w:val="TableParagraph"/>
              <w:spacing w:before="6"/>
              <w:rPr>
                <w:sz w:val="24"/>
              </w:rPr>
            </w:pPr>
          </w:p>
          <w:p>
            <w:pPr>
              <w:pStyle w:val="TableParagraph"/>
              <w:spacing w:line="269" w:lineRule="exact"/>
              <w:ind w:right="50"/>
              <w:jc w:val="right"/>
              <w:rPr>
                <w:sz w:val="24"/>
              </w:rPr>
            </w:pPr>
            <w:r>
              <w:rPr>
                <w:spacing w:val="-5"/>
                <w:sz w:val="24"/>
              </w:rPr>
              <w:t>No.</w:t>
            </w:r>
          </w:p>
        </w:tc>
      </w:tr>
    </w:tbl>
    <w:p>
      <w:pPr>
        <w:pStyle w:val="BodyText"/>
        <w:spacing w:before="12"/>
        <w:rPr>
          <w:sz w:val="20"/>
        </w:rPr>
      </w:pPr>
      <w:r>
        <w:rPr>
          <w:sz w:val="20"/>
        </w:rPr>
        <mc:AlternateContent>
          <mc:Choice Requires="wps">
            <w:drawing>
              <wp:anchor distT="0" distB="0" distL="0" distR="0" allowOverlap="1" layoutInCell="1" locked="0" behindDoc="1" simplePos="0" relativeHeight="487588352">
                <wp:simplePos x="0" y="0"/>
                <wp:positionH relativeFrom="page">
                  <wp:posOffset>915669</wp:posOffset>
                </wp:positionH>
                <wp:positionV relativeFrom="paragraph">
                  <wp:posOffset>178054</wp:posOffset>
                </wp:positionV>
                <wp:extent cx="2197735" cy="127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2197735" cy="1270"/>
                        </a:xfrm>
                        <a:custGeom>
                          <a:avLst/>
                          <a:gdLst/>
                          <a:ahLst/>
                          <a:cxnLst/>
                          <a:rect l="l" t="t" r="r" b="b"/>
                          <a:pathLst>
                            <a:path w="2197735" h="0">
                              <a:moveTo>
                                <a:pt x="0" y="0"/>
                              </a:moveTo>
                              <a:lnTo>
                                <a:pt x="2197735" y="0"/>
                              </a:lnTo>
                            </a:path>
                          </a:pathLst>
                        </a:custGeom>
                        <a:ln w="990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99998pt;margin-top:14.02pt;width:173.05pt;height:.1pt;mso-position-horizontal-relative:page;mso-position-vertical-relative:paragraph;z-index:-15728128;mso-wrap-distance-left:0;mso-wrap-distance-right:0" id="docshape3" coordorigin="1442,280" coordsize="3461,0" path="m1442,280l4903,280e" filled="false" stroked="true" strokeweight=".78pt" strokecolor="#000000">
                <v:path arrowok="t"/>
                <v:stroke dashstyle="solid"/>
                <w10:wrap type="topAndBottom"/>
              </v:shape>
            </w:pict>
          </mc:Fallback>
        </mc:AlternateContent>
      </w:r>
    </w:p>
    <w:p>
      <w:pPr>
        <w:pStyle w:val="BodyText"/>
        <w:spacing w:before="279"/>
        <w:ind w:left="2883"/>
      </w:pPr>
      <w:r>
        <w:rPr/>
        <w:t>PROHIBITION</w:t>
      </w:r>
      <w:r>
        <w:rPr>
          <w:spacing w:val="-7"/>
        </w:rPr>
        <w:t> </w:t>
      </w:r>
      <w:r>
        <w:rPr/>
        <w:t>OF</w:t>
      </w:r>
      <w:r>
        <w:rPr>
          <w:spacing w:val="-7"/>
        </w:rPr>
        <w:t> </w:t>
      </w:r>
      <w:r>
        <w:rPr>
          <w:spacing w:val="-2"/>
        </w:rPr>
        <w:t>REBATES</w:t>
      </w:r>
    </w:p>
    <w:p>
      <w:pPr>
        <w:pStyle w:val="BodyText"/>
        <w:spacing w:before="2"/>
        <w:ind w:left="2883"/>
      </w:pPr>
      <w:r>
        <w:rPr/>
        <w:t>Section</w:t>
      </w:r>
      <w:r>
        <w:rPr>
          <w:spacing w:val="-5"/>
        </w:rPr>
        <w:t> </w:t>
      </w:r>
      <w:r>
        <w:rPr/>
        <w:t>41</w:t>
      </w:r>
      <w:r>
        <w:rPr>
          <w:spacing w:val="-5"/>
        </w:rPr>
        <w:t> </w:t>
      </w:r>
      <w:r>
        <w:rPr/>
        <w:t>of</w:t>
      </w:r>
      <w:r>
        <w:rPr>
          <w:spacing w:val="-5"/>
        </w:rPr>
        <w:t> </w:t>
      </w:r>
      <w:r>
        <w:rPr/>
        <w:t>Insurance</w:t>
      </w:r>
      <w:r>
        <w:rPr>
          <w:spacing w:val="-4"/>
        </w:rPr>
        <w:t> </w:t>
      </w:r>
      <w:r>
        <w:rPr/>
        <w:t>Act.</w:t>
      </w:r>
      <w:r>
        <w:rPr>
          <w:spacing w:val="-4"/>
        </w:rPr>
        <w:t> 1938</w:t>
      </w:r>
    </w:p>
    <w:p>
      <w:pPr>
        <w:pStyle w:val="ListParagraph"/>
        <w:numPr>
          <w:ilvl w:val="0"/>
          <w:numId w:val="13"/>
        </w:numPr>
        <w:tabs>
          <w:tab w:pos="720" w:val="left" w:leader="none"/>
        </w:tabs>
        <w:spacing w:line="240" w:lineRule="auto" w:before="293" w:after="0"/>
        <w:ind w:left="0" w:right="369" w:firstLine="0"/>
        <w:jc w:val="both"/>
        <w:rPr>
          <w:sz w:val="24"/>
        </w:rPr>
      </w:pPr>
      <w:r>
        <w:rPr>
          <w:sz w:val="24"/>
        </w:rPr>
        <w:t>No. person shall allow or offer the above , either directly or indirectly as an inducement to any person to take out or renew or continue an insurance in respect of any kind of risk, relating to live or property in India, any rebate of the whole or part of the commission payable or any rebate of the premium shown on the policy, nor shall any person taking out or renewing or continuing a policy accept accept rebate except such rebate as may be allowed</w:t>
      </w:r>
      <w:r>
        <w:rPr>
          <w:spacing w:val="40"/>
          <w:sz w:val="24"/>
        </w:rPr>
        <w:t> </w:t>
      </w:r>
      <w:r>
        <w:rPr>
          <w:sz w:val="24"/>
        </w:rPr>
        <w:t>in accordance with the published prospectus or tables of the insurer.</w:t>
      </w:r>
    </w:p>
    <w:p>
      <w:pPr>
        <w:pStyle w:val="ListParagraph"/>
        <w:numPr>
          <w:ilvl w:val="0"/>
          <w:numId w:val="13"/>
        </w:numPr>
        <w:tabs>
          <w:tab w:pos="721" w:val="left" w:leader="none"/>
        </w:tabs>
        <w:spacing w:line="240" w:lineRule="auto" w:before="292" w:after="0"/>
        <w:ind w:left="0" w:right="383" w:firstLine="0"/>
        <w:jc w:val="both"/>
        <w:rPr>
          <w:b/>
          <w:sz w:val="24"/>
        </w:rPr>
      </w:pPr>
      <w:r>
        <w:rPr>
          <w:sz w:val="24"/>
        </w:rPr>
        <w:t>Any person making default in complying with the provisions of this section shall be punishable with the fine which may extend to Ten Lakh </w:t>
      </w:r>
      <w:r>
        <w:rPr>
          <w:b/>
          <w:sz w:val="20"/>
        </w:rPr>
        <w:t>rupees.</w:t>
      </w:r>
    </w:p>
    <w:p>
      <w:pPr>
        <w:pStyle w:val="ListParagraph"/>
        <w:spacing w:after="0" w:line="240" w:lineRule="auto"/>
        <w:jc w:val="both"/>
        <w:rPr>
          <w:b/>
          <w:sz w:val="24"/>
        </w:rPr>
        <w:sectPr>
          <w:pgSz w:w="12240" w:h="15840"/>
          <w:pgMar w:header="0" w:footer="1007" w:top="1120" w:bottom="1240" w:left="1440" w:right="1080"/>
        </w:sectPr>
      </w:pPr>
    </w:p>
    <w:p>
      <w:pPr>
        <w:pStyle w:val="BodyText"/>
        <w:spacing w:before="4"/>
        <w:rPr>
          <w:b/>
          <w:sz w:val="16"/>
        </w:rPr>
      </w:pPr>
    </w:p>
    <w:sectPr>
      <w:pgSz w:w="12240" w:h="15840"/>
      <w:pgMar w:header="0" w:footer="1007" w:top="1820" w:bottom="124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Verdana">
    <w:altName w:val="Verdana"/>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28096">
              <wp:simplePos x="0" y="0"/>
              <wp:positionH relativeFrom="page">
                <wp:posOffset>4997577</wp:posOffset>
              </wp:positionH>
              <wp:positionV relativeFrom="page">
                <wp:posOffset>9249063</wp:posOffset>
              </wp:positionV>
              <wp:extent cx="1974214" cy="1962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74214" cy="196215"/>
                      </a:xfrm>
                      <a:prstGeom prst="rect">
                        <a:avLst/>
                      </a:prstGeom>
                    </wps:spPr>
                    <wps:txbx>
                      <w:txbxContent>
                        <w:p>
                          <w:pPr>
                            <w:pStyle w:val="BodyText"/>
                            <w:spacing w:before="12"/>
                            <w:ind w:left="20"/>
                            <w:rPr>
                              <w:rFonts w:ascii="Arial MT"/>
                            </w:rPr>
                          </w:pPr>
                          <w:r>
                            <w:rPr>
                              <w:rFonts w:ascii="Arial MT"/>
                              <w:spacing w:val="-2"/>
                            </w:rPr>
                            <w:t>IRDAN556P0148V01200506</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3.51001pt;margin-top:728.272705pt;width:155.450pt;height:15.45pt;mso-position-horizontal-relative:page;mso-position-vertical-relative:page;z-index:-15888384" type="#_x0000_t202" id="docshape1" filled="false" stroked="false">
              <v:textbox inset="0,0,0,0">
                <w:txbxContent>
                  <w:p>
                    <w:pPr>
                      <w:pStyle w:val="BodyText"/>
                      <w:spacing w:before="12"/>
                      <w:ind w:left="20"/>
                      <w:rPr>
                        <w:rFonts w:ascii="Arial MT"/>
                      </w:rPr>
                    </w:pPr>
                    <w:r>
                      <w:rPr>
                        <w:rFonts w:ascii="Arial MT"/>
                        <w:spacing w:val="-2"/>
                      </w:rPr>
                      <w:t>IRDAN556P0148V01200506</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2">
    <w:multiLevelType w:val="hybridMultilevel"/>
    <w:lvl w:ilvl="0">
      <w:start w:val="1"/>
      <w:numFmt w:val="decimal"/>
      <w:lvlText w:val="%1."/>
      <w:lvlJc w:val="left"/>
      <w:pPr>
        <w:ind w:left="0" w:hanging="723"/>
        <w:jc w:val="left"/>
      </w:pPr>
      <w:rPr>
        <w:rFonts w:hint="default"/>
        <w:spacing w:val="0"/>
        <w:w w:val="100"/>
        <w:lang w:val="en-US" w:eastAsia="en-US" w:bidi="ar-SA"/>
      </w:rPr>
    </w:lvl>
    <w:lvl w:ilvl="1">
      <w:start w:val="0"/>
      <w:numFmt w:val="bullet"/>
      <w:lvlText w:val="•"/>
      <w:lvlJc w:val="left"/>
      <w:pPr>
        <w:ind w:left="972" w:hanging="723"/>
      </w:pPr>
      <w:rPr>
        <w:rFonts w:hint="default"/>
        <w:lang w:val="en-US" w:eastAsia="en-US" w:bidi="ar-SA"/>
      </w:rPr>
    </w:lvl>
    <w:lvl w:ilvl="2">
      <w:start w:val="0"/>
      <w:numFmt w:val="bullet"/>
      <w:lvlText w:val="•"/>
      <w:lvlJc w:val="left"/>
      <w:pPr>
        <w:ind w:left="1944" w:hanging="723"/>
      </w:pPr>
      <w:rPr>
        <w:rFonts w:hint="default"/>
        <w:lang w:val="en-US" w:eastAsia="en-US" w:bidi="ar-SA"/>
      </w:rPr>
    </w:lvl>
    <w:lvl w:ilvl="3">
      <w:start w:val="0"/>
      <w:numFmt w:val="bullet"/>
      <w:lvlText w:val="•"/>
      <w:lvlJc w:val="left"/>
      <w:pPr>
        <w:ind w:left="2916" w:hanging="723"/>
      </w:pPr>
      <w:rPr>
        <w:rFonts w:hint="default"/>
        <w:lang w:val="en-US" w:eastAsia="en-US" w:bidi="ar-SA"/>
      </w:rPr>
    </w:lvl>
    <w:lvl w:ilvl="4">
      <w:start w:val="0"/>
      <w:numFmt w:val="bullet"/>
      <w:lvlText w:val="•"/>
      <w:lvlJc w:val="left"/>
      <w:pPr>
        <w:ind w:left="3888" w:hanging="723"/>
      </w:pPr>
      <w:rPr>
        <w:rFonts w:hint="default"/>
        <w:lang w:val="en-US" w:eastAsia="en-US" w:bidi="ar-SA"/>
      </w:rPr>
    </w:lvl>
    <w:lvl w:ilvl="5">
      <w:start w:val="0"/>
      <w:numFmt w:val="bullet"/>
      <w:lvlText w:val="•"/>
      <w:lvlJc w:val="left"/>
      <w:pPr>
        <w:ind w:left="4860" w:hanging="723"/>
      </w:pPr>
      <w:rPr>
        <w:rFonts w:hint="default"/>
        <w:lang w:val="en-US" w:eastAsia="en-US" w:bidi="ar-SA"/>
      </w:rPr>
    </w:lvl>
    <w:lvl w:ilvl="6">
      <w:start w:val="0"/>
      <w:numFmt w:val="bullet"/>
      <w:lvlText w:val="•"/>
      <w:lvlJc w:val="left"/>
      <w:pPr>
        <w:ind w:left="5832" w:hanging="723"/>
      </w:pPr>
      <w:rPr>
        <w:rFonts w:hint="default"/>
        <w:lang w:val="en-US" w:eastAsia="en-US" w:bidi="ar-SA"/>
      </w:rPr>
    </w:lvl>
    <w:lvl w:ilvl="7">
      <w:start w:val="0"/>
      <w:numFmt w:val="bullet"/>
      <w:lvlText w:val="•"/>
      <w:lvlJc w:val="left"/>
      <w:pPr>
        <w:ind w:left="6804" w:hanging="723"/>
      </w:pPr>
      <w:rPr>
        <w:rFonts w:hint="default"/>
        <w:lang w:val="en-US" w:eastAsia="en-US" w:bidi="ar-SA"/>
      </w:rPr>
    </w:lvl>
    <w:lvl w:ilvl="8">
      <w:start w:val="0"/>
      <w:numFmt w:val="bullet"/>
      <w:lvlText w:val="•"/>
      <w:lvlJc w:val="left"/>
      <w:pPr>
        <w:ind w:left="7776" w:hanging="723"/>
      </w:pPr>
      <w:rPr>
        <w:rFonts w:hint="default"/>
        <w:lang w:val="en-US" w:eastAsia="en-US" w:bidi="ar-SA"/>
      </w:rPr>
    </w:lvl>
  </w:abstractNum>
  <w:abstractNum w:abstractNumId="11">
    <w:multiLevelType w:val="hybridMultilevel"/>
    <w:lvl w:ilvl="0">
      <w:start w:val="1"/>
      <w:numFmt w:val="lowerLetter"/>
      <w:lvlText w:val="(%1)"/>
      <w:lvlJc w:val="left"/>
      <w:pPr>
        <w:ind w:left="1442" w:hanging="363"/>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2268" w:hanging="363"/>
      </w:pPr>
      <w:rPr>
        <w:rFonts w:hint="default"/>
        <w:lang w:val="en-US" w:eastAsia="en-US" w:bidi="ar-SA"/>
      </w:rPr>
    </w:lvl>
    <w:lvl w:ilvl="2">
      <w:start w:val="0"/>
      <w:numFmt w:val="bullet"/>
      <w:lvlText w:val="•"/>
      <w:lvlJc w:val="left"/>
      <w:pPr>
        <w:ind w:left="3096" w:hanging="363"/>
      </w:pPr>
      <w:rPr>
        <w:rFonts w:hint="default"/>
        <w:lang w:val="en-US" w:eastAsia="en-US" w:bidi="ar-SA"/>
      </w:rPr>
    </w:lvl>
    <w:lvl w:ilvl="3">
      <w:start w:val="0"/>
      <w:numFmt w:val="bullet"/>
      <w:lvlText w:val="•"/>
      <w:lvlJc w:val="left"/>
      <w:pPr>
        <w:ind w:left="3924" w:hanging="363"/>
      </w:pPr>
      <w:rPr>
        <w:rFonts w:hint="default"/>
        <w:lang w:val="en-US" w:eastAsia="en-US" w:bidi="ar-SA"/>
      </w:rPr>
    </w:lvl>
    <w:lvl w:ilvl="4">
      <w:start w:val="0"/>
      <w:numFmt w:val="bullet"/>
      <w:lvlText w:val="•"/>
      <w:lvlJc w:val="left"/>
      <w:pPr>
        <w:ind w:left="4752" w:hanging="363"/>
      </w:pPr>
      <w:rPr>
        <w:rFonts w:hint="default"/>
        <w:lang w:val="en-US" w:eastAsia="en-US" w:bidi="ar-SA"/>
      </w:rPr>
    </w:lvl>
    <w:lvl w:ilvl="5">
      <w:start w:val="0"/>
      <w:numFmt w:val="bullet"/>
      <w:lvlText w:val="•"/>
      <w:lvlJc w:val="left"/>
      <w:pPr>
        <w:ind w:left="5580" w:hanging="363"/>
      </w:pPr>
      <w:rPr>
        <w:rFonts w:hint="default"/>
        <w:lang w:val="en-US" w:eastAsia="en-US" w:bidi="ar-SA"/>
      </w:rPr>
    </w:lvl>
    <w:lvl w:ilvl="6">
      <w:start w:val="0"/>
      <w:numFmt w:val="bullet"/>
      <w:lvlText w:val="•"/>
      <w:lvlJc w:val="left"/>
      <w:pPr>
        <w:ind w:left="6408" w:hanging="363"/>
      </w:pPr>
      <w:rPr>
        <w:rFonts w:hint="default"/>
        <w:lang w:val="en-US" w:eastAsia="en-US" w:bidi="ar-SA"/>
      </w:rPr>
    </w:lvl>
    <w:lvl w:ilvl="7">
      <w:start w:val="0"/>
      <w:numFmt w:val="bullet"/>
      <w:lvlText w:val="•"/>
      <w:lvlJc w:val="left"/>
      <w:pPr>
        <w:ind w:left="7236" w:hanging="363"/>
      </w:pPr>
      <w:rPr>
        <w:rFonts w:hint="default"/>
        <w:lang w:val="en-US" w:eastAsia="en-US" w:bidi="ar-SA"/>
      </w:rPr>
    </w:lvl>
    <w:lvl w:ilvl="8">
      <w:start w:val="0"/>
      <w:numFmt w:val="bullet"/>
      <w:lvlText w:val="•"/>
      <w:lvlJc w:val="left"/>
      <w:pPr>
        <w:ind w:left="8064" w:hanging="363"/>
      </w:pPr>
      <w:rPr>
        <w:rFonts w:hint="default"/>
        <w:lang w:val="en-US" w:eastAsia="en-US" w:bidi="ar-SA"/>
      </w:rPr>
    </w:lvl>
  </w:abstractNum>
  <w:abstractNum w:abstractNumId="10">
    <w:multiLevelType w:val="hybridMultilevel"/>
    <w:lvl w:ilvl="0">
      <w:start w:val="1"/>
      <w:numFmt w:val="lowerLetter"/>
      <w:lvlText w:val="(%1)"/>
      <w:lvlJc w:val="left"/>
      <w:pPr>
        <w:ind w:left="1442" w:hanging="363"/>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2268" w:hanging="363"/>
      </w:pPr>
      <w:rPr>
        <w:rFonts w:hint="default"/>
        <w:lang w:val="en-US" w:eastAsia="en-US" w:bidi="ar-SA"/>
      </w:rPr>
    </w:lvl>
    <w:lvl w:ilvl="2">
      <w:start w:val="0"/>
      <w:numFmt w:val="bullet"/>
      <w:lvlText w:val="•"/>
      <w:lvlJc w:val="left"/>
      <w:pPr>
        <w:ind w:left="3096" w:hanging="363"/>
      </w:pPr>
      <w:rPr>
        <w:rFonts w:hint="default"/>
        <w:lang w:val="en-US" w:eastAsia="en-US" w:bidi="ar-SA"/>
      </w:rPr>
    </w:lvl>
    <w:lvl w:ilvl="3">
      <w:start w:val="0"/>
      <w:numFmt w:val="bullet"/>
      <w:lvlText w:val="•"/>
      <w:lvlJc w:val="left"/>
      <w:pPr>
        <w:ind w:left="3924" w:hanging="363"/>
      </w:pPr>
      <w:rPr>
        <w:rFonts w:hint="default"/>
        <w:lang w:val="en-US" w:eastAsia="en-US" w:bidi="ar-SA"/>
      </w:rPr>
    </w:lvl>
    <w:lvl w:ilvl="4">
      <w:start w:val="0"/>
      <w:numFmt w:val="bullet"/>
      <w:lvlText w:val="•"/>
      <w:lvlJc w:val="left"/>
      <w:pPr>
        <w:ind w:left="4752" w:hanging="363"/>
      </w:pPr>
      <w:rPr>
        <w:rFonts w:hint="default"/>
        <w:lang w:val="en-US" w:eastAsia="en-US" w:bidi="ar-SA"/>
      </w:rPr>
    </w:lvl>
    <w:lvl w:ilvl="5">
      <w:start w:val="0"/>
      <w:numFmt w:val="bullet"/>
      <w:lvlText w:val="•"/>
      <w:lvlJc w:val="left"/>
      <w:pPr>
        <w:ind w:left="5580" w:hanging="363"/>
      </w:pPr>
      <w:rPr>
        <w:rFonts w:hint="default"/>
        <w:lang w:val="en-US" w:eastAsia="en-US" w:bidi="ar-SA"/>
      </w:rPr>
    </w:lvl>
    <w:lvl w:ilvl="6">
      <w:start w:val="0"/>
      <w:numFmt w:val="bullet"/>
      <w:lvlText w:val="•"/>
      <w:lvlJc w:val="left"/>
      <w:pPr>
        <w:ind w:left="6408" w:hanging="363"/>
      </w:pPr>
      <w:rPr>
        <w:rFonts w:hint="default"/>
        <w:lang w:val="en-US" w:eastAsia="en-US" w:bidi="ar-SA"/>
      </w:rPr>
    </w:lvl>
    <w:lvl w:ilvl="7">
      <w:start w:val="0"/>
      <w:numFmt w:val="bullet"/>
      <w:lvlText w:val="•"/>
      <w:lvlJc w:val="left"/>
      <w:pPr>
        <w:ind w:left="7236" w:hanging="363"/>
      </w:pPr>
      <w:rPr>
        <w:rFonts w:hint="default"/>
        <w:lang w:val="en-US" w:eastAsia="en-US" w:bidi="ar-SA"/>
      </w:rPr>
    </w:lvl>
    <w:lvl w:ilvl="8">
      <w:start w:val="0"/>
      <w:numFmt w:val="bullet"/>
      <w:lvlText w:val="•"/>
      <w:lvlJc w:val="left"/>
      <w:pPr>
        <w:ind w:left="8064" w:hanging="363"/>
      </w:pPr>
      <w:rPr>
        <w:rFonts w:hint="default"/>
        <w:lang w:val="en-US" w:eastAsia="en-US" w:bidi="ar-SA"/>
      </w:rPr>
    </w:lvl>
  </w:abstractNum>
  <w:abstractNum w:abstractNumId="9">
    <w:multiLevelType w:val="hybridMultilevel"/>
    <w:lvl w:ilvl="0">
      <w:start w:val="1"/>
      <w:numFmt w:val="lowerLetter"/>
      <w:lvlText w:val="(%1)"/>
      <w:lvlJc w:val="left"/>
      <w:pPr>
        <w:ind w:left="1442" w:hanging="363"/>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2268" w:hanging="363"/>
      </w:pPr>
      <w:rPr>
        <w:rFonts w:hint="default"/>
        <w:lang w:val="en-US" w:eastAsia="en-US" w:bidi="ar-SA"/>
      </w:rPr>
    </w:lvl>
    <w:lvl w:ilvl="2">
      <w:start w:val="0"/>
      <w:numFmt w:val="bullet"/>
      <w:lvlText w:val="•"/>
      <w:lvlJc w:val="left"/>
      <w:pPr>
        <w:ind w:left="3096" w:hanging="363"/>
      </w:pPr>
      <w:rPr>
        <w:rFonts w:hint="default"/>
        <w:lang w:val="en-US" w:eastAsia="en-US" w:bidi="ar-SA"/>
      </w:rPr>
    </w:lvl>
    <w:lvl w:ilvl="3">
      <w:start w:val="0"/>
      <w:numFmt w:val="bullet"/>
      <w:lvlText w:val="•"/>
      <w:lvlJc w:val="left"/>
      <w:pPr>
        <w:ind w:left="3924" w:hanging="363"/>
      </w:pPr>
      <w:rPr>
        <w:rFonts w:hint="default"/>
        <w:lang w:val="en-US" w:eastAsia="en-US" w:bidi="ar-SA"/>
      </w:rPr>
    </w:lvl>
    <w:lvl w:ilvl="4">
      <w:start w:val="0"/>
      <w:numFmt w:val="bullet"/>
      <w:lvlText w:val="•"/>
      <w:lvlJc w:val="left"/>
      <w:pPr>
        <w:ind w:left="4752" w:hanging="363"/>
      </w:pPr>
      <w:rPr>
        <w:rFonts w:hint="default"/>
        <w:lang w:val="en-US" w:eastAsia="en-US" w:bidi="ar-SA"/>
      </w:rPr>
    </w:lvl>
    <w:lvl w:ilvl="5">
      <w:start w:val="0"/>
      <w:numFmt w:val="bullet"/>
      <w:lvlText w:val="•"/>
      <w:lvlJc w:val="left"/>
      <w:pPr>
        <w:ind w:left="5580" w:hanging="363"/>
      </w:pPr>
      <w:rPr>
        <w:rFonts w:hint="default"/>
        <w:lang w:val="en-US" w:eastAsia="en-US" w:bidi="ar-SA"/>
      </w:rPr>
    </w:lvl>
    <w:lvl w:ilvl="6">
      <w:start w:val="0"/>
      <w:numFmt w:val="bullet"/>
      <w:lvlText w:val="•"/>
      <w:lvlJc w:val="left"/>
      <w:pPr>
        <w:ind w:left="6408" w:hanging="363"/>
      </w:pPr>
      <w:rPr>
        <w:rFonts w:hint="default"/>
        <w:lang w:val="en-US" w:eastAsia="en-US" w:bidi="ar-SA"/>
      </w:rPr>
    </w:lvl>
    <w:lvl w:ilvl="7">
      <w:start w:val="0"/>
      <w:numFmt w:val="bullet"/>
      <w:lvlText w:val="•"/>
      <w:lvlJc w:val="left"/>
      <w:pPr>
        <w:ind w:left="7236" w:hanging="363"/>
      </w:pPr>
      <w:rPr>
        <w:rFonts w:hint="default"/>
        <w:lang w:val="en-US" w:eastAsia="en-US" w:bidi="ar-SA"/>
      </w:rPr>
    </w:lvl>
    <w:lvl w:ilvl="8">
      <w:start w:val="0"/>
      <w:numFmt w:val="bullet"/>
      <w:lvlText w:val="•"/>
      <w:lvlJc w:val="left"/>
      <w:pPr>
        <w:ind w:left="8064" w:hanging="363"/>
      </w:pPr>
      <w:rPr>
        <w:rFonts w:hint="default"/>
        <w:lang w:val="en-US" w:eastAsia="en-US" w:bidi="ar-SA"/>
      </w:rPr>
    </w:lvl>
  </w:abstractNum>
  <w:abstractNum w:abstractNumId="8">
    <w:multiLevelType w:val="hybridMultilevel"/>
    <w:lvl w:ilvl="0">
      <w:start w:val="1"/>
      <w:numFmt w:val="lowerLetter"/>
      <w:lvlText w:val="(%1)"/>
      <w:lvlJc w:val="left"/>
      <w:pPr>
        <w:ind w:left="1442" w:hanging="363"/>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2268" w:hanging="363"/>
      </w:pPr>
      <w:rPr>
        <w:rFonts w:hint="default"/>
        <w:lang w:val="en-US" w:eastAsia="en-US" w:bidi="ar-SA"/>
      </w:rPr>
    </w:lvl>
    <w:lvl w:ilvl="2">
      <w:start w:val="0"/>
      <w:numFmt w:val="bullet"/>
      <w:lvlText w:val="•"/>
      <w:lvlJc w:val="left"/>
      <w:pPr>
        <w:ind w:left="3096" w:hanging="363"/>
      </w:pPr>
      <w:rPr>
        <w:rFonts w:hint="default"/>
        <w:lang w:val="en-US" w:eastAsia="en-US" w:bidi="ar-SA"/>
      </w:rPr>
    </w:lvl>
    <w:lvl w:ilvl="3">
      <w:start w:val="0"/>
      <w:numFmt w:val="bullet"/>
      <w:lvlText w:val="•"/>
      <w:lvlJc w:val="left"/>
      <w:pPr>
        <w:ind w:left="3924" w:hanging="363"/>
      </w:pPr>
      <w:rPr>
        <w:rFonts w:hint="default"/>
        <w:lang w:val="en-US" w:eastAsia="en-US" w:bidi="ar-SA"/>
      </w:rPr>
    </w:lvl>
    <w:lvl w:ilvl="4">
      <w:start w:val="0"/>
      <w:numFmt w:val="bullet"/>
      <w:lvlText w:val="•"/>
      <w:lvlJc w:val="left"/>
      <w:pPr>
        <w:ind w:left="4752" w:hanging="363"/>
      </w:pPr>
      <w:rPr>
        <w:rFonts w:hint="default"/>
        <w:lang w:val="en-US" w:eastAsia="en-US" w:bidi="ar-SA"/>
      </w:rPr>
    </w:lvl>
    <w:lvl w:ilvl="5">
      <w:start w:val="0"/>
      <w:numFmt w:val="bullet"/>
      <w:lvlText w:val="•"/>
      <w:lvlJc w:val="left"/>
      <w:pPr>
        <w:ind w:left="5580" w:hanging="363"/>
      </w:pPr>
      <w:rPr>
        <w:rFonts w:hint="default"/>
        <w:lang w:val="en-US" w:eastAsia="en-US" w:bidi="ar-SA"/>
      </w:rPr>
    </w:lvl>
    <w:lvl w:ilvl="6">
      <w:start w:val="0"/>
      <w:numFmt w:val="bullet"/>
      <w:lvlText w:val="•"/>
      <w:lvlJc w:val="left"/>
      <w:pPr>
        <w:ind w:left="6408" w:hanging="363"/>
      </w:pPr>
      <w:rPr>
        <w:rFonts w:hint="default"/>
        <w:lang w:val="en-US" w:eastAsia="en-US" w:bidi="ar-SA"/>
      </w:rPr>
    </w:lvl>
    <w:lvl w:ilvl="7">
      <w:start w:val="0"/>
      <w:numFmt w:val="bullet"/>
      <w:lvlText w:val="•"/>
      <w:lvlJc w:val="left"/>
      <w:pPr>
        <w:ind w:left="7236" w:hanging="363"/>
      </w:pPr>
      <w:rPr>
        <w:rFonts w:hint="default"/>
        <w:lang w:val="en-US" w:eastAsia="en-US" w:bidi="ar-SA"/>
      </w:rPr>
    </w:lvl>
    <w:lvl w:ilvl="8">
      <w:start w:val="0"/>
      <w:numFmt w:val="bullet"/>
      <w:lvlText w:val="•"/>
      <w:lvlJc w:val="left"/>
      <w:pPr>
        <w:ind w:left="8064" w:hanging="363"/>
      </w:pPr>
      <w:rPr>
        <w:rFonts w:hint="default"/>
        <w:lang w:val="en-US" w:eastAsia="en-US" w:bidi="ar-SA"/>
      </w:rPr>
    </w:lvl>
  </w:abstractNum>
  <w:abstractNum w:abstractNumId="7">
    <w:multiLevelType w:val="hybridMultilevel"/>
    <w:lvl w:ilvl="0">
      <w:start w:val="1"/>
      <w:numFmt w:val="lowerLetter"/>
      <w:lvlText w:val="(%1)"/>
      <w:lvlJc w:val="left"/>
      <w:pPr>
        <w:ind w:left="1442" w:hanging="363"/>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2268" w:hanging="363"/>
      </w:pPr>
      <w:rPr>
        <w:rFonts w:hint="default"/>
        <w:lang w:val="en-US" w:eastAsia="en-US" w:bidi="ar-SA"/>
      </w:rPr>
    </w:lvl>
    <w:lvl w:ilvl="2">
      <w:start w:val="0"/>
      <w:numFmt w:val="bullet"/>
      <w:lvlText w:val="•"/>
      <w:lvlJc w:val="left"/>
      <w:pPr>
        <w:ind w:left="3096" w:hanging="363"/>
      </w:pPr>
      <w:rPr>
        <w:rFonts w:hint="default"/>
        <w:lang w:val="en-US" w:eastAsia="en-US" w:bidi="ar-SA"/>
      </w:rPr>
    </w:lvl>
    <w:lvl w:ilvl="3">
      <w:start w:val="0"/>
      <w:numFmt w:val="bullet"/>
      <w:lvlText w:val="•"/>
      <w:lvlJc w:val="left"/>
      <w:pPr>
        <w:ind w:left="3924" w:hanging="363"/>
      </w:pPr>
      <w:rPr>
        <w:rFonts w:hint="default"/>
        <w:lang w:val="en-US" w:eastAsia="en-US" w:bidi="ar-SA"/>
      </w:rPr>
    </w:lvl>
    <w:lvl w:ilvl="4">
      <w:start w:val="0"/>
      <w:numFmt w:val="bullet"/>
      <w:lvlText w:val="•"/>
      <w:lvlJc w:val="left"/>
      <w:pPr>
        <w:ind w:left="4752" w:hanging="363"/>
      </w:pPr>
      <w:rPr>
        <w:rFonts w:hint="default"/>
        <w:lang w:val="en-US" w:eastAsia="en-US" w:bidi="ar-SA"/>
      </w:rPr>
    </w:lvl>
    <w:lvl w:ilvl="5">
      <w:start w:val="0"/>
      <w:numFmt w:val="bullet"/>
      <w:lvlText w:val="•"/>
      <w:lvlJc w:val="left"/>
      <w:pPr>
        <w:ind w:left="5580" w:hanging="363"/>
      </w:pPr>
      <w:rPr>
        <w:rFonts w:hint="default"/>
        <w:lang w:val="en-US" w:eastAsia="en-US" w:bidi="ar-SA"/>
      </w:rPr>
    </w:lvl>
    <w:lvl w:ilvl="6">
      <w:start w:val="0"/>
      <w:numFmt w:val="bullet"/>
      <w:lvlText w:val="•"/>
      <w:lvlJc w:val="left"/>
      <w:pPr>
        <w:ind w:left="6408" w:hanging="363"/>
      </w:pPr>
      <w:rPr>
        <w:rFonts w:hint="default"/>
        <w:lang w:val="en-US" w:eastAsia="en-US" w:bidi="ar-SA"/>
      </w:rPr>
    </w:lvl>
    <w:lvl w:ilvl="7">
      <w:start w:val="0"/>
      <w:numFmt w:val="bullet"/>
      <w:lvlText w:val="•"/>
      <w:lvlJc w:val="left"/>
      <w:pPr>
        <w:ind w:left="7236" w:hanging="363"/>
      </w:pPr>
      <w:rPr>
        <w:rFonts w:hint="default"/>
        <w:lang w:val="en-US" w:eastAsia="en-US" w:bidi="ar-SA"/>
      </w:rPr>
    </w:lvl>
    <w:lvl w:ilvl="8">
      <w:start w:val="0"/>
      <w:numFmt w:val="bullet"/>
      <w:lvlText w:val="•"/>
      <w:lvlJc w:val="left"/>
      <w:pPr>
        <w:ind w:left="8064" w:hanging="363"/>
      </w:pPr>
      <w:rPr>
        <w:rFonts w:hint="default"/>
        <w:lang w:val="en-US" w:eastAsia="en-US" w:bidi="ar-SA"/>
      </w:rPr>
    </w:lvl>
  </w:abstractNum>
  <w:abstractNum w:abstractNumId="6">
    <w:multiLevelType w:val="hybridMultilevel"/>
    <w:lvl w:ilvl="0">
      <w:start w:val="3"/>
      <w:numFmt w:val="lowerLetter"/>
      <w:lvlText w:val="%1)"/>
      <w:lvlJc w:val="left"/>
      <w:pPr>
        <w:ind w:left="1471" w:hanging="360"/>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2304" w:hanging="360"/>
      </w:pPr>
      <w:rPr>
        <w:rFonts w:hint="default"/>
        <w:lang w:val="en-US" w:eastAsia="en-US" w:bidi="ar-SA"/>
      </w:rPr>
    </w:lvl>
    <w:lvl w:ilvl="2">
      <w:start w:val="0"/>
      <w:numFmt w:val="bullet"/>
      <w:lvlText w:val="•"/>
      <w:lvlJc w:val="left"/>
      <w:pPr>
        <w:ind w:left="3128" w:hanging="360"/>
      </w:pPr>
      <w:rPr>
        <w:rFonts w:hint="default"/>
        <w:lang w:val="en-US" w:eastAsia="en-US" w:bidi="ar-SA"/>
      </w:rPr>
    </w:lvl>
    <w:lvl w:ilvl="3">
      <w:start w:val="0"/>
      <w:numFmt w:val="bullet"/>
      <w:lvlText w:val="•"/>
      <w:lvlJc w:val="left"/>
      <w:pPr>
        <w:ind w:left="3952" w:hanging="360"/>
      </w:pPr>
      <w:rPr>
        <w:rFonts w:hint="default"/>
        <w:lang w:val="en-US" w:eastAsia="en-US" w:bidi="ar-SA"/>
      </w:rPr>
    </w:lvl>
    <w:lvl w:ilvl="4">
      <w:start w:val="0"/>
      <w:numFmt w:val="bullet"/>
      <w:lvlText w:val="•"/>
      <w:lvlJc w:val="left"/>
      <w:pPr>
        <w:ind w:left="4776" w:hanging="360"/>
      </w:pPr>
      <w:rPr>
        <w:rFonts w:hint="default"/>
        <w:lang w:val="en-US" w:eastAsia="en-US" w:bidi="ar-SA"/>
      </w:rPr>
    </w:lvl>
    <w:lvl w:ilvl="5">
      <w:start w:val="0"/>
      <w:numFmt w:val="bullet"/>
      <w:lvlText w:val="•"/>
      <w:lvlJc w:val="left"/>
      <w:pPr>
        <w:ind w:left="5600" w:hanging="360"/>
      </w:pPr>
      <w:rPr>
        <w:rFonts w:hint="default"/>
        <w:lang w:val="en-US" w:eastAsia="en-US" w:bidi="ar-SA"/>
      </w:rPr>
    </w:lvl>
    <w:lvl w:ilvl="6">
      <w:start w:val="0"/>
      <w:numFmt w:val="bullet"/>
      <w:lvlText w:val="•"/>
      <w:lvlJc w:val="left"/>
      <w:pPr>
        <w:ind w:left="6424" w:hanging="360"/>
      </w:pPr>
      <w:rPr>
        <w:rFonts w:hint="default"/>
        <w:lang w:val="en-US" w:eastAsia="en-US" w:bidi="ar-SA"/>
      </w:rPr>
    </w:lvl>
    <w:lvl w:ilvl="7">
      <w:start w:val="0"/>
      <w:numFmt w:val="bullet"/>
      <w:lvlText w:val="•"/>
      <w:lvlJc w:val="left"/>
      <w:pPr>
        <w:ind w:left="7248" w:hanging="360"/>
      </w:pPr>
      <w:rPr>
        <w:rFonts w:hint="default"/>
        <w:lang w:val="en-US" w:eastAsia="en-US" w:bidi="ar-SA"/>
      </w:rPr>
    </w:lvl>
    <w:lvl w:ilvl="8">
      <w:start w:val="0"/>
      <w:numFmt w:val="bullet"/>
      <w:lvlText w:val="•"/>
      <w:lvlJc w:val="left"/>
      <w:pPr>
        <w:ind w:left="8072" w:hanging="360"/>
      </w:pPr>
      <w:rPr>
        <w:rFonts w:hint="default"/>
        <w:lang w:val="en-US" w:eastAsia="en-US" w:bidi="ar-SA"/>
      </w:rPr>
    </w:lvl>
  </w:abstractNum>
  <w:abstractNum w:abstractNumId="5">
    <w:multiLevelType w:val="hybridMultilevel"/>
    <w:lvl w:ilvl="0">
      <w:start w:val="1"/>
      <w:numFmt w:val="decimal"/>
      <w:lvlText w:val="%1."/>
      <w:lvlJc w:val="left"/>
      <w:pPr>
        <w:ind w:left="1442" w:hanging="718"/>
        <w:jc w:val="left"/>
      </w:pPr>
      <w:rPr>
        <w:rFonts w:hint="default" w:ascii="Calibri" w:hAnsi="Calibri" w:eastAsia="Calibri" w:cs="Calibri"/>
        <w:b w:val="0"/>
        <w:bCs w:val="0"/>
        <w:i w:val="0"/>
        <w:iCs w:val="0"/>
        <w:spacing w:val="0"/>
        <w:w w:val="100"/>
        <w:sz w:val="24"/>
        <w:szCs w:val="24"/>
        <w:lang w:val="en-US" w:eastAsia="en-US" w:bidi="ar-SA"/>
      </w:rPr>
    </w:lvl>
    <w:lvl w:ilvl="1">
      <w:start w:val="2"/>
      <w:numFmt w:val="lowerLetter"/>
      <w:lvlText w:val="(%2)"/>
      <w:lvlJc w:val="left"/>
      <w:pPr>
        <w:ind w:left="451" w:hanging="322"/>
        <w:jc w:val="left"/>
      </w:pPr>
      <w:rPr>
        <w:rFonts w:hint="default" w:ascii="Calibri" w:hAnsi="Calibri" w:eastAsia="Calibri" w:cs="Calibri"/>
        <w:b w:val="0"/>
        <w:bCs w:val="0"/>
        <w:i w:val="0"/>
        <w:iCs w:val="0"/>
        <w:spacing w:val="-1"/>
        <w:w w:val="100"/>
        <w:sz w:val="24"/>
        <w:szCs w:val="24"/>
        <w:lang w:val="en-US" w:eastAsia="en-US" w:bidi="ar-SA"/>
      </w:rPr>
    </w:lvl>
    <w:lvl w:ilvl="2">
      <w:start w:val="0"/>
      <w:numFmt w:val="bullet"/>
      <w:lvlText w:val="•"/>
      <w:lvlJc w:val="left"/>
      <w:pPr>
        <w:ind w:left="1200" w:hanging="322"/>
      </w:pPr>
      <w:rPr>
        <w:rFonts w:hint="default"/>
        <w:lang w:val="en-US" w:eastAsia="en-US" w:bidi="ar-SA"/>
      </w:rPr>
    </w:lvl>
    <w:lvl w:ilvl="3">
      <w:start w:val="0"/>
      <w:numFmt w:val="bullet"/>
      <w:lvlText w:val="•"/>
      <w:lvlJc w:val="left"/>
      <w:pPr>
        <w:ind w:left="1400" w:hanging="322"/>
      </w:pPr>
      <w:rPr>
        <w:rFonts w:hint="default"/>
        <w:lang w:val="en-US" w:eastAsia="en-US" w:bidi="ar-SA"/>
      </w:rPr>
    </w:lvl>
    <w:lvl w:ilvl="4">
      <w:start w:val="0"/>
      <w:numFmt w:val="bullet"/>
      <w:lvlText w:val="•"/>
      <w:lvlJc w:val="left"/>
      <w:pPr>
        <w:ind w:left="1440" w:hanging="322"/>
      </w:pPr>
      <w:rPr>
        <w:rFonts w:hint="default"/>
        <w:lang w:val="en-US" w:eastAsia="en-US" w:bidi="ar-SA"/>
      </w:rPr>
    </w:lvl>
    <w:lvl w:ilvl="5">
      <w:start w:val="0"/>
      <w:numFmt w:val="bullet"/>
      <w:lvlText w:val="•"/>
      <w:lvlJc w:val="left"/>
      <w:pPr>
        <w:ind w:left="2820" w:hanging="322"/>
      </w:pPr>
      <w:rPr>
        <w:rFonts w:hint="default"/>
        <w:lang w:val="en-US" w:eastAsia="en-US" w:bidi="ar-SA"/>
      </w:rPr>
    </w:lvl>
    <w:lvl w:ilvl="6">
      <w:start w:val="0"/>
      <w:numFmt w:val="bullet"/>
      <w:lvlText w:val="•"/>
      <w:lvlJc w:val="left"/>
      <w:pPr>
        <w:ind w:left="4200" w:hanging="322"/>
      </w:pPr>
      <w:rPr>
        <w:rFonts w:hint="default"/>
        <w:lang w:val="en-US" w:eastAsia="en-US" w:bidi="ar-SA"/>
      </w:rPr>
    </w:lvl>
    <w:lvl w:ilvl="7">
      <w:start w:val="0"/>
      <w:numFmt w:val="bullet"/>
      <w:lvlText w:val="•"/>
      <w:lvlJc w:val="left"/>
      <w:pPr>
        <w:ind w:left="5580" w:hanging="322"/>
      </w:pPr>
      <w:rPr>
        <w:rFonts w:hint="default"/>
        <w:lang w:val="en-US" w:eastAsia="en-US" w:bidi="ar-SA"/>
      </w:rPr>
    </w:lvl>
    <w:lvl w:ilvl="8">
      <w:start w:val="0"/>
      <w:numFmt w:val="bullet"/>
      <w:lvlText w:val="•"/>
      <w:lvlJc w:val="left"/>
      <w:pPr>
        <w:ind w:left="6960" w:hanging="322"/>
      </w:pPr>
      <w:rPr>
        <w:rFonts w:hint="default"/>
        <w:lang w:val="en-US" w:eastAsia="en-US" w:bidi="ar-SA"/>
      </w:rPr>
    </w:lvl>
  </w:abstractNum>
  <w:abstractNum w:abstractNumId="4">
    <w:multiLevelType w:val="hybridMultilevel"/>
    <w:lvl w:ilvl="0">
      <w:start w:val="1"/>
      <w:numFmt w:val="decimal"/>
      <w:lvlText w:val="%1."/>
      <w:lvlJc w:val="left"/>
      <w:pPr>
        <w:ind w:left="720" w:hanging="720"/>
        <w:jc w:val="right"/>
      </w:pPr>
      <w:rPr>
        <w:rFonts w:hint="default" w:ascii="Calibri" w:hAnsi="Calibri" w:eastAsia="Calibri" w:cs="Calibri"/>
        <w:b/>
        <w:bCs/>
        <w:i w:val="0"/>
        <w:iCs w:val="0"/>
        <w:spacing w:val="0"/>
        <w:w w:val="100"/>
        <w:sz w:val="24"/>
        <w:szCs w:val="24"/>
        <w:lang w:val="en-US" w:eastAsia="en-US" w:bidi="ar-SA"/>
      </w:rPr>
    </w:lvl>
    <w:lvl w:ilvl="1">
      <w:start w:val="1"/>
      <w:numFmt w:val="lowerLetter"/>
      <w:lvlText w:val="(%2)"/>
      <w:lvlJc w:val="left"/>
      <w:pPr>
        <w:ind w:left="720" w:hanging="723"/>
        <w:jc w:val="left"/>
      </w:pPr>
      <w:rPr>
        <w:rFonts w:hint="default" w:ascii="Calibri" w:hAnsi="Calibri" w:eastAsia="Calibri" w:cs="Calibri"/>
        <w:b w:val="0"/>
        <w:bCs w:val="0"/>
        <w:i w:val="0"/>
        <w:iCs w:val="0"/>
        <w:spacing w:val="-1"/>
        <w:w w:val="100"/>
        <w:sz w:val="24"/>
        <w:szCs w:val="24"/>
        <w:lang w:val="en-US" w:eastAsia="en-US" w:bidi="ar-SA"/>
      </w:rPr>
    </w:lvl>
    <w:lvl w:ilvl="2">
      <w:start w:val="0"/>
      <w:numFmt w:val="bullet"/>
      <w:lvlText w:val="•"/>
      <w:lvlJc w:val="left"/>
      <w:pPr>
        <w:ind w:left="2520" w:hanging="723"/>
      </w:pPr>
      <w:rPr>
        <w:rFonts w:hint="default"/>
        <w:lang w:val="en-US" w:eastAsia="en-US" w:bidi="ar-SA"/>
      </w:rPr>
    </w:lvl>
    <w:lvl w:ilvl="3">
      <w:start w:val="0"/>
      <w:numFmt w:val="bullet"/>
      <w:lvlText w:val="•"/>
      <w:lvlJc w:val="left"/>
      <w:pPr>
        <w:ind w:left="3420" w:hanging="723"/>
      </w:pPr>
      <w:rPr>
        <w:rFonts w:hint="default"/>
        <w:lang w:val="en-US" w:eastAsia="en-US" w:bidi="ar-SA"/>
      </w:rPr>
    </w:lvl>
    <w:lvl w:ilvl="4">
      <w:start w:val="0"/>
      <w:numFmt w:val="bullet"/>
      <w:lvlText w:val="•"/>
      <w:lvlJc w:val="left"/>
      <w:pPr>
        <w:ind w:left="4320" w:hanging="723"/>
      </w:pPr>
      <w:rPr>
        <w:rFonts w:hint="default"/>
        <w:lang w:val="en-US" w:eastAsia="en-US" w:bidi="ar-SA"/>
      </w:rPr>
    </w:lvl>
    <w:lvl w:ilvl="5">
      <w:start w:val="0"/>
      <w:numFmt w:val="bullet"/>
      <w:lvlText w:val="•"/>
      <w:lvlJc w:val="left"/>
      <w:pPr>
        <w:ind w:left="5220" w:hanging="723"/>
      </w:pPr>
      <w:rPr>
        <w:rFonts w:hint="default"/>
        <w:lang w:val="en-US" w:eastAsia="en-US" w:bidi="ar-SA"/>
      </w:rPr>
    </w:lvl>
    <w:lvl w:ilvl="6">
      <w:start w:val="0"/>
      <w:numFmt w:val="bullet"/>
      <w:lvlText w:val="•"/>
      <w:lvlJc w:val="left"/>
      <w:pPr>
        <w:ind w:left="6120" w:hanging="723"/>
      </w:pPr>
      <w:rPr>
        <w:rFonts w:hint="default"/>
        <w:lang w:val="en-US" w:eastAsia="en-US" w:bidi="ar-SA"/>
      </w:rPr>
    </w:lvl>
    <w:lvl w:ilvl="7">
      <w:start w:val="0"/>
      <w:numFmt w:val="bullet"/>
      <w:lvlText w:val="•"/>
      <w:lvlJc w:val="left"/>
      <w:pPr>
        <w:ind w:left="7020" w:hanging="723"/>
      </w:pPr>
      <w:rPr>
        <w:rFonts w:hint="default"/>
        <w:lang w:val="en-US" w:eastAsia="en-US" w:bidi="ar-SA"/>
      </w:rPr>
    </w:lvl>
    <w:lvl w:ilvl="8">
      <w:start w:val="0"/>
      <w:numFmt w:val="bullet"/>
      <w:lvlText w:val="•"/>
      <w:lvlJc w:val="left"/>
      <w:pPr>
        <w:ind w:left="7920" w:hanging="723"/>
      </w:pPr>
      <w:rPr>
        <w:rFonts w:hint="default"/>
        <w:lang w:val="en-US" w:eastAsia="en-US" w:bidi="ar-SA"/>
      </w:rPr>
    </w:lvl>
  </w:abstractNum>
  <w:abstractNum w:abstractNumId="3">
    <w:multiLevelType w:val="hybridMultilevel"/>
    <w:lvl w:ilvl="0">
      <w:start w:val="1"/>
      <w:numFmt w:val="decimal"/>
      <w:lvlText w:val="%1."/>
      <w:lvlJc w:val="left"/>
      <w:pPr>
        <w:ind w:left="722" w:hanging="723"/>
        <w:jc w:val="left"/>
      </w:pPr>
      <w:rPr>
        <w:rFonts w:hint="default" w:ascii="Calibri" w:hAnsi="Calibri" w:eastAsia="Calibri" w:cs="Calibri"/>
        <w:b/>
        <w:bCs/>
        <w:i w:val="0"/>
        <w:iCs w:val="0"/>
        <w:spacing w:val="0"/>
        <w:w w:val="100"/>
        <w:sz w:val="24"/>
        <w:szCs w:val="24"/>
        <w:lang w:val="en-US" w:eastAsia="en-US" w:bidi="ar-SA"/>
      </w:rPr>
    </w:lvl>
    <w:lvl w:ilvl="1">
      <w:start w:val="0"/>
      <w:numFmt w:val="bullet"/>
      <w:lvlText w:val="•"/>
      <w:lvlJc w:val="left"/>
      <w:pPr>
        <w:ind w:left="1620" w:hanging="723"/>
      </w:pPr>
      <w:rPr>
        <w:rFonts w:hint="default"/>
        <w:lang w:val="en-US" w:eastAsia="en-US" w:bidi="ar-SA"/>
      </w:rPr>
    </w:lvl>
    <w:lvl w:ilvl="2">
      <w:start w:val="0"/>
      <w:numFmt w:val="bullet"/>
      <w:lvlText w:val="•"/>
      <w:lvlJc w:val="left"/>
      <w:pPr>
        <w:ind w:left="2520" w:hanging="723"/>
      </w:pPr>
      <w:rPr>
        <w:rFonts w:hint="default"/>
        <w:lang w:val="en-US" w:eastAsia="en-US" w:bidi="ar-SA"/>
      </w:rPr>
    </w:lvl>
    <w:lvl w:ilvl="3">
      <w:start w:val="0"/>
      <w:numFmt w:val="bullet"/>
      <w:lvlText w:val="•"/>
      <w:lvlJc w:val="left"/>
      <w:pPr>
        <w:ind w:left="3420" w:hanging="723"/>
      </w:pPr>
      <w:rPr>
        <w:rFonts w:hint="default"/>
        <w:lang w:val="en-US" w:eastAsia="en-US" w:bidi="ar-SA"/>
      </w:rPr>
    </w:lvl>
    <w:lvl w:ilvl="4">
      <w:start w:val="0"/>
      <w:numFmt w:val="bullet"/>
      <w:lvlText w:val="•"/>
      <w:lvlJc w:val="left"/>
      <w:pPr>
        <w:ind w:left="4320" w:hanging="723"/>
      </w:pPr>
      <w:rPr>
        <w:rFonts w:hint="default"/>
        <w:lang w:val="en-US" w:eastAsia="en-US" w:bidi="ar-SA"/>
      </w:rPr>
    </w:lvl>
    <w:lvl w:ilvl="5">
      <w:start w:val="0"/>
      <w:numFmt w:val="bullet"/>
      <w:lvlText w:val="•"/>
      <w:lvlJc w:val="left"/>
      <w:pPr>
        <w:ind w:left="5220" w:hanging="723"/>
      </w:pPr>
      <w:rPr>
        <w:rFonts w:hint="default"/>
        <w:lang w:val="en-US" w:eastAsia="en-US" w:bidi="ar-SA"/>
      </w:rPr>
    </w:lvl>
    <w:lvl w:ilvl="6">
      <w:start w:val="0"/>
      <w:numFmt w:val="bullet"/>
      <w:lvlText w:val="•"/>
      <w:lvlJc w:val="left"/>
      <w:pPr>
        <w:ind w:left="6120" w:hanging="723"/>
      </w:pPr>
      <w:rPr>
        <w:rFonts w:hint="default"/>
        <w:lang w:val="en-US" w:eastAsia="en-US" w:bidi="ar-SA"/>
      </w:rPr>
    </w:lvl>
    <w:lvl w:ilvl="7">
      <w:start w:val="0"/>
      <w:numFmt w:val="bullet"/>
      <w:lvlText w:val="•"/>
      <w:lvlJc w:val="left"/>
      <w:pPr>
        <w:ind w:left="7020" w:hanging="723"/>
      </w:pPr>
      <w:rPr>
        <w:rFonts w:hint="default"/>
        <w:lang w:val="en-US" w:eastAsia="en-US" w:bidi="ar-SA"/>
      </w:rPr>
    </w:lvl>
    <w:lvl w:ilvl="8">
      <w:start w:val="0"/>
      <w:numFmt w:val="bullet"/>
      <w:lvlText w:val="•"/>
      <w:lvlJc w:val="left"/>
      <w:pPr>
        <w:ind w:left="7920" w:hanging="723"/>
      </w:pPr>
      <w:rPr>
        <w:rFonts w:hint="default"/>
        <w:lang w:val="en-US" w:eastAsia="en-US" w:bidi="ar-SA"/>
      </w:rPr>
    </w:lvl>
  </w:abstractNum>
  <w:abstractNum w:abstractNumId="2">
    <w:multiLevelType w:val="hybridMultilevel"/>
    <w:lvl w:ilvl="0">
      <w:start w:val="1"/>
      <w:numFmt w:val="lowerLetter"/>
      <w:lvlText w:val="(%1)"/>
      <w:lvlJc w:val="left"/>
      <w:pPr>
        <w:ind w:left="720" w:hanging="720"/>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1620" w:hanging="720"/>
      </w:pPr>
      <w:rPr>
        <w:rFonts w:hint="default"/>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42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220" w:hanging="720"/>
      </w:pPr>
      <w:rPr>
        <w:rFonts w:hint="default"/>
        <w:lang w:val="en-US" w:eastAsia="en-US" w:bidi="ar-SA"/>
      </w:rPr>
    </w:lvl>
    <w:lvl w:ilvl="6">
      <w:start w:val="0"/>
      <w:numFmt w:val="bullet"/>
      <w:lvlText w:val="•"/>
      <w:lvlJc w:val="left"/>
      <w:pPr>
        <w:ind w:left="6120" w:hanging="720"/>
      </w:pPr>
      <w:rPr>
        <w:rFonts w:hint="default"/>
        <w:lang w:val="en-US" w:eastAsia="en-US" w:bidi="ar-SA"/>
      </w:rPr>
    </w:lvl>
    <w:lvl w:ilvl="7">
      <w:start w:val="0"/>
      <w:numFmt w:val="bullet"/>
      <w:lvlText w:val="•"/>
      <w:lvlJc w:val="left"/>
      <w:pPr>
        <w:ind w:left="702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1">
    <w:multiLevelType w:val="hybridMultilevel"/>
    <w:lvl w:ilvl="0">
      <w:start w:val="1"/>
      <w:numFmt w:val="decimal"/>
      <w:lvlText w:val="%1."/>
      <w:lvlJc w:val="left"/>
      <w:pPr>
        <w:ind w:left="720" w:hanging="720"/>
        <w:jc w:val="left"/>
      </w:pPr>
      <w:rPr>
        <w:rFonts w:hint="default" w:ascii="Calibri" w:hAnsi="Calibri" w:eastAsia="Calibri" w:cs="Calibri"/>
        <w:b w:val="0"/>
        <w:bCs w:val="0"/>
        <w:i w:val="0"/>
        <w:iCs w:val="0"/>
        <w:spacing w:val="0"/>
        <w:w w:val="100"/>
        <w:sz w:val="24"/>
        <w:szCs w:val="24"/>
        <w:lang w:val="en-US" w:eastAsia="en-US" w:bidi="ar-SA"/>
      </w:rPr>
    </w:lvl>
    <w:lvl w:ilvl="1">
      <w:start w:val="2"/>
      <w:numFmt w:val="lowerLetter"/>
      <w:lvlText w:val="(%2)"/>
      <w:lvlJc w:val="left"/>
      <w:pPr>
        <w:ind w:left="720" w:hanging="720"/>
        <w:jc w:val="left"/>
      </w:pPr>
      <w:rPr>
        <w:rFonts w:hint="default" w:ascii="Calibri" w:hAnsi="Calibri" w:eastAsia="Calibri" w:cs="Calibri"/>
        <w:b w:val="0"/>
        <w:bCs w:val="0"/>
        <w:i w:val="0"/>
        <w:iCs w:val="0"/>
        <w:spacing w:val="-1"/>
        <w:w w:val="100"/>
        <w:sz w:val="24"/>
        <w:szCs w:val="24"/>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42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220" w:hanging="720"/>
      </w:pPr>
      <w:rPr>
        <w:rFonts w:hint="default"/>
        <w:lang w:val="en-US" w:eastAsia="en-US" w:bidi="ar-SA"/>
      </w:rPr>
    </w:lvl>
    <w:lvl w:ilvl="6">
      <w:start w:val="0"/>
      <w:numFmt w:val="bullet"/>
      <w:lvlText w:val="•"/>
      <w:lvlJc w:val="left"/>
      <w:pPr>
        <w:ind w:left="6120" w:hanging="720"/>
      </w:pPr>
      <w:rPr>
        <w:rFonts w:hint="default"/>
        <w:lang w:val="en-US" w:eastAsia="en-US" w:bidi="ar-SA"/>
      </w:rPr>
    </w:lvl>
    <w:lvl w:ilvl="7">
      <w:start w:val="0"/>
      <w:numFmt w:val="bullet"/>
      <w:lvlText w:val="•"/>
      <w:lvlJc w:val="left"/>
      <w:pPr>
        <w:ind w:left="702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abstractNum w:abstractNumId="0">
    <w:multiLevelType w:val="hybridMultilevel"/>
    <w:lvl w:ilvl="0">
      <w:start w:val="1"/>
      <w:numFmt w:val="lowerLetter"/>
      <w:lvlText w:val="(%1)"/>
      <w:lvlJc w:val="left"/>
      <w:pPr>
        <w:ind w:left="720" w:hanging="720"/>
        <w:jc w:val="left"/>
      </w:pPr>
      <w:rPr>
        <w:rFonts w:hint="default" w:ascii="Calibri" w:hAnsi="Calibri" w:eastAsia="Calibri" w:cs="Calibri"/>
        <w:b w:val="0"/>
        <w:bCs w:val="0"/>
        <w:i w:val="0"/>
        <w:iCs w:val="0"/>
        <w:spacing w:val="-1"/>
        <w:w w:val="100"/>
        <w:sz w:val="24"/>
        <w:szCs w:val="24"/>
        <w:lang w:val="en-US" w:eastAsia="en-US" w:bidi="ar-SA"/>
      </w:rPr>
    </w:lvl>
    <w:lvl w:ilvl="1">
      <w:start w:val="0"/>
      <w:numFmt w:val="bullet"/>
      <w:lvlText w:val="•"/>
      <w:lvlJc w:val="left"/>
      <w:pPr>
        <w:ind w:left="1620" w:hanging="720"/>
      </w:pPr>
      <w:rPr>
        <w:rFonts w:hint="default"/>
        <w:lang w:val="en-US" w:eastAsia="en-US" w:bidi="ar-SA"/>
      </w:rPr>
    </w:lvl>
    <w:lvl w:ilvl="2">
      <w:start w:val="0"/>
      <w:numFmt w:val="bullet"/>
      <w:lvlText w:val="•"/>
      <w:lvlJc w:val="left"/>
      <w:pPr>
        <w:ind w:left="2520" w:hanging="720"/>
      </w:pPr>
      <w:rPr>
        <w:rFonts w:hint="default"/>
        <w:lang w:val="en-US" w:eastAsia="en-US" w:bidi="ar-SA"/>
      </w:rPr>
    </w:lvl>
    <w:lvl w:ilvl="3">
      <w:start w:val="0"/>
      <w:numFmt w:val="bullet"/>
      <w:lvlText w:val="•"/>
      <w:lvlJc w:val="left"/>
      <w:pPr>
        <w:ind w:left="3420" w:hanging="720"/>
      </w:pPr>
      <w:rPr>
        <w:rFonts w:hint="default"/>
        <w:lang w:val="en-US" w:eastAsia="en-US" w:bidi="ar-SA"/>
      </w:rPr>
    </w:lvl>
    <w:lvl w:ilvl="4">
      <w:start w:val="0"/>
      <w:numFmt w:val="bullet"/>
      <w:lvlText w:val="•"/>
      <w:lvlJc w:val="left"/>
      <w:pPr>
        <w:ind w:left="4320" w:hanging="720"/>
      </w:pPr>
      <w:rPr>
        <w:rFonts w:hint="default"/>
        <w:lang w:val="en-US" w:eastAsia="en-US" w:bidi="ar-SA"/>
      </w:rPr>
    </w:lvl>
    <w:lvl w:ilvl="5">
      <w:start w:val="0"/>
      <w:numFmt w:val="bullet"/>
      <w:lvlText w:val="•"/>
      <w:lvlJc w:val="left"/>
      <w:pPr>
        <w:ind w:left="5220" w:hanging="720"/>
      </w:pPr>
      <w:rPr>
        <w:rFonts w:hint="default"/>
        <w:lang w:val="en-US" w:eastAsia="en-US" w:bidi="ar-SA"/>
      </w:rPr>
    </w:lvl>
    <w:lvl w:ilvl="6">
      <w:start w:val="0"/>
      <w:numFmt w:val="bullet"/>
      <w:lvlText w:val="•"/>
      <w:lvlJc w:val="left"/>
      <w:pPr>
        <w:ind w:left="6120" w:hanging="720"/>
      </w:pPr>
      <w:rPr>
        <w:rFonts w:hint="default"/>
        <w:lang w:val="en-US" w:eastAsia="en-US" w:bidi="ar-SA"/>
      </w:rPr>
    </w:lvl>
    <w:lvl w:ilvl="7">
      <w:start w:val="0"/>
      <w:numFmt w:val="bullet"/>
      <w:lvlText w:val="•"/>
      <w:lvlJc w:val="left"/>
      <w:pPr>
        <w:ind w:left="7020" w:hanging="720"/>
      </w:pPr>
      <w:rPr>
        <w:rFonts w:hint="default"/>
        <w:lang w:val="en-US" w:eastAsia="en-US" w:bidi="ar-SA"/>
      </w:rPr>
    </w:lvl>
    <w:lvl w:ilvl="8">
      <w:start w:val="0"/>
      <w:numFmt w:val="bullet"/>
      <w:lvlText w:val="•"/>
      <w:lvlJc w:val="left"/>
      <w:pPr>
        <w:ind w:left="7920" w:hanging="720"/>
      </w:pPr>
      <w:rPr>
        <w:rFonts w:hint="default"/>
        <w:lang w:val="en-US" w:eastAsia="en-US" w:bidi="ar-SA"/>
      </w:rPr>
    </w:lvl>
  </w:abstract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rPr>
      <w:rFonts w:ascii="Calibri" w:hAnsi="Calibri" w:eastAsia="Calibri" w:cs="Calibri"/>
      <w:sz w:val="24"/>
      <w:szCs w:val="24"/>
      <w:lang w:val="en-US" w:eastAsia="en-US" w:bidi="ar-SA"/>
    </w:rPr>
  </w:style>
  <w:style w:styleId="Heading1" w:type="paragraph">
    <w:name w:val="Heading 1"/>
    <w:basedOn w:val="Normal"/>
    <w:uiPriority w:val="1"/>
    <w:qFormat/>
    <w:pPr>
      <w:spacing w:before="11" w:line="340" w:lineRule="exact"/>
      <w:ind w:left="1" w:right="356"/>
      <w:jc w:val="center"/>
      <w:outlineLvl w:val="1"/>
    </w:pPr>
    <w:rPr>
      <w:rFonts w:ascii="Verdana" w:hAnsi="Verdana" w:eastAsia="Verdana" w:cs="Verdana"/>
      <w:b/>
      <w:bCs/>
      <w:sz w:val="28"/>
      <w:szCs w:val="28"/>
      <w:lang w:val="en-US" w:eastAsia="en-US" w:bidi="ar-SA"/>
    </w:rPr>
  </w:style>
  <w:style w:styleId="Heading2" w:type="paragraph">
    <w:name w:val="Heading 2"/>
    <w:basedOn w:val="Normal"/>
    <w:uiPriority w:val="1"/>
    <w:qFormat/>
    <w:pPr>
      <w:outlineLvl w:val="2"/>
    </w:pPr>
    <w:rPr>
      <w:rFonts w:ascii="Calibri" w:hAnsi="Calibri" w:eastAsia="Calibri" w:cs="Calibri"/>
      <w:b/>
      <w:bCs/>
      <w:sz w:val="24"/>
      <w:szCs w:val="24"/>
      <w:lang w:val="en-US" w:eastAsia="en-US" w:bidi="ar-SA"/>
    </w:rPr>
  </w:style>
  <w:style w:styleId="ListParagraph" w:type="paragraph">
    <w:name w:val="List Paragraph"/>
    <w:basedOn w:val="Normal"/>
    <w:uiPriority w:val="1"/>
    <w:qFormat/>
    <w:pPr>
      <w:ind w:left="720" w:hanging="720"/>
    </w:pPr>
    <w:rPr>
      <w:rFonts w:ascii="Calibri" w:hAnsi="Calibri" w:eastAsia="Calibri" w:cs="Calibri"/>
      <w:lang w:val="en-US" w:eastAsia="en-US" w:bidi="ar-SA"/>
    </w:rPr>
  </w:style>
  <w:style w:styleId="TableParagraph" w:type="paragraph">
    <w:name w:val="Table Paragraph"/>
    <w:basedOn w:val="Normal"/>
    <w:uiPriority w:val="1"/>
    <w:qFormat/>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image" Target="media/image2.jpeg"/><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2026-05-27T08:19:55Z</dcterms:created>
  <dcterms:modified xsi:type="dcterms:W3CDTF">2026-05-27T08:19:55Z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2022-11-25T00:00:00Z</vt:filetime>
  </property>
  <property fmtid="{D5CDD505-2E9C-101B-9397-08002B2CF9AE}" pid="4" name="Creator">
    <vt:lpwstr>Microsoft® Word for Microsoft 365</vt:lpwstr>
  </property>
  <property fmtid="{D5CDD505-2E9C-101B-9397-08002B2CF9AE}" pid="5" name="LastSaved">
    <vt:filetime>2026-05-27T00:00:00Z</vt:filetime>
  </property>
  <property fmtid="{D5CDD505-2E9C-101B-9397-08002B2CF9AE}" pid="6" name="Producer">
    <vt:lpwstr>Microsoft® Word for Microsoft 365</vt:lpwstr>
  </property>
</Properties>
</file>