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Artificial Intelligence Overview</w:t>
      </w:r>
    </w:p>
    <w:p>
      <w:r>
        <w:br/>
        <w:t>Artificial Intelligence (AI) is transforming industries by enabling machines to perform tasks that traditionally required human intelligence.</w:t>
        <w:br/>
        <w:t>Machine Learning is a subset of AI that learns patterns from data. Supervised learning uses labeled data, while unsupervised learning discovers hidden structures.</w:t>
        <w:br/>
        <w:t>Deep Learning uses neural networks with many layers and powers applications such as image recognition, natural language processing, and autonomous systems.</w:t>
        <w:br/>
        <w:br/>
        <w:t>Modern AI systems are used in healthcare, finance, education, and transportation. In healthcare, AI assists doctors in diagnosis. In finance, AI helps detect fraud and automate trading decisions.</w:t>
        <w:br/>
        <w:t>Large Language Models (LLMs) are a recent advancement that can understand and generate human-like text. They are trained on large datasets and can assist with coding, writing, and research tasks.</w:t>
        <w:br/>
        <w:br/>
        <w:t>Challenges in AI include data privacy, bias, explainability, and energy consumption. Responsible AI development focuses on fairness, transparency, and accountability.</w:t>
        <w:br/>
        <w:t>Future developments may include more capable multimodal systems that understand text, images, audio, and video simultaneously.</w:t>
        <w:br/>
        <w:br/>
        <w:t>Artificial Intelligence (AI) is transforming industries by enabling machines to perform tasks that traditionally required human intelligence.</w:t>
        <w:br/>
        <w:t>Machine Learning is a subset of AI that learns patterns from data. Supervised learning uses labeled data, while unsupervised learning discovers hidden structures.</w:t>
        <w:br/>
        <w:t>Deep Learning uses neural networks with many layers and powers applications such as image recognition, natural language processing, and autonomous systems.</w:t>
        <w:br/>
        <w:br/>
        <w:t>Modern AI systems are used in healthcare, finance, education, and transportation. In healthcare, AI assists doctors in diagnosis. In finance, AI helps detect fraud and automate trading decisions.</w:t>
        <w:br/>
        <w:t>Large Language Models (LLMs) are a recent advancement that can understand and generate human-like text. They are trained on large datasets and can assist with coding, writing, and research tasks.</w:t>
        <w:br/>
        <w:br/>
        <w:t>Challenges in AI include data privacy, bias, explainability, and energy consumption. Responsible AI development focuses on fairness, transparency, and accountability.</w:t>
        <w:br/>
        <w:t>Future developments may include more capable multimodal systems that understand text, images, audio, and video simultaneously.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