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581C35" w14:textId="42D084CD" w:rsidR="000836C8" w:rsidRDefault="000836C8" w:rsidP="000836C8">
      <w:pPr>
        <w:rPr>
          <w:rFonts w:ascii="Calibri" w:eastAsia="Times New Roman" w:hAnsi="Calibri" w:cs="Calibri"/>
          <w:color w:val="000000"/>
          <w:sz w:val="22"/>
          <w:szCs w:val="22"/>
          <w:lang w:eastAsia="en-GB"/>
        </w:rPr>
      </w:pPr>
      <w:r>
        <w:rPr>
          <w:lang w:val="en-US"/>
        </w:rPr>
        <w:t xml:space="preserve">To </w:t>
      </w:r>
      <w:r w:rsidRPr="000836C8">
        <w:rPr>
          <w:rFonts w:ascii="Calibri" w:eastAsia="Times New Roman" w:hAnsi="Calibri" w:cs="Calibri"/>
          <w:color w:val="000000"/>
          <w:sz w:val="22"/>
          <w:szCs w:val="22"/>
          <w:lang w:eastAsia="en-GB"/>
        </w:rPr>
        <w:t>implement</w:t>
      </w:r>
      <w:r w:rsidR="00BE53B5">
        <w:rPr>
          <w:rFonts w:ascii="Calibri" w:eastAsia="Times New Roman" w:hAnsi="Calibri" w:cs="Calibri"/>
          <w:color w:val="000000"/>
          <w:sz w:val="22"/>
          <w:szCs w:val="22"/>
          <w:lang w:eastAsia="en-GB"/>
        </w:rPr>
        <w:t xml:space="preserve"> the three linked tables from</w:t>
      </w:r>
      <w:r>
        <w:rPr>
          <w:rFonts w:ascii="Calibri" w:eastAsia="Times New Roman" w:hAnsi="Calibri" w:cs="Calibri"/>
          <w:color w:val="000000"/>
          <w:sz w:val="22"/>
          <w:szCs w:val="22"/>
          <w:lang w:eastAsia="en-GB"/>
        </w:rPr>
        <w:t xml:space="preserve"> the ERD diagram </w:t>
      </w:r>
      <w:r w:rsidR="00B620CB">
        <w:rPr>
          <w:rFonts w:ascii="Calibri" w:eastAsia="Times New Roman" w:hAnsi="Calibri" w:cs="Calibri"/>
          <w:color w:val="000000"/>
          <w:sz w:val="22"/>
          <w:szCs w:val="22"/>
          <w:lang w:eastAsia="en-GB"/>
        </w:rPr>
        <w:t>i</w:t>
      </w:r>
      <w:r>
        <w:rPr>
          <w:rFonts w:ascii="Calibri" w:eastAsia="Times New Roman" w:hAnsi="Calibri" w:cs="Calibri"/>
          <w:color w:val="000000"/>
          <w:sz w:val="22"/>
          <w:szCs w:val="22"/>
          <w:lang w:eastAsia="en-GB"/>
        </w:rPr>
        <w:t>n figure 1</w:t>
      </w:r>
      <w:r w:rsidR="00A3504D">
        <w:rPr>
          <w:rFonts w:ascii="Calibri" w:eastAsia="Times New Roman" w:hAnsi="Calibri" w:cs="Calibri"/>
          <w:color w:val="000000"/>
          <w:sz w:val="22"/>
          <w:szCs w:val="22"/>
          <w:lang w:eastAsia="en-GB"/>
        </w:rPr>
        <w:t xml:space="preserve"> </w:t>
      </w:r>
      <w:r>
        <w:rPr>
          <w:rFonts w:ascii="Calibri" w:eastAsia="Times New Roman" w:hAnsi="Calibri" w:cs="Calibri"/>
          <w:color w:val="000000"/>
          <w:sz w:val="22"/>
          <w:szCs w:val="22"/>
          <w:lang w:eastAsia="en-GB"/>
        </w:rPr>
        <w:t xml:space="preserve"> I </w:t>
      </w:r>
      <w:r w:rsidR="000C1E0C">
        <w:rPr>
          <w:rFonts w:ascii="Calibri" w:eastAsia="Times New Roman" w:hAnsi="Calibri" w:cs="Calibri"/>
          <w:color w:val="000000"/>
          <w:sz w:val="22"/>
          <w:szCs w:val="22"/>
          <w:lang w:eastAsia="en-GB"/>
        </w:rPr>
        <w:t xml:space="preserve">first created a Customer Orders table using the following code in </w:t>
      </w:r>
      <w:r w:rsidR="000C1E0C" w:rsidRPr="000C1E0C">
        <w:rPr>
          <w:rFonts w:ascii="Calibri" w:eastAsia="Times New Roman" w:hAnsi="Calibri" w:cs="Calibri"/>
          <w:i/>
          <w:iCs/>
          <w:color w:val="000000"/>
          <w:sz w:val="22"/>
          <w:szCs w:val="22"/>
          <w:lang w:eastAsia="en-GB"/>
        </w:rPr>
        <w:t>figure 1</w:t>
      </w:r>
      <w:r w:rsidR="000C1E0C">
        <w:rPr>
          <w:rFonts w:ascii="Calibri" w:eastAsia="Times New Roman" w:hAnsi="Calibri" w:cs="Calibri"/>
          <w:color w:val="000000"/>
          <w:sz w:val="22"/>
          <w:szCs w:val="22"/>
          <w:lang w:eastAsia="en-GB"/>
        </w:rPr>
        <w:t>.</w:t>
      </w:r>
    </w:p>
    <w:p w14:paraId="59BC3772" w14:textId="77777777" w:rsidR="000C1E0C" w:rsidRPr="000836C8" w:rsidRDefault="000C1E0C" w:rsidP="000836C8">
      <w:pPr>
        <w:rPr>
          <w:rFonts w:ascii="Times New Roman" w:eastAsia="Times New Roman" w:hAnsi="Times New Roman" w:cs="Times New Roman"/>
          <w:lang w:eastAsia="en-GB"/>
        </w:rPr>
      </w:pPr>
    </w:p>
    <w:p w14:paraId="4FE4102D" w14:textId="77777777" w:rsidR="000C1E0C" w:rsidRDefault="000C1E0C" w:rsidP="000C1E0C">
      <w:pPr>
        <w:keepNext/>
        <w:jc w:val="center"/>
      </w:pPr>
      <w:r>
        <w:rPr>
          <w:noProof/>
          <w:lang w:val="en-US"/>
        </w:rPr>
        <w:drawing>
          <wp:inline distT="0" distB="0" distL="0" distR="0" wp14:anchorId="2C743826" wp14:editId="1B3F2FD7">
            <wp:extent cx="2489200" cy="66040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2489200" cy="660400"/>
                    </a:xfrm>
                    <a:prstGeom prst="rect">
                      <a:avLst/>
                    </a:prstGeom>
                  </pic:spPr>
                </pic:pic>
              </a:graphicData>
            </a:graphic>
          </wp:inline>
        </w:drawing>
      </w:r>
    </w:p>
    <w:p w14:paraId="6861BA7C" w14:textId="5E3EE17F" w:rsidR="003D4385" w:rsidRDefault="000C1E0C" w:rsidP="000C1E0C">
      <w:pPr>
        <w:pStyle w:val="Caption"/>
        <w:jc w:val="center"/>
        <w:rPr>
          <w:noProof/>
        </w:rPr>
      </w:pPr>
      <w:r>
        <w:t xml:space="preserve">Figure </w:t>
      </w:r>
      <w:r w:rsidR="00707BF6">
        <w:fldChar w:fldCharType="begin"/>
      </w:r>
      <w:r w:rsidR="00707BF6">
        <w:instrText xml:space="preserve"> SEQ Figure \* ARABIC </w:instrText>
      </w:r>
      <w:r w:rsidR="00707BF6">
        <w:fldChar w:fldCharType="separate"/>
      </w:r>
      <w:r w:rsidR="0013631E">
        <w:rPr>
          <w:noProof/>
        </w:rPr>
        <w:t>1</w:t>
      </w:r>
      <w:r w:rsidR="00707BF6">
        <w:rPr>
          <w:noProof/>
        </w:rPr>
        <w:fldChar w:fldCharType="end"/>
      </w:r>
      <w:r>
        <w:t xml:space="preserve">: Create </w:t>
      </w:r>
      <w:r>
        <w:rPr>
          <w:noProof/>
        </w:rPr>
        <w:t>Customer Orders Code</w:t>
      </w:r>
    </w:p>
    <w:p w14:paraId="4412245B" w14:textId="4E14EB15" w:rsidR="000C1E0C" w:rsidRDefault="00A13682" w:rsidP="00072515">
      <w:r>
        <w:t xml:space="preserve">Drop table if exists will delete any table that has the name </w:t>
      </w:r>
      <w:proofErr w:type="spellStart"/>
      <w:r>
        <w:t>Customer_Orders</w:t>
      </w:r>
      <w:proofErr w:type="spellEnd"/>
      <w:r>
        <w:t xml:space="preserve"> to ensure we are not using any legacy data.</w:t>
      </w:r>
      <w:r w:rsidR="00072515">
        <w:t xml:space="preserve">  The </w:t>
      </w:r>
      <w:r w:rsidR="00072515" w:rsidRPr="00072515">
        <w:t>PRIMARY KEY constraint</w:t>
      </w:r>
      <w:r w:rsidR="00072515">
        <w:t xml:space="preserve"> on the order number</w:t>
      </w:r>
      <w:r w:rsidR="00072515" w:rsidRPr="00072515">
        <w:t xml:space="preserve"> allows you to define a </w:t>
      </w:r>
      <w:r w:rsidR="00072515">
        <w:t xml:space="preserve">unique column which is usually an integer to identify a row </w:t>
      </w:r>
      <w:r w:rsidR="00072515" w:rsidRPr="00072515">
        <w:t>of a table</w:t>
      </w:r>
      <w:r w:rsidR="00072515">
        <w:t>. Also included is a customer id so we can see who this order belongs to.</w:t>
      </w:r>
    </w:p>
    <w:p w14:paraId="138B5ED8" w14:textId="77777777" w:rsidR="00EA5D5A" w:rsidRDefault="00EA5D5A" w:rsidP="00072515"/>
    <w:p w14:paraId="1442EB84" w14:textId="77777777" w:rsidR="00EA5D5A" w:rsidRDefault="00EA5D5A" w:rsidP="00EA5D5A">
      <w:pPr>
        <w:keepNext/>
        <w:jc w:val="center"/>
      </w:pPr>
      <w:r>
        <w:rPr>
          <w:noProof/>
        </w:rPr>
        <w:drawing>
          <wp:inline distT="0" distB="0" distL="0" distR="0" wp14:anchorId="19A37C2F" wp14:editId="37C650C2">
            <wp:extent cx="2679700" cy="1193800"/>
            <wp:effectExtent l="0" t="0" r="0" b="0"/>
            <wp:docPr id="2" name="Picture 2"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with medium confidence"/>
                    <pic:cNvPicPr/>
                  </pic:nvPicPr>
                  <pic:blipFill>
                    <a:blip r:embed="rId5">
                      <a:extLst>
                        <a:ext uri="{28A0092B-C50C-407E-A947-70E740481C1C}">
                          <a14:useLocalDpi xmlns:a14="http://schemas.microsoft.com/office/drawing/2010/main" val="0"/>
                        </a:ext>
                      </a:extLst>
                    </a:blip>
                    <a:stretch>
                      <a:fillRect/>
                    </a:stretch>
                  </pic:blipFill>
                  <pic:spPr>
                    <a:xfrm>
                      <a:off x="0" y="0"/>
                      <a:ext cx="2679700" cy="1193800"/>
                    </a:xfrm>
                    <a:prstGeom prst="rect">
                      <a:avLst/>
                    </a:prstGeom>
                  </pic:spPr>
                </pic:pic>
              </a:graphicData>
            </a:graphic>
          </wp:inline>
        </w:drawing>
      </w:r>
    </w:p>
    <w:p w14:paraId="25C75D69" w14:textId="1C4BFD67" w:rsidR="00072515" w:rsidRDefault="00EA5D5A" w:rsidP="00EA5D5A">
      <w:pPr>
        <w:pStyle w:val="Caption"/>
        <w:jc w:val="center"/>
      </w:pPr>
      <w:r>
        <w:t xml:space="preserve">Figure </w:t>
      </w:r>
      <w:r w:rsidR="00707BF6">
        <w:fldChar w:fldCharType="begin"/>
      </w:r>
      <w:r w:rsidR="00707BF6">
        <w:instrText xml:space="preserve"> SEQ Figure \* ARABIC </w:instrText>
      </w:r>
      <w:r w:rsidR="00707BF6">
        <w:fldChar w:fldCharType="separate"/>
      </w:r>
      <w:r w:rsidR="0013631E">
        <w:rPr>
          <w:noProof/>
        </w:rPr>
        <w:t>2</w:t>
      </w:r>
      <w:r w:rsidR="00707BF6">
        <w:rPr>
          <w:noProof/>
        </w:rPr>
        <w:fldChar w:fldCharType="end"/>
      </w:r>
      <w:r>
        <w:t>: Create Suppliers code</w:t>
      </w:r>
    </w:p>
    <w:p w14:paraId="7211799E" w14:textId="7E218AF6" w:rsidR="00EA5D5A" w:rsidRPr="0077308D" w:rsidRDefault="00EA5D5A" w:rsidP="00EA5D5A">
      <w:pPr>
        <w:rPr>
          <w:i/>
          <w:iCs/>
        </w:rPr>
      </w:pPr>
      <w:r>
        <w:t xml:space="preserve">The Suppliers table was implemented with the same principles as the customer orders table </w:t>
      </w:r>
      <w:r w:rsidR="0077308D">
        <w:t xml:space="preserve">with the extra data shown in </w:t>
      </w:r>
      <w:r w:rsidR="0077308D" w:rsidRPr="0077308D">
        <w:rPr>
          <w:i/>
          <w:iCs/>
        </w:rPr>
        <w:t>figure 2.</w:t>
      </w:r>
    </w:p>
    <w:p w14:paraId="78927B05" w14:textId="06705E0A" w:rsidR="00EA5D5A" w:rsidRPr="00EA5D5A" w:rsidRDefault="0077308D" w:rsidP="00EA5D5A">
      <w:pPr>
        <w:rPr>
          <w:rFonts w:ascii="Times New Roman" w:eastAsia="Times New Roman" w:hAnsi="Times New Roman" w:cs="Times New Roman"/>
          <w:lang w:eastAsia="en-GB"/>
        </w:rPr>
      </w:pPr>
      <w:r>
        <w:rPr>
          <w:noProof/>
        </w:rPr>
        <mc:AlternateContent>
          <mc:Choice Requires="wpg">
            <w:drawing>
              <wp:anchor distT="0" distB="0" distL="114300" distR="114300" simplePos="0" relativeHeight="251659264" behindDoc="0" locked="0" layoutInCell="1" allowOverlap="1" wp14:anchorId="51DDFC09" wp14:editId="12FE90AB">
                <wp:simplePos x="0" y="0"/>
                <wp:positionH relativeFrom="column">
                  <wp:posOffset>1311910</wp:posOffset>
                </wp:positionH>
                <wp:positionV relativeFrom="paragraph">
                  <wp:posOffset>155363</wp:posOffset>
                </wp:positionV>
                <wp:extent cx="2945979" cy="363894"/>
                <wp:effectExtent l="0" t="0" r="635" b="4445"/>
                <wp:wrapSquare wrapText="bothSides"/>
                <wp:docPr id="5" name="Group 5"/>
                <wp:cNvGraphicFramePr/>
                <a:graphic xmlns:a="http://schemas.openxmlformats.org/drawingml/2006/main">
                  <a:graphicData uri="http://schemas.microsoft.com/office/word/2010/wordprocessingGroup">
                    <wpg:wgp>
                      <wpg:cNvGrpSpPr/>
                      <wpg:grpSpPr>
                        <a:xfrm>
                          <a:off x="0" y="0"/>
                          <a:ext cx="2945979" cy="363894"/>
                          <a:chOff x="347176" y="76199"/>
                          <a:chExt cx="2946358" cy="364068"/>
                        </a:xfrm>
                      </wpg:grpSpPr>
                      <pic:pic xmlns:pic="http://schemas.openxmlformats.org/drawingml/2006/picture">
                        <pic:nvPicPr>
                          <pic:cNvPr id="4" name="Picture 4" descr="Table&#10;&#10;Description automatically generated"/>
                          <pic:cNvPicPr>
                            <a:picLocks noChangeAspect="1"/>
                          </pic:cNvPicPr>
                        </pic:nvPicPr>
                        <pic:blipFill rotWithShape="1">
                          <a:blip r:embed="rId6">
                            <a:extLst>
                              <a:ext uri="{28A0092B-C50C-407E-A947-70E740481C1C}">
                                <a14:useLocalDpi xmlns:a14="http://schemas.microsoft.com/office/drawing/2010/main" val="0"/>
                              </a:ext>
                            </a:extLst>
                          </a:blip>
                          <a:srcRect l="31357" t="20948" r="39689" b="69977"/>
                          <a:stretch/>
                        </pic:blipFill>
                        <pic:spPr bwMode="auto">
                          <a:xfrm>
                            <a:off x="1684764" y="76199"/>
                            <a:ext cx="1608770" cy="364067"/>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3" name="Picture 3" descr="Table&#10;&#10;Description automatically generated"/>
                          <pic:cNvPicPr>
                            <a:picLocks noChangeAspect="1"/>
                          </pic:cNvPicPr>
                        </pic:nvPicPr>
                        <pic:blipFill rotWithShape="1">
                          <a:blip r:embed="rId6">
                            <a:extLst>
                              <a:ext uri="{28A0092B-C50C-407E-A947-70E740481C1C}">
                                <a14:useLocalDpi xmlns:a14="http://schemas.microsoft.com/office/drawing/2010/main" val="0"/>
                              </a:ext>
                            </a:extLst>
                          </a:blip>
                          <a:srcRect l="35351" t="3813" r="39538" b="87988"/>
                          <a:stretch/>
                        </pic:blipFill>
                        <pic:spPr bwMode="auto">
                          <a:xfrm flipH="1">
                            <a:off x="347176" y="76199"/>
                            <a:ext cx="1395162" cy="364068"/>
                          </a:xfrm>
                          <a:prstGeom prst="rect">
                            <a:avLst/>
                          </a:prstGeom>
                          <a:noFill/>
                          <a:ln>
                            <a:noFill/>
                          </a:ln>
                          <a:extLst>
                            <a:ext uri="{53640926-AAD7-44D8-BBD7-CCE9431645EC}">
                              <a14:shadowObscured xmlns:a14="http://schemas.microsoft.com/office/drawing/2010/main"/>
                            </a:ext>
                          </a:extLst>
                        </pic:spPr>
                      </pic:pic>
                    </wpg:wgp>
                  </a:graphicData>
                </a:graphic>
                <wp14:sizeRelH relativeFrom="margin">
                  <wp14:pctWidth>0</wp14:pctWidth>
                </wp14:sizeRelH>
                <wp14:sizeRelV relativeFrom="margin">
                  <wp14:pctHeight>0</wp14:pctHeight>
                </wp14:sizeRelV>
              </wp:anchor>
            </w:drawing>
          </mc:Choice>
          <mc:Fallback>
            <w:pict>
              <v:group w14:anchorId="6D835348" id="Group 5" o:spid="_x0000_s1026" style="position:absolute;margin-left:103.3pt;margin-top:12.25pt;width:231.95pt;height:28.65pt;z-index:251659264;mso-width-relative:margin;mso-height-relative:margin" coordorigin="3471,761" coordsize="29463,3640" o:gfxdata="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alt="Table&#10;&#10;Description automatically generated" style="position:absolute;left:16847;top:761;width:16088;height:364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">
                  <v:imagedata r:id="rId7" o:title="Table&#10;&#10;Description automatically generated" croptop="13728f" cropbottom="45860f" cropleft="20550f" cropright="26011f"/>
                </v:shape>
                <v:shape id="Picture 3" o:spid="_x0000_s1028" type="#_x0000_t75" alt="Table&#10;&#10;Description automatically generated" style="position:absolute;left:3471;top:761;width:13952;height:3641;flip:x;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">
                  <v:imagedata r:id="rId7" o:title="Table&#10;&#10;Description automatically generated" croptop="2499f" cropbottom="57664f" cropleft="23168f" cropright="25912f"/>
                </v:shape>
                <w10:wrap type="square"/>
              </v:group>
            </w:pict>
          </mc:Fallback>
        </mc:AlternateContent>
      </w:r>
      <w:r w:rsidR="00EA5D5A" w:rsidRPr="00EA5D5A">
        <w:rPr>
          <w:rFonts w:ascii="Times New Roman" w:eastAsia="Times New Roman" w:hAnsi="Times New Roman" w:cs="Times New Roman"/>
          <w:lang w:eastAsia="en-GB"/>
        </w:rPr>
        <w:fldChar w:fldCharType="begin"/>
      </w:r>
      <w:r w:rsidR="00EA5D5A" w:rsidRPr="00EA5D5A">
        <w:rPr>
          <w:rFonts w:ascii="Times New Roman" w:eastAsia="Times New Roman" w:hAnsi="Times New Roman" w:cs="Times New Roman"/>
          <w:lang w:eastAsia="en-GB"/>
        </w:rPr>
        <w:instrText xml:space="preserve"> INCLUDEPICTURE "https://i.stack.imgur.com/rb3Ig.jpg" \* MERGEFORMATINET </w:instrText>
      </w:r>
      <w:r w:rsidR="00707BF6">
        <w:rPr>
          <w:rFonts w:ascii="Times New Roman" w:eastAsia="Times New Roman" w:hAnsi="Times New Roman" w:cs="Times New Roman"/>
          <w:lang w:eastAsia="en-GB"/>
        </w:rPr>
        <w:fldChar w:fldCharType="separate"/>
      </w:r>
      <w:r w:rsidR="00EA5D5A" w:rsidRPr="00EA5D5A">
        <w:rPr>
          <w:rFonts w:ascii="Times New Roman" w:eastAsia="Times New Roman" w:hAnsi="Times New Roman" w:cs="Times New Roman"/>
          <w:lang w:eastAsia="en-GB"/>
        </w:rPr>
        <w:fldChar w:fldCharType="end"/>
      </w:r>
    </w:p>
    <w:p w14:paraId="7307B1D8" w14:textId="77777777" w:rsidR="0077308D" w:rsidRDefault="0077308D" w:rsidP="00EA5D5A">
      <w:pPr>
        <w:rPr>
          <w:rFonts w:ascii="Times New Roman" w:eastAsia="Times New Roman" w:hAnsi="Times New Roman" w:cs="Times New Roman"/>
          <w:lang w:eastAsia="en-GB"/>
        </w:rPr>
      </w:pPr>
    </w:p>
    <w:p w14:paraId="453E2C5E" w14:textId="2B54B4C3" w:rsidR="0077308D" w:rsidRDefault="0077308D" w:rsidP="00EA5D5A">
      <w:pPr>
        <w:rPr>
          <w:rFonts w:ascii="Times New Roman" w:eastAsia="Times New Roman" w:hAnsi="Times New Roman" w:cs="Times New Roman"/>
          <w:lang w:eastAsia="en-GB"/>
        </w:rPr>
      </w:pPr>
      <w:r>
        <w:rPr>
          <w:noProof/>
        </w:rPr>
        <mc:AlternateContent>
          <mc:Choice Requires="wps">
            <w:drawing>
              <wp:anchor distT="0" distB="0" distL="114300" distR="114300" simplePos="0" relativeHeight="251661312" behindDoc="0" locked="0" layoutInCell="1" allowOverlap="1" wp14:anchorId="2799BDCC" wp14:editId="3B7106EA">
                <wp:simplePos x="0" y="0"/>
                <wp:positionH relativeFrom="column">
                  <wp:posOffset>1311910</wp:posOffset>
                </wp:positionH>
                <wp:positionV relativeFrom="paragraph">
                  <wp:posOffset>172720</wp:posOffset>
                </wp:positionV>
                <wp:extent cx="2945765" cy="635"/>
                <wp:effectExtent l="0" t="0" r="635" b="12065"/>
                <wp:wrapSquare wrapText="bothSides"/>
                <wp:docPr id="7" name="Text Box 7"/>
                <wp:cNvGraphicFramePr/>
                <a:graphic xmlns:a="http://schemas.openxmlformats.org/drawingml/2006/main">
                  <a:graphicData uri="http://schemas.microsoft.com/office/word/2010/wordprocessingShape">
                    <wps:wsp>
                      <wps:cNvSpPr txBox="1"/>
                      <wps:spPr>
                        <a:xfrm>
                          <a:off x="0" y="0"/>
                          <a:ext cx="2945765" cy="635"/>
                        </a:xfrm>
                        <a:prstGeom prst="rect">
                          <a:avLst/>
                        </a:prstGeom>
                        <a:solidFill>
                          <a:prstClr val="white"/>
                        </a:solidFill>
                        <a:ln>
                          <a:noFill/>
                        </a:ln>
                      </wps:spPr>
                      <wps:txbx>
                        <w:txbxContent>
                          <w:p w14:paraId="01AAD79B" w14:textId="5F4DCAD0" w:rsidR="0077308D" w:rsidRPr="009828A2" w:rsidRDefault="0077308D" w:rsidP="0077308D">
                            <w:pPr>
                              <w:pStyle w:val="Caption"/>
                              <w:jc w:val="center"/>
                              <w:rPr>
                                <w:noProof/>
                              </w:rPr>
                            </w:pPr>
                            <w:r>
                              <w:t xml:space="preserve">Figure </w:t>
                            </w:r>
                            <w:r w:rsidR="00707BF6">
                              <w:fldChar w:fldCharType="begin"/>
                            </w:r>
                            <w:r w:rsidR="00707BF6">
                              <w:instrText xml:space="preserve"> SEQ Figure \* ARABIC </w:instrText>
                            </w:r>
                            <w:r w:rsidR="00707BF6">
                              <w:fldChar w:fldCharType="separate"/>
                            </w:r>
                            <w:r w:rsidR="0013631E">
                              <w:rPr>
                                <w:noProof/>
                              </w:rPr>
                              <w:t>3</w:t>
                            </w:r>
                            <w:r w:rsidR="00707BF6">
                              <w:rPr>
                                <w:noProof/>
                              </w:rPr>
                              <w:fldChar w:fldCharType="end"/>
                            </w:r>
                            <w:r>
                              <w:t>: one to many Crowfoot notation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799BDCC" id="_x0000_t202" coordsize="21600,21600" o:spt="202" path="m,l,21600r21600,l21600,xe">
                <v:stroke joinstyle="miter"/>
                <v:path gradientshapeok="t" o:connecttype="rect"/>
              </v:shapetype>
              <v:shape id="Text Box 7" o:spid="_x0000_s1026" type="#_x0000_t202" style="position:absolute;margin-left:103.3pt;margin-top:13.6pt;width:231.9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" stroked="f">
                <v:textbox style="mso-fit-shape-to-text:t" inset="0,0,0,0">
                  <w:txbxContent>
                    <w:p w14:paraId="01AAD79B" w14:textId="5F4DCAD0" w:rsidR="0077308D" w:rsidRPr="009828A2" w:rsidRDefault="0077308D" w:rsidP="0077308D">
                      <w:pPr>
                        <w:pStyle w:val="Caption"/>
                        <w:jc w:val="center"/>
                        <w:rPr>
                          <w:noProof/>
                        </w:rPr>
                      </w:pPr>
                      <w:r>
                        <w:t xml:space="preserve">Figure </w:t>
                      </w:r>
                      <w:r>
                        <w:fldChar w:fldCharType="begin"/>
                      </w:r>
                      <w:r>
                        <w:instrText xml:space="preserve"> SEQ Figure \* ARABIC </w:instrText>
                      </w:r>
                      <w:r>
                        <w:fldChar w:fldCharType="separate"/>
                      </w:r>
                      <w:r w:rsidR="0013631E">
                        <w:rPr>
                          <w:noProof/>
                        </w:rPr>
                        <w:t>3</w:t>
                      </w:r>
                      <w:r>
                        <w:fldChar w:fldCharType="end"/>
                      </w:r>
                      <w:r>
                        <w:t>: one to many Crowfoot notation</w:t>
                      </w:r>
                    </w:p>
                  </w:txbxContent>
                </v:textbox>
                <w10:wrap type="square"/>
              </v:shape>
            </w:pict>
          </mc:Fallback>
        </mc:AlternateContent>
      </w:r>
    </w:p>
    <w:p w14:paraId="0C99B0E3" w14:textId="7B5CCAD0" w:rsidR="0077308D" w:rsidRDefault="0077308D" w:rsidP="00EA5D5A">
      <w:pPr>
        <w:rPr>
          <w:rFonts w:ascii="Times New Roman" w:eastAsia="Times New Roman" w:hAnsi="Times New Roman" w:cs="Times New Roman"/>
          <w:lang w:eastAsia="en-GB"/>
        </w:rPr>
      </w:pPr>
    </w:p>
    <w:p w14:paraId="158CDE9F" w14:textId="79A6FEE3" w:rsidR="0077308D" w:rsidRPr="0077308D" w:rsidRDefault="0077308D" w:rsidP="00EA5D5A">
      <w:pPr>
        <w:rPr>
          <w:rFonts w:eastAsia="Times New Roman" w:cstheme="minorHAnsi"/>
          <w:lang w:eastAsia="en-GB"/>
        </w:rPr>
      </w:pPr>
    </w:p>
    <w:p w14:paraId="361F6301" w14:textId="77777777" w:rsidR="0013631E" w:rsidRDefault="0077308D" w:rsidP="00EA5D5A">
      <w:pPr>
        <w:rPr>
          <w:rFonts w:eastAsia="Times New Roman" w:cstheme="minorHAnsi"/>
          <w:lang w:eastAsia="en-GB"/>
        </w:rPr>
      </w:pPr>
      <w:r w:rsidRPr="0077308D">
        <w:rPr>
          <w:rFonts w:eastAsia="Times New Roman" w:cstheme="minorHAnsi"/>
          <w:lang w:eastAsia="en-GB"/>
        </w:rPr>
        <w:t xml:space="preserve">The third table the Customer </w:t>
      </w:r>
      <w:r w:rsidR="00944F61">
        <w:rPr>
          <w:rFonts w:eastAsia="Times New Roman" w:cstheme="minorHAnsi"/>
          <w:lang w:eastAsia="en-GB"/>
        </w:rPr>
        <w:t xml:space="preserve">Orders Products table is linked to both the </w:t>
      </w:r>
      <w:r w:rsidR="00944F61">
        <w:t>Customer</w:t>
      </w:r>
      <w:r w:rsidR="0013631E">
        <w:t xml:space="preserve"> </w:t>
      </w:r>
      <w:r w:rsidR="00944F61">
        <w:t>Orders</w:t>
      </w:r>
      <w:r w:rsidR="00944F61" w:rsidRPr="00EA5D5A">
        <w:rPr>
          <w:rFonts w:eastAsia="Times New Roman" w:cstheme="minorHAnsi"/>
          <w:lang w:eastAsia="en-GB"/>
        </w:rPr>
        <w:t xml:space="preserve"> </w:t>
      </w:r>
      <w:r w:rsidR="0013631E">
        <w:rPr>
          <w:rFonts w:eastAsia="Times New Roman" w:cstheme="minorHAnsi"/>
          <w:lang w:eastAsia="en-GB"/>
        </w:rPr>
        <w:t xml:space="preserve">and suppliers table with a one-to-many arrow shown above in </w:t>
      </w:r>
      <w:r w:rsidR="0013631E" w:rsidRPr="0013631E">
        <w:rPr>
          <w:rFonts w:eastAsia="Times New Roman" w:cstheme="minorHAnsi"/>
          <w:i/>
          <w:iCs/>
          <w:lang w:eastAsia="en-GB"/>
        </w:rPr>
        <w:t xml:space="preserve">figure </w:t>
      </w:r>
      <w:r w:rsidR="0013631E">
        <w:rPr>
          <w:rFonts w:eastAsia="Times New Roman" w:cstheme="minorHAnsi"/>
          <w:i/>
          <w:iCs/>
          <w:lang w:eastAsia="en-GB"/>
        </w:rPr>
        <w:t xml:space="preserve">3. </w:t>
      </w:r>
      <w:r w:rsidR="0013631E" w:rsidRPr="0013631E">
        <w:rPr>
          <w:rFonts w:eastAsia="Times New Roman" w:cstheme="minorHAnsi"/>
          <w:lang w:eastAsia="en-GB"/>
        </w:rPr>
        <w:t>This</w:t>
      </w:r>
      <w:r w:rsidR="0013631E">
        <w:rPr>
          <w:rFonts w:eastAsia="Times New Roman" w:cstheme="minorHAnsi"/>
          <w:lang w:eastAsia="en-GB"/>
        </w:rPr>
        <w:t xml:space="preserve"> indicates one product is linked to many Customer Order Products. Likewise, one Customer Order is linked to many Customer Order Products. Therefore, the Products and Customer Orders have a many to many relationships with each other. This was implemented using the following code in </w:t>
      </w:r>
      <w:r w:rsidR="0013631E" w:rsidRPr="0013631E">
        <w:rPr>
          <w:rFonts w:eastAsia="Times New Roman" w:cstheme="minorHAnsi"/>
          <w:i/>
          <w:iCs/>
          <w:lang w:eastAsia="en-GB"/>
        </w:rPr>
        <w:t>figure 4</w:t>
      </w:r>
      <w:r w:rsidR="0013631E">
        <w:rPr>
          <w:rFonts w:eastAsia="Times New Roman" w:cstheme="minorHAnsi"/>
          <w:lang w:eastAsia="en-GB"/>
        </w:rPr>
        <w:t>.</w:t>
      </w:r>
    </w:p>
    <w:p w14:paraId="2A12940F" w14:textId="77777777" w:rsidR="0013631E" w:rsidRDefault="0013631E" w:rsidP="0013631E">
      <w:pPr>
        <w:keepNext/>
        <w:jc w:val="center"/>
      </w:pPr>
      <w:r>
        <w:rPr>
          <w:rFonts w:eastAsia="Times New Roman" w:cstheme="minorHAnsi"/>
          <w:noProof/>
          <w:lang w:eastAsia="en-GB"/>
        </w:rPr>
        <w:drawing>
          <wp:inline distT="0" distB="0" distL="0" distR="0" wp14:anchorId="49CD7FC4" wp14:editId="2616D944">
            <wp:extent cx="2565400" cy="2197100"/>
            <wp:effectExtent l="0" t="0" r="0" b="0"/>
            <wp:docPr id="10" name="Picture 10" descr="A black screen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black screen with white text&#10;&#10;Description automatically generated with low confidence"/>
                    <pic:cNvPicPr/>
                  </pic:nvPicPr>
                  <pic:blipFill>
                    <a:blip r:embed="rId8">
                      <a:extLst>
                        <a:ext uri="{28A0092B-C50C-407E-A947-70E740481C1C}">
                          <a14:useLocalDpi xmlns:a14="http://schemas.microsoft.com/office/drawing/2010/main" val="0"/>
                        </a:ext>
                      </a:extLst>
                    </a:blip>
                    <a:stretch>
                      <a:fillRect/>
                    </a:stretch>
                  </pic:blipFill>
                  <pic:spPr>
                    <a:xfrm>
                      <a:off x="0" y="0"/>
                      <a:ext cx="2565400" cy="2197100"/>
                    </a:xfrm>
                    <a:prstGeom prst="rect">
                      <a:avLst/>
                    </a:prstGeom>
                  </pic:spPr>
                </pic:pic>
              </a:graphicData>
            </a:graphic>
          </wp:inline>
        </w:drawing>
      </w:r>
    </w:p>
    <w:p w14:paraId="0ABA2DD4" w14:textId="237E9DC4" w:rsidR="0013631E" w:rsidRDefault="0013631E" w:rsidP="0013631E">
      <w:pPr>
        <w:pStyle w:val="Caption"/>
        <w:jc w:val="center"/>
      </w:pPr>
      <w:r>
        <w:t xml:space="preserve">Figure </w:t>
      </w:r>
      <w:r w:rsidR="00707BF6">
        <w:fldChar w:fldCharType="begin"/>
      </w:r>
      <w:r w:rsidR="00707BF6">
        <w:instrText xml:space="preserve"> SEQ Figure \* ARABIC </w:instrText>
      </w:r>
      <w:r w:rsidR="00707BF6">
        <w:fldChar w:fldCharType="separate"/>
      </w:r>
      <w:r>
        <w:rPr>
          <w:noProof/>
        </w:rPr>
        <w:t>4</w:t>
      </w:r>
      <w:r w:rsidR="00707BF6">
        <w:rPr>
          <w:noProof/>
        </w:rPr>
        <w:fldChar w:fldCharType="end"/>
      </w:r>
      <w:r>
        <w:t>: Create Customer Order Product code</w:t>
      </w:r>
    </w:p>
    <w:p w14:paraId="4B773561" w14:textId="7BF82A1E" w:rsidR="0013631E" w:rsidRDefault="00F5323B" w:rsidP="0013631E">
      <w:r>
        <w:lastRenderedPageBreak/>
        <w:t xml:space="preserve">Constraint keyword is used to allow us to name the constraint, since it has been left blank </w:t>
      </w:r>
      <w:proofErr w:type="spellStart"/>
      <w:r>
        <w:t>MySql</w:t>
      </w:r>
      <w:proofErr w:type="spellEnd"/>
      <w:r>
        <w:t xml:space="preserve"> will auto generate a name for the Foreign key constraint.  A list of foreign key columns can then be specified after the Foreign key keywords. In our case we only have a single column </w:t>
      </w:r>
      <w:proofErr w:type="spellStart"/>
      <w:r>
        <w:t>order_id</w:t>
      </w:r>
      <w:proofErr w:type="spellEnd"/>
      <w:r>
        <w:t xml:space="preserve"> for the first constrain</w:t>
      </w:r>
      <w:r w:rsidR="00707BF6">
        <w:t>t</w:t>
      </w:r>
      <w:r>
        <w:t xml:space="preserve"> and product id for the second. This is then followed by the reference keyword to specify the parent table and the column this foreign key references. </w:t>
      </w:r>
      <w:r w:rsidR="00EF27AD">
        <w:t>Finally,</w:t>
      </w:r>
      <w:r>
        <w:t xml:space="preserve"> the last two lines determines the actions to take place when the parent </w:t>
      </w:r>
      <w:r w:rsidR="00EF27AD">
        <w:t>key columns are either deleted or updated. In our case they have been instructed to cascade which indicates when the parent row is updated or deleted, the child row is also updated or deleted. Keeping the two sets of linked data the same.</w:t>
      </w:r>
    </w:p>
    <w:p w14:paraId="65EEFF25" w14:textId="77777777" w:rsidR="00F5323B" w:rsidRPr="0013631E" w:rsidRDefault="00F5323B" w:rsidP="0013631E"/>
    <w:p w14:paraId="2CFF67F4" w14:textId="5599DCD8" w:rsidR="00EA5D5A" w:rsidRPr="0077308D" w:rsidRDefault="0077308D" w:rsidP="0013631E">
      <w:pPr>
        <w:jc w:val="center"/>
        <w:rPr>
          <w:rFonts w:eastAsia="Times New Roman" w:cstheme="minorHAnsi"/>
          <w:lang w:eastAsia="en-GB"/>
        </w:rPr>
      </w:pPr>
      <w:r w:rsidRPr="00EA5D5A">
        <w:rPr>
          <w:rFonts w:eastAsia="Times New Roman" w:cstheme="minorHAnsi"/>
          <w:lang w:eastAsia="en-GB"/>
        </w:rPr>
        <w:fldChar w:fldCharType="begin"/>
      </w:r>
      <w:r w:rsidRPr="00EA5D5A">
        <w:rPr>
          <w:rFonts w:eastAsia="Times New Roman" w:cstheme="minorHAnsi"/>
          <w:lang w:eastAsia="en-GB"/>
        </w:rPr>
        <w:instrText xml:space="preserve"> INCLUDEPICTURE "https://i.stack.imgur.com/rb3Ig.jpg" \* MERGEFORMATINET </w:instrText>
      </w:r>
      <w:r w:rsidR="00707BF6">
        <w:rPr>
          <w:rFonts w:eastAsia="Times New Roman" w:cstheme="minorHAnsi"/>
          <w:lang w:eastAsia="en-GB"/>
        </w:rPr>
        <w:fldChar w:fldCharType="separate"/>
      </w:r>
      <w:r w:rsidRPr="00EA5D5A">
        <w:rPr>
          <w:rFonts w:eastAsia="Times New Roman" w:cstheme="minorHAnsi"/>
          <w:lang w:eastAsia="en-GB"/>
        </w:rPr>
        <w:fldChar w:fldCharType="end"/>
      </w:r>
    </w:p>
    <w:sectPr w:rsidR="00EA5D5A" w:rsidRPr="0077308D" w:rsidSect="00E53B4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69D"/>
    <w:rsid w:val="00072515"/>
    <w:rsid w:val="000836C8"/>
    <w:rsid w:val="000C1E0C"/>
    <w:rsid w:val="0013631E"/>
    <w:rsid w:val="003C069D"/>
    <w:rsid w:val="003D4385"/>
    <w:rsid w:val="00707BF6"/>
    <w:rsid w:val="0077308D"/>
    <w:rsid w:val="00944F61"/>
    <w:rsid w:val="00A13682"/>
    <w:rsid w:val="00A3504D"/>
    <w:rsid w:val="00B620CB"/>
    <w:rsid w:val="00BE53B5"/>
    <w:rsid w:val="00E53B4A"/>
    <w:rsid w:val="00EA5D5A"/>
    <w:rsid w:val="00EF27AD"/>
    <w:rsid w:val="00F532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E286F"/>
  <w15:chartTrackingRefBased/>
  <w15:docId w15:val="{2A60BA54-2B2C-E147-8526-5F83BFE4D9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836C8"/>
  </w:style>
  <w:style w:type="paragraph" w:styleId="Caption">
    <w:name w:val="caption"/>
    <w:basedOn w:val="Normal"/>
    <w:next w:val="Normal"/>
    <w:uiPriority w:val="35"/>
    <w:unhideWhenUsed/>
    <w:qFormat/>
    <w:rsid w:val="000C1E0C"/>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9285832">
      <w:bodyDiv w:val="1"/>
      <w:marLeft w:val="0"/>
      <w:marRight w:val="0"/>
      <w:marTop w:val="0"/>
      <w:marBottom w:val="0"/>
      <w:divBdr>
        <w:top w:val="none" w:sz="0" w:space="0" w:color="auto"/>
        <w:left w:val="none" w:sz="0" w:space="0" w:color="auto"/>
        <w:bottom w:val="none" w:sz="0" w:space="0" w:color="auto"/>
        <w:right w:val="none" w:sz="0" w:space="0" w:color="auto"/>
      </w:divBdr>
    </w:div>
    <w:div w:id="1185948103">
      <w:bodyDiv w:val="1"/>
      <w:marLeft w:val="0"/>
      <w:marRight w:val="0"/>
      <w:marTop w:val="0"/>
      <w:marBottom w:val="0"/>
      <w:divBdr>
        <w:top w:val="none" w:sz="0" w:space="0" w:color="auto"/>
        <w:left w:val="none" w:sz="0" w:space="0" w:color="auto"/>
        <w:bottom w:val="none" w:sz="0" w:space="0" w:color="auto"/>
        <w:right w:val="none" w:sz="0" w:space="0" w:color="auto"/>
      </w:divBdr>
    </w:div>
    <w:div w:id="1206790993">
      <w:bodyDiv w:val="1"/>
      <w:marLeft w:val="0"/>
      <w:marRight w:val="0"/>
      <w:marTop w:val="0"/>
      <w:marBottom w:val="0"/>
      <w:divBdr>
        <w:top w:val="none" w:sz="0" w:space="0" w:color="auto"/>
        <w:left w:val="none" w:sz="0" w:space="0" w:color="auto"/>
        <w:bottom w:val="none" w:sz="0" w:space="0" w:color="auto"/>
        <w:right w:val="none" w:sz="0" w:space="0" w:color="auto"/>
      </w:divBdr>
    </w:div>
    <w:div w:id="1329939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2</Pages>
  <Words>330</Words>
  <Characters>1884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Shum, On-Sing Samuel</dc:creator>
  <cp:keywords/>
  <dc:description/>
  <cp:lastModifiedBy>Shum, On-Sing Samuel</cp:lastModifiedBy>
  <cp:revision>4</cp:revision>
  <dcterms:created xsi:type="dcterms:W3CDTF">2021-04-13T22:10:00Z</dcterms:created>
  <dcterms:modified xsi:type="dcterms:W3CDTF">2021-04-25T16:26:00Z</dcterms:modified>
</cp:coreProperties>
</file>