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C644" w14:textId="5A7247B3" w:rsidR="00835249" w:rsidRDefault="00835249" w:rsidP="00835249">
      <w:pPr>
        <w:spacing w:after="0" w:line="240" w:lineRule="auto"/>
        <w:jc w:val="right"/>
      </w:pPr>
      <w:r>
        <w:t>Samuel Slomowitz</w:t>
      </w:r>
    </w:p>
    <w:p w14:paraId="6D3575EA" w14:textId="485A99D7" w:rsidR="00835249" w:rsidRDefault="00835249" w:rsidP="00835249">
      <w:pPr>
        <w:spacing w:after="0" w:line="240" w:lineRule="auto"/>
        <w:jc w:val="right"/>
      </w:pPr>
      <w:r>
        <w:t>SMU Data Science Bootcamp</w:t>
      </w:r>
    </w:p>
    <w:p w14:paraId="56CCBB79" w14:textId="4EFD0DFB" w:rsidR="00835249" w:rsidRDefault="00835249" w:rsidP="00835249">
      <w:pPr>
        <w:spacing w:after="0" w:line="240" w:lineRule="auto"/>
        <w:jc w:val="right"/>
      </w:pPr>
      <w:r>
        <w:t>12-19-2021</w:t>
      </w:r>
    </w:p>
    <w:p w14:paraId="50A5F2D9" w14:textId="55E83589" w:rsidR="00835249" w:rsidRPr="00835249" w:rsidRDefault="00835249" w:rsidP="00835249">
      <w:pPr>
        <w:jc w:val="center"/>
        <w:rPr>
          <w:b/>
          <w:bCs/>
        </w:rPr>
      </w:pPr>
      <w:r w:rsidRPr="00835249">
        <w:rPr>
          <w:b/>
          <w:bCs/>
        </w:rPr>
        <w:t>Delve into Kickstarter</w:t>
      </w:r>
    </w:p>
    <w:p w14:paraId="2C744D1F" w14:textId="428B76DA" w:rsidR="00835249" w:rsidRPr="00835249" w:rsidRDefault="00835249">
      <w:pPr>
        <w:rPr>
          <w:b/>
          <w:bCs/>
        </w:rPr>
      </w:pPr>
      <w:r w:rsidRPr="00835249">
        <w:rPr>
          <w:b/>
          <w:bCs/>
        </w:rPr>
        <w:t>Question 1:</w:t>
      </w:r>
    </w:p>
    <w:p w14:paraId="3C198C25" w14:textId="61CFC7CA" w:rsidR="008A7900" w:rsidRDefault="00AD1C9C" w:rsidP="000C3AD8">
      <w:pPr>
        <w:pStyle w:val="ListParagraph"/>
        <w:numPr>
          <w:ilvl w:val="0"/>
          <w:numId w:val="1"/>
        </w:numPr>
      </w:pPr>
      <w:r>
        <w:t>The data reveals that theater, music, and film</w:t>
      </w:r>
      <w:r w:rsidR="00FF170E">
        <w:t xml:space="preserve"> </w:t>
      </w:r>
      <w:r>
        <w:t>&amp;</w:t>
      </w:r>
      <w:r w:rsidR="00FF170E">
        <w:t xml:space="preserve"> </w:t>
      </w:r>
      <w:r>
        <w:t xml:space="preserve">video are highly successful while publishing, food, and journalism are not. </w:t>
      </w:r>
    </w:p>
    <w:p w14:paraId="7F3163B2" w14:textId="0AFAC479" w:rsidR="002723BF" w:rsidRDefault="001B1C1A" w:rsidP="002723BF">
      <w:pPr>
        <w:jc w:val="center"/>
      </w:pPr>
      <w:r w:rsidRPr="001B1C1A">
        <w:rPr>
          <w:noProof/>
        </w:rPr>
        <w:drawing>
          <wp:inline distT="0" distB="0" distL="0" distR="0" wp14:anchorId="43866247" wp14:editId="1575226D">
            <wp:extent cx="4115374" cy="21529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1C0" w14:textId="3C011622" w:rsidR="002723BF" w:rsidRDefault="000C3AD8" w:rsidP="00776810">
      <w:pPr>
        <w:ind w:firstLine="720"/>
      </w:pPr>
      <w:r>
        <w:t xml:space="preserve">For example, </w:t>
      </w:r>
      <w:r w:rsidR="000E0132">
        <w:t>this</w:t>
      </w:r>
      <w:r w:rsidR="002723BF">
        <w:t xml:space="preserve"> trend is stable along countries like USA, Great Britain, and New Zeeland. </w:t>
      </w:r>
    </w:p>
    <w:p w14:paraId="11AF9EA6" w14:textId="1965F0B7" w:rsidR="002723BF" w:rsidRDefault="002723BF" w:rsidP="002723BF"/>
    <w:p w14:paraId="76D06EF9" w14:textId="7EE0268E" w:rsidR="002723BF" w:rsidRDefault="002723BF" w:rsidP="0093093E">
      <w:pPr>
        <w:jc w:val="center"/>
      </w:pPr>
      <w:r w:rsidRPr="002723BF">
        <w:rPr>
          <w:noProof/>
        </w:rPr>
        <w:drawing>
          <wp:inline distT="0" distB="0" distL="0" distR="0" wp14:anchorId="632B2C24" wp14:editId="7DD019B5">
            <wp:extent cx="1866900" cy="1145889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349" cy="11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3BF">
        <w:rPr>
          <w:noProof/>
        </w:rPr>
        <w:drawing>
          <wp:inline distT="0" distB="0" distL="0" distR="0" wp14:anchorId="36D372DC" wp14:editId="53A32A81">
            <wp:extent cx="2008414" cy="1148327"/>
            <wp:effectExtent l="0" t="0" r="0" b="0"/>
            <wp:docPr id="4" name="Picture 4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09" cy="11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3BF">
        <w:rPr>
          <w:noProof/>
        </w:rPr>
        <w:drawing>
          <wp:inline distT="0" distB="0" distL="0" distR="0" wp14:anchorId="3BD8D30A" wp14:editId="5C742C57">
            <wp:extent cx="2052897" cy="866779"/>
            <wp:effectExtent l="0" t="0" r="508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669" cy="9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3B9">
        <w:tab/>
      </w:r>
    </w:p>
    <w:p w14:paraId="25536E44" w14:textId="5DB71770" w:rsidR="00843803" w:rsidRDefault="00843803" w:rsidP="00FF43B9">
      <w:pPr>
        <w:ind w:left="720" w:firstLine="720"/>
      </w:pPr>
      <w:r>
        <w:t xml:space="preserve">Interestingly, </w:t>
      </w:r>
      <w:r w:rsidR="00C51AC7">
        <w:t>t</w:t>
      </w:r>
      <w:r>
        <w:t>he USA, Great Britain, and Canada makes up 92% of the Kickstarter projects locations</w:t>
      </w:r>
      <w:r w:rsidR="00090169">
        <w:t xml:space="preserve"> overall while the USA has a </w:t>
      </w:r>
      <w:r w:rsidR="00FF43B9">
        <w:t xml:space="preserve">75.6% success rate when state is broken-down. </w:t>
      </w:r>
    </w:p>
    <w:p w14:paraId="7D25A043" w14:textId="23887558" w:rsidR="0093093E" w:rsidRDefault="00843803" w:rsidP="00090169">
      <w:r w:rsidRPr="00843803">
        <w:rPr>
          <w:noProof/>
        </w:rPr>
        <w:lastRenderedPageBreak/>
        <w:drawing>
          <wp:inline distT="0" distB="0" distL="0" distR="0" wp14:anchorId="3DA08280" wp14:editId="3B0D55D0">
            <wp:extent cx="1635807" cy="228600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426" cy="23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169">
        <w:tab/>
      </w:r>
      <w:r w:rsidR="00090169">
        <w:tab/>
      </w:r>
      <w:r w:rsidR="00090169">
        <w:tab/>
      </w:r>
      <w:r w:rsidR="00090169">
        <w:tab/>
      </w:r>
      <w:r w:rsidR="00090169">
        <w:tab/>
      </w:r>
      <w:r w:rsidR="00090169" w:rsidRPr="00FC754B">
        <w:rPr>
          <w:noProof/>
        </w:rPr>
        <w:drawing>
          <wp:inline distT="0" distB="0" distL="0" distR="0" wp14:anchorId="0F9BB673" wp14:editId="63B31F75">
            <wp:extent cx="2233684" cy="2263599"/>
            <wp:effectExtent l="0" t="0" r="0" b="381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587" cy="22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BC78" w14:textId="64F8C3D3" w:rsidR="00835249" w:rsidRDefault="00835249" w:rsidP="00521977">
      <w:pPr>
        <w:jc w:val="center"/>
      </w:pPr>
    </w:p>
    <w:p w14:paraId="7605E243" w14:textId="367D5E41" w:rsidR="00521977" w:rsidRDefault="00F1524F" w:rsidP="00F1524F">
      <w:pPr>
        <w:pStyle w:val="ListParagraph"/>
        <w:numPr>
          <w:ilvl w:val="0"/>
          <w:numId w:val="1"/>
        </w:numPr>
      </w:pPr>
      <w:r>
        <w:t>Secondly</w:t>
      </w:r>
      <w:r w:rsidR="001D72A3">
        <w:t xml:space="preserve">, </w:t>
      </w:r>
      <w:proofErr w:type="gramStart"/>
      <w:r>
        <w:t>P</w:t>
      </w:r>
      <w:r w:rsidR="001D72A3">
        <w:t>lays</w:t>
      </w:r>
      <w:proofErr w:type="gramEnd"/>
      <w:r w:rsidR="001D72A3">
        <w:t xml:space="preserve"> in the category of theater performed well while Rock</w:t>
      </w:r>
      <w:r w:rsidR="00785D8C">
        <w:t>, Classical Music, Electrical Music, Pop, and Metal performed 100% successfully</w:t>
      </w:r>
      <w:r w:rsidR="00246987">
        <w:t xml:space="preserve"> as a percent of Row Total. </w:t>
      </w:r>
    </w:p>
    <w:p w14:paraId="0295ACF9" w14:textId="2023B943" w:rsidR="00BD69CD" w:rsidRDefault="00BD69CD" w:rsidP="00BD69CD">
      <w:pPr>
        <w:pStyle w:val="ListParagraph"/>
        <w:jc w:val="center"/>
      </w:pPr>
      <w:r w:rsidRPr="008B19AD">
        <w:rPr>
          <w:noProof/>
        </w:rPr>
        <w:drawing>
          <wp:inline distT="0" distB="0" distL="0" distR="0" wp14:anchorId="15870986" wp14:editId="78850669">
            <wp:extent cx="3952591" cy="2279176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955" cy="22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CD89" w14:textId="118FB4EC" w:rsidR="004574EF" w:rsidRDefault="004574EF" w:rsidP="00521977"/>
    <w:p w14:paraId="511C8565" w14:textId="4B6EFD75" w:rsidR="004574EF" w:rsidRDefault="004574EF" w:rsidP="00D13B84">
      <w:pPr>
        <w:jc w:val="center"/>
      </w:pPr>
    </w:p>
    <w:p w14:paraId="7CB3DCED" w14:textId="7BFE433F" w:rsidR="00D13B84" w:rsidRDefault="00BD69CD" w:rsidP="00FF43B9">
      <w:pPr>
        <w:ind w:left="720" w:firstLine="720"/>
      </w:pPr>
      <w:r>
        <w:t>Additionally</w:t>
      </w:r>
      <w:r w:rsidR="00D13B84">
        <w:t>, Video Games, Mobile Games, Places, Nature</w:t>
      </w:r>
      <w:r w:rsidR="00C56BF2">
        <w:t xml:space="preserve">, People, and Restaurants had 100% </w:t>
      </w:r>
      <w:r w:rsidR="00246987">
        <w:t xml:space="preserve">failure rate as a percent of Row Total. </w:t>
      </w:r>
    </w:p>
    <w:p w14:paraId="6466CE9B" w14:textId="12F23179" w:rsidR="00BD69CD" w:rsidRDefault="00BD69CD" w:rsidP="00BD69CD">
      <w:pPr>
        <w:jc w:val="center"/>
      </w:pPr>
      <w:r w:rsidRPr="004574EF">
        <w:rPr>
          <w:noProof/>
        </w:rPr>
        <w:lastRenderedPageBreak/>
        <w:drawing>
          <wp:inline distT="0" distB="0" distL="0" distR="0" wp14:anchorId="7060BBFB" wp14:editId="4A1881E5">
            <wp:extent cx="4094328" cy="1997233"/>
            <wp:effectExtent l="0" t="0" r="1905" b="317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267" cy="20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261D" w14:textId="26CC2D42" w:rsidR="007D5362" w:rsidRDefault="007D5362" w:rsidP="007D5362">
      <w:pPr>
        <w:jc w:val="center"/>
      </w:pPr>
    </w:p>
    <w:p w14:paraId="30B43A2B" w14:textId="0C1A165D" w:rsidR="007D5362" w:rsidRDefault="007D5362" w:rsidP="00BD69CD">
      <w:pPr>
        <w:pStyle w:val="ListParagraph"/>
        <w:numPr>
          <w:ilvl w:val="0"/>
          <w:numId w:val="1"/>
        </w:numPr>
      </w:pPr>
      <w:r>
        <w:t>In addition,</w:t>
      </w:r>
      <w:r w:rsidR="00EE6FBB">
        <w:t xml:space="preserve"> includ</w:t>
      </w:r>
      <w:r w:rsidR="00887C62">
        <w:t>ing only theater, music, and film</w:t>
      </w:r>
      <w:r w:rsidR="00FF170E">
        <w:t xml:space="preserve"> </w:t>
      </w:r>
      <w:r w:rsidR="00887C62">
        <w:t>&amp;</w:t>
      </w:r>
      <w:r w:rsidR="00FF170E">
        <w:t xml:space="preserve"> </w:t>
      </w:r>
      <w:r w:rsidR="00887C62">
        <w:t>video</w:t>
      </w:r>
      <w:r w:rsidR="00EE6FBB">
        <w:t>, May and June tend to have a high rate of success</w:t>
      </w:r>
      <w:r w:rsidR="00142387">
        <w:t xml:space="preserve"> while December has the lowest rate of success. </w:t>
      </w:r>
    </w:p>
    <w:p w14:paraId="2DC6AEBE" w14:textId="4DA11D7C" w:rsidR="00AC7104" w:rsidRDefault="00BD69CD" w:rsidP="00776810">
      <w:pPr>
        <w:ind w:left="360"/>
        <w:jc w:val="center"/>
      </w:pPr>
      <w:r w:rsidRPr="007D5362">
        <w:rPr>
          <w:noProof/>
        </w:rPr>
        <w:drawing>
          <wp:inline distT="0" distB="0" distL="0" distR="0" wp14:anchorId="180E6DF7" wp14:editId="7C9D66D5">
            <wp:extent cx="3596185" cy="2172853"/>
            <wp:effectExtent l="0" t="0" r="4445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519" cy="217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2F0" w14:textId="1692434A" w:rsidR="00AC7104" w:rsidRDefault="00A44F7F" w:rsidP="00FF43B9">
      <w:pPr>
        <w:ind w:left="720" w:firstLine="720"/>
      </w:pPr>
      <w:r>
        <w:t>For the most recent year with complete data for the entire year, successful</w:t>
      </w:r>
      <w:r w:rsidR="00C520B2">
        <w:t xml:space="preserve"> rate </w:t>
      </w:r>
      <w:r w:rsidR="0032214E">
        <w:t>was</w:t>
      </w:r>
      <w:r w:rsidR="00C520B2">
        <w:t xml:space="preserve"> highest for theater, music, and film</w:t>
      </w:r>
      <w:r w:rsidR="00FF170E">
        <w:t xml:space="preserve"> </w:t>
      </w:r>
      <w:r w:rsidR="00C520B2">
        <w:t>&amp;</w:t>
      </w:r>
      <w:r w:rsidR="00FF170E">
        <w:t xml:space="preserve"> </w:t>
      </w:r>
      <w:r w:rsidR="00C520B2">
        <w:t xml:space="preserve">video in the months of March, April, and May. </w:t>
      </w:r>
    </w:p>
    <w:p w14:paraId="76089EE7" w14:textId="6B4199AC" w:rsidR="00776810" w:rsidRDefault="00776810" w:rsidP="00BD69CD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CF836F" wp14:editId="3A58BE11">
                <wp:simplePos x="0" y="0"/>
                <wp:positionH relativeFrom="column">
                  <wp:posOffset>1471825</wp:posOffset>
                </wp:positionH>
                <wp:positionV relativeFrom="paragraph">
                  <wp:posOffset>514085</wp:posOffset>
                </wp:positionV>
                <wp:extent cx="527400" cy="377280"/>
                <wp:effectExtent l="38100" t="38100" r="4445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740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509F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15.2pt;margin-top:39.8pt;width:42.95pt;height:3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D33577D" wp14:editId="2DEDC535">
                <wp:simplePos x="0" y="0"/>
                <wp:positionH relativeFrom="column">
                  <wp:posOffset>1342599</wp:posOffset>
                </wp:positionH>
                <wp:positionV relativeFrom="paragraph">
                  <wp:posOffset>1730270</wp:posOffset>
                </wp:positionV>
                <wp:extent cx="691200" cy="218880"/>
                <wp:effectExtent l="57150" t="38100" r="52070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912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A4B44" id="Ink 11" o:spid="_x0000_s1026" type="#_x0000_t75" style="position:absolute;margin-left:105pt;margin-top:135.55pt;width:55.85pt;height:18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">
                <v:imagedata r:id="rId20" o:title=""/>
              </v:shape>
            </w:pict>
          </mc:Fallback>
        </mc:AlternateContent>
      </w:r>
      <w:r w:rsidRPr="00AC7104">
        <w:rPr>
          <w:noProof/>
        </w:rPr>
        <w:drawing>
          <wp:inline distT="0" distB="0" distL="0" distR="0" wp14:anchorId="179ACE90" wp14:editId="28F32402">
            <wp:extent cx="3857610" cy="2204113"/>
            <wp:effectExtent l="0" t="0" r="0" b="571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072" cy="22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5FA0" w14:textId="7F0B408F" w:rsidR="007805A1" w:rsidRDefault="007805A1" w:rsidP="00AC7104"/>
    <w:p w14:paraId="6DB89A11" w14:textId="006C3DF7" w:rsidR="007805A1" w:rsidRPr="0048315D" w:rsidRDefault="007805A1" w:rsidP="00AC7104">
      <w:pPr>
        <w:rPr>
          <w:b/>
          <w:bCs/>
        </w:rPr>
      </w:pPr>
      <w:r w:rsidRPr="0048315D">
        <w:rPr>
          <w:b/>
          <w:bCs/>
        </w:rPr>
        <w:lastRenderedPageBreak/>
        <w:t>Question 2:</w:t>
      </w:r>
    </w:p>
    <w:p w14:paraId="5391EC32" w14:textId="523579D3" w:rsidR="007805A1" w:rsidRDefault="00776810" w:rsidP="00776810">
      <w:pPr>
        <w:ind w:firstLine="720"/>
      </w:pPr>
      <w:r>
        <w:t>One</w:t>
      </w:r>
      <w:r w:rsidR="0048315D">
        <w:t xml:space="preserve"> limitation of this data set </w:t>
      </w:r>
      <w:r w:rsidR="00FF170E">
        <w:t>is</w:t>
      </w:r>
      <w:r w:rsidR="0048315D">
        <w:t xml:space="preserve"> that the data is outdated. The most recent year with complete data is 2016, which is </w:t>
      </w:r>
      <w:r w:rsidR="00356E57">
        <w:t xml:space="preserve">seven years old. A lot of developments and trends could happen to </w:t>
      </w:r>
      <w:r w:rsidR="00E4048D">
        <w:t xml:space="preserve">the field and the Kickstarter domain. </w:t>
      </w:r>
      <w:r w:rsidR="00EC5C6C">
        <w:t>Additionally, the data did not account for variable like gender</w:t>
      </w:r>
      <w:r w:rsidR="001A3D14">
        <w:t xml:space="preserve">, culture, and education level of the Kickstarter project members. </w:t>
      </w:r>
      <w:r w:rsidR="003F509C">
        <w:t xml:space="preserve">These data variables could shed some light on successes and failure rate. </w:t>
      </w:r>
    </w:p>
    <w:p w14:paraId="69A21E8D" w14:textId="0B7AF765" w:rsidR="0032214E" w:rsidRDefault="0032214E" w:rsidP="00AC7104"/>
    <w:p w14:paraId="07718DF3" w14:textId="1522F2DC" w:rsidR="0032214E" w:rsidRDefault="0032214E" w:rsidP="00AC7104">
      <w:pPr>
        <w:rPr>
          <w:b/>
          <w:bCs/>
        </w:rPr>
      </w:pPr>
      <w:r w:rsidRPr="0032214E">
        <w:rPr>
          <w:b/>
          <w:bCs/>
        </w:rPr>
        <w:t xml:space="preserve">Questions 3: </w:t>
      </w:r>
    </w:p>
    <w:p w14:paraId="095ECA42" w14:textId="50455166" w:rsidR="002A3896" w:rsidRDefault="002A3896" w:rsidP="00AC754A">
      <w:pPr>
        <w:ind w:firstLine="720"/>
      </w:pPr>
      <w:r>
        <w:t>To visualize</w:t>
      </w:r>
      <w:r w:rsidR="00F575B7">
        <w:t xml:space="preserve"> the Staff picks along the state of the project (successful, failed, etc.)</w:t>
      </w:r>
      <w:r w:rsidR="000147F0">
        <w:t xml:space="preserve"> </w:t>
      </w:r>
      <w:r w:rsidR="0041471E">
        <w:t xml:space="preserve">along the columns and </w:t>
      </w:r>
      <w:r w:rsidR="00461D4B">
        <w:t xml:space="preserve">values </w:t>
      </w:r>
      <w:r w:rsidR="0041471E">
        <w:t>while</w:t>
      </w:r>
      <w:r w:rsidR="000147F0">
        <w:t xml:space="preserve"> looking at the percentage of row</w:t>
      </w:r>
      <w:r w:rsidR="001E495A">
        <w:t xml:space="preserve"> total, we see that staff picks are more successful </w:t>
      </w:r>
      <w:r w:rsidR="00C765FF">
        <w:t>(87%) t</w:t>
      </w:r>
      <w:r w:rsidR="005715C1">
        <w:t xml:space="preserve">han projects that are not staff picks, which are successful by only 48%. </w:t>
      </w:r>
    </w:p>
    <w:p w14:paraId="70BBC603" w14:textId="6EA85C58" w:rsidR="0083243B" w:rsidRDefault="0083243B" w:rsidP="002A3896"/>
    <w:p w14:paraId="4BEB9487" w14:textId="31C7B217" w:rsidR="0083243B" w:rsidRPr="002A3896" w:rsidRDefault="0083243B" w:rsidP="0083243B">
      <w:pPr>
        <w:jc w:val="center"/>
      </w:pPr>
      <w:r w:rsidRPr="0083243B">
        <w:rPr>
          <w:noProof/>
        </w:rPr>
        <w:drawing>
          <wp:inline distT="0" distB="0" distL="0" distR="0" wp14:anchorId="5507DFB7" wp14:editId="2A1E54A3">
            <wp:extent cx="4486901" cy="924054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E679" w14:textId="77777777" w:rsidR="001D1677" w:rsidRPr="001D1677" w:rsidRDefault="001D1677" w:rsidP="002A3896">
      <w:pPr>
        <w:jc w:val="center"/>
      </w:pPr>
    </w:p>
    <w:p w14:paraId="020B7882" w14:textId="5AE75377" w:rsidR="001D1677" w:rsidRPr="001D1677" w:rsidRDefault="001D1677" w:rsidP="00FF43B9">
      <w:pPr>
        <w:ind w:firstLine="720"/>
      </w:pPr>
      <w:r w:rsidRPr="001D1677">
        <w:t>Finally</w:t>
      </w:r>
      <w:r>
        <w:t xml:space="preserve">, the </w:t>
      </w:r>
      <w:r w:rsidR="00F87F59">
        <w:t>history of success (54%) vs. failure (38%) is favorable. With the</w:t>
      </w:r>
      <w:r w:rsidR="00514DAB">
        <w:t xml:space="preserve"> average donation amount low and little to no financial risk to the project starter, Kickstarter is a great way to raise necessary funds for projects that might never get </w:t>
      </w:r>
      <w:r w:rsidR="00F80404">
        <w:t xml:space="preserve">launched the traditional way. My call to action is to start </w:t>
      </w:r>
      <w:r w:rsidR="00661C29">
        <w:t>a theater, music, and film &amp; video project in May and June</w:t>
      </w:r>
      <w:r w:rsidR="00BB47AB">
        <w:t xml:space="preserve">, especially Plays and Rock, Classical Music, Electrical Music, Pop, or Metal music projects. </w:t>
      </w:r>
    </w:p>
    <w:p w14:paraId="78CBA355" w14:textId="4EFF4CBB" w:rsidR="002A3896" w:rsidRDefault="001D1677" w:rsidP="00852BF3">
      <w:pPr>
        <w:rPr>
          <w:b/>
          <w:bCs/>
        </w:rPr>
      </w:pPr>
      <w:r w:rsidRPr="001D1677">
        <w:rPr>
          <w:b/>
          <w:bCs/>
          <w:noProof/>
        </w:rPr>
        <w:drawing>
          <wp:inline distT="0" distB="0" distL="0" distR="0" wp14:anchorId="70A38869" wp14:editId="7F73837E">
            <wp:extent cx="2961564" cy="1722981"/>
            <wp:effectExtent l="0" t="0" r="0" b="0"/>
            <wp:docPr id="17" name="Picture 1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pi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5563" cy="1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BF3" w:rsidRPr="00852BF3">
        <w:rPr>
          <w:b/>
          <w:bCs/>
          <w:noProof/>
        </w:rPr>
        <w:drawing>
          <wp:inline distT="0" distB="0" distL="0" distR="0" wp14:anchorId="332F7F98" wp14:editId="1F6C1B16">
            <wp:extent cx="2693525" cy="1589964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8038" cy="16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81B9" w14:textId="28AF5081" w:rsidR="001D1677" w:rsidRDefault="001D1677" w:rsidP="002A3896">
      <w:pPr>
        <w:jc w:val="center"/>
        <w:rPr>
          <w:b/>
          <w:bCs/>
        </w:rPr>
      </w:pPr>
    </w:p>
    <w:p w14:paraId="68B0247A" w14:textId="60778063" w:rsidR="001D1677" w:rsidRDefault="00575EBC" w:rsidP="00575EBC">
      <w:r w:rsidRPr="00575EBC">
        <w:t>Additionally, I would ask for only $10,000 as a goal for funding</w:t>
      </w:r>
      <w:r w:rsidR="00DC28FC">
        <w:t xml:space="preserve"> (Bonus 1)</w:t>
      </w:r>
      <w:r w:rsidRPr="00575EBC">
        <w:t xml:space="preserve">. </w:t>
      </w:r>
    </w:p>
    <w:p w14:paraId="6A268317" w14:textId="7D98A1EC" w:rsidR="00575EBC" w:rsidRPr="00575EBC" w:rsidRDefault="00575EBC" w:rsidP="00575EBC">
      <w:pPr>
        <w:jc w:val="center"/>
      </w:pPr>
      <w:r w:rsidRPr="00575EBC">
        <w:lastRenderedPageBreak/>
        <w:drawing>
          <wp:inline distT="0" distB="0" distL="0" distR="0" wp14:anchorId="6388D3F7" wp14:editId="77715BE8">
            <wp:extent cx="4575793" cy="2470245"/>
            <wp:effectExtent l="0" t="0" r="0" b="635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2924" cy="24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988" w14:textId="74A26A67" w:rsidR="00FB7C6D" w:rsidRDefault="00FB7C6D" w:rsidP="00C24A1C"/>
    <w:p w14:paraId="12BFFDB3" w14:textId="2D43FC64" w:rsidR="00DC28FC" w:rsidRDefault="00DC28FC">
      <w:pPr>
        <w:rPr>
          <w:b/>
          <w:bCs/>
        </w:rPr>
      </w:pPr>
      <w:r w:rsidRPr="00DC28FC">
        <w:rPr>
          <w:b/>
          <w:bCs/>
        </w:rPr>
        <w:t>Addendum</w:t>
      </w:r>
    </w:p>
    <w:p w14:paraId="0FEF1927" w14:textId="0773A46B" w:rsidR="00DC28FC" w:rsidRDefault="00DC28FC">
      <w:pPr>
        <w:rPr>
          <w:b/>
          <w:bCs/>
        </w:rPr>
      </w:pPr>
      <w:r>
        <w:rPr>
          <w:b/>
          <w:bCs/>
        </w:rPr>
        <w:t>Bonus Question 2</w:t>
      </w:r>
    </w:p>
    <w:p w14:paraId="53018F5A" w14:textId="77777777" w:rsidR="00391763" w:rsidRDefault="00DC28FC">
      <w:r>
        <w:t xml:space="preserve">The median describes the </w:t>
      </w:r>
      <w:r w:rsidR="00C037D0">
        <w:t xml:space="preserve">data better as there are outliers. Since the means </w:t>
      </w:r>
      <w:r w:rsidR="008040A5">
        <w:t>are</w:t>
      </w:r>
      <w:r w:rsidR="00C037D0">
        <w:t xml:space="preserve"> much larger than the median for both successful and failed </w:t>
      </w:r>
      <w:r w:rsidR="00284E17">
        <w:t xml:space="preserve">groups, the data is skewed to the left with large outliers. The variance of successful is </w:t>
      </w:r>
      <w:r w:rsidR="008040A5">
        <w:t xml:space="preserve">much </w:t>
      </w:r>
      <w:r w:rsidR="00284E17">
        <w:t>larger and thus, has</w:t>
      </w:r>
      <w:r w:rsidR="00964191">
        <w:t xml:space="preserve"> more variability. This makes sense since popular Kickstarter projects seems </w:t>
      </w:r>
      <w:r w:rsidR="00FF5102">
        <w:t>to gain a larger variability of backers</w:t>
      </w:r>
      <w:r w:rsidR="000311A6">
        <w:t>. A successful Kickstarter project has different qualities</w:t>
      </w:r>
      <w:r w:rsidR="00EF73DA">
        <w:t xml:space="preserve"> that are viewed differently by different types of backers </w:t>
      </w:r>
      <w:r w:rsidR="00F530F1">
        <w:t>while a failed Kickstarter project has consistent qualities</w:t>
      </w:r>
      <w:r w:rsidR="008D2F30">
        <w:t xml:space="preserve"> that backers </w:t>
      </w:r>
      <w:r w:rsidR="00EF73DA">
        <w:t>recognize</w:t>
      </w:r>
      <w:r w:rsidR="00F530F1">
        <w:t xml:space="preserve"> that lead it </w:t>
      </w:r>
      <w:r w:rsidR="00EF73DA">
        <w:t xml:space="preserve">to a </w:t>
      </w:r>
      <w:r w:rsidR="008D2F30">
        <w:t>negative outcome</w:t>
      </w:r>
      <w:r w:rsidR="00F530F1">
        <w:t xml:space="preserve">. </w:t>
      </w:r>
      <w:r w:rsidR="00384975">
        <w:t>In addition</w:t>
      </w:r>
      <w:r w:rsidR="003D60A7">
        <w:t>,</w:t>
      </w:r>
      <w:r w:rsidR="00384975">
        <w:t xml:space="preserve"> a two-sample t-test reveals that the means of</w:t>
      </w:r>
      <w:r w:rsidR="003D60A7">
        <w:t xml:space="preserve"> the outcome are</w:t>
      </w:r>
      <w:r w:rsidR="00384975">
        <w:t xml:space="preserve"> significantly different (p&lt;.0001)</w:t>
      </w:r>
      <w:r w:rsidR="00C608D6">
        <w:t>. Yet, the limitation of conducting a test with the mean is the poor representat</w:t>
      </w:r>
      <w:r w:rsidR="003D60A7">
        <w:t xml:space="preserve">iveness of the data with the mean compared to the </w:t>
      </w:r>
      <w:r w:rsidR="009E5F1C">
        <w:t>median</w:t>
      </w:r>
      <w:r w:rsidR="003D60A7">
        <w:t>.</w:t>
      </w:r>
    </w:p>
    <w:p w14:paraId="62EC1FCA" w14:textId="77777777" w:rsidR="00391763" w:rsidRDefault="00391763"/>
    <w:p w14:paraId="78A6545E" w14:textId="0235D08D" w:rsidR="00DC28FC" w:rsidRPr="00DC28FC" w:rsidRDefault="00391763" w:rsidP="00391763">
      <w:pPr>
        <w:jc w:val="center"/>
      </w:pPr>
      <w:r w:rsidRPr="00391763">
        <w:drawing>
          <wp:inline distT="0" distB="0" distL="0" distR="0" wp14:anchorId="72A8A501" wp14:editId="4ACEFFBD">
            <wp:extent cx="3932261" cy="2499577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51C" w14:textId="79F24733" w:rsidR="00DC28FC" w:rsidRPr="00DC28FC" w:rsidRDefault="00DC28FC">
      <w:pPr>
        <w:rPr>
          <w:b/>
          <w:bCs/>
        </w:rPr>
      </w:pPr>
      <w:r>
        <w:rPr>
          <w:b/>
          <w:bCs/>
        </w:rPr>
        <w:lastRenderedPageBreak/>
        <w:tab/>
      </w:r>
    </w:p>
    <w:p w14:paraId="6E05FC74" w14:textId="77777777" w:rsidR="00F530F1" w:rsidRDefault="00F530F1">
      <w:pPr>
        <w:rPr>
          <w:b/>
          <w:bCs/>
        </w:rPr>
      </w:pPr>
      <w:r>
        <w:rPr>
          <w:b/>
          <w:bCs/>
        </w:rPr>
        <w:br w:type="page"/>
      </w:r>
    </w:p>
    <w:p w14:paraId="7470EE4D" w14:textId="49982D13" w:rsidR="00FB7C6D" w:rsidRDefault="000E0132" w:rsidP="000E0132">
      <w:pPr>
        <w:jc w:val="center"/>
        <w:rPr>
          <w:b/>
          <w:bCs/>
        </w:rPr>
      </w:pPr>
      <w:r w:rsidRPr="000E0132">
        <w:rPr>
          <w:b/>
          <w:bCs/>
        </w:rPr>
        <w:lastRenderedPageBreak/>
        <w:t>References</w:t>
      </w:r>
    </w:p>
    <w:tbl>
      <w:tblPr>
        <w:tblpPr w:leftFromText="180" w:rightFromText="180" w:vertAnchor="page" w:horzAnchor="margin" w:tblpY="2107"/>
        <w:tblW w:w="10407" w:type="dxa"/>
        <w:tblLook w:val="04A0" w:firstRow="1" w:lastRow="0" w:firstColumn="1" w:lastColumn="0" w:noHBand="0" w:noVBand="1"/>
      </w:tblPr>
      <w:tblGrid>
        <w:gridCol w:w="2800"/>
        <w:gridCol w:w="2380"/>
        <w:gridCol w:w="5227"/>
      </w:tblGrid>
      <w:tr w:rsidR="00F530F1" w:rsidRPr="00FB7C6D" w14:paraId="1FDD5B89" w14:textId="77777777" w:rsidTr="00F530F1">
        <w:trPr>
          <w:trHeight w:val="288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7C4D" w14:textId="77777777" w:rsidR="00F530F1" w:rsidRPr="00FB7C6D" w:rsidRDefault="00F530F1" w:rsidP="00F5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7C6D">
              <w:rPr>
                <w:rFonts w:ascii="Calibri" w:eastAsia="Times New Roman" w:hAnsi="Calibri" w:cs="Calibri"/>
                <w:b/>
                <w:bCs/>
                <w:color w:val="000000"/>
              </w:rPr>
              <w:t>Topic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409B" w14:textId="77777777" w:rsidR="00F530F1" w:rsidRPr="00FB7C6D" w:rsidRDefault="00F530F1" w:rsidP="00F5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7C6D">
              <w:rPr>
                <w:rFonts w:ascii="Calibri" w:eastAsia="Times New Roman" w:hAnsi="Calibri" w:cs="Calibri"/>
                <w:b/>
                <w:bCs/>
                <w:color w:val="000000"/>
              </w:rPr>
              <w:t>Cells</w:t>
            </w:r>
          </w:p>
        </w:tc>
        <w:tc>
          <w:tcPr>
            <w:tcW w:w="5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61B7" w14:textId="77777777" w:rsidR="00F530F1" w:rsidRPr="00FB7C6D" w:rsidRDefault="00F530F1" w:rsidP="00F5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7C6D">
              <w:rPr>
                <w:rFonts w:ascii="Calibri" w:eastAsia="Times New Roman" w:hAnsi="Calibri" w:cs="Calibri"/>
                <w:b/>
                <w:bCs/>
                <w:color w:val="000000"/>
              </w:rPr>
              <w:t>Source</w:t>
            </w:r>
          </w:p>
        </w:tc>
      </w:tr>
      <w:tr w:rsidR="00F530F1" w:rsidRPr="00FB7C6D" w14:paraId="47A3C9B5" w14:textId="77777777" w:rsidTr="00F530F1">
        <w:trPr>
          <w:trHeight w:val="576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5723" w14:textId="77777777" w:rsidR="00F530F1" w:rsidRPr="00FB7C6D" w:rsidRDefault="00F530F1" w:rsidP="00F5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Splitting a cell by delimiter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8E51" w14:textId="77777777" w:rsidR="00F530F1" w:rsidRPr="00FB7C6D" w:rsidRDefault="00F530F1" w:rsidP="00F5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Column Q and Column R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48088" w14:textId="77777777" w:rsidR="00F530F1" w:rsidRPr="00FB7C6D" w:rsidRDefault="00F530F1" w:rsidP="00F5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https://www.howtoexcel.org/tutorials/split-text-by-delimiter/</w:t>
            </w:r>
          </w:p>
        </w:tc>
      </w:tr>
      <w:tr w:rsidR="00F530F1" w:rsidRPr="00FB7C6D" w14:paraId="6BFEA416" w14:textId="77777777" w:rsidTr="00F530F1">
        <w:trPr>
          <w:trHeight w:val="576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F899" w14:textId="7849BB1F" w:rsidR="00F530F1" w:rsidRPr="00FB7C6D" w:rsidRDefault="00F530F1" w:rsidP="00F5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 xml:space="preserve">Converting </w:t>
            </w:r>
            <w:r w:rsidRPr="00FB7C6D">
              <w:rPr>
                <w:rFonts w:ascii="Calibri" w:eastAsia="Times New Roman" w:hAnsi="Calibri" w:cs="Calibri"/>
                <w:color w:val="000000"/>
              </w:rPr>
              <w:t>Timestamp</w:t>
            </w:r>
            <w:r w:rsidRPr="00FB7C6D">
              <w:rPr>
                <w:rFonts w:ascii="Calibri" w:eastAsia="Times New Roman" w:hAnsi="Calibri" w:cs="Calibri"/>
                <w:color w:val="000000"/>
              </w:rPr>
              <w:t xml:space="preserve"> to 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E93E" w14:textId="77777777" w:rsidR="00F530F1" w:rsidRPr="00FB7C6D" w:rsidRDefault="00F530F1" w:rsidP="00F5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Column S and Column T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E931D" w14:textId="77777777" w:rsidR="00F530F1" w:rsidRPr="00FB7C6D" w:rsidRDefault="00F530F1" w:rsidP="00F530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https://www.extendoffice.com/documents/excel/2473-excel-timestamp-to-date.html</w:t>
            </w:r>
          </w:p>
        </w:tc>
      </w:tr>
    </w:tbl>
    <w:p w14:paraId="24EAD8B1" w14:textId="6087BA9E" w:rsidR="00DC28FC" w:rsidRDefault="00DC28FC" w:rsidP="000E0132">
      <w:pPr>
        <w:jc w:val="center"/>
        <w:rPr>
          <w:b/>
          <w:bCs/>
        </w:rPr>
      </w:pPr>
    </w:p>
    <w:p w14:paraId="520F21B4" w14:textId="77777777" w:rsidR="00DC28FC" w:rsidRPr="000E0132" w:rsidRDefault="00DC28FC" w:rsidP="00F530F1">
      <w:pPr>
        <w:rPr>
          <w:b/>
          <w:bCs/>
        </w:rPr>
      </w:pPr>
    </w:p>
    <w:sectPr w:rsidR="00DC28FC" w:rsidRPr="000E0132" w:rsidSect="0093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0CD3"/>
    <w:multiLevelType w:val="hybridMultilevel"/>
    <w:tmpl w:val="B6740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12"/>
    <w:rsid w:val="0000185B"/>
    <w:rsid w:val="000147F0"/>
    <w:rsid w:val="000311A6"/>
    <w:rsid w:val="00090169"/>
    <w:rsid w:val="000C3AD8"/>
    <w:rsid w:val="000E0132"/>
    <w:rsid w:val="00121DBE"/>
    <w:rsid w:val="00142387"/>
    <w:rsid w:val="00166E71"/>
    <w:rsid w:val="001A3D14"/>
    <w:rsid w:val="001B1C1A"/>
    <w:rsid w:val="001D1677"/>
    <w:rsid w:val="001D72A3"/>
    <w:rsid w:val="001E495A"/>
    <w:rsid w:val="00246987"/>
    <w:rsid w:val="002723BF"/>
    <w:rsid w:val="00280666"/>
    <w:rsid w:val="00284E17"/>
    <w:rsid w:val="002A3896"/>
    <w:rsid w:val="0032214E"/>
    <w:rsid w:val="00356E57"/>
    <w:rsid w:val="00384975"/>
    <w:rsid w:val="00391763"/>
    <w:rsid w:val="003D60A7"/>
    <w:rsid w:val="003F509C"/>
    <w:rsid w:val="003F7860"/>
    <w:rsid w:val="003F7D58"/>
    <w:rsid w:val="00406208"/>
    <w:rsid w:val="0041471E"/>
    <w:rsid w:val="004574EF"/>
    <w:rsid w:val="00461D4B"/>
    <w:rsid w:val="0048315D"/>
    <w:rsid w:val="00503D13"/>
    <w:rsid w:val="00514DAB"/>
    <w:rsid w:val="00521977"/>
    <w:rsid w:val="005575D2"/>
    <w:rsid w:val="005715C1"/>
    <w:rsid w:val="00575EBC"/>
    <w:rsid w:val="00661C29"/>
    <w:rsid w:val="006A7F7E"/>
    <w:rsid w:val="007607EC"/>
    <w:rsid w:val="00776810"/>
    <w:rsid w:val="007805A1"/>
    <w:rsid w:val="00785D8C"/>
    <w:rsid w:val="007C1DD8"/>
    <w:rsid w:val="007D5362"/>
    <w:rsid w:val="008040A5"/>
    <w:rsid w:val="0083243B"/>
    <w:rsid w:val="00835249"/>
    <w:rsid w:val="00843803"/>
    <w:rsid w:val="00852BF3"/>
    <w:rsid w:val="0087405A"/>
    <w:rsid w:val="00887C62"/>
    <w:rsid w:val="008A7900"/>
    <w:rsid w:val="008B19AD"/>
    <w:rsid w:val="008C0575"/>
    <w:rsid w:val="008C4889"/>
    <w:rsid w:val="008D2F30"/>
    <w:rsid w:val="0093093E"/>
    <w:rsid w:val="00964191"/>
    <w:rsid w:val="009E5F1C"/>
    <w:rsid w:val="009F08A9"/>
    <w:rsid w:val="00A44F7F"/>
    <w:rsid w:val="00A52C99"/>
    <w:rsid w:val="00AC7104"/>
    <w:rsid w:val="00AC754A"/>
    <w:rsid w:val="00AD1C9C"/>
    <w:rsid w:val="00BB47AB"/>
    <w:rsid w:val="00BD69CD"/>
    <w:rsid w:val="00C0293F"/>
    <w:rsid w:val="00C037D0"/>
    <w:rsid w:val="00C24A1C"/>
    <w:rsid w:val="00C51AC7"/>
    <w:rsid w:val="00C520B2"/>
    <w:rsid w:val="00C56BF2"/>
    <w:rsid w:val="00C608D6"/>
    <w:rsid w:val="00C765FF"/>
    <w:rsid w:val="00D0247F"/>
    <w:rsid w:val="00D13B84"/>
    <w:rsid w:val="00D23EBD"/>
    <w:rsid w:val="00D9065E"/>
    <w:rsid w:val="00D97253"/>
    <w:rsid w:val="00DB6512"/>
    <w:rsid w:val="00DC2004"/>
    <w:rsid w:val="00DC28FC"/>
    <w:rsid w:val="00DD3A03"/>
    <w:rsid w:val="00DD5791"/>
    <w:rsid w:val="00E4048D"/>
    <w:rsid w:val="00EC5C6C"/>
    <w:rsid w:val="00EE6FBB"/>
    <w:rsid w:val="00EF0397"/>
    <w:rsid w:val="00EF73DA"/>
    <w:rsid w:val="00F1524F"/>
    <w:rsid w:val="00F530F1"/>
    <w:rsid w:val="00F575B7"/>
    <w:rsid w:val="00F80404"/>
    <w:rsid w:val="00F87F59"/>
    <w:rsid w:val="00F946F5"/>
    <w:rsid w:val="00F96B29"/>
    <w:rsid w:val="00FB7C6D"/>
    <w:rsid w:val="00FC754B"/>
    <w:rsid w:val="00FF170E"/>
    <w:rsid w:val="00FF43B9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C7D5"/>
  <w15:chartTrackingRefBased/>
  <w15:docId w15:val="{F9B54B24-30A3-488D-8D84-F16F3119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0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23:34:04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1047 193 24575,'0'-1'0,"1"-10"0,-2-1 0,1 1 0,-1-1 0,-5-19 0,5 28 0,0 0 0,-1-1 0,1 1 0,-1 0 0,1 0 0,-1 0 0,0 0 0,0 0 0,-1 1 0,1-1 0,0 1 0,-1-1 0,0 1 0,1 0 0,-1 0 0,0 0 0,0 0 0,0 1 0,-6-3 0,-30-10 0,0 3 0,0 1 0,-1 1 0,-69-4 0,18 9 0,-92 7 0,128 0 0,1 3 0,-54 12 0,96-15 0,1 1 0,-1 1 0,1 0 0,1 0 0,-1 1 0,1 0 0,0 1 0,0 0 0,0 1 0,1 0 0,-8 9 0,11-10 0,0 0 0,0 0 0,0 0 0,1 1 0,0 0 0,1 0 0,0 0 0,0 1 0,1-1 0,0 1 0,0 0 0,1 0 0,0 0 0,-1 17 0,3-1 0,1-9 0,-1 0 0,0 0 0,-2 0 0,0 0 0,-6 23 0,1-14 0,1 0 0,1 0 0,1 1 0,1-1 0,1 42 0,3-51 0,0 0 0,1-1 0,1 1 0,0-1 0,1 0 0,1 0 0,0 0 0,1 0 0,1-1 0,11 18 0,0-3 0,2-2 0,25 28 0,-35-44 0,0-1 0,1-1 0,1 0 0,-1-1 0,1 0 0,1-1 0,21 10 0,-11-7 0,0-2 0,1 0 0,0-2 0,0 0 0,0-2 0,1-1 0,0 0 0,33-2 0,285 17 0,-30 1 0,-293-20 0,0-1 0,0-1 0,0 0 0,34-12 0,-48 12 0,0 0 0,-1 0 0,0-1 0,0 0 0,0 0 0,0 0 0,0 0 0,-1-1 0,0 0 0,0 0 0,0 0 0,-1 0 0,1-1 0,4-10 0,21-29 0,-21 34 0,-1 1 0,0-1 0,-1 0 0,0-1 0,-1 0 0,0 1 0,-1-2 0,0 1 0,3-24 0,-1-7 0,1-69 0,-7 102 0,0 0 0,-1 0 0,0-1 0,-1 1 0,0 0 0,0 0 0,-1 1 0,0-1 0,-1 0 0,0 1 0,-1 0 0,0 0 0,-1 0 0,1 1 0,-11-12 0,-6-3 0,-1 2 0,-1 0 0,-44-29 0,55 41 0,-10-9 0,2 0 0,1-1 0,-30-36 0,42 46 0,-30-27 0,30 29 0,0 1 0,1-1 0,0-1 0,1 1 0,-1-1 0,-5-10 0,2 2-1365,1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23:33:3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137 533 24575,'115'-2'0,"129"5"0,-202 3 0,43 12 0,30 5 0,389 4 0,82-27 0,-583 1 0,1-1 0,0 0 0,-1 0 0,1-1 0,-1 1 0,1-1 0,0 0 0,-1 0 0,0 0 0,1 0 0,-1 0 0,0-1 0,1 1 0,-1-1 0,0 0 0,0 0 0,0 0 0,-1-1 0,1 1 0,0-1 0,-1 1 0,0-1 0,1 0 0,-1 0 0,0 0 0,0 0 0,-1 0 0,1-1 0,-1 1 0,0 0 0,0-1 0,1-4 0,0-1 0,-2 0 0,1 0 0,-1 0 0,0-1 0,-1 1 0,0 0 0,-1 0 0,1 0 0,-2 0 0,1 0 0,-8-14 0,-20-67 0,23 64 0,-2 0 0,-14-30 0,15 39 0,-2-3 0,0 0 0,-26-34 0,31 47 0,-1 1 0,0-1 0,-1 1 0,0 1 0,1-1 0,-2 1 0,1 0 0,-1 1 0,1 0 0,-16-6 0,-6 0 0,0 1 0,0 2 0,-1 1 0,0 1 0,0 1 0,-1 2 0,-33 1 0,-196 16 0,207-11 0,-84-6 0,101 0 0,-1 0 0,1 3 0,0 1 0,0 1 0,-54 13 0,-24 30 0,98-39 0,-4 1 0,1 0 0,-1-1 0,-1 0 0,1-2 0,-1-1 0,0 0 0,-25 0 0,-47-6 0,-66 3 0,156-1 0,0 1 0,1 0 0,-1-1 0,0 1 0,1 0 0,-1 0 0,0 1 0,1-1 0,0 0 0,-1 1 0,1 0 0,0-1 0,0 1 0,0 0 0,0 0 0,0 0 0,0 0 0,0 1 0,1-1 0,-1 0 0,-1 4 0,-3 6 0,0 1 0,1 1 0,-4 15 0,-4 10 0,8-25 0,0 0 0,1 0 0,1 0 0,0 1 0,1-1 0,0 30 0,2-35 0,0-1 0,1 1 0,0 0 0,0-1 0,1 1 0,0-1 0,1 0 0,-1 1 0,2-1 0,-1 0 0,1-1 0,0 1 0,6 7 0,-7-12-52,0-1-1,-1 0 1,1 0-1,0 0 1,0 0-1,0 0 1,0-1-1,1 1 1,-1-1-1,0 0 1,1 0-1,-1 0 1,1 0-1,-1-1 1,1 1-1,-1-1 1,1 0-1,-1 0 1,1 0-1,-1-1 0,1 1 1,-1-1-1,1 0 1,-1 0-1,5-2 1,5-2-6774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B892943F7094CAE8EB0B11BBF66E0" ma:contentTypeVersion="13" ma:contentTypeDescription="Create a new document." ma:contentTypeScope="" ma:versionID="fc5f9399cfdccfe294165ef5b825818e">
  <xsd:schema xmlns:xsd="http://www.w3.org/2001/XMLSchema" xmlns:xs="http://www.w3.org/2001/XMLSchema" xmlns:p="http://schemas.microsoft.com/office/2006/metadata/properties" xmlns:ns3="379c68af-de0b-4e6b-9dff-258f5edfa4b9" xmlns:ns4="3749934d-3268-4555-8109-855b861f4405" targetNamespace="http://schemas.microsoft.com/office/2006/metadata/properties" ma:root="true" ma:fieldsID="f18bff42c2b8f8265e11c7a7f9f223e3" ns3:_="" ns4:_="">
    <xsd:import namespace="379c68af-de0b-4e6b-9dff-258f5edfa4b9"/>
    <xsd:import namespace="3749934d-3268-4555-8109-855b861f44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c68af-de0b-4e6b-9dff-258f5edfa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934d-3268-4555-8109-855b861f4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2D0BC0-19A5-4011-B01B-A471D351A5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21EF5E-104B-400B-8098-3D059FF52A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479E38-3D29-429B-80BE-709FB42ED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c68af-de0b-4e6b-9dff-258f5edfa4b9"/>
    <ds:schemaRef ds:uri="3749934d-3268-4555-8109-855b861f4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Slomowitz, Samuel A.</dc:creator>
  <cp:keywords/>
  <dc:description/>
  <cp:lastModifiedBy>Slomowitz, Samuel A.</cp:lastModifiedBy>
  <cp:revision>2</cp:revision>
  <dcterms:created xsi:type="dcterms:W3CDTF">2021-12-19T19:03:00Z</dcterms:created>
  <dcterms:modified xsi:type="dcterms:W3CDTF">2021-12-19T19:03:00Z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0x010100433B892943F7094CAE8EB0B11BBF66E0</vt:lpwstr>
  </property>
</Properties>
</file>