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after="240" w:before="240" w:lineRule="auto"/>
        <w:rPr/>
      </w:pPr>
      <w:bookmarkStart w:colFirst="0" w:colLast="0" w:name="_u61s6t6se1g6" w:id="0"/>
      <w:bookmarkEnd w:id="0"/>
      <w:r w:rsidDel="00000000" w:rsidR="00000000" w:rsidRPr="00000000">
        <w:rPr>
          <w:rtl w:val="0"/>
        </w:rPr>
        <w:t xml:space="preserve">Capital and revenue expenditure practice</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Photography studio - how profitable?</w:t>
      </w:r>
    </w:p>
    <w:p w:rsidR="00000000" w:rsidDel="00000000" w:rsidP="00000000" w:rsidRDefault="00000000" w:rsidRPr="00000000" w14:paraId="00000003">
      <w:pPr>
        <w:spacing w:after="240" w:before="240" w:lineRule="auto"/>
        <w:rPr/>
      </w:pPr>
      <w:r w:rsidDel="00000000" w:rsidR="00000000" w:rsidRPr="00000000">
        <w:rPr>
          <w:rtl w:val="0"/>
        </w:rPr>
        <w:t xml:space="preserve">You are helping a small photography studio in Ho Chi Minh City review its finances for the past year. Their total expenses and revenues are below.</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This Year (all values in VND)</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rtl w:val="0"/>
        </w:rPr>
        <w:t xml:space="preserve">Professional DSLR camera: 45,000,000</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rtl w:val="0"/>
        </w:rPr>
        <w:t xml:space="preserve">Studio lights with softboxes (set of three): 18,000,000</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tl w:val="0"/>
        </w:rPr>
        <w:t xml:space="preserve">Tripods and stands: 7,000,000</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Studio backdrop system with multiple cloths: 12,000,000</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Computer for editing: 28,000,000</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Editing software licence (annual fee): 4,000,000</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Air conditioner for studio: 15,000,000</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Renovation and décor of studio space: 40,000,000</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Studio rent (12 months at 20,000,000): 240,000,000</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Electricity and water (12 months at 3,500,000): 42,000,000</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Internet (12 months at 800,000): 9,600,000</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Staff wages (12 months at 7,000,000): 84,000,000</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Cleaning services (12 months at 1,000,000): 12,000,000</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tl w:val="0"/>
        </w:rPr>
        <w:t xml:space="preserve">Printing supplies (12 months at 4,000,000): 48,000,000</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Marketing/social media ads (12 months at 2,000,000): 24,000,000</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Props and costumes (12 months at 2,500,000): 30,000,000</w:t>
      </w:r>
    </w:p>
    <w:p w:rsidR="00000000" w:rsidDel="00000000" w:rsidP="00000000" w:rsidRDefault="00000000" w:rsidRPr="00000000" w14:paraId="00000015">
      <w:pPr>
        <w:numPr>
          <w:ilvl w:val="0"/>
          <w:numId w:val="1"/>
        </w:numPr>
        <w:spacing w:after="240" w:before="0" w:beforeAutospacing="0" w:lineRule="auto"/>
        <w:ind w:left="720" w:hanging="360"/>
      </w:pPr>
      <w:r w:rsidDel="00000000" w:rsidR="00000000" w:rsidRPr="00000000">
        <w:rPr>
          <w:rtl w:val="0"/>
        </w:rPr>
        <w:t xml:space="preserve">Transport for on-location shoots (12 months at 1,500,000): 18,000,000</w:t>
      </w:r>
    </w:p>
    <w:p w:rsidR="00000000" w:rsidDel="00000000" w:rsidP="00000000" w:rsidRDefault="00000000" w:rsidRPr="00000000" w14:paraId="00000016">
      <w:pPr>
        <w:rPr>
          <w:b w:val="1"/>
          <w:bCs w:val="1"/>
        </w:rPr>
      </w:pPr>
      <w:r w:rsidDel="00000000" w:rsidR="00000000" w:rsidRPr="00000000">
        <w:rPr>
          <w:b w:val="1"/>
          <w:bCs w:val="1"/>
          <w:rtl w:val="0"/>
        </w:rPr>
        <w:t xml:space="preserve">Revenue (typical year)</w:t>
      </w:r>
    </w:p>
    <w:p w:rsidR="00000000" w:rsidDel="00000000" w:rsidP="00000000" w:rsidRDefault="00000000" w:rsidRPr="00000000" w14:paraId="00000017">
      <w:pPr>
        <w:numPr>
          <w:ilvl w:val="0"/>
          <w:numId w:val="5"/>
        </w:numPr>
        <w:spacing w:after="0" w:afterAutospacing="0" w:before="240" w:lineRule="auto"/>
        <w:ind w:left="720" w:hanging="360"/>
      </w:pPr>
      <w:r w:rsidDel="00000000" w:rsidR="00000000" w:rsidRPr="00000000">
        <w:rPr>
          <w:rtl w:val="0"/>
        </w:rPr>
        <w:t xml:space="preserve">Family portrait sessions (200 sessions at 1,200,000): 240,000,000</w:t>
      </w:r>
    </w:p>
    <w:p w:rsidR="00000000" w:rsidDel="00000000" w:rsidP="00000000" w:rsidRDefault="00000000" w:rsidRPr="00000000" w14:paraId="00000018">
      <w:pPr>
        <w:numPr>
          <w:ilvl w:val="0"/>
          <w:numId w:val="5"/>
        </w:numPr>
        <w:spacing w:after="0" w:afterAutospacing="0" w:before="0" w:beforeAutospacing="0" w:lineRule="auto"/>
        <w:ind w:left="720" w:hanging="360"/>
      </w:pPr>
      <w:r w:rsidDel="00000000" w:rsidR="00000000" w:rsidRPr="00000000">
        <w:rPr>
          <w:rtl w:val="0"/>
        </w:rPr>
        <w:t xml:space="preserve">Wedding photography packages (15 packages averaging 15,000,000): 225,000,000</w:t>
      </w:r>
    </w:p>
    <w:p w:rsidR="00000000" w:rsidDel="00000000" w:rsidP="00000000" w:rsidRDefault="00000000" w:rsidRPr="00000000" w14:paraId="00000019">
      <w:pPr>
        <w:numPr>
          <w:ilvl w:val="0"/>
          <w:numId w:val="5"/>
        </w:numPr>
        <w:spacing w:after="0" w:afterAutospacing="0" w:before="0" w:beforeAutospacing="0" w:lineRule="auto"/>
        <w:ind w:left="720" w:hanging="360"/>
      </w:pPr>
      <w:r w:rsidDel="00000000" w:rsidR="00000000" w:rsidRPr="00000000">
        <w:rPr>
          <w:rtl w:val="0"/>
        </w:rPr>
        <w:t xml:space="preserve">Graduation photos (300 students at 500,000): 150,000,000</w:t>
      </w:r>
    </w:p>
    <w:p w:rsidR="00000000" w:rsidDel="00000000" w:rsidP="00000000" w:rsidRDefault="00000000" w:rsidRPr="00000000" w14:paraId="0000001A">
      <w:pPr>
        <w:numPr>
          <w:ilvl w:val="0"/>
          <w:numId w:val="5"/>
        </w:numPr>
        <w:spacing w:after="0" w:afterAutospacing="0" w:before="0" w:beforeAutospacing="0" w:lineRule="auto"/>
        <w:ind w:left="720" w:hanging="360"/>
      </w:pPr>
      <w:r w:rsidDel="00000000" w:rsidR="00000000" w:rsidRPr="00000000">
        <w:rPr>
          <w:rtl w:val="0"/>
        </w:rPr>
        <w:t xml:space="preserve">Corporate headshots (20 packages at 2,500,000): 50,000,000</w:t>
      </w:r>
    </w:p>
    <w:p w:rsidR="00000000" w:rsidDel="00000000" w:rsidP="00000000" w:rsidRDefault="00000000" w:rsidRPr="00000000" w14:paraId="0000001B">
      <w:pPr>
        <w:numPr>
          <w:ilvl w:val="0"/>
          <w:numId w:val="5"/>
        </w:numPr>
        <w:spacing w:after="240" w:before="0" w:beforeAutospacing="0" w:lineRule="auto"/>
        <w:ind w:left="720" w:hanging="360"/>
      </w:pPr>
      <w:r w:rsidDel="00000000" w:rsidR="00000000" w:rsidRPr="00000000">
        <w:rPr>
          <w:rtl w:val="0"/>
        </w:rPr>
        <w:t xml:space="preserve">Event photography (20 events at 5,000,000): 100,000,000</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Questions</w:t>
      </w:r>
    </w:p>
    <w:p w:rsidR="00000000" w:rsidDel="00000000" w:rsidP="00000000" w:rsidRDefault="00000000" w:rsidRPr="00000000" w14:paraId="0000001D">
      <w:pPr>
        <w:numPr>
          <w:ilvl w:val="0"/>
          <w:numId w:val="3"/>
        </w:numPr>
        <w:spacing w:after="0" w:afterAutospacing="0" w:before="240" w:lineRule="auto"/>
        <w:ind w:left="720" w:hanging="360"/>
      </w:pPr>
      <w:r w:rsidDel="00000000" w:rsidR="00000000" w:rsidRPr="00000000">
        <w:rPr>
          <w:rtl w:val="0"/>
        </w:rPr>
        <w:t xml:space="preserve">Define capital and revenue expenditure</w:t>
      </w:r>
    </w:p>
    <w:p w:rsidR="00000000" w:rsidDel="00000000" w:rsidP="00000000" w:rsidRDefault="00000000" w:rsidRPr="00000000" w14:paraId="0000001E">
      <w:pPr>
        <w:numPr>
          <w:ilvl w:val="0"/>
          <w:numId w:val="3"/>
        </w:numPr>
        <w:spacing w:after="0" w:afterAutospacing="0" w:before="0" w:beforeAutospacing="0" w:lineRule="auto"/>
        <w:ind w:left="720" w:hanging="360"/>
      </w:pPr>
      <w:r w:rsidDel="00000000" w:rsidR="00000000" w:rsidRPr="00000000">
        <w:rPr>
          <w:rtl w:val="0"/>
        </w:rPr>
        <w:t xml:space="preserve">Go through the list of costs and mar</w:t>
      </w:r>
      <w:r w:rsidDel="00000000" w:rsidR="00000000" w:rsidRPr="00000000">
        <w:rPr>
          <w:rtl w:val="0"/>
        </w:rPr>
        <w:t xml:space="preserve">k each one as capital (C) or revenue (R).</w:t>
      </w:r>
      <w:r w:rsidDel="00000000" w:rsidR="00000000" w:rsidRPr="00000000">
        <w:rPr>
          <w:rtl w:val="0"/>
        </w:rPr>
      </w:r>
    </w:p>
    <w:p w:rsidR="00000000" w:rsidDel="00000000" w:rsidP="00000000" w:rsidRDefault="00000000" w:rsidRPr="00000000" w14:paraId="0000001F">
      <w:pPr>
        <w:numPr>
          <w:ilvl w:val="0"/>
          <w:numId w:val="3"/>
        </w:numPr>
        <w:spacing w:after="0" w:afterAutospacing="0" w:before="0" w:beforeAutospacing="0" w:lineRule="auto"/>
        <w:ind w:left="720" w:hanging="360"/>
      </w:pPr>
      <w:r w:rsidDel="00000000" w:rsidR="00000000" w:rsidRPr="00000000">
        <w:rPr>
          <w:rtl w:val="0"/>
        </w:rPr>
        <w:t xml:space="preserve">Work out the total capital expenditure and the total revenue expenditure.</w:t>
      </w:r>
    </w:p>
    <w:p w:rsidR="00000000" w:rsidDel="00000000" w:rsidP="00000000" w:rsidRDefault="00000000" w:rsidRPr="00000000" w14:paraId="00000020">
      <w:pPr>
        <w:numPr>
          <w:ilvl w:val="0"/>
          <w:numId w:val="3"/>
        </w:numPr>
        <w:spacing w:after="0" w:afterAutospacing="0" w:before="0" w:beforeAutospacing="0" w:lineRule="auto"/>
        <w:ind w:left="720" w:hanging="360"/>
      </w:pPr>
      <w:r w:rsidDel="00000000" w:rsidR="00000000" w:rsidRPr="00000000">
        <w:rPr>
          <w:rtl w:val="0"/>
        </w:rPr>
        <w:t xml:space="preserve">Calculate profit in two different ways:</w:t>
      </w:r>
    </w:p>
    <w:p w:rsidR="00000000" w:rsidDel="00000000" w:rsidP="00000000" w:rsidRDefault="00000000" w:rsidRPr="00000000" w14:paraId="00000021">
      <w:pPr>
        <w:numPr>
          <w:ilvl w:val="1"/>
          <w:numId w:val="3"/>
        </w:numPr>
        <w:spacing w:after="0" w:afterAutospacing="0" w:before="0" w:beforeAutospacing="0" w:lineRule="auto"/>
        <w:ind w:left="1440" w:hanging="360"/>
      </w:pPr>
      <w:r w:rsidDel="00000000" w:rsidR="00000000" w:rsidRPr="00000000">
        <w:rPr>
          <w:rtl w:val="0"/>
        </w:rPr>
        <w:t xml:space="preserve">Revenue minus all expenditures (capital + revenue).</w:t>
      </w:r>
    </w:p>
    <w:p w:rsidR="00000000" w:rsidDel="00000000" w:rsidP="00000000" w:rsidRDefault="00000000" w:rsidRPr="00000000" w14:paraId="00000022">
      <w:pPr>
        <w:numPr>
          <w:ilvl w:val="1"/>
          <w:numId w:val="3"/>
        </w:numPr>
        <w:spacing w:after="0" w:afterAutospacing="0" w:before="0" w:beforeAutospacing="0" w:lineRule="auto"/>
        <w:ind w:left="1440" w:hanging="360"/>
      </w:pPr>
      <w:r w:rsidDel="00000000" w:rsidR="00000000" w:rsidRPr="00000000">
        <w:rPr>
          <w:rtl w:val="0"/>
        </w:rPr>
        <w:t xml:space="preserve">Revenue minus just revenue expenditure.</w:t>
      </w:r>
    </w:p>
    <w:p w:rsidR="00000000" w:rsidDel="00000000" w:rsidP="00000000" w:rsidRDefault="00000000" w:rsidRPr="00000000" w14:paraId="00000023">
      <w:pPr>
        <w:numPr>
          <w:ilvl w:val="0"/>
          <w:numId w:val="3"/>
        </w:numPr>
        <w:spacing w:after="0" w:afterAutospacing="0" w:before="0" w:beforeAutospacing="0" w:lineRule="auto"/>
        <w:ind w:left="720" w:hanging="360"/>
      </w:pPr>
      <w:r w:rsidDel="00000000" w:rsidR="00000000" w:rsidRPr="00000000">
        <w:rPr>
          <w:rtl w:val="0"/>
        </w:rPr>
        <w:t xml:space="preserve">Using this information:</w:t>
      </w:r>
    </w:p>
    <w:p w:rsidR="00000000" w:rsidDel="00000000" w:rsidP="00000000" w:rsidRDefault="00000000" w:rsidRPr="00000000" w14:paraId="00000024">
      <w:pPr>
        <w:numPr>
          <w:ilvl w:val="1"/>
          <w:numId w:val="3"/>
        </w:numPr>
        <w:spacing w:after="0" w:afterAutospacing="0" w:before="0" w:beforeAutospacing="0" w:lineRule="auto"/>
        <w:ind w:left="1440" w:hanging="360"/>
      </w:pPr>
      <w:r w:rsidDel="00000000" w:rsidR="00000000" w:rsidRPr="00000000">
        <w:rPr>
          <w:rtl w:val="0"/>
        </w:rPr>
        <w:t xml:space="preserve">How do the two profit figures compare?</w:t>
      </w:r>
    </w:p>
    <w:p w:rsidR="00000000" w:rsidDel="00000000" w:rsidP="00000000" w:rsidRDefault="00000000" w:rsidRPr="00000000" w14:paraId="00000025">
      <w:pPr>
        <w:numPr>
          <w:ilvl w:val="1"/>
          <w:numId w:val="3"/>
        </w:numPr>
        <w:spacing w:after="0" w:afterAutospacing="0" w:before="0" w:beforeAutospacing="0" w:lineRule="auto"/>
        <w:ind w:left="1440" w:hanging="360"/>
      </w:pPr>
      <w:r w:rsidDel="00000000" w:rsidR="00000000" w:rsidRPr="00000000">
        <w:rPr>
          <w:rtl w:val="0"/>
        </w:rPr>
        <w:t xml:space="preserve">Which figure is more useful for showing whether the studio is healthy in the short term?</w:t>
      </w:r>
    </w:p>
    <w:p w:rsidR="00000000" w:rsidDel="00000000" w:rsidP="00000000" w:rsidRDefault="00000000" w:rsidRPr="00000000" w14:paraId="00000026">
      <w:pPr>
        <w:numPr>
          <w:ilvl w:val="1"/>
          <w:numId w:val="3"/>
        </w:numPr>
        <w:spacing w:after="0" w:afterAutospacing="0" w:before="0" w:beforeAutospacing="0" w:lineRule="auto"/>
        <w:ind w:left="1440" w:hanging="360"/>
      </w:pPr>
      <w:r w:rsidDel="00000000" w:rsidR="00000000" w:rsidRPr="00000000">
        <w:rPr>
          <w:rtl w:val="0"/>
        </w:rPr>
        <w:t xml:space="preserve">Which figure is more useful for judging its long-term position?</w:t>
      </w:r>
    </w:p>
    <w:p w:rsidR="00000000" w:rsidDel="00000000" w:rsidP="00000000" w:rsidRDefault="00000000" w:rsidRPr="00000000" w14:paraId="00000027">
      <w:pPr>
        <w:numPr>
          <w:ilvl w:val="1"/>
          <w:numId w:val="3"/>
        </w:numPr>
        <w:spacing w:after="240" w:before="0" w:beforeAutospacing="0" w:lineRule="auto"/>
        <w:ind w:left="1440" w:hanging="360"/>
      </w:pPr>
      <w:r w:rsidDel="00000000" w:rsidR="00000000" w:rsidRPr="00000000">
        <w:rPr>
          <w:rtl w:val="0"/>
        </w:rPr>
        <w:t xml:space="preserve">If you were advising the owner, which costs would you suggest they try to manage more carefully?</w:t>
      </w:r>
    </w:p>
    <w:p w:rsidR="00000000" w:rsidDel="00000000" w:rsidP="00000000" w:rsidRDefault="00000000" w:rsidRPr="00000000" w14:paraId="00000028">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spacing w:after="240" w:before="240" w:lineRule="auto"/>
        <w:rPr/>
      </w:pPr>
      <w:bookmarkStart w:colFirst="0" w:colLast="0" w:name="_f5tqrae8c4z5" w:id="1"/>
      <w:bookmarkEnd w:id="1"/>
      <w:r w:rsidDel="00000000" w:rsidR="00000000" w:rsidRPr="00000000">
        <w:rPr>
          <w:rtl w:val="0"/>
        </w:rPr>
        <w:t xml:space="preserve">Internal sources of finance case studies</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Case 1: Bakery </w:t>
      </w:r>
    </w:p>
    <w:p w:rsidR="00000000" w:rsidDel="00000000" w:rsidP="00000000" w:rsidRDefault="00000000" w:rsidRPr="00000000" w14:paraId="0000002B">
      <w:pPr>
        <w:spacing w:after="240" w:before="240" w:lineRule="auto"/>
        <w:rPr/>
      </w:pPr>
      <w:r w:rsidDel="00000000" w:rsidR="00000000" w:rsidRPr="00000000">
        <w:rPr>
          <w:rtl w:val="0"/>
        </w:rPr>
        <w:t xml:space="preserve">A mid-sized bakery chain in Ho Chi Minh City has built up a reputation for high-quality sourdough and pastries. Customer demand has been growing steadily, and queues often stretch out the door on weekends. The bakery has built up healthy but limited cash reserves after several profitable years, though demand has been known to dip during economic slowdowns. The owner is keen to grow but also cautious about taking on too much risk, since bread prices are sensitive to fluctuations in flour costs.</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Case 2: Tech Start-up</w:t>
      </w:r>
    </w:p>
    <w:p w:rsidR="00000000" w:rsidDel="00000000" w:rsidP="00000000" w:rsidRDefault="00000000" w:rsidRPr="00000000" w14:paraId="0000002D">
      <w:pPr>
        <w:spacing w:after="240" w:before="240" w:lineRule="auto"/>
        <w:rPr/>
      </w:pPr>
      <w:r w:rsidDel="00000000" w:rsidR="00000000" w:rsidRPr="00000000">
        <w:rPr>
          <w:rtl w:val="0"/>
        </w:rPr>
        <w:t xml:space="preserve">A small Vietnamese app developer has just launched a language-learning platform that is gaining rapid traction among high school students. The business has very little retained profit, since most of its early earnings were reinvested into marketing and platform upgrades. The founders are ambitious and want to scale quickly before competitors enter the market. They have some basic equipment and cash flow, but it won’t cover the cost of hiring new developers or running a large advertising campaign.</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Case 3: Family Farm</w:t>
      </w:r>
    </w:p>
    <w:p w:rsidR="00000000" w:rsidDel="00000000" w:rsidP="00000000" w:rsidRDefault="00000000" w:rsidRPr="00000000" w14:paraId="0000002F">
      <w:pPr>
        <w:spacing w:after="240" w:before="240" w:lineRule="auto"/>
        <w:rPr/>
      </w:pPr>
      <w:r w:rsidDel="00000000" w:rsidR="00000000" w:rsidRPr="00000000">
        <w:rPr>
          <w:rtl w:val="0"/>
        </w:rPr>
        <w:t xml:space="preserve">A family-owned coffee farm in the Central Highlands has been operating for decades, supplying beans to local cafés and exporters. The farm has built up some retained profits, but equipment like dryers and roasters are becoming outdated. The family is considering upgrading facilities to improve quality and add value through roasting and packaging their own beans. However, prices for coffee beans can swing significantly depending on global markets, which makes revenue unpredictable.</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Questions:</w:t>
      </w:r>
    </w:p>
    <w:p w:rsidR="00000000" w:rsidDel="00000000" w:rsidP="00000000" w:rsidRDefault="00000000" w:rsidRPr="00000000" w14:paraId="00000031">
      <w:pPr>
        <w:numPr>
          <w:ilvl w:val="0"/>
          <w:numId w:val="4"/>
        </w:numPr>
        <w:spacing w:after="0" w:afterAutospacing="0" w:before="240" w:lineRule="auto"/>
        <w:ind w:left="720" w:hanging="360"/>
      </w:pPr>
      <w:r w:rsidDel="00000000" w:rsidR="00000000" w:rsidRPr="00000000">
        <w:rPr>
          <w:rtl w:val="0"/>
        </w:rPr>
        <w:t xml:space="preserve">Define internal and external sources. (These definitions would go into the following answers in assessment.)</w:t>
      </w:r>
    </w:p>
    <w:p w:rsidR="00000000" w:rsidDel="00000000" w:rsidP="00000000" w:rsidRDefault="00000000" w:rsidRPr="00000000" w14:paraId="00000032">
      <w:pPr>
        <w:numPr>
          <w:ilvl w:val="0"/>
          <w:numId w:val="4"/>
        </w:numPr>
        <w:spacing w:after="240" w:before="0" w:beforeAutospacing="0" w:lineRule="auto"/>
        <w:ind w:left="720" w:hanging="360"/>
      </w:pPr>
      <w:r w:rsidDel="00000000" w:rsidR="00000000" w:rsidRPr="00000000">
        <w:rPr>
          <w:rtl w:val="0"/>
        </w:rPr>
        <w:t xml:space="preserve">For each business, give a bullet pointed, concise answer as to whether they should rely on internal sources of finance or seek external sources. For one of them , write a full answer. Structure below.</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In your answer:</w:t>
      </w:r>
    </w:p>
    <w:p w:rsidR="00000000" w:rsidDel="00000000" w:rsidP="00000000" w:rsidRDefault="00000000" w:rsidRPr="00000000" w14:paraId="00000034">
      <w:pPr>
        <w:numPr>
          <w:ilvl w:val="0"/>
          <w:numId w:val="2"/>
        </w:numPr>
        <w:spacing w:after="0" w:afterAutospacing="0" w:before="240" w:lineRule="auto"/>
        <w:ind w:left="720" w:hanging="360"/>
      </w:pPr>
      <w:r w:rsidDel="00000000" w:rsidR="00000000" w:rsidRPr="00000000">
        <w:rPr>
          <w:b w:val="1"/>
          <w:bCs w:val="1"/>
          <w:rtl w:val="0"/>
        </w:rPr>
        <w:t xml:space="preserve">Point</w:t>
      </w:r>
      <w:r w:rsidDel="00000000" w:rsidR="00000000" w:rsidRPr="00000000">
        <w:rPr>
          <w:rtl w:val="0"/>
        </w:rPr>
        <w:t xml:space="preserve">: Give a one-sentence answer with short reasoning. </w:t>
      </w:r>
      <w:r w:rsidDel="00000000" w:rsidR="00000000" w:rsidRPr="00000000">
        <w:rPr>
          <w:i w:val="1"/>
          <w:iCs w:val="1"/>
          <w:rtl w:val="0"/>
        </w:rPr>
        <w:t xml:space="preserve">X should Y because Z.</w:t>
      </w:r>
    </w:p>
    <w:p w:rsidR="00000000" w:rsidDel="00000000" w:rsidP="00000000" w:rsidRDefault="00000000" w:rsidRPr="00000000" w14:paraId="00000035">
      <w:pPr>
        <w:numPr>
          <w:ilvl w:val="0"/>
          <w:numId w:val="2"/>
        </w:numPr>
        <w:spacing w:after="0" w:afterAutospacing="0" w:before="0" w:beforeAutospacing="0" w:lineRule="auto"/>
        <w:ind w:left="720" w:hanging="360"/>
      </w:pPr>
      <w:r w:rsidDel="00000000" w:rsidR="00000000" w:rsidRPr="00000000">
        <w:rPr>
          <w:b w:val="1"/>
          <w:bCs w:val="1"/>
          <w:rtl w:val="0"/>
        </w:rPr>
        <w:t xml:space="preserve">Define key terms</w:t>
      </w:r>
      <w:r w:rsidDel="00000000" w:rsidR="00000000" w:rsidRPr="00000000">
        <w:rPr>
          <w:rtl w:val="0"/>
        </w:rPr>
        <w:t xml:space="preserve">: But not today! You’ve already done this above.</w:t>
      </w:r>
    </w:p>
    <w:p w:rsidR="00000000" w:rsidDel="00000000" w:rsidP="00000000" w:rsidRDefault="00000000" w:rsidRPr="00000000" w14:paraId="00000036">
      <w:pPr>
        <w:numPr>
          <w:ilvl w:val="0"/>
          <w:numId w:val="2"/>
        </w:numPr>
        <w:spacing w:after="0" w:afterAutospacing="0" w:before="0" w:beforeAutospacing="0" w:lineRule="auto"/>
        <w:ind w:left="720" w:hanging="360"/>
      </w:pPr>
      <w:r w:rsidDel="00000000" w:rsidR="00000000" w:rsidRPr="00000000">
        <w:rPr>
          <w:b w:val="1"/>
          <w:bCs w:val="1"/>
          <w:rtl w:val="0"/>
        </w:rPr>
        <w:t xml:space="preserve">Explain</w:t>
      </w:r>
      <w:r w:rsidDel="00000000" w:rsidR="00000000" w:rsidRPr="00000000">
        <w:rPr>
          <w:rtl w:val="0"/>
        </w:rPr>
        <w:t xml:space="preserve">: Say why you’ve chosen that answer. Refer to what is possible or challenging, and to what could be beneficial or harmful for the company.</w:t>
      </w:r>
      <w:r w:rsidDel="00000000" w:rsidR="00000000" w:rsidRPr="00000000">
        <w:rPr>
          <w:rtl w:val="0"/>
        </w:rPr>
      </w:r>
    </w:p>
    <w:p w:rsidR="00000000" w:rsidDel="00000000" w:rsidP="00000000" w:rsidRDefault="00000000" w:rsidRPr="00000000" w14:paraId="00000037">
      <w:pPr>
        <w:numPr>
          <w:ilvl w:val="0"/>
          <w:numId w:val="2"/>
        </w:numPr>
        <w:spacing w:after="0" w:afterAutospacing="0" w:before="0" w:beforeAutospacing="0" w:lineRule="auto"/>
        <w:ind w:left="720" w:hanging="360"/>
      </w:pPr>
      <w:r w:rsidDel="00000000" w:rsidR="00000000" w:rsidRPr="00000000">
        <w:rPr>
          <w:b w:val="1"/>
          <w:bCs w:val="1"/>
          <w:rtl w:val="0"/>
        </w:rPr>
        <w:t xml:space="preserve">Evidence</w:t>
      </w:r>
      <w:r w:rsidDel="00000000" w:rsidR="00000000" w:rsidRPr="00000000">
        <w:rPr>
          <w:rtl w:val="0"/>
        </w:rPr>
        <w:t xml:space="preserve">: Use details from the case or stimulus to support your reasoning.</w:t>
      </w:r>
    </w:p>
    <w:p w:rsidR="00000000" w:rsidDel="00000000" w:rsidP="00000000" w:rsidRDefault="00000000" w:rsidRPr="00000000" w14:paraId="00000038">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Opposing view</w:t>
      </w:r>
      <w:r w:rsidDel="00000000" w:rsidR="00000000" w:rsidRPr="00000000">
        <w:rPr>
          <w:rtl w:val="0"/>
        </w:rPr>
        <w:t xml:space="preserve">: Consider the alternative.</w:t>
      </w:r>
    </w:p>
    <w:p w:rsidR="00000000" w:rsidDel="00000000" w:rsidP="00000000" w:rsidRDefault="00000000" w:rsidRPr="00000000" w14:paraId="00000039">
      <w:pPr>
        <w:numPr>
          <w:ilvl w:val="0"/>
          <w:numId w:val="2"/>
        </w:numPr>
        <w:spacing w:after="240" w:before="0" w:beforeAutospacing="0" w:lineRule="auto"/>
        <w:ind w:left="720" w:hanging="360"/>
      </w:pPr>
      <w:r w:rsidDel="00000000" w:rsidR="00000000" w:rsidRPr="00000000">
        <w:rPr>
          <w:b w:val="1"/>
          <w:bCs w:val="1"/>
          <w:rtl w:val="0"/>
        </w:rPr>
        <w:t xml:space="preserve">Link back</w:t>
      </w:r>
      <w:r w:rsidDel="00000000" w:rsidR="00000000" w:rsidRPr="00000000">
        <w:rPr>
          <w:rtl w:val="0"/>
        </w:rPr>
        <w:t xml:space="preserve">: Imagine the last sentence starts with “All of this is relevant because…” and connect it to why the business should or should not use that source of finance. </w:t>
      </w:r>
    </w:p>
    <w:p w:rsidR="00000000" w:rsidDel="00000000" w:rsidP="00000000" w:rsidRDefault="00000000" w:rsidRPr="00000000" w14:paraId="0000003A">
      <w:pPr>
        <w:spacing w:after="240" w:before="240" w:lineRule="auto"/>
        <w:rPr/>
      </w:pPr>
      <w:r w:rsidDel="00000000" w:rsidR="00000000" w:rsidRPr="00000000">
        <w:rPr>
          <w:rtl w:val="0"/>
        </w:rPr>
      </w:r>
    </w:p>
    <w:sectPr>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