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5D00" w14:textId="666006B6" w:rsidR="00C7496B" w:rsidRDefault="00C7496B">
      <w:pPr>
        <w:rPr>
          <w:rFonts w:ascii="DB Office" w:hAnsi="DB Office"/>
          <w:b/>
          <w:bCs/>
        </w:rPr>
      </w:pPr>
      <w:r>
        <w:rPr>
          <w:rFonts w:ascii="DB Office" w:hAnsi="DB Office"/>
          <w:b/>
          <w:bCs/>
        </w:rPr>
        <w:t xml:space="preserve">Thema: </w:t>
      </w:r>
      <w:r>
        <w:rPr>
          <w:rFonts w:ascii="DB Office" w:hAnsi="DB Office"/>
          <w:b/>
          <w:bCs/>
        </w:rPr>
        <w:tab/>
      </w:r>
      <w:r>
        <w:rPr>
          <w:rFonts w:ascii="DB Office" w:hAnsi="DB Office"/>
          <w:b/>
          <w:bCs/>
        </w:rPr>
        <w:tab/>
      </w:r>
      <w:r>
        <w:rPr>
          <w:rFonts w:ascii="DB Office" w:hAnsi="DB Office"/>
          <w:b/>
          <w:bCs/>
        </w:rPr>
        <w:tab/>
      </w:r>
      <w:r>
        <w:rPr>
          <w:rFonts w:ascii="DB Office" w:hAnsi="DB Office"/>
          <w:b/>
          <w:bCs/>
        </w:rPr>
        <w:tab/>
        <w:t>virtuelle Lernfabrik (VLF)</w:t>
      </w:r>
    </w:p>
    <w:p w14:paraId="428A1E71" w14:textId="1EF7758A" w:rsidR="00C7496B" w:rsidRDefault="00C7496B">
      <w:pPr>
        <w:rPr>
          <w:rFonts w:ascii="DB Office" w:hAnsi="DB Office"/>
          <w:b/>
          <w:bCs/>
        </w:rPr>
      </w:pPr>
      <w:r>
        <w:rPr>
          <w:rFonts w:ascii="DB Office" w:hAnsi="DB Office"/>
          <w:b/>
          <w:bCs/>
        </w:rPr>
        <w:t>Projektausschreibung vom:</w:t>
      </w:r>
      <w:r>
        <w:rPr>
          <w:rFonts w:ascii="DB Office" w:hAnsi="DB Office"/>
          <w:b/>
          <w:bCs/>
        </w:rPr>
        <w:tab/>
        <w:t>…..</w:t>
      </w:r>
    </w:p>
    <w:p w14:paraId="6AC02191" w14:textId="1664E263" w:rsidR="00C7496B" w:rsidRDefault="00C7496B">
      <w:pPr>
        <w:rPr>
          <w:rFonts w:ascii="DB Office" w:hAnsi="DB Office"/>
          <w:b/>
          <w:bCs/>
        </w:rPr>
      </w:pPr>
      <w:r>
        <w:rPr>
          <w:rFonts w:ascii="DB Office" w:hAnsi="DB Office"/>
          <w:b/>
          <w:bCs/>
        </w:rPr>
        <w:t xml:space="preserve">Projektvergabe durch Einkauf: </w:t>
      </w:r>
      <w:r>
        <w:rPr>
          <w:rFonts w:ascii="DB Office" w:hAnsi="DB Office"/>
          <w:b/>
          <w:bCs/>
        </w:rPr>
        <w:tab/>
        <w:t>……………..</w:t>
      </w:r>
    </w:p>
    <w:p w14:paraId="4DB4B2BA" w14:textId="0AB26C48" w:rsidR="00C7496B" w:rsidRPr="00C7496B" w:rsidRDefault="001938D3">
      <w:pPr>
        <w:rPr>
          <w:rFonts w:ascii="DB Office" w:hAnsi="DB Office"/>
          <w:b/>
          <w:bCs/>
        </w:rPr>
      </w:pPr>
      <w:r>
        <w:rPr>
          <w:rFonts w:ascii="DB Office" w:hAnsi="DB Office"/>
          <w:b/>
          <w:bCs/>
        </w:rPr>
        <w:t xml:space="preserve">Arbeitsstand: </w:t>
      </w:r>
      <w:r>
        <w:rPr>
          <w:rFonts w:ascii="DB Office" w:hAnsi="DB Office"/>
          <w:b/>
          <w:bCs/>
        </w:rPr>
        <w:tab/>
      </w:r>
      <w:r>
        <w:rPr>
          <w:rFonts w:ascii="DB Office" w:hAnsi="DB Office"/>
          <w:b/>
          <w:bCs/>
        </w:rPr>
        <w:tab/>
      </w:r>
      <w:r>
        <w:rPr>
          <w:rFonts w:ascii="DB Office" w:hAnsi="DB Office"/>
          <w:b/>
          <w:bCs/>
        </w:rPr>
        <w:tab/>
        <w:t>01.11.2024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C7496B" w:rsidRPr="00C7496B" w14:paraId="2BFEB605" w14:textId="77777777" w:rsidTr="00254085">
        <w:tc>
          <w:tcPr>
            <w:tcW w:w="4531" w:type="dxa"/>
            <w:gridSpan w:val="2"/>
          </w:tcPr>
          <w:p w14:paraId="0EABCB2E" w14:textId="0783A3B7" w:rsidR="00C7496B" w:rsidRPr="00C7496B" w:rsidRDefault="00C7496B" w:rsidP="00254085">
            <w:pPr>
              <w:rPr>
                <w:rFonts w:ascii="DB Office" w:hAnsi="DB Office"/>
              </w:rPr>
            </w:pPr>
            <w:r w:rsidRPr="00C7496B">
              <w:rPr>
                <w:rFonts w:ascii="DB Office" w:hAnsi="DB Office"/>
              </w:rPr>
              <w:t>01.11.2024 – Abstimmung per web</w:t>
            </w:r>
          </w:p>
        </w:tc>
        <w:tc>
          <w:tcPr>
            <w:tcW w:w="4531" w:type="dxa"/>
            <w:gridSpan w:val="2"/>
          </w:tcPr>
          <w:p w14:paraId="6F9E6E69" w14:textId="04B08DF2" w:rsidR="00C7496B" w:rsidRPr="00C7496B" w:rsidRDefault="00C7496B" w:rsidP="00254085">
            <w:pPr>
              <w:rPr>
                <w:rFonts w:ascii="DB Office" w:hAnsi="DB Office"/>
              </w:rPr>
            </w:pPr>
            <w:r w:rsidRPr="00C7496B">
              <w:rPr>
                <w:rFonts w:ascii="DB Office" w:hAnsi="DB Office"/>
              </w:rPr>
              <w:t>Themen</w:t>
            </w:r>
          </w:p>
        </w:tc>
      </w:tr>
      <w:tr w:rsidR="00C7496B" w:rsidRPr="00C7496B" w14:paraId="7A729945" w14:textId="77777777" w:rsidTr="00254085">
        <w:tc>
          <w:tcPr>
            <w:tcW w:w="4531" w:type="dxa"/>
            <w:gridSpan w:val="2"/>
          </w:tcPr>
          <w:p w14:paraId="6599ABAA" w14:textId="3166354F" w:rsidR="00C7496B" w:rsidRPr="00C7496B" w:rsidRDefault="00C7496B" w:rsidP="00254085">
            <w:pPr>
              <w:rPr>
                <w:rFonts w:ascii="DB Office" w:hAnsi="DB Office"/>
                <w:lang w:val="en-US"/>
              </w:rPr>
            </w:pPr>
            <w:r w:rsidRPr="00C7496B">
              <w:rPr>
                <w:rFonts w:ascii="DB Office" w:hAnsi="DB Office"/>
                <w:lang w:val="en-US"/>
              </w:rPr>
              <w:t>TN: Florian, Marc, Sam, H</w:t>
            </w:r>
            <w:r>
              <w:rPr>
                <w:rFonts w:ascii="DB Office" w:hAnsi="DB Office"/>
                <w:lang w:val="en-US"/>
              </w:rPr>
              <w:t>einer</w:t>
            </w:r>
          </w:p>
        </w:tc>
        <w:tc>
          <w:tcPr>
            <w:tcW w:w="4531" w:type="dxa"/>
            <w:gridSpan w:val="2"/>
          </w:tcPr>
          <w:p w14:paraId="171D1C49" w14:textId="32753327" w:rsidR="00C7496B" w:rsidRDefault="00C7496B" w:rsidP="00C7496B">
            <w:pPr>
              <w:pStyle w:val="Listenabsatz"/>
              <w:numPr>
                <w:ilvl w:val="0"/>
                <w:numId w:val="1"/>
              </w:numPr>
              <w:rPr>
                <w:rFonts w:ascii="DB Office" w:hAnsi="DB Office"/>
                <w:lang w:val="en-US"/>
              </w:rPr>
            </w:pPr>
            <w:proofErr w:type="spellStart"/>
            <w:r>
              <w:rPr>
                <w:rFonts w:ascii="DB Office" w:hAnsi="DB Office"/>
                <w:lang w:val="en-US"/>
              </w:rPr>
              <w:t>Aktueller</w:t>
            </w:r>
            <w:proofErr w:type="spellEnd"/>
            <w:r>
              <w:rPr>
                <w:rFonts w:ascii="DB Office" w:hAnsi="DB Office"/>
                <w:lang w:val="en-US"/>
              </w:rPr>
              <w:t xml:space="preserve"> Stand der </w:t>
            </w:r>
            <w:proofErr w:type="spellStart"/>
            <w:r>
              <w:rPr>
                <w:rFonts w:ascii="DB Office" w:hAnsi="DB Office"/>
                <w:lang w:val="en-US"/>
              </w:rPr>
              <w:t>Projektunterlagen</w:t>
            </w:r>
            <w:proofErr w:type="spellEnd"/>
          </w:p>
          <w:p w14:paraId="535B8E65" w14:textId="351EB26B" w:rsidR="00C7496B" w:rsidRPr="00C7496B" w:rsidRDefault="00C7496B" w:rsidP="00C7496B">
            <w:pPr>
              <w:pStyle w:val="Listenabsatz"/>
              <w:numPr>
                <w:ilvl w:val="0"/>
                <w:numId w:val="1"/>
              </w:numPr>
              <w:rPr>
                <w:rFonts w:ascii="DB Office" w:hAnsi="DB Office"/>
                <w:lang w:val="en-US"/>
              </w:rPr>
            </w:pPr>
            <w:proofErr w:type="spellStart"/>
            <w:r>
              <w:rPr>
                <w:rFonts w:ascii="DB Office" w:hAnsi="DB Office"/>
                <w:lang w:val="en-US"/>
              </w:rPr>
              <w:t>Weitere</w:t>
            </w:r>
            <w:proofErr w:type="spellEnd"/>
            <w:r>
              <w:rPr>
                <w:rFonts w:ascii="DB Office" w:hAnsi="DB Office"/>
                <w:lang w:val="en-US"/>
              </w:rPr>
              <w:t xml:space="preserve"> </w:t>
            </w:r>
            <w:proofErr w:type="spellStart"/>
            <w:r>
              <w:rPr>
                <w:rFonts w:ascii="DB Office" w:hAnsi="DB Office"/>
                <w:lang w:val="en-US"/>
              </w:rPr>
              <w:t>Vorgehensweise</w:t>
            </w:r>
            <w:proofErr w:type="spellEnd"/>
          </w:p>
        </w:tc>
      </w:tr>
      <w:tr w:rsidR="00C7496B" w:rsidRPr="00C7496B" w14:paraId="0BD08A82" w14:textId="77777777" w:rsidTr="003423BD">
        <w:tc>
          <w:tcPr>
            <w:tcW w:w="9062" w:type="dxa"/>
            <w:gridSpan w:val="4"/>
          </w:tcPr>
          <w:p w14:paraId="18D0C412" w14:textId="5D298C19" w:rsidR="00C7496B" w:rsidRPr="00C7496B" w:rsidRDefault="00C7496B" w:rsidP="00254085">
            <w:pPr>
              <w:rPr>
                <w:rFonts w:ascii="DB Office" w:hAnsi="DB Office"/>
                <w:u w:val="single"/>
                <w:lang w:val="en-US"/>
              </w:rPr>
            </w:pPr>
            <w:proofErr w:type="spellStart"/>
            <w:r w:rsidRPr="00C7496B">
              <w:rPr>
                <w:rFonts w:ascii="DB Office" w:hAnsi="DB Office"/>
                <w:u w:val="single"/>
                <w:lang w:val="en-US"/>
              </w:rPr>
              <w:t>Aktuelle</w:t>
            </w:r>
            <w:proofErr w:type="spellEnd"/>
            <w:r w:rsidRPr="00C7496B">
              <w:rPr>
                <w:rFonts w:ascii="DB Office" w:hAnsi="DB Office"/>
                <w:u w:val="single"/>
                <w:lang w:val="en-US"/>
              </w:rPr>
              <w:t xml:space="preserve"> </w:t>
            </w:r>
            <w:proofErr w:type="spellStart"/>
            <w:r w:rsidRPr="00C7496B">
              <w:rPr>
                <w:rFonts w:ascii="DB Office" w:hAnsi="DB Office"/>
                <w:u w:val="single"/>
                <w:lang w:val="en-US"/>
              </w:rPr>
              <w:t>Unterlagen</w:t>
            </w:r>
            <w:proofErr w:type="spellEnd"/>
            <w:r w:rsidR="007B1965">
              <w:rPr>
                <w:rFonts w:ascii="DB Office" w:hAnsi="DB Office"/>
                <w:u w:val="single"/>
                <w:lang w:val="en-US"/>
              </w:rPr>
              <w:t>:</w:t>
            </w:r>
          </w:p>
          <w:p w14:paraId="45609C0A" w14:textId="36AD17D8" w:rsidR="00C7496B" w:rsidRDefault="00C7496B" w:rsidP="00C7496B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  <w:lang w:val="en-US"/>
              </w:rPr>
            </w:pPr>
            <w:proofErr w:type="spellStart"/>
            <w:r>
              <w:rPr>
                <w:rFonts w:ascii="DB Office" w:hAnsi="DB Office"/>
                <w:lang w:val="en-US"/>
              </w:rPr>
              <w:t>Entwicklungsdokumentation</w:t>
            </w:r>
            <w:proofErr w:type="spellEnd"/>
            <w:r w:rsidR="005A68EC">
              <w:rPr>
                <w:rFonts w:ascii="DB Office" w:hAnsi="DB Office"/>
                <w:lang w:val="en-US"/>
              </w:rPr>
              <w:t xml:space="preserve"> (pdf)</w:t>
            </w:r>
          </w:p>
          <w:p w14:paraId="6AAA23B0" w14:textId="77AB81AF" w:rsidR="00C7496B" w:rsidRDefault="00C7496B" w:rsidP="00C7496B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  <w:lang w:val="en-US"/>
              </w:rPr>
            </w:pPr>
            <w:proofErr w:type="spellStart"/>
            <w:r>
              <w:rPr>
                <w:rFonts w:ascii="DB Office" w:hAnsi="DB Office"/>
                <w:lang w:val="en-US"/>
              </w:rPr>
              <w:t>Meilensteinaufgaben</w:t>
            </w:r>
            <w:proofErr w:type="spellEnd"/>
            <w:r>
              <w:rPr>
                <w:rFonts w:ascii="DB Office" w:hAnsi="DB Office"/>
                <w:lang w:val="en-US"/>
              </w:rPr>
              <w:t xml:space="preserve"> (in power point</w:t>
            </w:r>
            <w:r w:rsidR="005A68EC">
              <w:rPr>
                <w:rFonts w:ascii="DB Office" w:hAnsi="DB Office"/>
                <w:lang w:val="en-US"/>
              </w:rPr>
              <w:t>)</w:t>
            </w:r>
          </w:p>
          <w:p w14:paraId="50313BD0" w14:textId="02DED01D" w:rsidR="00C7496B" w:rsidRPr="00C7496B" w:rsidRDefault="00C7496B" w:rsidP="00C7496B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  <w:lang w:val="en-US"/>
              </w:rPr>
            </w:pPr>
          </w:p>
        </w:tc>
      </w:tr>
      <w:tr w:rsidR="00E64739" w:rsidRPr="00E64739" w14:paraId="6A8B3707" w14:textId="77777777" w:rsidTr="003423BD">
        <w:tc>
          <w:tcPr>
            <w:tcW w:w="9062" w:type="dxa"/>
            <w:gridSpan w:val="4"/>
          </w:tcPr>
          <w:p w14:paraId="1045400F" w14:textId="6EE293D6" w:rsidR="005A68EC" w:rsidRDefault="005A68EC" w:rsidP="00E64739">
            <w:pPr>
              <w:rPr>
                <w:rFonts w:ascii="DB Office" w:hAnsi="DB Office"/>
              </w:rPr>
            </w:pPr>
            <w:r w:rsidRPr="005A68EC">
              <w:rPr>
                <w:rFonts w:ascii="DB Office" w:hAnsi="DB Office"/>
                <w:u w:val="single"/>
              </w:rPr>
              <w:t>Allgemein</w:t>
            </w:r>
            <w:r>
              <w:rPr>
                <w:rFonts w:ascii="DB Office" w:hAnsi="DB Office"/>
              </w:rPr>
              <w:t>:</w:t>
            </w:r>
          </w:p>
          <w:p w14:paraId="7943469B" w14:textId="297889A5" w:rsidR="00E64739" w:rsidRDefault="00E64739" w:rsidP="005A68EC">
            <w:pPr>
              <w:pStyle w:val="Listenabsatz"/>
              <w:numPr>
                <w:ilvl w:val="0"/>
                <w:numId w:val="4"/>
              </w:numPr>
              <w:rPr>
                <w:rFonts w:ascii="DB Office" w:hAnsi="DB Office"/>
              </w:rPr>
            </w:pPr>
            <w:r w:rsidRPr="005A68EC">
              <w:rPr>
                <w:rFonts w:ascii="DB Office" w:hAnsi="DB Office"/>
              </w:rPr>
              <w:t xml:space="preserve">An drei Szenarien kann </w:t>
            </w:r>
            <w:r w:rsidR="00342393" w:rsidRPr="005A68EC">
              <w:rPr>
                <w:rFonts w:ascii="DB Office" w:hAnsi="DB Office"/>
              </w:rPr>
              <w:t xml:space="preserve">musterhaft </w:t>
            </w:r>
            <w:r w:rsidRPr="005A68EC">
              <w:rPr>
                <w:rFonts w:ascii="DB Office" w:hAnsi="DB Office"/>
              </w:rPr>
              <w:t>gearbeitet werden. Für jedes Szenario gibt es einen fachlichen Ansprechpartner</w:t>
            </w:r>
            <w:r w:rsidR="00CB40B4" w:rsidRPr="005A68EC">
              <w:rPr>
                <w:rFonts w:ascii="DB Office" w:hAnsi="DB Office"/>
              </w:rPr>
              <w:t>.</w:t>
            </w:r>
          </w:p>
          <w:p w14:paraId="5DCC220B" w14:textId="3DA0CEC7" w:rsidR="007B1965" w:rsidRDefault="007B1965" w:rsidP="005A68EC">
            <w:pPr>
              <w:pStyle w:val="Listenabsatz"/>
              <w:numPr>
                <w:ilvl w:val="0"/>
                <w:numId w:val="4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Datenschutzdiskussion muss geführt werden</w:t>
            </w:r>
          </w:p>
          <w:p w14:paraId="519C6B06" w14:textId="489DF9C9" w:rsidR="00CB40B4" w:rsidRPr="005A68EC" w:rsidRDefault="00CB40B4" w:rsidP="00E64739">
            <w:pPr>
              <w:pStyle w:val="Listenabsatz"/>
              <w:numPr>
                <w:ilvl w:val="0"/>
                <w:numId w:val="4"/>
              </w:numPr>
              <w:rPr>
                <w:rFonts w:ascii="DB Office" w:hAnsi="DB Office"/>
              </w:rPr>
            </w:pPr>
            <w:r w:rsidRPr="005A68EC">
              <w:rPr>
                <w:rFonts w:ascii="DB Office" w:hAnsi="DB Office"/>
              </w:rPr>
              <w:t>Geplant ist ein Kunden</w:t>
            </w:r>
            <w:r w:rsidR="005A68EC">
              <w:rPr>
                <w:rFonts w:ascii="DB Office" w:hAnsi="DB Office"/>
              </w:rPr>
              <w:t>szenario</w:t>
            </w:r>
            <w:r w:rsidRPr="005A68EC">
              <w:rPr>
                <w:rFonts w:ascii="DB Office" w:hAnsi="DB Office"/>
              </w:rPr>
              <w:t xml:space="preserve"> – z.B. Arbeitshubwagen</w:t>
            </w:r>
            <w:r w:rsidR="00342393" w:rsidRPr="005A68EC">
              <w:rPr>
                <w:rFonts w:ascii="DB Office" w:hAnsi="DB Office"/>
              </w:rPr>
              <w:t>. Dafür gibt es bisher keine Entscheidung</w:t>
            </w:r>
          </w:p>
          <w:p w14:paraId="3D686F86" w14:textId="77777777" w:rsidR="00E64739" w:rsidRPr="00E64739" w:rsidRDefault="00E64739" w:rsidP="00254085">
            <w:pPr>
              <w:rPr>
                <w:rFonts w:ascii="DB Office" w:hAnsi="DB Office"/>
                <w:u w:val="single"/>
              </w:rPr>
            </w:pPr>
          </w:p>
        </w:tc>
      </w:tr>
      <w:tr w:rsidR="00E64739" w:rsidRPr="00E64739" w14:paraId="6827FBFE" w14:textId="77777777" w:rsidTr="008D6905">
        <w:tc>
          <w:tcPr>
            <w:tcW w:w="3020" w:type="dxa"/>
          </w:tcPr>
          <w:p w14:paraId="44F49371" w14:textId="5E66BD50" w:rsidR="00E64739" w:rsidRPr="001938D3" w:rsidRDefault="00223DF3" w:rsidP="001938D3">
            <w:pPr>
              <w:pStyle w:val="Listenabsatz"/>
              <w:numPr>
                <w:ilvl w:val="0"/>
                <w:numId w:val="3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Szenario „</w:t>
            </w:r>
            <w:r w:rsidR="00E64739" w:rsidRPr="001938D3">
              <w:rPr>
                <w:rFonts w:ascii="DB Office" w:hAnsi="DB Office"/>
              </w:rPr>
              <w:t>Grundwissen Bahn</w:t>
            </w:r>
            <w:r>
              <w:rPr>
                <w:rFonts w:ascii="DB Office" w:hAnsi="DB Office"/>
              </w:rPr>
              <w:t>“</w:t>
            </w:r>
            <w:r w:rsidR="00E64739" w:rsidRPr="001938D3">
              <w:rPr>
                <w:rFonts w:ascii="DB Office" w:hAnsi="DB Office"/>
              </w:rPr>
              <w:t xml:space="preserve"> </w:t>
            </w:r>
          </w:p>
        </w:tc>
        <w:tc>
          <w:tcPr>
            <w:tcW w:w="3021" w:type="dxa"/>
            <w:gridSpan w:val="2"/>
          </w:tcPr>
          <w:p w14:paraId="75C92FA9" w14:textId="0EE35091" w:rsidR="00E64739" w:rsidRPr="001938D3" w:rsidRDefault="00223DF3" w:rsidP="001938D3">
            <w:pPr>
              <w:pStyle w:val="Listenabsatz"/>
              <w:numPr>
                <w:ilvl w:val="0"/>
                <w:numId w:val="3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Szenario „</w:t>
            </w:r>
            <w:r w:rsidR="00E64739" w:rsidRPr="001938D3">
              <w:rPr>
                <w:rFonts w:ascii="DB Office" w:hAnsi="DB Office"/>
              </w:rPr>
              <w:t>Kanban</w:t>
            </w:r>
            <w:r>
              <w:rPr>
                <w:rFonts w:ascii="DB Office" w:hAnsi="DB Office"/>
              </w:rPr>
              <w:t>“</w:t>
            </w:r>
          </w:p>
        </w:tc>
        <w:tc>
          <w:tcPr>
            <w:tcW w:w="3021" w:type="dxa"/>
          </w:tcPr>
          <w:p w14:paraId="6E8E6790" w14:textId="6363F7BD" w:rsidR="00E64739" w:rsidRPr="001938D3" w:rsidRDefault="00223DF3" w:rsidP="001938D3">
            <w:pPr>
              <w:pStyle w:val="Listenabsatz"/>
              <w:numPr>
                <w:ilvl w:val="0"/>
                <w:numId w:val="3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Szenario „</w:t>
            </w:r>
            <w:r w:rsidR="00E64739" w:rsidRPr="001938D3">
              <w:rPr>
                <w:rFonts w:ascii="DB Office" w:hAnsi="DB Office"/>
              </w:rPr>
              <w:t>Studio L</w:t>
            </w:r>
            <w:r>
              <w:rPr>
                <w:rFonts w:ascii="DB Office" w:hAnsi="DB Office"/>
              </w:rPr>
              <w:t>“</w:t>
            </w:r>
          </w:p>
        </w:tc>
      </w:tr>
      <w:tr w:rsidR="00C7496B" w:rsidRPr="00C7496B" w14:paraId="3AEBB087" w14:textId="77777777" w:rsidTr="003423BD">
        <w:tc>
          <w:tcPr>
            <w:tcW w:w="9062" w:type="dxa"/>
            <w:gridSpan w:val="4"/>
          </w:tcPr>
          <w:p w14:paraId="6FB8D9A0" w14:textId="7B3ECCBC" w:rsidR="00C7496B" w:rsidRDefault="00C7496B" w:rsidP="00254085">
            <w:pPr>
              <w:rPr>
                <w:rFonts w:ascii="DB Office" w:hAnsi="DB Office"/>
                <w:u w:val="single"/>
                <w:lang w:val="en-US"/>
              </w:rPr>
            </w:pPr>
            <w:proofErr w:type="spellStart"/>
            <w:r>
              <w:rPr>
                <w:rFonts w:ascii="DB Office" w:hAnsi="DB Office"/>
                <w:u w:val="single"/>
                <w:lang w:val="en-US"/>
              </w:rPr>
              <w:t>Weitere</w:t>
            </w:r>
            <w:proofErr w:type="spellEnd"/>
            <w:r>
              <w:rPr>
                <w:rFonts w:ascii="DB Office" w:hAnsi="DB Office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DB Office" w:hAnsi="DB Office"/>
                <w:u w:val="single"/>
                <w:lang w:val="en-US"/>
              </w:rPr>
              <w:t>Vorgehensweise</w:t>
            </w:r>
            <w:proofErr w:type="spellEnd"/>
            <w:r>
              <w:rPr>
                <w:rFonts w:ascii="DB Office" w:hAnsi="DB Office"/>
                <w:u w:val="single"/>
                <w:lang w:val="en-US"/>
              </w:rPr>
              <w:t xml:space="preserve"> 1:</w:t>
            </w:r>
          </w:p>
          <w:p w14:paraId="3045BCE9" w14:textId="1FBE765F" w:rsidR="00C7496B" w:rsidRPr="005C58C5" w:rsidRDefault="00C7496B" w:rsidP="00E64739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 w:rsidRPr="005C58C5">
              <w:rPr>
                <w:rFonts w:ascii="DB Office" w:hAnsi="DB Office"/>
              </w:rPr>
              <w:t xml:space="preserve">Anlass: </w:t>
            </w:r>
            <w:r w:rsidR="00E64739" w:rsidRPr="005C58C5">
              <w:rPr>
                <w:rFonts w:ascii="DB Office" w:hAnsi="DB Office"/>
              </w:rPr>
              <w:t xml:space="preserve">                  </w:t>
            </w:r>
            <w:r w:rsidRPr="005C58C5">
              <w:rPr>
                <w:rFonts w:ascii="DB Office" w:hAnsi="DB Office"/>
                <w:b/>
                <w:bCs/>
              </w:rPr>
              <w:t>Grundwissen Bahn</w:t>
            </w:r>
            <w:r w:rsidRPr="005C58C5">
              <w:rPr>
                <w:rFonts w:ascii="DB Office" w:hAnsi="DB Office"/>
              </w:rPr>
              <w:t xml:space="preserve"> </w:t>
            </w:r>
            <w:r w:rsidR="005C58C5" w:rsidRPr="005C58C5">
              <w:rPr>
                <w:rFonts w:ascii="DB Office" w:hAnsi="DB Office"/>
              </w:rPr>
              <w:t>in d</w:t>
            </w:r>
            <w:r w:rsidR="005C58C5">
              <w:rPr>
                <w:rFonts w:ascii="DB Office" w:hAnsi="DB Office"/>
              </w:rPr>
              <w:t>er Lernfabrik</w:t>
            </w:r>
          </w:p>
          <w:p w14:paraId="1ABF1B37" w14:textId="25DBC5C5" w:rsidR="00E64739" w:rsidRDefault="00E64739" w:rsidP="00E64739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 w:rsidRPr="00E64739">
              <w:rPr>
                <w:rFonts w:ascii="DB Office" w:hAnsi="DB Office"/>
              </w:rPr>
              <w:t>Gesprächspartner: Frank Bauer, Stephanie N</w:t>
            </w:r>
            <w:r>
              <w:rPr>
                <w:rFonts w:ascii="DB Office" w:hAnsi="DB Office"/>
              </w:rPr>
              <w:t>eul</w:t>
            </w:r>
          </w:p>
          <w:p w14:paraId="59BF5B91" w14:textId="77777777" w:rsidR="001938D3" w:rsidRDefault="00BE6E65" w:rsidP="00E64739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 xml:space="preserve">Unterstützt:             </w:t>
            </w:r>
          </w:p>
          <w:p w14:paraId="35A7CB00" w14:textId="6A05AF32" w:rsidR="00BE6E65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DB „</w:t>
            </w:r>
            <w:r w:rsidR="00BE6E65">
              <w:rPr>
                <w:rFonts w:ascii="DB Office" w:hAnsi="DB Office"/>
              </w:rPr>
              <w:t>Signal App</w:t>
            </w:r>
            <w:r>
              <w:rPr>
                <w:rFonts w:ascii="DB Office" w:hAnsi="DB Office"/>
              </w:rPr>
              <w:t>“</w:t>
            </w:r>
          </w:p>
          <w:p w14:paraId="2FAB263E" w14:textId="14EA69FF" w:rsidR="001938D3" w:rsidRPr="00E64739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Lernfabrik „Play mobil – Material“</w:t>
            </w:r>
          </w:p>
          <w:p w14:paraId="7AA586FD" w14:textId="5208A18C" w:rsidR="00C7496B" w:rsidRPr="00E64739" w:rsidRDefault="00C7496B" w:rsidP="00E64739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  <w:lang w:val="en-US"/>
              </w:rPr>
            </w:pPr>
            <w:proofErr w:type="spellStart"/>
            <w:r w:rsidRPr="00E64739">
              <w:rPr>
                <w:rFonts w:ascii="DB Office" w:hAnsi="DB Office"/>
                <w:lang w:val="en-US"/>
              </w:rPr>
              <w:t>Idee</w:t>
            </w:r>
            <w:r w:rsidR="00BE6E65">
              <w:rPr>
                <w:rFonts w:ascii="DB Office" w:hAnsi="DB Office"/>
                <w:lang w:val="en-US"/>
              </w:rPr>
              <w:t>n</w:t>
            </w:r>
            <w:r w:rsidR="00E64739" w:rsidRPr="00E64739">
              <w:rPr>
                <w:rFonts w:ascii="DB Office" w:hAnsi="DB Office"/>
                <w:lang w:val="en-US"/>
              </w:rPr>
              <w:t>aufbau</w:t>
            </w:r>
            <w:proofErr w:type="spellEnd"/>
            <w:r w:rsidRPr="00E64739">
              <w:rPr>
                <w:rFonts w:ascii="DB Office" w:hAnsi="DB Office"/>
                <w:lang w:val="en-US"/>
              </w:rPr>
              <w:t xml:space="preserve">: </w:t>
            </w:r>
          </w:p>
          <w:p w14:paraId="202271CC" w14:textId="77777777" w:rsidR="00C7496B" w:rsidRDefault="00C7496B" w:rsidP="00E64739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 w:rsidRPr="00E64739">
              <w:rPr>
                <w:rFonts w:ascii="DB Office" w:hAnsi="DB Office"/>
              </w:rPr>
              <w:t>Zug fährt ein Gleis entlang</w:t>
            </w:r>
          </w:p>
          <w:p w14:paraId="2D971073" w14:textId="5ACBD721" w:rsidR="001938D3" w:rsidRPr="00E64739" w:rsidRDefault="001938D3" w:rsidP="00E64739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 xml:space="preserve">Die Simulation hat Regeln. Sie sind festgeschrieben und für jeden einsehbar. </w:t>
            </w:r>
          </w:p>
          <w:p w14:paraId="308F498C" w14:textId="7B2BFC94" w:rsidR="00C7496B" w:rsidRPr="00E64739" w:rsidRDefault="00BE6E65" w:rsidP="00E64739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vier</w:t>
            </w:r>
            <w:r w:rsidR="00C7496B" w:rsidRPr="00E64739">
              <w:rPr>
                <w:rFonts w:ascii="DB Office" w:hAnsi="DB Office"/>
              </w:rPr>
              <w:t xml:space="preserve"> Rollen: Fahrdienstleiter</w:t>
            </w:r>
            <w:r>
              <w:rPr>
                <w:rFonts w:ascii="DB Office" w:hAnsi="DB Office"/>
              </w:rPr>
              <w:t xml:space="preserve">, </w:t>
            </w:r>
            <w:r w:rsidR="00C7496B" w:rsidRPr="00E64739">
              <w:rPr>
                <w:rFonts w:ascii="DB Office" w:hAnsi="DB Office"/>
              </w:rPr>
              <w:t>Triebfahrzeugführer</w:t>
            </w:r>
            <w:r>
              <w:rPr>
                <w:rFonts w:ascii="DB Office" w:hAnsi="DB Office"/>
              </w:rPr>
              <w:t>, Beobachter und Trainer</w:t>
            </w:r>
          </w:p>
          <w:p w14:paraId="7406A2C0" w14:textId="77777777" w:rsidR="00BE6E65" w:rsidRPr="00BE6E65" w:rsidRDefault="00C7496B" w:rsidP="00E64739">
            <w:pPr>
              <w:pStyle w:val="Listenabsatz"/>
              <w:numPr>
                <w:ilvl w:val="2"/>
                <w:numId w:val="2"/>
              </w:numPr>
              <w:rPr>
                <w:rFonts w:ascii="DB Office" w:hAnsi="DB Office"/>
                <w:u w:val="single"/>
              </w:rPr>
            </w:pPr>
            <w:r w:rsidRPr="00E64739">
              <w:rPr>
                <w:rFonts w:ascii="DB Office" w:hAnsi="DB Office"/>
              </w:rPr>
              <w:t xml:space="preserve">Der </w:t>
            </w:r>
            <w:proofErr w:type="spellStart"/>
            <w:r w:rsidRPr="00E64739">
              <w:rPr>
                <w:rFonts w:ascii="DB Office" w:hAnsi="DB Office"/>
              </w:rPr>
              <w:t>F</w:t>
            </w:r>
            <w:r w:rsidR="00E64739" w:rsidRPr="00E64739">
              <w:rPr>
                <w:rFonts w:ascii="DB Office" w:hAnsi="DB Office"/>
              </w:rPr>
              <w:t>dl</w:t>
            </w:r>
            <w:proofErr w:type="spellEnd"/>
            <w:r w:rsidRPr="00E64739">
              <w:rPr>
                <w:rFonts w:ascii="DB Office" w:hAnsi="DB Office"/>
              </w:rPr>
              <w:t xml:space="preserve"> </w:t>
            </w:r>
          </w:p>
          <w:p w14:paraId="038D9B7E" w14:textId="096422A1" w:rsidR="00BE6E65" w:rsidRPr="00BE6E65" w:rsidRDefault="00BE6E65" w:rsidP="00BE6E65">
            <w:pPr>
              <w:pStyle w:val="Listenabsatz"/>
              <w:numPr>
                <w:ilvl w:val="3"/>
                <w:numId w:val="2"/>
              </w:numPr>
              <w:rPr>
                <w:rFonts w:ascii="DB Office" w:hAnsi="DB Office"/>
              </w:rPr>
            </w:pPr>
            <w:r w:rsidRPr="00BE6E65">
              <w:rPr>
                <w:rFonts w:ascii="DB Office" w:hAnsi="DB Office"/>
              </w:rPr>
              <w:t>Richtet sein Pult ein</w:t>
            </w:r>
          </w:p>
          <w:p w14:paraId="04B19A3C" w14:textId="58D6F91C" w:rsidR="00E64739" w:rsidRPr="00E64739" w:rsidRDefault="00C7496B" w:rsidP="00BE6E65">
            <w:pPr>
              <w:pStyle w:val="Listenabsatz"/>
              <w:numPr>
                <w:ilvl w:val="3"/>
                <w:numId w:val="2"/>
              </w:numPr>
              <w:rPr>
                <w:rFonts w:ascii="DB Office" w:hAnsi="DB Office"/>
                <w:u w:val="single"/>
              </w:rPr>
            </w:pPr>
            <w:r w:rsidRPr="00E64739">
              <w:rPr>
                <w:rFonts w:ascii="DB Office" w:hAnsi="DB Office"/>
              </w:rPr>
              <w:t xml:space="preserve">stellt </w:t>
            </w:r>
            <w:r w:rsidR="00BE6E65">
              <w:rPr>
                <w:rFonts w:ascii="DB Office" w:hAnsi="DB Office"/>
              </w:rPr>
              <w:t xml:space="preserve">die </w:t>
            </w:r>
            <w:r w:rsidR="00E64739" w:rsidRPr="00E64739">
              <w:rPr>
                <w:rFonts w:ascii="DB Office" w:hAnsi="DB Office"/>
              </w:rPr>
              <w:t>Signale an d</w:t>
            </w:r>
            <w:r w:rsidR="00BE6E65">
              <w:rPr>
                <w:rFonts w:ascii="DB Office" w:hAnsi="DB Office"/>
              </w:rPr>
              <w:t>er</w:t>
            </w:r>
            <w:r w:rsidR="00E64739" w:rsidRPr="00E64739">
              <w:rPr>
                <w:rFonts w:ascii="DB Office" w:hAnsi="DB Office"/>
              </w:rPr>
              <w:t xml:space="preserve"> Strecke</w:t>
            </w:r>
          </w:p>
          <w:p w14:paraId="355A6520" w14:textId="77777777" w:rsidR="00BE6E65" w:rsidRPr="00BE6E65" w:rsidRDefault="00E64739" w:rsidP="00E64739">
            <w:pPr>
              <w:pStyle w:val="Listenabsatz"/>
              <w:numPr>
                <w:ilvl w:val="2"/>
                <w:numId w:val="2"/>
              </w:numPr>
              <w:rPr>
                <w:rFonts w:ascii="DB Office" w:hAnsi="DB Office"/>
                <w:u w:val="single"/>
              </w:rPr>
            </w:pPr>
            <w:r>
              <w:rPr>
                <w:rFonts w:ascii="DB Office" w:hAnsi="DB Office"/>
              </w:rPr>
              <w:t>Der</w:t>
            </w:r>
            <w:r w:rsidRPr="00E64739">
              <w:rPr>
                <w:rFonts w:ascii="DB Office" w:hAnsi="DB Office"/>
              </w:rPr>
              <w:t xml:space="preserve"> </w:t>
            </w:r>
            <w:proofErr w:type="spellStart"/>
            <w:r w:rsidRPr="00E64739">
              <w:rPr>
                <w:rFonts w:ascii="DB Office" w:hAnsi="DB Office"/>
              </w:rPr>
              <w:t>Tf</w:t>
            </w:r>
            <w:proofErr w:type="spellEnd"/>
            <w:r w:rsidRPr="00E64739">
              <w:rPr>
                <w:rFonts w:ascii="DB Office" w:hAnsi="DB Office"/>
              </w:rPr>
              <w:t xml:space="preserve"> </w:t>
            </w:r>
          </w:p>
          <w:p w14:paraId="094DF364" w14:textId="154D9C84" w:rsidR="00BE6E65" w:rsidRPr="00BE6E65" w:rsidRDefault="00BE6E65" w:rsidP="00BE6E65">
            <w:pPr>
              <w:pStyle w:val="Listenabsatz"/>
              <w:numPr>
                <w:ilvl w:val="3"/>
                <w:numId w:val="2"/>
              </w:numPr>
              <w:rPr>
                <w:rFonts w:ascii="DB Office" w:hAnsi="DB Office"/>
              </w:rPr>
            </w:pPr>
            <w:r w:rsidRPr="00BE6E65">
              <w:rPr>
                <w:rFonts w:ascii="DB Office" w:hAnsi="DB Office"/>
              </w:rPr>
              <w:t>Richtet seine Lok ein</w:t>
            </w:r>
          </w:p>
          <w:p w14:paraId="177D13B8" w14:textId="756E5874" w:rsidR="00C7496B" w:rsidRPr="00E64739" w:rsidRDefault="00BE6E65" w:rsidP="00BE6E65">
            <w:pPr>
              <w:pStyle w:val="Listenabsatz"/>
              <w:numPr>
                <w:ilvl w:val="3"/>
                <w:numId w:val="2"/>
              </w:numPr>
              <w:rPr>
                <w:rFonts w:ascii="DB Office" w:hAnsi="DB Office"/>
                <w:u w:val="single"/>
              </w:rPr>
            </w:pPr>
            <w:r>
              <w:rPr>
                <w:rFonts w:ascii="DB Office" w:hAnsi="DB Office"/>
              </w:rPr>
              <w:t xml:space="preserve">Reagiert </w:t>
            </w:r>
            <w:r w:rsidR="00E64739" w:rsidRPr="00E64739">
              <w:rPr>
                <w:rFonts w:ascii="DB Office" w:hAnsi="DB Office"/>
              </w:rPr>
              <w:t>entsprechend de</w:t>
            </w:r>
            <w:r w:rsidR="00E64739">
              <w:rPr>
                <w:rFonts w:ascii="DB Office" w:hAnsi="DB Office"/>
              </w:rPr>
              <w:t>n</w:t>
            </w:r>
            <w:r w:rsidR="00E64739" w:rsidRPr="00E64739">
              <w:rPr>
                <w:rFonts w:ascii="DB Office" w:hAnsi="DB Office"/>
              </w:rPr>
              <w:t xml:space="preserve"> Signale</w:t>
            </w:r>
            <w:r w:rsidR="00E64739">
              <w:rPr>
                <w:rFonts w:ascii="DB Office" w:hAnsi="DB Office"/>
              </w:rPr>
              <w:t>n</w:t>
            </w:r>
            <w:r w:rsidR="00E64739" w:rsidRPr="00E64739">
              <w:rPr>
                <w:rFonts w:ascii="DB Office" w:hAnsi="DB Office"/>
              </w:rPr>
              <w:t xml:space="preserve"> reagieren</w:t>
            </w:r>
            <w:r w:rsidR="00E64739">
              <w:rPr>
                <w:rFonts w:ascii="DB Office" w:hAnsi="DB Office"/>
              </w:rPr>
              <w:t xml:space="preserve"> </w:t>
            </w:r>
          </w:p>
          <w:p w14:paraId="0F003F96" w14:textId="30AAB372" w:rsidR="00E64739" w:rsidRDefault="00E64739" w:rsidP="00E64739">
            <w:pPr>
              <w:pStyle w:val="Listenabsatz"/>
              <w:numPr>
                <w:ilvl w:val="2"/>
                <w:numId w:val="2"/>
              </w:numPr>
              <w:rPr>
                <w:rFonts w:ascii="DB Office" w:hAnsi="DB Office"/>
              </w:rPr>
            </w:pPr>
            <w:proofErr w:type="spellStart"/>
            <w:r w:rsidRPr="00E64739">
              <w:rPr>
                <w:rFonts w:ascii="DB Office" w:hAnsi="DB Office"/>
              </w:rPr>
              <w:t>Fdl</w:t>
            </w:r>
            <w:proofErr w:type="spellEnd"/>
            <w:r w:rsidRPr="00E64739">
              <w:rPr>
                <w:rFonts w:ascii="DB Office" w:hAnsi="DB Office"/>
              </w:rPr>
              <w:t xml:space="preserve"> und </w:t>
            </w:r>
            <w:proofErr w:type="spellStart"/>
            <w:r w:rsidRPr="00E64739">
              <w:rPr>
                <w:rFonts w:ascii="DB Office" w:hAnsi="DB Office"/>
              </w:rPr>
              <w:t>Tf</w:t>
            </w:r>
            <w:proofErr w:type="spellEnd"/>
            <w:r w:rsidRPr="00E64739">
              <w:rPr>
                <w:rFonts w:ascii="DB Office" w:hAnsi="DB Office"/>
              </w:rPr>
              <w:t xml:space="preserve"> kommunizieren miteinander. Dazu gibt es Regeln</w:t>
            </w:r>
          </w:p>
          <w:p w14:paraId="63CBBEF0" w14:textId="4E0283E5" w:rsidR="00BE6E65" w:rsidRDefault="00BE6E65" w:rsidP="00E64739">
            <w:pPr>
              <w:pStyle w:val="Listenabsatz"/>
              <w:numPr>
                <w:ilvl w:val="2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 xml:space="preserve">Beobachter können in die Simulation nicht eingreifen. Sie sehen wie der </w:t>
            </w:r>
            <w:proofErr w:type="spellStart"/>
            <w:r>
              <w:rPr>
                <w:rFonts w:ascii="DB Office" w:hAnsi="DB Office"/>
              </w:rPr>
              <w:t>Tf</w:t>
            </w:r>
            <w:proofErr w:type="spellEnd"/>
            <w:r>
              <w:rPr>
                <w:rFonts w:ascii="DB Office" w:hAnsi="DB Office"/>
              </w:rPr>
              <w:t xml:space="preserve"> reagiert</w:t>
            </w:r>
          </w:p>
          <w:p w14:paraId="569DF7E9" w14:textId="2F726139" w:rsidR="00BE6E65" w:rsidRDefault="00BE6E65" w:rsidP="00E64739">
            <w:pPr>
              <w:pStyle w:val="Listenabsatz"/>
              <w:numPr>
                <w:ilvl w:val="2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Der Trainer kann eingreifen</w:t>
            </w:r>
          </w:p>
          <w:p w14:paraId="30CCE9B7" w14:textId="61FE221C" w:rsidR="001938D3" w:rsidRDefault="001938D3" w:rsidP="001938D3">
            <w:pPr>
              <w:pStyle w:val="Listenabsatz"/>
              <w:numPr>
                <w:ilvl w:val="3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 xml:space="preserve">Er wählt die </w:t>
            </w:r>
            <w:proofErr w:type="spellStart"/>
            <w:r>
              <w:rPr>
                <w:rFonts w:ascii="DB Office" w:hAnsi="DB Office"/>
              </w:rPr>
              <w:t>lok</w:t>
            </w:r>
            <w:proofErr w:type="spellEnd"/>
            <w:r>
              <w:rPr>
                <w:rFonts w:ascii="DB Office" w:hAnsi="DB Office"/>
              </w:rPr>
              <w:t xml:space="preserve"> aus</w:t>
            </w:r>
          </w:p>
          <w:p w14:paraId="45F67FE7" w14:textId="08765DE1" w:rsidR="001938D3" w:rsidRPr="00E64739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Als Triebfahrzeugwagen / Lok können im ersten Schritt die vier Playmobilloks genutzt werden (</w:t>
            </w:r>
            <w:proofErr w:type="spellStart"/>
            <w:r>
              <w:rPr>
                <w:rFonts w:ascii="DB Office" w:hAnsi="DB Office"/>
              </w:rPr>
              <w:t>Güterlok</w:t>
            </w:r>
            <w:proofErr w:type="spellEnd"/>
            <w:r>
              <w:rPr>
                <w:rFonts w:ascii="DB Office" w:hAnsi="DB Office"/>
              </w:rPr>
              <w:t>, Personenlok, Dampflok, Nebenfahrzeug)</w:t>
            </w:r>
          </w:p>
          <w:p w14:paraId="29E2386D" w14:textId="60773F9A" w:rsidR="00E64739" w:rsidRDefault="00E64739" w:rsidP="00E64739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 w:rsidRPr="00E64739">
              <w:rPr>
                <w:rFonts w:ascii="DB Office" w:hAnsi="DB Office"/>
              </w:rPr>
              <w:t>Pädagogische Ziel</w:t>
            </w:r>
            <w:r w:rsidR="00BE6E65">
              <w:rPr>
                <w:rFonts w:ascii="DB Office" w:hAnsi="DB Office"/>
              </w:rPr>
              <w:t>/Vorgehensweise</w:t>
            </w:r>
            <w:r w:rsidRPr="00E64739">
              <w:rPr>
                <w:rFonts w:ascii="DB Office" w:hAnsi="DB Office"/>
              </w:rPr>
              <w:t xml:space="preserve">: </w:t>
            </w:r>
          </w:p>
          <w:p w14:paraId="0A3D7BDD" w14:textId="5283D9C1" w:rsidR="00E64739" w:rsidRDefault="00BE6E65" w:rsidP="00BE6E65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 xml:space="preserve">Die Teilnehmer </w:t>
            </w:r>
            <w:r w:rsidR="00E64739" w:rsidRPr="00E64739">
              <w:rPr>
                <w:rFonts w:ascii="DB Office" w:hAnsi="DB Office"/>
              </w:rPr>
              <w:t>lernen unterschiedliche Signale</w:t>
            </w:r>
            <w:r>
              <w:rPr>
                <w:rFonts w:ascii="DB Office" w:hAnsi="DB Office"/>
              </w:rPr>
              <w:t xml:space="preserve"> und ihre Bedeutung kennen</w:t>
            </w:r>
          </w:p>
          <w:p w14:paraId="59CFF293" w14:textId="3A5A1D97" w:rsidR="00BE6E65" w:rsidRPr="00BE6E65" w:rsidRDefault="00BE6E65" w:rsidP="00BE6E65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  <w:u w:val="single"/>
              </w:rPr>
            </w:pPr>
            <w:r>
              <w:rPr>
                <w:rFonts w:ascii="DB Office" w:hAnsi="DB Office"/>
              </w:rPr>
              <w:t>Signale sind entlang der Strecke nicht vorab festgelegt</w:t>
            </w:r>
            <w:r>
              <w:rPr>
                <w:rFonts w:ascii="DB Office" w:hAnsi="DB Office"/>
              </w:rPr>
              <w:t xml:space="preserve">, so dass jeder </w:t>
            </w:r>
            <w:proofErr w:type="spellStart"/>
            <w:r>
              <w:rPr>
                <w:rFonts w:ascii="DB Office" w:hAnsi="DB Office"/>
              </w:rPr>
              <w:t>Tf</w:t>
            </w:r>
            <w:proofErr w:type="spellEnd"/>
            <w:r>
              <w:rPr>
                <w:rFonts w:ascii="DB Office" w:hAnsi="DB Office"/>
              </w:rPr>
              <w:t xml:space="preserve"> und </w:t>
            </w:r>
            <w:proofErr w:type="spellStart"/>
            <w:r>
              <w:rPr>
                <w:rFonts w:ascii="DB Office" w:hAnsi="DB Office"/>
              </w:rPr>
              <w:t>Fdl</w:t>
            </w:r>
            <w:proofErr w:type="spellEnd"/>
            <w:r>
              <w:rPr>
                <w:rFonts w:ascii="DB Office" w:hAnsi="DB Office"/>
              </w:rPr>
              <w:t xml:space="preserve"> reagieren muss</w:t>
            </w:r>
          </w:p>
          <w:p w14:paraId="3287E0EB" w14:textId="5E179CEC" w:rsidR="00BE6E65" w:rsidRPr="00BE6E65" w:rsidRDefault="00BE6E65" w:rsidP="00BE6E65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 w:rsidRPr="00BE6E65">
              <w:rPr>
                <w:rFonts w:ascii="DB Office" w:hAnsi="DB Office"/>
              </w:rPr>
              <w:t xml:space="preserve">Beobachter können das Zusammenspiel der Akteure </w:t>
            </w:r>
            <w:proofErr w:type="spellStart"/>
            <w:r>
              <w:rPr>
                <w:rFonts w:ascii="DB Office" w:hAnsi="DB Office"/>
              </w:rPr>
              <w:t>Tf</w:t>
            </w:r>
            <w:proofErr w:type="spellEnd"/>
            <w:r>
              <w:rPr>
                <w:rFonts w:ascii="DB Office" w:hAnsi="DB Office"/>
              </w:rPr>
              <w:t xml:space="preserve"> und </w:t>
            </w:r>
            <w:proofErr w:type="spellStart"/>
            <w:r>
              <w:rPr>
                <w:rFonts w:ascii="DB Office" w:hAnsi="DB Office"/>
              </w:rPr>
              <w:t>Fdl</w:t>
            </w:r>
            <w:proofErr w:type="spellEnd"/>
            <w:r>
              <w:rPr>
                <w:rFonts w:ascii="DB Office" w:hAnsi="DB Office"/>
              </w:rPr>
              <w:t xml:space="preserve"> beobachten</w:t>
            </w:r>
          </w:p>
          <w:p w14:paraId="3130DF1A" w14:textId="16A5678E" w:rsidR="00BE6E65" w:rsidRPr="00E64739" w:rsidRDefault="001938D3" w:rsidP="00BE6E65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….</w:t>
            </w:r>
          </w:p>
        </w:tc>
      </w:tr>
      <w:tr w:rsidR="001938D3" w:rsidRPr="00C7496B" w14:paraId="6ED7D44E" w14:textId="77777777" w:rsidTr="003423BD">
        <w:tc>
          <w:tcPr>
            <w:tcW w:w="9062" w:type="dxa"/>
            <w:gridSpan w:val="4"/>
          </w:tcPr>
          <w:p w14:paraId="7F37612E" w14:textId="41702CD3" w:rsidR="001938D3" w:rsidRDefault="001938D3" w:rsidP="001938D3">
            <w:pPr>
              <w:rPr>
                <w:rFonts w:ascii="DB Office" w:hAnsi="DB Office"/>
                <w:u w:val="single"/>
                <w:lang w:val="en-US"/>
              </w:rPr>
            </w:pPr>
            <w:proofErr w:type="spellStart"/>
            <w:r>
              <w:rPr>
                <w:rFonts w:ascii="DB Office" w:hAnsi="DB Office"/>
                <w:u w:val="single"/>
                <w:lang w:val="en-US"/>
              </w:rPr>
              <w:t>Weitere</w:t>
            </w:r>
            <w:proofErr w:type="spellEnd"/>
            <w:r>
              <w:rPr>
                <w:rFonts w:ascii="DB Office" w:hAnsi="DB Office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DB Office" w:hAnsi="DB Office"/>
                <w:u w:val="single"/>
                <w:lang w:val="en-US"/>
              </w:rPr>
              <w:t>Vorgehensweise</w:t>
            </w:r>
            <w:proofErr w:type="spellEnd"/>
            <w:r>
              <w:rPr>
                <w:rFonts w:ascii="DB Office" w:hAnsi="DB Office"/>
                <w:u w:val="single"/>
                <w:lang w:val="en-US"/>
              </w:rPr>
              <w:t xml:space="preserve"> </w:t>
            </w:r>
            <w:r>
              <w:rPr>
                <w:rFonts w:ascii="DB Office" w:hAnsi="DB Office"/>
                <w:u w:val="single"/>
                <w:lang w:val="en-US"/>
              </w:rPr>
              <w:t>2</w:t>
            </w:r>
            <w:r>
              <w:rPr>
                <w:rFonts w:ascii="DB Office" w:hAnsi="DB Office"/>
                <w:u w:val="single"/>
                <w:lang w:val="en-US"/>
              </w:rPr>
              <w:t>:</w:t>
            </w:r>
          </w:p>
          <w:p w14:paraId="0A980F8F" w14:textId="73747097" w:rsidR="001938D3" w:rsidRDefault="001938D3" w:rsidP="001938D3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  <w:lang w:val="en-US"/>
              </w:rPr>
            </w:pPr>
            <w:proofErr w:type="spellStart"/>
            <w:r w:rsidRPr="00E64739">
              <w:rPr>
                <w:rFonts w:ascii="DB Office" w:hAnsi="DB Office"/>
                <w:lang w:val="en-US"/>
              </w:rPr>
              <w:lastRenderedPageBreak/>
              <w:t>Anlass</w:t>
            </w:r>
            <w:proofErr w:type="spellEnd"/>
            <w:r w:rsidRPr="00E64739">
              <w:rPr>
                <w:rFonts w:ascii="DB Office" w:hAnsi="DB Office"/>
                <w:lang w:val="en-US"/>
              </w:rPr>
              <w:t xml:space="preserve">: </w:t>
            </w:r>
            <w:r>
              <w:rPr>
                <w:rFonts w:ascii="DB Office" w:hAnsi="DB Office"/>
                <w:lang w:val="en-US"/>
              </w:rPr>
              <w:t xml:space="preserve">                  </w:t>
            </w:r>
            <w:r w:rsidR="00445BA0">
              <w:rPr>
                <w:rFonts w:ascii="DB Office" w:hAnsi="DB Office"/>
                <w:lang w:val="en-US"/>
              </w:rPr>
              <w:t xml:space="preserve">BOS </w:t>
            </w:r>
            <w:r>
              <w:rPr>
                <w:rFonts w:ascii="DB Office" w:hAnsi="DB Office"/>
                <w:b/>
                <w:bCs/>
                <w:lang w:val="en-US"/>
              </w:rPr>
              <w:t>Kanban</w:t>
            </w:r>
            <w:r w:rsidRPr="00E64739">
              <w:rPr>
                <w:rFonts w:ascii="DB Office" w:hAnsi="DB Office"/>
                <w:lang w:val="en-US"/>
              </w:rPr>
              <w:t xml:space="preserve"> </w:t>
            </w:r>
          </w:p>
          <w:p w14:paraId="06999F85" w14:textId="211CEB02" w:rsidR="001938D3" w:rsidRDefault="001938D3" w:rsidP="001938D3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 w:rsidRPr="00E64739">
              <w:rPr>
                <w:rFonts w:ascii="DB Office" w:hAnsi="DB Office"/>
              </w:rPr>
              <w:t xml:space="preserve">Gesprächspartner: </w:t>
            </w:r>
            <w:r>
              <w:rPr>
                <w:rFonts w:ascii="DB Office" w:hAnsi="DB Office"/>
              </w:rPr>
              <w:t>Andreas Bahr</w:t>
            </w:r>
          </w:p>
          <w:p w14:paraId="5D7621DC" w14:textId="77777777" w:rsidR="001938D3" w:rsidRDefault="001938D3" w:rsidP="001938D3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 xml:space="preserve">Unterstützt:             </w:t>
            </w:r>
          </w:p>
          <w:p w14:paraId="4E895821" w14:textId="7FF10C69" w:rsidR="001938D3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vorhandenes Videomaterial</w:t>
            </w:r>
          </w:p>
          <w:p w14:paraId="75F1E9DF" w14:textId="6579F706" w:rsidR="001938D3" w:rsidRPr="00E64739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Lernfabrik: Werkbänke &amp; Co</w:t>
            </w:r>
          </w:p>
          <w:p w14:paraId="0606C747" w14:textId="77777777" w:rsidR="001938D3" w:rsidRDefault="001938D3" w:rsidP="001938D3">
            <w:pPr>
              <w:pStyle w:val="Listenabsatz"/>
              <w:numPr>
                <w:ilvl w:val="0"/>
                <w:numId w:val="2"/>
              </w:numPr>
              <w:rPr>
                <w:rFonts w:ascii="DB Office" w:hAnsi="DB Office"/>
                <w:lang w:val="en-US"/>
              </w:rPr>
            </w:pPr>
            <w:proofErr w:type="spellStart"/>
            <w:r w:rsidRPr="00E64739">
              <w:rPr>
                <w:rFonts w:ascii="DB Office" w:hAnsi="DB Office"/>
                <w:lang w:val="en-US"/>
              </w:rPr>
              <w:t>Idee</w:t>
            </w:r>
            <w:r>
              <w:rPr>
                <w:rFonts w:ascii="DB Office" w:hAnsi="DB Office"/>
                <w:lang w:val="en-US"/>
              </w:rPr>
              <w:t>n</w:t>
            </w:r>
            <w:r w:rsidRPr="00E64739">
              <w:rPr>
                <w:rFonts w:ascii="DB Office" w:hAnsi="DB Office"/>
                <w:lang w:val="en-US"/>
              </w:rPr>
              <w:t>aufbau</w:t>
            </w:r>
            <w:proofErr w:type="spellEnd"/>
            <w:r w:rsidRPr="00E64739">
              <w:rPr>
                <w:rFonts w:ascii="DB Office" w:hAnsi="DB Office"/>
                <w:lang w:val="en-US"/>
              </w:rPr>
              <w:t xml:space="preserve">: </w:t>
            </w:r>
          </w:p>
          <w:p w14:paraId="4D17A7BD" w14:textId="586ED975" w:rsidR="001938D3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Werkbänke der Lernfabrik können eingescannt und vereinfacht dargestellt werden</w:t>
            </w:r>
          </w:p>
          <w:p w14:paraId="236BA276" w14:textId="064285B2" w:rsidR="001938D3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Vier Rollen werden vergeben:</w:t>
            </w:r>
          </w:p>
          <w:p w14:paraId="10E930D1" w14:textId="77777777" w:rsidR="001938D3" w:rsidRDefault="001938D3" w:rsidP="001938D3">
            <w:pPr>
              <w:pStyle w:val="Listenabsatz"/>
              <w:numPr>
                <w:ilvl w:val="1"/>
                <w:numId w:val="2"/>
              </w:numPr>
              <w:rPr>
                <w:rFonts w:ascii="DB Office" w:hAnsi="DB Office"/>
              </w:rPr>
            </w:pPr>
          </w:p>
          <w:p w14:paraId="42F93E4C" w14:textId="77777777" w:rsidR="001938D3" w:rsidRPr="001938D3" w:rsidRDefault="001938D3" w:rsidP="00254085">
            <w:pPr>
              <w:rPr>
                <w:rFonts w:ascii="DB Office" w:hAnsi="DB Office"/>
                <w:u w:val="single"/>
              </w:rPr>
            </w:pPr>
          </w:p>
        </w:tc>
      </w:tr>
      <w:tr w:rsidR="00C7496B" w:rsidRPr="00C7496B" w14:paraId="740465C7" w14:textId="77777777" w:rsidTr="00254085">
        <w:tc>
          <w:tcPr>
            <w:tcW w:w="4531" w:type="dxa"/>
            <w:gridSpan w:val="2"/>
          </w:tcPr>
          <w:p w14:paraId="77A46861" w14:textId="77777777" w:rsidR="00C7496B" w:rsidRPr="00C7496B" w:rsidRDefault="00C7496B" w:rsidP="00254085">
            <w:pPr>
              <w:rPr>
                <w:rFonts w:ascii="DB Office" w:hAnsi="DB Office"/>
              </w:rPr>
            </w:pPr>
          </w:p>
        </w:tc>
        <w:tc>
          <w:tcPr>
            <w:tcW w:w="4531" w:type="dxa"/>
            <w:gridSpan w:val="2"/>
          </w:tcPr>
          <w:p w14:paraId="79455615" w14:textId="77777777" w:rsidR="00C7496B" w:rsidRPr="00C7496B" w:rsidRDefault="00C7496B" w:rsidP="00254085">
            <w:pPr>
              <w:rPr>
                <w:rFonts w:ascii="DB Office" w:hAnsi="DB Office"/>
              </w:rPr>
            </w:pPr>
          </w:p>
        </w:tc>
      </w:tr>
    </w:tbl>
    <w:p w14:paraId="69AF8C71" w14:textId="77777777" w:rsidR="00C7496B" w:rsidRPr="00C7496B" w:rsidRDefault="00C7496B">
      <w:pPr>
        <w:rPr>
          <w:rFonts w:ascii="DB Office" w:hAnsi="DB Office"/>
        </w:rPr>
      </w:pPr>
    </w:p>
    <w:sectPr w:rsidR="00C7496B" w:rsidRPr="00C7496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9CDC" w14:textId="77777777" w:rsidR="00C74AE6" w:rsidRDefault="00C74AE6" w:rsidP="00C7496B">
      <w:pPr>
        <w:spacing w:after="0" w:line="240" w:lineRule="auto"/>
      </w:pPr>
      <w:r>
        <w:separator/>
      </w:r>
    </w:p>
  </w:endnote>
  <w:endnote w:type="continuationSeparator" w:id="0">
    <w:p w14:paraId="6183A78B" w14:textId="77777777" w:rsidR="00C74AE6" w:rsidRDefault="00C74AE6" w:rsidP="00C7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39605846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45BA0" w14:paraId="6DB3A1A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3F7ABD05" w14:textId="065A1ED9" w:rsidR="00445BA0" w:rsidRDefault="00445BA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H. Füssel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62B24FFE" w14:textId="1F4E8B52" w:rsidR="00445BA0" w:rsidRDefault="00445BA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C295A21" w14:textId="77777777" w:rsidR="00445BA0" w:rsidRDefault="00445B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E378" w14:textId="77777777" w:rsidR="00C74AE6" w:rsidRDefault="00C74AE6" w:rsidP="00C7496B">
      <w:pPr>
        <w:spacing w:after="0" w:line="240" w:lineRule="auto"/>
      </w:pPr>
      <w:r>
        <w:separator/>
      </w:r>
    </w:p>
  </w:footnote>
  <w:footnote w:type="continuationSeparator" w:id="0">
    <w:p w14:paraId="08257046" w14:textId="77777777" w:rsidR="00C74AE6" w:rsidRDefault="00C74AE6" w:rsidP="00C7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5AE7" w14:textId="77777777" w:rsidR="00C7496B" w:rsidRDefault="00C7496B" w:rsidP="00C7496B">
    <w:pPr>
      <w:rPr>
        <w:rFonts w:ascii="DB Office" w:hAnsi="DB Office"/>
        <w:b/>
        <w:bCs/>
      </w:rPr>
    </w:pPr>
    <w:r w:rsidRPr="00C7496B">
      <w:rPr>
        <w:rFonts w:ascii="DB Office" w:hAnsi="DB Office"/>
        <w:b/>
        <w:bCs/>
      </w:rPr>
      <w:t>Projektdokumentation</w:t>
    </w:r>
  </w:p>
  <w:p w14:paraId="74E137E6" w14:textId="77777777" w:rsidR="00C7496B" w:rsidRDefault="00C749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929"/>
    <w:multiLevelType w:val="hybridMultilevel"/>
    <w:tmpl w:val="C16A8F80"/>
    <w:lvl w:ilvl="0" w:tplc="333AC230">
      <w:start w:val="1"/>
      <w:numFmt w:val="bullet"/>
      <w:lvlText w:val="-"/>
      <w:lvlJc w:val="left"/>
      <w:pPr>
        <w:ind w:left="360" w:hanging="360"/>
      </w:pPr>
      <w:rPr>
        <w:rFonts w:ascii="DB Office" w:eastAsiaTheme="minorHAnsi" w:hAnsi="DB Offic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EA06A4"/>
    <w:multiLevelType w:val="hybridMultilevel"/>
    <w:tmpl w:val="563C8F5C"/>
    <w:lvl w:ilvl="0" w:tplc="333AC230">
      <w:start w:val="1"/>
      <w:numFmt w:val="bullet"/>
      <w:lvlText w:val="-"/>
      <w:lvlJc w:val="left"/>
      <w:pPr>
        <w:ind w:left="720" w:hanging="360"/>
      </w:pPr>
      <w:rPr>
        <w:rFonts w:ascii="DB Office" w:eastAsiaTheme="minorHAnsi" w:hAnsi="DB Office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952F7"/>
    <w:multiLevelType w:val="hybridMultilevel"/>
    <w:tmpl w:val="30048E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9437D4"/>
    <w:multiLevelType w:val="hybridMultilevel"/>
    <w:tmpl w:val="B9DCD9A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7912996">
    <w:abstractNumId w:val="2"/>
  </w:num>
  <w:num w:numId="2" w16cid:durableId="876888268">
    <w:abstractNumId w:val="1"/>
  </w:num>
  <w:num w:numId="3" w16cid:durableId="336004138">
    <w:abstractNumId w:val="3"/>
  </w:num>
  <w:num w:numId="4" w16cid:durableId="115425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6B"/>
    <w:rsid w:val="001938D3"/>
    <w:rsid w:val="00223DF3"/>
    <w:rsid w:val="00342393"/>
    <w:rsid w:val="00344937"/>
    <w:rsid w:val="00445BA0"/>
    <w:rsid w:val="005A68EC"/>
    <w:rsid w:val="005C58C5"/>
    <w:rsid w:val="007B1965"/>
    <w:rsid w:val="00BE6E65"/>
    <w:rsid w:val="00C7496B"/>
    <w:rsid w:val="00C74AE6"/>
    <w:rsid w:val="00CB40B4"/>
    <w:rsid w:val="00DB7D6E"/>
    <w:rsid w:val="00E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8A71"/>
  <w15:chartTrackingRefBased/>
  <w15:docId w15:val="{BEA41BAB-8812-4C42-BF86-C2F0A935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4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49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4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496B"/>
  </w:style>
  <w:style w:type="paragraph" w:styleId="Fuzeile">
    <w:name w:val="footer"/>
    <w:basedOn w:val="Standard"/>
    <w:link w:val="FuzeileZchn"/>
    <w:uiPriority w:val="99"/>
    <w:unhideWhenUsed/>
    <w:rsid w:val="00C74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Heiner Füssel</dc:creator>
  <cp:keywords/>
  <dc:description/>
  <cp:lastModifiedBy>Heiner Füssel</cp:lastModifiedBy>
  <cp:revision>8</cp:revision>
  <dcterms:created xsi:type="dcterms:W3CDTF">2024-11-01T12:28:00Z</dcterms:created>
  <dcterms:modified xsi:type="dcterms:W3CDTF">2024-11-01T13:14:00Z</dcterms:modified>
</cp:coreProperties>
</file>