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BDA" w:rsidRPr="00B86BDA" w:rsidRDefault="00B86BDA" w:rsidP="00B86BDA">
      <w:pPr>
        <w:spacing w:afterLines="50" w:after="120" w:line="240" w:lineRule="auto"/>
        <w:mirrorIndents/>
        <w:jc w:val="center"/>
        <w:rPr>
          <w:rFonts w:asciiTheme="minorHAnsi" w:hAnsiTheme="minorHAnsi"/>
          <w:b/>
          <w:sz w:val="28"/>
          <w:szCs w:val="28"/>
        </w:rPr>
      </w:pPr>
      <w:r w:rsidRPr="00B86BDA">
        <w:rPr>
          <w:rFonts w:asciiTheme="minorHAnsi" w:hAnsiTheme="minorHAnsi"/>
          <w:b/>
          <w:sz w:val="28"/>
          <w:szCs w:val="28"/>
        </w:rPr>
        <w:t>Deep Learning for Stock Movement Prediction</w:t>
      </w:r>
    </w:p>
    <w:p w:rsidR="00525282" w:rsidRDefault="00525282" w:rsidP="00B86BDA">
      <w:pPr>
        <w:pStyle w:val="a5"/>
        <w:spacing w:before="0" w:afterLines="50" w:after="120" w:line="240" w:lineRule="auto"/>
        <w:mirrorIndents/>
        <w:jc w:val="both"/>
        <w:rPr>
          <w:sz w:val="24"/>
          <w:szCs w:val="24"/>
        </w:rPr>
      </w:pPr>
    </w:p>
    <w:p w:rsidR="00B86BDA" w:rsidRPr="00B86BDA" w:rsidRDefault="00B86BDA" w:rsidP="00B86BDA">
      <w:pPr>
        <w:pStyle w:val="a5"/>
        <w:spacing w:before="0" w:afterLines="50" w:after="120" w:line="240" w:lineRule="auto"/>
        <w:mirrorIndents/>
        <w:jc w:val="both"/>
        <w:rPr>
          <w:sz w:val="24"/>
          <w:szCs w:val="24"/>
        </w:rPr>
      </w:pPr>
      <w:r w:rsidRPr="00B86BDA">
        <w:rPr>
          <w:sz w:val="24"/>
          <w:szCs w:val="24"/>
        </w:rPr>
        <w:t>Group Members</w:t>
      </w:r>
    </w:p>
    <w:tbl>
      <w:tblPr>
        <w:tblStyle w:val="a3"/>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260"/>
        <w:gridCol w:w="4165"/>
      </w:tblGrid>
      <w:tr w:rsidR="00B86BDA" w:rsidRPr="00B86BDA" w:rsidTr="00B86BDA">
        <w:tc>
          <w:tcPr>
            <w:tcW w:w="337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Name:</w:t>
            </w:r>
            <w:r w:rsidRPr="00B86BDA">
              <w:rPr>
                <w:rFonts w:asciiTheme="minorHAnsi" w:hAnsiTheme="minorHAnsi"/>
              </w:rPr>
              <w:t xml:space="preserve"> Lee </w:t>
            </w:r>
            <w:proofErr w:type="spellStart"/>
            <w:r w:rsidRPr="00B86BDA">
              <w:rPr>
                <w:rFonts w:asciiTheme="minorHAnsi" w:hAnsiTheme="minorHAnsi"/>
              </w:rPr>
              <w:t>Wasin</w:t>
            </w:r>
            <w:proofErr w:type="spellEnd"/>
          </w:p>
        </w:tc>
        <w:tc>
          <w:tcPr>
            <w:tcW w:w="3260"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Student ID:</w:t>
            </w:r>
            <w:r w:rsidRPr="00B86BDA">
              <w:rPr>
                <w:rFonts w:asciiTheme="minorHAnsi" w:hAnsiTheme="minorHAnsi"/>
              </w:rPr>
              <w:t xml:space="preserve"> 20266284</w:t>
            </w:r>
          </w:p>
        </w:tc>
        <w:tc>
          <w:tcPr>
            <w:tcW w:w="416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Git:</w:t>
            </w:r>
            <w:r w:rsidRPr="00B86BDA">
              <w:rPr>
                <w:rFonts w:asciiTheme="minorHAnsi" w:hAnsiTheme="minorHAnsi"/>
              </w:rPr>
              <w:t xml:space="preserve"> </w:t>
            </w:r>
            <w:proofErr w:type="spellStart"/>
            <w:r w:rsidRPr="00B86BDA">
              <w:rPr>
                <w:rFonts w:asciiTheme="minorHAnsi" w:hAnsiTheme="minorHAnsi"/>
              </w:rPr>
              <w:t>Wasssssss</w:t>
            </w:r>
            <w:proofErr w:type="spellEnd"/>
          </w:p>
        </w:tc>
      </w:tr>
      <w:tr w:rsidR="00B86BDA" w:rsidRPr="00B86BDA" w:rsidTr="00B86BDA">
        <w:tc>
          <w:tcPr>
            <w:tcW w:w="337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Name:</w:t>
            </w:r>
            <w:r w:rsidRPr="00B86BDA">
              <w:rPr>
                <w:rFonts w:asciiTheme="minorHAnsi" w:hAnsiTheme="minorHAnsi"/>
              </w:rPr>
              <w:t xml:space="preserve"> Kung Wai Tat</w:t>
            </w:r>
          </w:p>
        </w:tc>
        <w:tc>
          <w:tcPr>
            <w:tcW w:w="3260"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Student ID:</w:t>
            </w:r>
            <w:r w:rsidRPr="00B86BDA">
              <w:rPr>
                <w:rFonts w:asciiTheme="minorHAnsi" w:hAnsiTheme="minorHAnsi"/>
              </w:rPr>
              <w:t xml:space="preserve"> 20240527</w:t>
            </w:r>
          </w:p>
        </w:tc>
        <w:tc>
          <w:tcPr>
            <w:tcW w:w="416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Git:</w:t>
            </w:r>
            <w:r w:rsidRPr="00B86BDA">
              <w:rPr>
                <w:rFonts w:asciiTheme="minorHAnsi" w:hAnsiTheme="minorHAnsi"/>
              </w:rPr>
              <w:t xml:space="preserve"> peterkung543@gmail.com</w:t>
            </w:r>
          </w:p>
        </w:tc>
      </w:tr>
      <w:tr w:rsidR="00B86BDA" w:rsidRPr="00B86BDA" w:rsidTr="00B86BDA">
        <w:tc>
          <w:tcPr>
            <w:tcW w:w="337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Name:</w:t>
            </w:r>
            <w:r w:rsidRPr="00B86BDA">
              <w:rPr>
                <w:rFonts w:asciiTheme="minorHAnsi" w:hAnsiTheme="minorHAnsi"/>
              </w:rPr>
              <w:t xml:space="preserve"> Chan </w:t>
            </w:r>
            <w:proofErr w:type="spellStart"/>
            <w:r w:rsidRPr="00B86BDA">
              <w:rPr>
                <w:rFonts w:asciiTheme="minorHAnsi" w:hAnsiTheme="minorHAnsi"/>
              </w:rPr>
              <w:t>Nok</w:t>
            </w:r>
            <w:proofErr w:type="spellEnd"/>
            <w:r w:rsidRPr="00B86BDA">
              <w:rPr>
                <w:rFonts w:asciiTheme="minorHAnsi" w:hAnsiTheme="minorHAnsi"/>
              </w:rPr>
              <w:t xml:space="preserve"> </w:t>
            </w:r>
            <w:proofErr w:type="spellStart"/>
            <w:r w:rsidRPr="00B86BDA">
              <w:rPr>
                <w:rFonts w:asciiTheme="minorHAnsi" w:hAnsiTheme="minorHAnsi"/>
              </w:rPr>
              <w:t>Hin</w:t>
            </w:r>
            <w:proofErr w:type="spellEnd"/>
          </w:p>
        </w:tc>
        <w:tc>
          <w:tcPr>
            <w:tcW w:w="3260"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Student ID:</w:t>
            </w:r>
            <w:r w:rsidRPr="00B86BDA">
              <w:rPr>
                <w:rFonts w:asciiTheme="minorHAnsi" w:hAnsiTheme="minorHAnsi"/>
              </w:rPr>
              <w:t xml:space="preserve"> 20349103</w:t>
            </w:r>
          </w:p>
        </w:tc>
        <w:tc>
          <w:tcPr>
            <w:tcW w:w="4165" w:type="dxa"/>
          </w:tcPr>
          <w:p w:rsidR="00B86BDA" w:rsidRPr="00B86BDA" w:rsidRDefault="00B86BDA" w:rsidP="00B86BDA">
            <w:pPr>
              <w:spacing w:afterLines="50" w:after="120" w:line="240" w:lineRule="auto"/>
              <w:mirrorIndents/>
              <w:jc w:val="both"/>
              <w:rPr>
                <w:rFonts w:asciiTheme="minorHAnsi" w:hAnsiTheme="minorHAnsi"/>
              </w:rPr>
            </w:pPr>
            <w:r w:rsidRPr="00251FF8">
              <w:rPr>
                <w:rFonts w:asciiTheme="minorHAnsi" w:hAnsiTheme="minorHAnsi"/>
                <w:b/>
              </w:rPr>
              <w:t>Git:</w:t>
            </w:r>
            <w:r w:rsidRPr="00B86BDA">
              <w:rPr>
                <w:rFonts w:asciiTheme="minorHAnsi" w:hAnsiTheme="minorHAnsi"/>
              </w:rPr>
              <w:t xml:space="preserve"> samsonchan666@gmail.com</w:t>
            </w:r>
          </w:p>
        </w:tc>
      </w:tr>
    </w:tbl>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pStyle w:val="a5"/>
        <w:numPr>
          <w:ilvl w:val="0"/>
          <w:numId w:val="2"/>
        </w:numPr>
        <w:spacing w:before="0" w:afterLines="50" w:after="120" w:line="240" w:lineRule="auto"/>
        <w:ind w:left="1" w:firstLine="0"/>
        <w:mirrorIndents/>
        <w:jc w:val="both"/>
        <w:rPr>
          <w:sz w:val="24"/>
          <w:szCs w:val="24"/>
        </w:rPr>
      </w:pPr>
      <w:r w:rsidRPr="00B86BDA">
        <w:rPr>
          <w:sz w:val="24"/>
          <w:szCs w:val="24"/>
        </w:rPr>
        <w:t>Abstract</w:t>
      </w: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This project aims to predict stock movement by sentiment analysis of stock news, specifically Apple Inc. (AAPL). We scraped stock price and news, labeled the news “positive” or “negative” according to the stock movement after a specific date interval, and then trained a prediction model using deep learning method. With the help of AWS EC2 and Spark, a large amount of data can be scraped, pre-processed and trained easily. The result shows that sentiment of stock news is highly correlated to short-term stock movement, and a 62% of accuracy is achieved for predicting stock movement.</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pStyle w:val="a5"/>
        <w:numPr>
          <w:ilvl w:val="0"/>
          <w:numId w:val="2"/>
        </w:numPr>
        <w:spacing w:before="0" w:afterLines="50" w:after="120" w:line="240" w:lineRule="auto"/>
        <w:ind w:left="0" w:firstLine="0"/>
        <w:mirrorIndents/>
        <w:jc w:val="both"/>
        <w:rPr>
          <w:sz w:val="24"/>
          <w:szCs w:val="24"/>
        </w:rPr>
      </w:pPr>
      <w:r w:rsidRPr="00B86BDA">
        <w:rPr>
          <w:sz w:val="24"/>
          <w:szCs w:val="24"/>
        </w:rPr>
        <w:t>Introduction</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Stock has been one of the major investing tools for many years. According to the efficient market hypothesis, in an ideal market, asset prices should fully reflect all available information, meaning stock movement is based on investors’ trading strategies and these strategies are normally made based on the information they gathered. In recent years, with the improved technologies and communication systems, investors had all the latest financial news at their fingertips, which has resulted in changing their investment decisions in a very short of time. As a result, the market fluctuates quickly, making it harder to perform prediction. Yet with the development in machine learning, stock prediction is no longer an impossible task.</w:t>
      </w:r>
    </w:p>
    <w:p w:rsidR="00B86BDA" w:rsidRPr="00B86BDA" w:rsidRDefault="00B86BDA" w:rsidP="00B86BDA">
      <w:pPr>
        <w:spacing w:afterLines="50" w:after="120" w:line="240" w:lineRule="auto"/>
        <w:mirrorIndents/>
        <w:jc w:val="both"/>
        <w:rPr>
          <w:rFonts w:asciiTheme="minorHAnsi" w:hAnsiTheme="minorHAnsi"/>
        </w:rPr>
      </w:pP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In this project, we decided to predict the stock movement of AAPL by analyzing the sentiment of news articles, and for the algorithm, </w:t>
      </w:r>
      <w:r w:rsidR="00D4384E">
        <w:rPr>
          <w:rFonts w:asciiTheme="minorHAnsi" w:hAnsiTheme="minorHAnsi"/>
        </w:rPr>
        <w:t xml:space="preserve">we </w:t>
      </w:r>
      <w:r w:rsidRPr="00B86BDA">
        <w:rPr>
          <w:rFonts w:asciiTheme="minorHAnsi" w:hAnsiTheme="minorHAnsi"/>
        </w:rPr>
        <w:t>use Convolutional Neural Network (CNN) as a deep learning algorithm.</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pStyle w:val="a5"/>
        <w:numPr>
          <w:ilvl w:val="0"/>
          <w:numId w:val="2"/>
        </w:numPr>
        <w:spacing w:before="0" w:afterLines="50" w:after="120" w:line="240" w:lineRule="auto"/>
        <w:ind w:left="0" w:firstLine="0"/>
        <w:mirrorIndents/>
        <w:jc w:val="both"/>
        <w:rPr>
          <w:sz w:val="24"/>
          <w:szCs w:val="24"/>
        </w:rPr>
      </w:pPr>
      <w:r w:rsidRPr="00B86BDA">
        <w:rPr>
          <w:sz w:val="24"/>
          <w:szCs w:val="24"/>
        </w:rPr>
        <w:t>Develop Environment</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As the system requires high computation power, we launched an EC2 P3 instance, which compute</w:t>
      </w:r>
      <w:r w:rsidR="00C81EDB">
        <w:rPr>
          <w:rFonts w:asciiTheme="minorHAnsi" w:hAnsiTheme="minorHAnsi"/>
        </w:rPr>
        <w:t>d</w:t>
      </w:r>
      <w:r w:rsidRPr="00B86BDA">
        <w:rPr>
          <w:rFonts w:asciiTheme="minorHAnsi" w:hAnsiTheme="minorHAnsi"/>
        </w:rPr>
        <w:t xml:space="preserve"> in the cloud with up to 8 NVIDIA Tesla V100 GPUs to increase speed in training.</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pStyle w:val="a5"/>
        <w:numPr>
          <w:ilvl w:val="0"/>
          <w:numId w:val="2"/>
        </w:numPr>
        <w:spacing w:before="0" w:afterLines="50" w:after="120" w:line="240" w:lineRule="auto"/>
        <w:ind w:left="0" w:firstLine="0"/>
        <w:mirrorIndents/>
        <w:jc w:val="both"/>
        <w:rPr>
          <w:sz w:val="24"/>
          <w:szCs w:val="24"/>
        </w:rPr>
      </w:pPr>
      <w:r w:rsidRPr="00B86BDA">
        <w:rPr>
          <w:sz w:val="24"/>
          <w:szCs w:val="24"/>
        </w:rPr>
        <w:t>Data</w:t>
      </w:r>
    </w:p>
    <w:p w:rsidR="00B86BDA" w:rsidRPr="00B86BDA" w:rsidRDefault="00B86BDA" w:rsidP="00B86BDA">
      <w:pPr>
        <w:pStyle w:val="a7"/>
        <w:numPr>
          <w:ilvl w:val="1"/>
          <w:numId w:val="2"/>
        </w:numPr>
        <w:spacing w:afterLines="50" w:after="120" w:line="240" w:lineRule="auto"/>
        <w:ind w:left="0" w:firstLine="0"/>
        <w:mirrorIndents/>
        <w:jc w:val="both"/>
        <w:rPr>
          <w:i/>
          <w:sz w:val="22"/>
          <w:szCs w:val="22"/>
        </w:rPr>
      </w:pPr>
      <w:r w:rsidRPr="00B86BDA">
        <w:rPr>
          <w:i/>
          <w:sz w:val="22"/>
          <w:szCs w:val="22"/>
        </w:rPr>
        <w:t>Data Scraping</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Python scrapers were implemented to scrape stock prices and news for approximately past one year.</w:t>
      </w:r>
    </w:p>
    <w:p w:rsidR="00B86BDA" w:rsidRDefault="00B86BDA" w:rsidP="00B86BDA">
      <w:pPr>
        <w:spacing w:afterLines="50" w:after="120" w:line="240" w:lineRule="auto"/>
        <w:mirrorIndents/>
        <w:jc w:val="both"/>
        <w:rPr>
          <w:rFonts w:asciiTheme="minorHAnsi" w:hAnsiTheme="minorHAnsi"/>
        </w:rPr>
      </w:pP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The close prices of AAPL was scraped from Yahoo finance API and the </w:t>
      </w:r>
      <w:r>
        <w:rPr>
          <w:rFonts w:asciiTheme="minorHAnsi" w:hAnsiTheme="minorHAnsi"/>
        </w:rPr>
        <w:t>“</w:t>
      </w:r>
      <w:r w:rsidRPr="00B86BDA">
        <w:rPr>
          <w:rFonts w:asciiTheme="minorHAnsi" w:hAnsiTheme="minorHAnsi"/>
        </w:rPr>
        <w:t>Date</w:t>
      </w:r>
      <w:r>
        <w:rPr>
          <w:rFonts w:asciiTheme="minorHAnsi" w:hAnsiTheme="minorHAnsi"/>
        </w:rPr>
        <w:t>”</w:t>
      </w:r>
      <w:r w:rsidRPr="00B86BDA">
        <w:rPr>
          <w:rFonts w:asciiTheme="minorHAnsi" w:hAnsiTheme="minorHAnsi"/>
        </w:rPr>
        <w:t xml:space="preserve"> and </w:t>
      </w:r>
      <w:r>
        <w:rPr>
          <w:rFonts w:asciiTheme="minorHAnsi" w:hAnsiTheme="minorHAnsi"/>
        </w:rPr>
        <w:t>“</w:t>
      </w:r>
      <w:r w:rsidRPr="00B86BDA">
        <w:rPr>
          <w:rFonts w:asciiTheme="minorHAnsi" w:hAnsiTheme="minorHAnsi"/>
        </w:rPr>
        <w:t>Close</w:t>
      </w:r>
      <w:r>
        <w:rPr>
          <w:rFonts w:asciiTheme="minorHAnsi" w:hAnsiTheme="minorHAnsi"/>
        </w:rPr>
        <w:t>”</w:t>
      </w:r>
      <w:r w:rsidRPr="00B86BDA">
        <w:rPr>
          <w:rFonts w:asciiTheme="minorHAnsi" w:hAnsiTheme="minorHAnsi"/>
        </w:rPr>
        <w:t xml:space="preserve"> columns were stored. The news related to AAPL was scraped from 6 websites which included “</w:t>
      </w:r>
      <w:proofErr w:type="spellStart"/>
      <w:r w:rsidRPr="00B86BDA">
        <w:rPr>
          <w:rFonts w:asciiTheme="minorHAnsi" w:hAnsiTheme="minorHAnsi"/>
        </w:rPr>
        <w:t>Thestreet</w:t>
      </w:r>
      <w:proofErr w:type="spellEnd"/>
      <w:r w:rsidRPr="00B86BDA">
        <w:rPr>
          <w:rFonts w:asciiTheme="minorHAnsi" w:hAnsiTheme="minorHAnsi"/>
        </w:rPr>
        <w:t>”, “</w:t>
      </w:r>
      <w:proofErr w:type="spellStart"/>
      <w:r w:rsidRPr="00B86BDA">
        <w:rPr>
          <w:rFonts w:asciiTheme="minorHAnsi" w:hAnsiTheme="minorHAnsi"/>
        </w:rPr>
        <w:t>Zacks</w:t>
      </w:r>
      <w:proofErr w:type="spellEnd"/>
      <w:r w:rsidRPr="00B86BDA">
        <w:rPr>
          <w:rFonts w:asciiTheme="minorHAnsi" w:hAnsiTheme="minorHAnsi"/>
        </w:rPr>
        <w:t>”, “</w:t>
      </w:r>
      <w:proofErr w:type="spellStart"/>
      <w:r w:rsidRPr="00B86BDA">
        <w:rPr>
          <w:rFonts w:asciiTheme="minorHAnsi" w:hAnsiTheme="minorHAnsi"/>
        </w:rPr>
        <w:t>InvestorPlace</w:t>
      </w:r>
      <w:proofErr w:type="spellEnd"/>
      <w:r w:rsidRPr="00B86BDA">
        <w:rPr>
          <w:rFonts w:asciiTheme="minorHAnsi" w:hAnsiTheme="minorHAnsi"/>
        </w:rPr>
        <w:t>”, “Investor's Business Daily”, “</w:t>
      </w:r>
      <w:proofErr w:type="spellStart"/>
      <w:r w:rsidRPr="00B86BDA">
        <w:rPr>
          <w:rFonts w:asciiTheme="minorHAnsi" w:hAnsiTheme="minorHAnsi"/>
        </w:rPr>
        <w:t>Gurufocus</w:t>
      </w:r>
      <w:proofErr w:type="spellEnd"/>
      <w:r w:rsidRPr="00B86BDA">
        <w:rPr>
          <w:rFonts w:asciiTheme="minorHAnsi" w:hAnsiTheme="minorHAnsi"/>
        </w:rPr>
        <w:t xml:space="preserve">” and “The Motley Fool” from 1 June 2017 to 1 July 2018. The date and news content were stored. A total of 7746 news </w:t>
      </w:r>
      <w:r w:rsidR="006420D0">
        <w:rPr>
          <w:rFonts w:asciiTheme="minorHAnsi" w:hAnsiTheme="minorHAnsi"/>
        </w:rPr>
        <w:t>was</w:t>
      </w:r>
      <w:r w:rsidRPr="00B86BDA">
        <w:rPr>
          <w:rFonts w:asciiTheme="minorHAnsi" w:hAnsiTheme="minorHAnsi"/>
        </w:rPr>
        <w:t xml:space="preserve"> scraped.</w:t>
      </w:r>
    </w:p>
    <w:p w:rsidR="00B86BDA" w:rsidRDefault="00B86BDA" w:rsidP="00B86BDA">
      <w:pPr>
        <w:spacing w:afterLines="50" w:after="120" w:line="240" w:lineRule="auto"/>
        <w:mirrorIndents/>
        <w:jc w:val="both"/>
        <w:rPr>
          <w:rFonts w:asciiTheme="minorHAnsi" w:hAnsiTheme="minorHAnsi"/>
        </w:rPr>
      </w:pPr>
    </w:p>
    <w:p w:rsidR="00D4384E" w:rsidRDefault="00B86BDA" w:rsidP="00B86BDA">
      <w:pPr>
        <w:spacing w:afterLines="50" w:after="120" w:line="240" w:lineRule="auto"/>
        <w:mirrorIndents/>
        <w:jc w:val="both"/>
        <w:rPr>
          <w:rFonts w:asciiTheme="minorHAnsi" w:hAnsiTheme="minorHAnsi"/>
        </w:rPr>
      </w:pPr>
      <w:r w:rsidRPr="00B86BDA">
        <w:rPr>
          <w:rFonts w:asciiTheme="minorHAnsi" w:hAnsiTheme="minorHAnsi"/>
        </w:rPr>
        <w:t>Both stock prices and news were saved in form of Python pickle for easy access.</w:t>
      </w:r>
    </w:p>
    <w:p w:rsidR="00B86BDA" w:rsidRPr="00B86BDA" w:rsidRDefault="00D4384E" w:rsidP="00D4384E">
      <w:pPr>
        <w:spacing w:line="240" w:lineRule="auto"/>
        <w:contextualSpacing w:val="0"/>
        <w:rPr>
          <w:rFonts w:asciiTheme="minorHAnsi" w:hAnsiTheme="minorHAnsi"/>
        </w:rPr>
      </w:pPr>
      <w:r>
        <w:rPr>
          <w:rFonts w:asciiTheme="minorHAnsi" w:hAnsiTheme="minorHAnsi"/>
        </w:rPr>
        <w:br w:type="page"/>
      </w:r>
    </w:p>
    <w:p w:rsidR="00B86BDA" w:rsidRPr="00B86BDA" w:rsidRDefault="00B86BDA" w:rsidP="00B86BDA">
      <w:pPr>
        <w:pStyle w:val="a7"/>
        <w:numPr>
          <w:ilvl w:val="1"/>
          <w:numId w:val="2"/>
        </w:numPr>
        <w:spacing w:afterLines="50" w:after="120" w:line="240" w:lineRule="auto"/>
        <w:ind w:left="0" w:firstLine="0"/>
        <w:mirrorIndents/>
        <w:jc w:val="both"/>
        <w:rPr>
          <w:i/>
          <w:sz w:val="22"/>
          <w:szCs w:val="22"/>
        </w:rPr>
      </w:pPr>
      <w:r w:rsidRPr="00B86BDA">
        <w:rPr>
          <w:i/>
          <w:sz w:val="22"/>
          <w:szCs w:val="22"/>
        </w:rPr>
        <w:lastRenderedPageBreak/>
        <w:t>Data Cleaning</w:t>
      </w:r>
    </w:p>
    <w:p w:rsidR="00B86BDA" w:rsidRPr="00B86BDA" w:rsidRDefault="00B86BDA" w:rsidP="00B86BDA">
      <w:pPr>
        <w:pStyle w:val="a4"/>
        <w:numPr>
          <w:ilvl w:val="2"/>
          <w:numId w:val="2"/>
        </w:numPr>
        <w:spacing w:afterLines="50" w:after="120" w:line="240" w:lineRule="auto"/>
        <w:ind w:leftChars="0"/>
        <w:mirrorIndents/>
        <w:jc w:val="both"/>
        <w:rPr>
          <w:rFonts w:asciiTheme="minorHAnsi" w:hAnsiTheme="minorHAnsi"/>
        </w:rPr>
      </w:pPr>
      <w:r w:rsidRPr="00B86BDA">
        <w:rPr>
          <w:rFonts w:asciiTheme="minorHAnsi" w:hAnsiTheme="minorHAnsi"/>
        </w:rPr>
        <w:t>Stock prices</w:t>
      </w:r>
    </w:p>
    <w:p w:rsidR="00B86BDA" w:rsidRDefault="00815082" w:rsidP="00B86BDA">
      <w:pPr>
        <w:spacing w:afterLines="50" w:after="120" w:line="240" w:lineRule="auto"/>
        <w:mirrorIndents/>
        <w:jc w:val="both"/>
        <w:rPr>
          <w:rFonts w:asciiTheme="minorHAnsi" w:hAnsiTheme="minorHAnsi"/>
        </w:rPr>
      </w:pPr>
      <w:r w:rsidRPr="006420D0">
        <w:rPr>
          <w:rFonts w:asciiTheme="minorHAnsi" w:hAnsiTheme="minorHAnsi"/>
        </w:rPr>
        <w:t>We assume t</w:t>
      </w:r>
      <w:r w:rsidR="00B86BDA" w:rsidRPr="006420D0">
        <w:rPr>
          <w:rFonts w:asciiTheme="minorHAnsi" w:hAnsiTheme="minorHAnsi"/>
        </w:rPr>
        <w:t xml:space="preserve">he sentiment </w:t>
      </w:r>
      <w:r w:rsidRPr="006420D0">
        <w:rPr>
          <w:rFonts w:asciiTheme="minorHAnsi" w:hAnsiTheme="minorHAnsi"/>
        </w:rPr>
        <w:t xml:space="preserve">of a news will affect the corresponding </w:t>
      </w:r>
      <w:r w:rsidR="00B86BDA" w:rsidRPr="006420D0">
        <w:rPr>
          <w:rFonts w:asciiTheme="minorHAnsi" w:hAnsiTheme="minorHAnsi"/>
        </w:rPr>
        <w:t xml:space="preserve">stock movement n days after the release of the news </w:t>
      </w:r>
      <w:r w:rsidRPr="006420D0">
        <w:rPr>
          <w:rFonts w:asciiTheme="minorHAnsi" w:hAnsiTheme="minorHAnsi"/>
        </w:rPr>
        <w:t>(with n going to be found in the result part).</w:t>
      </w:r>
      <w:r>
        <w:rPr>
          <w:rFonts w:asciiTheme="minorHAnsi" w:hAnsiTheme="minorHAnsi"/>
        </w:rPr>
        <w:t xml:space="preserve"> However, </w:t>
      </w:r>
      <w:r w:rsidR="00B86BDA" w:rsidRPr="00B86BDA">
        <w:rPr>
          <w:rFonts w:asciiTheme="minorHAnsi" w:hAnsiTheme="minorHAnsi"/>
        </w:rPr>
        <w:t xml:space="preserve">there </w:t>
      </w:r>
      <w:r>
        <w:rPr>
          <w:rFonts w:asciiTheme="minorHAnsi" w:hAnsiTheme="minorHAnsi"/>
        </w:rPr>
        <w:t>were</w:t>
      </w:r>
      <w:r w:rsidR="00B86BDA" w:rsidRPr="00B86BDA">
        <w:rPr>
          <w:rFonts w:asciiTheme="minorHAnsi" w:hAnsiTheme="minorHAnsi"/>
        </w:rPr>
        <w:t xml:space="preserve"> some missing stock prices on public holidays or weekend. Therefore, a simple equation is used to fill up the missing prices</w:t>
      </w:r>
      <w:r w:rsidR="00A61C82">
        <w:rPr>
          <w:rFonts w:asciiTheme="minorHAnsi" w:hAnsiTheme="minorHAnsi"/>
        </w:rPr>
        <w:t>:</w:t>
      </w:r>
    </w:p>
    <w:p w:rsidR="00D4384E" w:rsidRDefault="00D4384E" w:rsidP="00B86BDA">
      <w:pPr>
        <w:spacing w:afterLines="50" w:after="120" w:line="240" w:lineRule="auto"/>
        <w:mirrorIndents/>
        <w:jc w:val="both"/>
        <w:rPr>
          <w:rFonts w:asciiTheme="minorHAnsi" w:hAnsiTheme="minorHAnsi"/>
        </w:rPr>
      </w:pPr>
    </w:p>
    <w:p w:rsidR="00815082" w:rsidRPr="00D4384E" w:rsidRDefault="0065642F" w:rsidP="00B86BDA">
      <w:pPr>
        <w:spacing w:afterLines="50" w:after="120" w:line="240" w:lineRule="auto"/>
        <w:mirrorIndents/>
        <w:jc w:val="both"/>
        <w:rPr>
          <w:rFonts w:asciiTheme="minorHAnsi" w:hAnsiTheme="minorHAnsi"/>
        </w:rPr>
      </w:pPr>
      <m:oMathPara>
        <m:oMath>
          <m:sSub>
            <m:sSubPr>
              <m:ctrlPr>
                <w:rPr>
                  <w:rFonts w:ascii="Cambria Math" w:hAnsi="Cambria Math"/>
                  <w:i/>
                </w:rPr>
              </m:ctrlPr>
            </m:sSubPr>
            <m:e>
              <m:r>
                <w:rPr>
                  <w:rFonts w:ascii="Cambria Math" w:hAnsi="Cambria Math"/>
                </w:rPr>
                <m:t>P</m:t>
              </m:r>
            </m:e>
            <m:sub>
              <m:r>
                <w:rPr>
                  <w:rFonts w:ascii="Cambria Math" w:hAnsi="Cambria Math"/>
                </w:rPr>
                <m:t>fill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prev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next</m:t>
                  </m:r>
                </m:sub>
              </m:sSub>
            </m:num>
            <m:den>
              <m:r>
                <w:rPr>
                  <w:rFonts w:ascii="Cambria Math" w:hAnsi="Cambria Math"/>
                </w:rPr>
                <m:t>2</m:t>
              </m:r>
            </m:den>
          </m:f>
        </m:oMath>
      </m:oMathPara>
    </w:p>
    <w:p w:rsidR="00D4384E" w:rsidRPr="00815082" w:rsidRDefault="00D4384E" w:rsidP="00B86BDA">
      <w:pPr>
        <w:spacing w:afterLines="50" w:after="120" w:line="240" w:lineRule="auto"/>
        <w:mirrorIndents/>
        <w:jc w:val="both"/>
        <w:rPr>
          <w:rFonts w:asciiTheme="minorHAnsi" w:hAnsiTheme="minorHAnsi"/>
        </w:rPr>
      </w:pPr>
    </w:p>
    <w:p w:rsidR="00B86BDA" w:rsidRDefault="0065642F" w:rsidP="00B86BDA">
      <w:pPr>
        <w:spacing w:afterLines="50" w:after="120" w:line="240" w:lineRule="auto"/>
        <w:mirrorIndents/>
        <w:jc w:val="both"/>
        <w:rPr>
          <w:rFonts w:asciiTheme="minorHAnsi" w:hAnsiTheme="minorHAnsi"/>
        </w:rPr>
      </w:pPr>
      <m:oMath>
        <m:sSub>
          <m:sSubPr>
            <m:ctrlPr>
              <w:rPr>
                <w:rFonts w:ascii="Cambria Math" w:hAnsi="Cambria Math"/>
                <w:i/>
              </w:rPr>
            </m:ctrlPr>
          </m:sSubPr>
          <m:e>
            <m:r>
              <w:rPr>
                <w:rFonts w:ascii="Cambria Math" w:hAnsi="Cambria Math"/>
              </w:rPr>
              <m:t>P</m:t>
            </m:r>
          </m:e>
          <m:sub>
            <m:r>
              <w:rPr>
                <w:rFonts w:ascii="Cambria Math" w:hAnsi="Cambria Math"/>
              </w:rPr>
              <m:t>fill</m:t>
            </m:r>
          </m:sub>
        </m:sSub>
      </m:oMath>
      <w:r w:rsidR="00815082">
        <w:rPr>
          <w:rFonts w:asciiTheme="minorHAnsi" w:hAnsiTheme="minorHAnsi" w:hint="eastAsia"/>
        </w:rPr>
        <w:t xml:space="preserve"> </w:t>
      </w:r>
      <w:r w:rsidR="00B86BDA" w:rsidRPr="00B86BDA">
        <w:rPr>
          <w:rFonts w:asciiTheme="minorHAnsi" w:hAnsiTheme="minorHAnsi"/>
        </w:rPr>
        <w:t xml:space="preserve">is the missing price, </w:t>
      </w:r>
      <m:oMath>
        <m:sSub>
          <m:sSubPr>
            <m:ctrlPr>
              <w:rPr>
                <w:rFonts w:ascii="Cambria Math" w:hAnsi="Cambria Math"/>
                <w:i/>
              </w:rPr>
            </m:ctrlPr>
          </m:sSubPr>
          <m:e>
            <m:r>
              <w:rPr>
                <w:rFonts w:ascii="Cambria Math" w:hAnsi="Cambria Math"/>
              </w:rPr>
              <m:t>P</m:t>
            </m:r>
          </m:e>
          <m:sub>
            <m:r>
              <w:rPr>
                <w:rFonts w:ascii="Cambria Math" w:hAnsi="Cambria Math"/>
              </w:rPr>
              <m:t>prev</m:t>
            </m:r>
          </m:sub>
        </m:sSub>
      </m:oMath>
      <w:r w:rsidR="00B86BDA" w:rsidRPr="00B86BDA">
        <w:rPr>
          <w:rFonts w:asciiTheme="minorHAnsi" w:hAnsiTheme="minorHAnsi"/>
        </w:rPr>
        <w:t xml:space="preserve"> is the price of previous date, </w:t>
      </w:r>
      <m:oMath>
        <m:sSub>
          <m:sSubPr>
            <m:ctrlPr>
              <w:rPr>
                <w:rFonts w:ascii="Cambria Math" w:hAnsi="Cambria Math"/>
                <w:i/>
              </w:rPr>
            </m:ctrlPr>
          </m:sSubPr>
          <m:e>
            <m:r>
              <w:rPr>
                <w:rFonts w:ascii="Cambria Math" w:hAnsi="Cambria Math"/>
              </w:rPr>
              <m:t>P</m:t>
            </m:r>
          </m:e>
          <m:sub>
            <m:r>
              <w:rPr>
                <w:rFonts w:ascii="Cambria Math" w:hAnsi="Cambria Math"/>
              </w:rPr>
              <m:t>next</m:t>
            </m:r>
          </m:sub>
        </m:sSub>
      </m:oMath>
      <w:r w:rsidR="00B86BDA" w:rsidRPr="00B86BDA">
        <w:rPr>
          <w:rFonts w:asciiTheme="minorHAnsi" w:hAnsiTheme="minorHAnsi"/>
        </w:rPr>
        <w:t xml:space="preserve"> is the price the date which contains the next price. For example, if both Saturday and Sunday are missing, the price </w:t>
      </w:r>
      <w:r w:rsidR="00815082">
        <w:rPr>
          <w:rFonts w:asciiTheme="minorHAnsi" w:hAnsiTheme="minorHAnsi"/>
        </w:rPr>
        <w:t>on</w:t>
      </w:r>
      <w:r w:rsidR="00B86BDA" w:rsidRPr="00B86BDA">
        <w:rPr>
          <w:rFonts w:asciiTheme="minorHAnsi" w:hAnsiTheme="minorHAnsi"/>
        </w:rPr>
        <w:t xml:space="preserve"> Saturday will be the average of Friday and Monday.</w:t>
      </w:r>
    </w:p>
    <w:p w:rsidR="00A61C82" w:rsidRPr="00B86BDA" w:rsidRDefault="00A61C82" w:rsidP="00B86BDA">
      <w:pPr>
        <w:spacing w:afterLines="50" w:after="120" w:line="240" w:lineRule="auto"/>
        <w:mirrorIndents/>
        <w:jc w:val="both"/>
        <w:rPr>
          <w:rFonts w:asciiTheme="minorHAnsi" w:hAnsiTheme="minorHAnsi"/>
        </w:rPr>
      </w:pPr>
    </w:p>
    <w:p w:rsidR="00B86BDA" w:rsidRPr="00B86BDA" w:rsidRDefault="00B86BDA" w:rsidP="00B86BDA">
      <w:pPr>
        <w:pStyle w:val="a4"/>
        <w:numPr>
          <w:ilvl w:val="2"/>
          <w:numId w:val="2"/>
        </w:numPr>
        <w:spacing w:afterLines="50" w:after="120" w:line="240" w:lineRule="auto"/>
        <w:ind w:leftChars="0"/>
        <w:mirrorIndents/>
        <w:jc w:val="both"/>
        <w:rPr>
          <w:rFonts w:asciiTheme="minorHAnsi" w:hAnsiTheme="minorHAnsi"/>
        </w:rPr>
      </w:pPr>
      <w:r w:rsidRPr="00B86BDA">
        <w:rPr>
          <w:rFonts w:asciiTheme="minorHAnsi" w:hAnsiTheme="minorHAnsi"/>
        </w:rPr>
        <w:t>Stock news</w:t>
      </w: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The sentiment words in news play a crucial role in opinion mining. Thus, news contents were cleaned in preparation for word dictionary building and deep learning. The </w:t>
      </w:r>
      <w:r w:rsidR="00243444">
        <w:rPr>
          <w:rFonts w:asciiTheme="minorHAnsi" w:hAnsiTheme="minorHAnsi"/>
        </w:rPr>
        <w:t>diagram below</w:t>
      </w:r>
      <w:r w:rsidRPr="00B86BDA">
        <w:rPr>
          <w:rFonts w:asciiTheme="minorHAnsi" w:hAnsiTheme="minorHAnsi"/>
        </w:rPr>
        <w:t xml:space="preserve"> shows the </w:t>
      </w:r>
      <w:r w:rsidR="00243444">
        <w:rPr>
          <w:rFonts w:asciiTheme="minorHAnsi" w:hAnsiTheme="minorHAnsi"/>
        </w:rPr>
        <w:t>flow of</w:t>
      </w:r>
      <w:r w:rsidRPr="00B86BDA">
        <w:rPr>
          <w:rFonts w:asciiTheme="minorHAnsi" w:hAnsiTheme="minorHAnsi"/>
        </w:rPr>
        <w:t xml:space="preserve"> stock news</w:t>
      </w:r>
      <w:r w:rsidR="00243444">
        <w:rPr>
          <w:rFonts w:asciiTheme="minorHAnsi" w:hAnsiTheme="minorHAnsi"/>
        </w:rPr>
        <w:t xml:space="preserve"> cleaning</w:t>
      </w:r>
      <w:r w:rsidRPr="00B86BDA">
        <w:rPr>
          <w:rFonts w:asciiTheme="minorHAnsi" w:hAnsiTheme="minorHAnsi"/>
        </w:rPr>
        <w:t>.</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noProof/>
        </w:rPr>
        <w:drawing>
          <wp:inline distT="114300" distB="114300" distL="114300" distR="114300" wp14:anchorId="4A43A8D2" wp14:editId="20B0691E">
            <wp:extent cx="3913523" cy="3624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13523" cy="3624263"/>
                    </a:xfrm>
                    <a:prstGeom prst="rect">
                      <a:avLst/>
                    </a:prstGeom>
                    <a:ln/>
                  </pic:spPr>
                </pic:pic>
              </a:graphicData>
            </a:graphic>
          </wp:inline>
        </w:drawing>
      </w:r>
    </w:p>
    <w:p w:rsidR="00B86BDA" w:rsidRPr="00C34821" w:rsidRDefault="00B86BDA" w:rsidP="00B86BDA">
      <w:pPr>
        <w:spacing w:afterLines="50" w:after="120" w:line="240" w:lineRule="auto"/>
        <w:mirrorIndents/>
        <w:jc w:val="both"/>
        <w:rPr>
          <w:rFonts w:asciiTheme="minorHAnsi" w:hAnsiTheme="minorHAnsi"/>
          <w:i/>
          <w:sz w:val="18"/>
          <w:szCs w:val="18"/>
        </w:rPr>
      </w:pPr>
      <w:r w:rsidRPr="00C34821">
        <w:rPr>
          <w:rFonts w:asciiTheme="minorHAnsi" w:hAnsiTheme="minorHAnsi"/>
          <w:i/>
          <w:sz w:val="18"/>
          <w:szCs w:val="18"/>
        </w:rPr>
        <w:t>Figure</w:t>
      </w:r>
      <w:r w:rsidR="00C34821" w:rsidRPr="00C34821">
        <w:rPr>
          <w:rFonts w:asciiTheme="minorHAnsi" w:hAnsiTheme="minorHAnsi"/>
          <w:i/>
          <w:sz w:val="18"/>
          <w:szCs w:val="18"/>
        </w:rPr>
        <w:t xml:space="preserve"> </w:t>
      </w:r>
      <w:r w:rsidRPr="00C34821">
        <w:rPr>
          <w:rFonts w:asciiTheme="minorHAnsi" w:hAnsiTheme="minorHAnsi"/>
          <w:i/>
          <w:sz w:val="18"/>
          <w:szCs w:val="18"/>
        </w:rPr>
        <w:t>1: Flow of text cleaning</w:t>
      </w:r>
    </w:p>
    <w:p w:rsidR="00B86BDA" w:rsidRPr="00243444"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243444">
        <w:rPr>
          <w:rFonts w:asciiTheme="minorHAnsi" w:hAnsiTheme="minorHAnsi"/>
        </w:rPr>
        <w:t>Distance factoring was a technique implemented by [</w:t>
      </w:r>
      <w:r w:rsidR="00243444" w:rsidRPr="00243444">
        <w:rPr>
          <w:rFonts w:asciiTheme="minorHAnsi" w:hAnsiTheme="minorHAnsi"/>
        </w:rPr>
        <w:t>1</w:t>
      </w:r>
      <w:r w:rsidRPr="00243444">
        <w:rPr>
          <w:rFonts w:asciiTheme="minorHAnsi" w:hAnsiTheme="minorHAnsi"/>
        </w:rPr>
        <w:t>]</w:t>
      </w:r>
      <w:r w:rsidR="00A11DA5" w:rsidRPr="00A11DA5">
        <w:rPr>
          <w:rStyle w:val="af2"/>
          <w:rFonts w:asciiTheme="minorHAnsi" w:hAnsiTheme="minorHAnsi"/>
          <w:color w:val="FFFFFF" w:themeColor="background1"/>
          <w:sz w:val="2"/>
          <w:szCs w:val="2"/>
        </w:rPr>
        <w:footnoteReference w:id="1"/>
      </w:r>
      <w:r w:rsidRPr="00243444">
        <w:rPr>
          <w:rFonts w:asciiTheme="minorHAnsi" w:hAnsiTheme="minorHAnsi"/>
        </w:rPr>
        <w:t xml:space="preserve">. </w:t>
      </w:r>
      <w:r w:rsidRPr="00B86BDA">
        <w:rPr>
          <w:rFonts w:asciiTheme="minorHAnsi" w:hAnsiTheme="minorHAnsi"/>
        </w:rPr>
        <w:t xml:space="preserve">One of the problems we encountered </w:t>
      </w:r>
      <w:r w:rsidR="00243444">
        <w:rPr>
          <w:rFonts w:asciiTheme="minorHAnsi" w:hAnsiTheme="minorHAnsi"/>
        </w:rPr>
        <w:t>was</w:t>
      </w:r>
      <w:r w:rsidRPr="00B86BDA">
        <w:rPr>
          <w:rFonts w:asciiTheme="minorHAnsi" w:hAnsiTheme="minorHAnsi"/>
        </w:rPr>
        <w:t xml:space="preserve"> </w:t>
      </w:r>
      <w:r w:rsidR="00AF1141">
        <w:rPr>
          <w:rFonts w:asciiTheme="minorHAnsi" w:hAnsiTheme="minorHAnsi"/>
        </w:rPr>
        <w:t xml:space="preserve">that </w:t>
      </w:r>
      <w:r w:rsidRPr="00B86BDA">
        <w:rPr>
          <w:rFonts w:asciiTheme="minorHAnsi" w:hAnsiTheme="minorHAnsi"/>
        </w:rPr>
        <w:t xml:space="preserve">not every sentence in an article </w:t>
      </w:r>
      <w:r w:rsidR="00243444">
        <w:rPr>
          <w:rFonts w:asciiTheme="minorHAnsi" w:hAnsiTheme="minorHAnsi"/>
        </w:rPr>
        <w:t>was</w:t>
      </w:r>
      <w:r w:rsidRPr="00B86BDA">
        <w:rPr>
          <w:rFonts w:asciiTheme="minorHAnsi" w:hAnsiTheme="minorHAnsi"/>
        </w:rPr>
        <w:t xml:space="preserve"> about </w:t>
      </w:r>
      <w:r w:rsidR="00243444">
        <w:rPr>
          <w:rFonts w:asciiTheme="minorHAnsi" w:hAnsiTheme="minorHAnsi"/>
        </w:rPr>
        <w:t>AAPL</w:t>
      </w:r>
      <w:r w:rsidRPr="00B86BDA">
        <w:rPr>
          <w:rFonts w:asciiTheme="minorHAnsi" w:hAnsiTheme="minorHAnsi"/>
        </w:rPr>
        <w:t xml:space="preserve"> stock. Thus, some sentences m</w:t>
      </w:r>
      <w:r w:rsidR="00243444">
        <w:rPr>
          <w:rFonts w:asciiTheme="minorHAnsi" w:hAnsiTheme="minorHAnsi"/>
        </w:rPr>
        <w:t>ight</w:t>
      </w:r>
      <w:r w:rsidRPr="00B86BDA">
        <w:rPr>
          <w:rFonts w:asciiTheme="minorHAnsi" w:hAnsiTheme="minorHAnsi"/>
        </w:rPr>
        <w:t xml:space="preserve"> not</w:t>
      </w:r>
      <w:r w:rsidR="00243444">
        <w:rPr>
          <w:rFonts w:asciiTheme="minorHAnsi" w:hAnsiTheme="minorHAnsi"/>
        </w:rPr>
        <w:t xml:space="preserve"> be</w:t>
      </w:r>
      <w:r w:rsidRPr="00B86BDA">
        <w:rPr>
          <w:rFonts w:asciiTheme="minorHAnsi" w:hAnsiTheme="minorHAnsi"/>
        </w:rPr>
        <w:t xml:space="preserve"> relevant, which consequently affect</w:t>
      </w:r>
      <w:r w:rsidR="00243444">
        <w:rPr>
          <w:rFonts w:asciiTheme="minorHAnsi" w:hAnsiTheme="minorHAnsi"/>
        </w:rPr>
        <w:t>ed</w:t>
      </w:r>
      <w:r w:rsidRPr="00B86BDA">
        <w:rPr>
          <w:rFonts w:asciiTheme="minorHAnsi" w:hAnsiTheme="minorHAnsi"/>
        </w:rPr>
        <w:t xml:space="preserve"> the performance of training. For example, competitors were always mentioned in a news for a company, so words like </w:t>
      </w:r>
      <w:r w:rsidR="00243444">
        <w:rPr>
          <w:rFonts w:asciiTheme="minorHAnsi" w:hAnsiTheme="minorHAnsi"/>
        </w:rPr>
        <w:t>“</w:t>
      </w:r>
      <w:r w:rsidRPr="00B86BDA">
        <w:rPr>
          <w:rFonts w:asciiTheme="minorHAnsi" w:hAnsiTheme="minorHAnsi"/>
        </w:rPr>
        <w:t>income growth</w:t>
      </w:r>
      <w:r w:rsidR="00243444">
        <w:rPr>
          <w:rFonts w:asciiTheme="minorHAnsi" w:hAnsiTheme="minorHAnsi"/>
        </w:rPr>
        <w:t>”</w:t>
      </w:r>
      <w:r w:rsidRPr="00B86BDA">
        <w:rPr>
          <w:rFonts w:asciiTheme="minorHAnsi" w:hAnsiTheme="minorHAnsi"/>
        </w:rPr>
        <w:t xml:space="preserve"> may be referenced to competitors. Therefore, when the target company </w:t>
      </w:r>
      <w:r w:rsidR="00243444">
        <w:rPr>
          <w:rFonts w:asciiTheme="minorHAnsi" w:hAnsiTheme="minorHAnsi"/>
        </w:rPr>
        <w:t>“</w:t>
      </w:r>
      <w:r w:rsidRPr="00B86BDA">
        <w:rPr>
          <w:rFonts w:asciiTheme="minorHAnsi" w:hAnsiTheme="minorHAnsi"/>
        </w:rPr>
        <w:t>AAPL</w:t>
      </w:r>
      <w:r w:rsidR="00243444">
        <w:rPr>
          <w:rFonts w:asciiTheme="minorHAnsi" w:hAnsiTheme="minorHAnsi"/>
        </w:rPr>
        <w:t>”</w:t>
      </w:r>
      <w:r w:rsidRPr="00B86BDA">
        <w:rPr>
          <w:rFonts w:asciiTheme="minorHAnsi" w:hAnsiTheme="minorHAnsi"/>
        </w:rPr>
        <w:t xml:space="preserve"> was mentioned in a sentence, </w:t>
      </w:r>
      <w:r w:rsidR="00243444">
        <w:rPr>
          <w:rFonts w:asciiTheme="minorHAnsi" w:hAnsiTheme="minorHAnsi"/>
        </w:rPr>
        <w:t xml:space="preserve">only </w:t>
      </w:r>
      <w:r w:rsidRPr="00B86BDA">
        <w:rPr>
          <w:rFonts w:asciiTheme="minorHAnsi" w:hAnsiTheme="minorHAnsi"/>
        </w:rPr>
        <w:t>the current, preceding and succeeding sentences were taken</w:t>
      </w:r>
      <w:r w:rsidR="00C34821">
        <w:rPr>
          <w:rFonts w:asciiTheme="minorHAnsi" w:hAnsiTheme="minorHAnsi"/>
        </w:rPr>
        <w:t xml:space="preserve"> while o</w:t>
      </w:r>
      <w:r w:rsidRPr="00B86BDA">
        <w:rPr>
          <w:rFonts w:asciiTheme="minorHAnsi" w:hAnsiTheme="minorHAnsi"/>
        </w:rPr>
        <w:t>thers should be ignored.</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Lemmatization was performed to ensure different forms of </w:t>
      </w:r>
      <w:r w:rsidR="006420D0" w:rsidRPr="00B86BDA">
        <w:rPr>
          <w:rFonts w:asciiTheme="minorHAnsi" w:hAnsiTheme="minorHAnsi"/>
        </w:rPr>
        <w:t>a</w:t>
      </w:r>
      <w:r w:rsidRPr="00B86BDA">
        <w:rPr>
          <w:rFonts w:asciiTheme="minorHAnsi" w:hAnsiTheme="minorHAnsi"/>
        </w:rPr>
        <w:t xml:space="preserve"> word were lemmatized to the same word. The list of stop words were provided by NLTK library. Some words were removed as they were related to stock movement, which include</w:t>
      </w:r>
      <w:r w:rsidR="00C34821">
        <w:rPr>
          <w:rFonts w:asciiTheme="minorHAnsi" w:hAnsiTheme="minorHAnsi"/>
        </w:rPr>
        <w:t>d</w:t>
      </w:r>
      <w:r w:rsidRPr="00B86BDA">
        <w:rPr>
          <w:rFonts w:asciiTheme="minorHAnsi" w:hAnsiTheme="minorHAnsi"/>
        </w:rPr>
        <w:t xml:space="preserve"> </w:t>
      </w:r>
      <w:r w:rsidRPr="00B86BDA">
        <w:rPr>
          <w:rFonts w:asciiTheme="minorHAnsi" w:hAnsiTheme="minorHAnsi"/>
        </w:rPr>
        <w:lastRenderedPageBreak/>
        <w:t>“up”, “down”, “below”, “won”, “further”, “most”, “few”, “after”, “against” and “own”. If the length of the sentence after these removals is smaller than 3, we considered the sentence was not useful and ignored it. Last, relevant sentences were concatenated and stored.</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C34821">
      <w:pPr>
        <w:pStyle w:val="a7"/>
        <w:numPr>
          <w:ilvl w:val="2"/>
          <w:numId w:val="2"/>
        </w:numPr>
        <w:spacing w:afterLines="50" w:after="120" w:line="240" w:lineRule="auto"/>
        <w:mirrorIndents/>
        <w:jc w:val="both"/>
        <w:rPr>
          <w:sz w:val="22"/>
          <w:szCs w:val="22"/>
        </w:rPr>
      </w:pPr>
      <w:r w:rsidRPr="00B86BDA">
        <w:rPr>
          <w:sz w:val="22"/>
          <w:szCs w:val="22"/>
        </w:rPr>
        <w:t>Dictionary Building</w:t>
      </w:r>
    </w:p>
    <w:p w:rsidR="00B86BDA" w:rsidRPr="00B86BDA" w:rsidRDefault="00B86BDA" w:rsidP="00C34821">
      <w:pPr>
        <w:spacing w:afterLines="50" w:after="120" w:line="240" w:lineRule="auto"/>
        <w:mirrorIndents/>
        <w:jc w:val="both"/>
        <w:rPr>
          <w:rFonts w:asciiTheme="minorHAnsi" w:hAnsiTheme="minorHAnsi"/>
        </w:rPr>
      </w:pPr>
      <w:r w:rsidRPr="00C34821">
        <w:rPr>
          <w:rFonts w:asciiTheme="minorHAnsi" w:hAnsiTheme="minorHAnsi"/>
        </w:rPr>
        <w:t>As mentioned by [</w:t>
      </w:r>
      <w:r w:rsidR="00C34821" w:rsidRPr="00C34821">
        <w:rPr>
          <w:rFonts w:asciiTheme="minorHAnsi" w:hAnsiTheme="minorHAnsi"/>
        </w:rPr>
        <w:t>2</w:t>
      </w:r>
      <w:r w:rsidR="00A61C82">
        <w:rPr>
          <w:rFonts w:asciiTheme="minorHAnsi" w:hAnsiTheme="minorHAnsi"/>
        </w:rPr>
        <w:t>]</w:t>
      </w:r>
      <w:r w:rsidR="00A11DA5" w:rsidRPr="00A11DA5">
        <w:rPr>
          <w:rStyle w:val="af2"/>
          <w:rFonts w:asciiTheme="minorHAnsi" w:hAnsiTheme="minorHAnsi"/>
          <w:color w:val="FFFFFF" w:themeColor="background1"/>
          <w:sz w:val="2"/>
          <w:szCs w:val="2"/>
        </w:rPr>
        <w:footnoteReference w:id="2"/>
      </w:r>
      <w:r w:rsidRPr="00C34821">
        <w:rPr>
          <w:rFonts w:asciiTheme="minorHAnsi" w:hAnsiTheme="minorHAnsi"/>
        </w:rPr>
        <w:t xml:space="preserve">, to </w:t>
      </w:r>
      <w:r w:rsidRPr="00B86BDA">
        <w:rPr>
          <w:rFonts w:asciiTheme="minorHAnsi" w:hAnsiTheme="minorHAnsi"/>
        </w:rPr>
        <w:t xml:space="preserve">predict stock price movements, a stock domain specific dictionary showed greater accuracy when compared with general sentiment dictionaries. </w:t>
      </w:r>
      <w:r w:rsidR="00C34821" w:rsidRPr="00C34821">
        <w:rPr>
          <w:rFonts w:asciiTheme="minorHAnsi" w:hAnsiTheme="minorHAnsi"/>
        </w:rPr>
        <w:t>Therefore, this</w:t>
      </w:r>
      <w:r w:rsidR="00C34821">
        <w:rPr>
          <w:rFonts w:asciiTheme="minorHAnsi" w:hAnsiTheme="minorHAnsi" w:hint="eastAsia"/>
        </w:rPr>
        <w:t xml:space="preserve"> </w:t>
      </w:r>
      <w:r w:rsidR="00C34821" w:rsidRPr="00C34821">
        <w:rPr>
          <w:rFonts w:asciiTheme="minorHAnsi" w:hAnsiTheme="minorHAnsi"/>
        </w:rPr>
        <w:t>dictionary was built following the steps below.</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noProof/>
        </w:rPr>
        <w:drawing>
          <wp:inline distT="114300" distB="114300" distL="114300" distR="114300" wp14:anchorId="2ABD5BCC" wp14:editId="3D7767EB">
            <wp:extent cx="5943600" cy="698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98500"/>
                    </a:xfrm>
                    <a:prstGeom prst="rect">
                      <a:avLst/>
                    </a:prstGeom>
                    <a:ln/>
                  </pic:spPr>
                </pic:pic>
              </a:graphicData>
            </a:graphic>
          </wp:inline>
        </w:drawing>
      </w:r>
    </w:p>
    <w:p w:rsidR="00C34821" w:rsidRPr="00C34821" w:rsidRDefault="00C34821" w:rsidP="00B86BDA">
      <w:pPr>
        <w:spacing w:afterLines="50" w:after="120" w:line="240" w:lineRule="auto"/>
        <w:mirrorIndents/>
        <w:jc w:val="both"/>
        <w:rPr>
          <w:rFonts w:asciiTheme="minorHAnsi" w:hAnsiTheme="minorHAnsi"/>
          <w:i/>
          <w:sz w:val="18"/>
          <w:szCs w:val="18"/>
        </w:rPr>
      </w:pPr>
      <w:r w:rsidRPr="00C34821">
        <w:rPr>
          <w:rFonts w:asciiTheme="minorHAnsi" w:hAnsiTheme="minorHAnsi" w:hint="eastAsia"/>
          <w:i/>
          <w:sz w:val="18"/>
          <w:szCs w:val="18"/>
        </w:rPr>
        <w:t>F</w:t>
      </w:r>
      <w:r w:rsidRPr="00C34821">
        <w:rPr>
          <w:rFonts w:asciiTheme="minorHAnsi" w:hAnsiTheme="minorHAnsi"/>
          <w:i/>
          <w:sz w:val="18"/>
          <w:szCs w:val="18"/>
        </w:rPr>
        <w:t>igure 2: Flow of dictionary building</w:t>
      </w:r>
    </w:p>
    <w:p w:rsidR="00A61C82" w:rsidRDefault="00A61C82"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As </w:t>
      </w:r>
      <w:r w:rsidR="00C34821">
        <w:rPr>
          <w:rFonts w:asciiTheme="minorHAnsi" w:hAnsiTheme="minorHAnsi"/>
        </w:rPr>
        <w:t>a</w:t>
      </w:r>
      <w:r w:rsidRPr="00B86BDA">
        <w:rPr>
          <w:rFonts w:asciiTheme="minorHAnsi" w:hAnsiTheme="minorHAnsi"/>
        </w:rPr>
        <w:t xml:space="preserve"> total</w:t>
      </w:r>
      <w:r w:rsidR="00C34821">
        <w:rPr>
          <w:rFonts w:asciiTheme="minorHAnsi" w:hAnsiTheme="minorHAnsi"/>
        </w:rPr>
        <w:t xml:space="preserve"> of</w:t>
      </w:r>
      <w:r w:rsidRPr="00B86BDA">
        <w:rPr>
          <w:rFonts w:asciiTheme="minorHAnsi" w:hAnsiTheme="minorHAnsi"/>
        </w:rPr>
        <w:t xml:space="preserve"> </w:t>
      </w:r>
      <w:r w:rsidR="00C34821" w:rsidRPr="00C34821">
        <w:rPr>
          <w:rFonts w:asciiTheme="minorHAnsi" w:hAnsiTheme="minorHAnsi"/>
        </w:rPr>
        <w:t>411845</w:t>
      </w:r>
      <w:r w:rsidR="00C34821">
        <w:rPr>
          <w:rFonts w:asciiTheme="minorHAnsi" w:hAnsiTheme="minorHAnsi"/>
        </w:rPr>
        <w:t xml:space="preserve"> </w:t>
      </w:r>
      <w:r w:rsidRPr="00B86BDA">
        <w:rPr>
          <w:rFonts w:asciiTheme="minorHAnsi" w:hAnsiTheme="minorHAnsi"/>
        </w:rPr>
        <w:t xml:space="preserve">words </w:t>
      </w:r>
      <w:r w:rsidR="00C34821">
        <w:rPr>
          <w:rFonts w:asciiTheme="minorHAnsi" w:hAnsiTheme="minorHAnsi"/>
        </w:rPr>
        <w:t xml:space="preserve">were </w:t>
      </w:r>
      <w:r w:rsidRPr="00B86BDA">
        <w:rPr>
          <w:rFonts w:asciiTheme="minorHAnsi" w:hAnsiTheme="minorHAnsi"/>
        </w:rPr>
        <w:t xml:space="preserve">needed to be handled, Spark </w:t>
      </w:r>
      <w:r w:rsidR="006654E4">
        <w:rPr>
          <w:rFonts w:asciiTheme="minorHAnsi" w:hAnsiTheme="minorHAnsi"/>
        </w:rPr>
        <w:t>was</w:t>
      </w:r>
      <w:r w:rsidRPr="00B86BDA">
        <w:rPr>
          <w:rFonts w:asciiTheme="minorHAnsi" w:hAnsiTheme="minorHAnsi"/>
        </w:rPr>
        <w:t xml:space="preserve"> used word </w:t>
      </w:r>
      <w:r w:rsidR="000E58DF">
        <w:rPr>
          <w:rFonts w:asciiTheme="minorHAnsi" w:hAnsiTheme="minorHAnsi"/>
        </w:rPr>
        <w:t xml:space="preserve">frequency </w:t>
      </w:r>
      <w:r w:rsidRPr="00B86BDA">
        <w:rPr>
          <w:rFonts w:asciiTheme="minorHAnsi" w:hAnsiTheme="minorHAnsi"/>
        </w:rPr>
        <w:t>counting, removal and indexing.</w:t>
      </w:r>
      <w:r w:rsidR="00C34821">
        <w:rPr>
          <w:rFonts w:asciiTheme="minorHAnsi" w:hAnsiTheme="minorHAnsi"/>
        </w:rPr>
        <w:t xml:space="preserve"> </w:t>
      </w:r>
      <w:r w:rsidR="00C34821" w:rsidRPr="00C34821">
        <w:rPr>
          <w:rFonts w:asciiTheme="minorHAnsi" w:hAnsiTheme="minorHAnsi"/>
        </w:rPr>
        <w:t>Words that had frequency less than 2 were removed as they were not</w:t>
      </w:r>
      <w:r w:rsidR="00C34821">
        <w:rPr>
          <w:rFonts w:asciiTheme="minorHAnsi" w:hAnsiTheme="minorHAnsi" w:hint="eastAsia"/>
        </w:rPr>
        <w:t xml:space="preserve"> </w:t>
      </w:r>
      <w:r w:rsidR="00C34821" w:rsidRPr="00C34821">
        <w:rPr>
          <w:rFonts w:asciiTheme="minorHAnsi" w:hAnsiTheme="minorHAnsi"/>
        </w:rPr>
        <w:t xml:space="preserve">useful. This greatly reduced the size of the dictionary. The dictionary was then saved as </w:t>
      </w:r>
      <w:r w:rsidR="001D0A43">
        <w:rPr>
          <w:rFonts w:asciiTheme="minorHAnsi" w:hAnsiTheme="minorHAnsi"/>
        </w:rPr>
        <w:t xml:space="preserve">Python </w:t>
      </w:r>
      <w:r w:rsidR="00C34821" w:rsidRPr="00C34821">
        <w:rPr>
          <w:rFonts w:asciiTheme="minorHAnsi" w:hAnsiTheme="minorHAnsi"/>
        </w:rPr>
        <w:t>pickle.</w:t>
      </w:r>
      <w:r w:rsidR="00C34821">
        <w:rPr>
          <w:rFonts w:asciiTheme="minorHAnsi" w:hAnsiTheme="minorHAnsi" w:hint="eastAsia"/>
        </w:rPr>
        <w:t xml:space="preserve"> </w:t>
      </w:r>
      <w:r w:rsidR="00C34821" w:rsidRPr="00C34821">
        <w:rPr>
          <w:rFonts w:asciiTheme="minorHAnsi" w:hAnsiTheme="minorHAnsi"/>
        </w:rPr>
        <w:t>The figure below show</w:t>
      </w:r>
      <w:r w:rsidR="00C34821">
        <w:rPr>
          <w:rFonts w:asciiTheme="minorHAnsi" w:hAnsiTheme="minorHAnsi"/>
        </w:rPr>
        <w:t>s</w:t>
      </w:r>
      <w:r w:rsidR="00C34821" w:rsidRPr="00C34821">
        <w:rPr>
          <w:rFonts w:asciiTheme="minorHAnsi" w:hAnsiTheme="minorHAnsi"/>
        </w:rPr>
        <w:t xml:space="preserve"> some samples in our dictionary.</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noProof/>
        </w:rPr>
        <w:drawing>
          <wp:inline distT="114300" distB="114300" distL="114300" distR="114300" wp14:anchorId="28DA6ECD" wp14:editId="5ED96C70">
            <wp:extent cx="5943600" cy="1968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rsidR="00C34821" w:rsidRPr="00A11DA5" w:rsidRDefault="00C34821" w:rsidP="00B86BDA">
      <w:pPr>
        <w:spacing w:afterLines="50" w:after="120" w:line="240" w:lineRule="auto"/>
        <w:mirrorIndents/>
        <w:jc w:val="both"/>
        <w:rPr>
          <w:rFonts w:asciiTheme="minorHAnsi" w:hAnsiTheme="minorHAnsi"/>
          <w:i/>
          <w:sz w:val="18"/>
          <w:szCs w:val="18"/>
        </w:rPr>
      </w:pPr>
      <w:r w:rsidRPr="00A11DA5">
        <w:rPr>
          <w:rFonts w:asciiTheme="minorHAnsi" w:hAnsiTheme="minorHAnsi"/>
          <w:i/>
          <w:sz w:val="18"/>
          <w:szCs w:val="18"/>
        </w:rPr>
        <w:t>Figure 3: Samples in word-counting dictionary</w:t>
      </w:r>
    </w:p>
    <w:p w:rsidR="00B86BDA" w:rsidRPr="00B86BDA" w:rsidRDefault="00B86BDA" w:rsidP="00B86BDA">
      <w:pPr>
        <w:spacing w:afterLines="50" w:after="120" w:line="240" w:lineRule="auto"/>
        <w:mirrorIndents/>
        <w:jc w:val="both"/>
        <w:rPr>
          <w:rFonts w:asciiTheme="minorHAnsi" w:hAnsiTheme="minorHAnsi"/>
        </w:rPr>
      </w:pPr>
    </w:p>
    <w:p w:rsidR="00B86BDA" w:rsidRPr="00525282" w:rsidRDefault="00B86BDA" w:rsidP="00B86BDA">
      <w:pPr>
        <w:pStyle w:val="a5"/>
        <w:numPr>
          <w:ilvl w:val="0"/>
          <w:numId w:val="2"/>
        </w:numPr>
        <w:spacing w:before="0" w:afterLines="50" w:after="120" w:line="240" w:lineRule="auto"/>
        <w:ind w:left="0" w:firstLine="0"/>
        <w:mirrorIndents/>
        <w:jc w:val="both"/>
        <w:rPr>
          <w:sz w:val="24"/>
          <w:szCs w:val="24"/>
        </w:rPr>
      </w:pPr>
      <w:r w:rsidRPr="00525282">
        <w:rPr>
          <w:sz w:val="24"/>
          <w:szCs w:val="24"/>
        </w:rPr>
        <w:t>Training</w:t>
      </w:r>
    </w:p>
    <w:p w:rsidR="00B86BDA" w:rsidRPr="00C34821" w:rsidRDefault="00B86BDA" w:rsidP="00B86BDA">
      <w:pPr>
        <w:pStyle w:val="a7"/>
        <w:numPr>
          <w:ilvl w:val="1"/>
          <w:numId w:val="2"/>
        </w:numPr>
        <w:spacing w:afterLines="50" w:after="120" w:line="240" w:lineRule="auto"/>
        <w:ind w:left="0" w:firstLine="0"/>
        <w:mirrorIndents/>
        <w:jc w:val="both"/>
        <w:rPr>
          <w:i/>
          <w:sz w:val="22"/>
          <w:szCs w:val="22"/>
        </w:rPr>
      </w:pPr>
      <w:r w:rsidRPr="00C34821">
        <w:rPr>
          <w:i/>
          <w:sz w:val="22"/>
          <w:szCs w:val="22"/>
        </w:rPr>
        <w:t>Training set</w:t>
      </w: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The cleaned articles were labeled according to the stock movement n days (hyperparameter to be examined) after the release of the news, 1 for stock rise, 0 for stock fall. The data was shuffled randomly, with 90% split for training and 10% for testing.</w:t>
      </w:r>
    </w:p>
    <w:p w:rsidR="00B86BDA" w:rsidRPr="00B86BDA" w:rsidRDefault="00B86BDA" w:rsidP="00B86BDA">
      <w:pPr>
        <w:spacing w:afterLines="50" w:after="120" w:line="240" w:lineRule="auto"/>
        <w:mirrorIndents/>
        <w:jc w:val="both"/>
        <w:rPr>
          <w:rFonts w:asciiTheme="minorHAnsi" w:hAnsiTheme="minorHAnsi"/>
        </w:rPr>
      </w:pPr>
    </w:p>
    <w:p w:rsidR="00B86BDA" w:rsidRPr="00C34821" w:rsidRDefault="00B86BDA" w:rsidP="00B86BDA">
      <w:pPr>
        <w:pStyle w:val="a7"/>
        <w:numPr>
          <w:ilvl w:val="1"/>
          <w:numId w:val="2"/>
        </w:numPr>
        <w:spacing w:afterLines="50" w:after="120" w:line="240" w:lineRule="auto"/>
        <w:ind w:left="0" w:firstLine="0"/>
        <w:mirrorIndents/>
        <w:jc w:val="both"/>
        <w:rPr>
          <w:i/>
          <w:sz w:val="22"/>
          <w:szCs w:val="22"/>
        </w:rPr>
      </w:pPr>
      <w:r w:rsidRPr="00C34821">
        <w:rPr>
          <w:i/>
          <w:sz w:val="22"/>
          <w:szCs w:val="22"/>
        </w:rPr>
        <w:t>Neural Network</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proofErr w:type="spellStart"/>
      <w:r w:rsidRPr="00B86BDA">
        <w:rPr>
          <w:rFonts w:asciiTheme="minorHAnsi" w:hAnsiTheme="minorHAnsi"/>
        </w:rPr>
        <w:t>Keras</w:t>
      </w:r>
      <w:proofErr w:type="spellEnd"/>
      <w:r w:rsidRPr="00B86BDA">
        <w:rPr>
          <w:rFonts w:asciiTheme="minorHAnsi" w:hAnsiTheme="minorHAnsi"/>
        </w:rPr>
        <w:t xml:space="preserve"> </w:t>
      </w:r>
      <w:r w:rsidR="00C34821">
        <w:rPr>
          <w:rFonts w:asciiTheme="minorHAnsi" w:hAnsiTheme="minorHAnsi"/>
        </w:rPr>
        <w:t>was</w:t>
      </w:r>
      <w:r w:rsidRPr="00B86BDA">
        <w:rPr>
          <w:rFonts w:asciiTheme="minorHAnsi" w:hAnsiTheme="minorHAnsi"/>
        </w:rPr>
        <w:t xml:space="preserve"> used as the deep learning API to construct the network due to its convenience for prototyping and support for CNN. The diagram </w:t>
      </w:r>
      <w:r w:rsidR="00EE0C8C">
        <w:rPr>
          <w:rFonts w:asciiTheme="minorHAnsi" w:hAnsiTheme="minorHAnsi"/>
        </w:rPr>
        <w:t>in the next page</w:t>
      </w:r>
      <w:r w:rsidRPr="00B86BDA">
        <w:rPr>
          <w:rFonts w:asciiTheme="minorHAnsi" w:hAnsiTheme="minorHAnsi"/>
        </w:rPr>
        <w:t xml:space="preserve"> shows the architecture of our model.</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noProof/>
        </w:rPr>
        <w:lastRenderedPageBreak/>
        <w:drawing>
          <wp:inline distT="114300" distB="114300" distL="114300" distR="114300" wp14:anchorId="5621E6D8" wp14:editId="6DA1C45B">
            <wp:extent cx="3376613" cy="498773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76613" cy="4987739"/>
                    </a:xfrm>
                    <a:prstGeom prst="rect">
                      <a:avLst/>
                    </a:prstGeom>
                    <a:ln/>
                  </pic:spPr>
                </pic:pic>
              </a:graphicData>
            </a:graphic>
          </wp:inline>
        </w:drawing>
      </w:r>
    </w:p>
    <w:p w:rsidR="00C34821" w:rsidRPr="00A63EC6" w:rsidRDefault="00C34821" w:rsidP="00B86BDA">
      <w:pPr>
        <w:spacing w:afterLines="50" w:after="120" w:line="240" w:lineRule="auto"/>
        <w:mirrorIndents/>
        <w:jc w:val="both"/>
        <w:rPr>
          <w:rFonts w:asciiTheme="minorHAnsi" w:hAnsiTheme="minorHAnsi"/>
          <w:i/>
          <w:sz w:val="18"/>
          <w:szCs w:val="18"/>
        </w:rPr>
      </w:pPr>
      <w:r w:rsidRPr="00A63EC6">
        <w:rPr>
          <w:rFonts w:asciiTheme="minorHAnsi" w:hAnsiTheme="minorHAnsi" w:hint="eastAsia"/>
          <w:i/>
          <w:sz w:val="18"/>
          <w:szCs w:val="18"/>
        </w:rPr>
        <w:t>F</w:t>
      </w:r>
      <w:r w:rsidRPr="00A63EC6">
        <w:rPr>
          <w:rFonts w:asciiTheme="minorHAnsi" w:hAnsiTheme="minorHAnsi"/>
          <w:i/>
          <w:sz w:val="18"/>
          <w:szCs w:val="18"/>
        </w:rPr>
        <w:t>igure</w:t>
      </w:r>
      <w:r w:rsidR="00A63EC6" w:rsidRPr="00A63EC6">
        <w:rPr>
          <w:rFonts w:asciiTheme="minorHAnsi" w:hAnsiTheme="minorHAnsi"/>
          <w:i/>
          <w:sz w:val="18"/>
          <w:szCs w:val="18"/>
        </w:rPr>
        <w:t xml:space="preserve"> 4: Architecture of CNN model</w:t>
      </w:r>
      <w:r w:rsidR="00EE0C8C">
        <w:rPr>
          <w:rFonts w:asciiTheme="minorHAnsi" w:hAnsiTheme="minorHAnsi"/>
          <w:i/>
          <w:sz w:val="18"/>
          <w:szCs w:val="18"/>
        </w:rPr>
        <w:t xml:space="preserve"> for stock news</w:t>
      </w:r>
    </w:p>
    <w:p w:rsidR="00A63EC6" w:rsidRDefault="00A63EC6"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The cleaned articles were vectorized by assigning an index for each </w:t>
      </w:r>
      <w:r w:rsidR="002B27BF" w:rsidRPr="00B86BDA">
        <w:rPr>
          <w:rFonts w:asciiTheme="minorHAnsi" w:hAnsiTheme="minorHAnsi"/>
        </w:rPr>
        <w:t>word</w:t>
      </w:r>
      <w:r w:rsidRPr="00B86BDA">
        <w:rPr>
          <w:rFonts w:asciiTheme="minorHAnsi" w:hAnsiTheme="minorHAnsi"/>
        </w:rPr>
        <w:t xml:space="preserve"> using the dictionary built. We padded the sequence to 150 length as almost all articles were within this length after cleaning.</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The vectorized articles </w:t>
      </w:r>
      <w:r w:rsidR="00A63EC6" w:rsidRPr="00A63EC6">
        <w:rPr>
          <w:rFonts w:asciiTheme="minorHAnsi" w:hAnsiTheme="minorHAnsi"/>
        </w:rPr>
        <w:t>continued</w:t>
      </w:r>
      <w:r w:rsidR="00A63EC6">
        <w:rPr>
          <w:rFonts w:asciiTheme="minorHAnsi" w:hAnsiTheme="minorHAnsi"/>
        </w:rPr>
        <w:t xml:space="preserve"> to pass </w:t>
      </w:r>
      <w:r w:rsidRPr="00B86BDA">
        <w:rPr>
          <w:rFonts w:asciiTheme="minorHAnsi" w:hAnsiTheme="minorHAnsi"/>
        </w:rPr>
        <w:t>through an embedding layer with output dimension</w:t>
      </w:r>
      <w:r w:rsidR="00A63EC6">
        <w:rPr>
          <w:rFonts w:asciiTheme="minorHAnsi" w:hAnsiTheme="minorHAnsi"/>
        </w:rPr>
        <w:t xml:space="preserve"> of</w:t>
      </w:r>
      <w:r w:rsidRPr="00B86BDA">
        <w:rPr>
          <w:rFonts w:asciiTheme="minorHAnsi" w:hAnsiTheme="minorHAnsi"/>
        </w:rPr>
        <w:t xml:space="preserve"> 100. Then, it passed through diverse 1-d convolution layers with different kernel sizes. We chose to use kernel size 2, 3, 4, 5, which </w:t>
      </w:r>
      <w:r w:rsidR="00B95273" w:rsidRPr="00B86BDA">
        <w:rPr>
          <w:rFonts w:asciiTheme="minorHAnsi" w:hAnsiTheme="minorHAnsi"/>
        </w:rPr>
        <w:t>refer</w:t>
      </w:r>
      <w:r w:rsidR="00B95273">
        <w:rPr>
          <w:rFonts w:asciiTheme="minorHAnsi" w:hAnsiTheme="minorHAnsi"/>
        </w:rPr>
        <w:t>red</w:t>
      </w:r>
      <w:r w:rsidRPr="00B86BDA">
        <w:rPr>
          <w:rFonts w:asciiTheme="minorHAnsi" w:hAnsiTheme="minorHAnsi"/>
        </w:rPr>
        <w:t xml:space="preserve"> to bi-gram, tri-gram and so on. The number of output filters in convolution was 128. After that, they were max-pooled, flattened and concatenated.</w:t>
      </w:r>
    </w:p>
    <w:p w:rsidR="00B86BDA" w:rsidRPr="00B86BDA" w:rsidRDefault="00B86BDA" w:rsidP="00B86BDA">
      <w:pPr>
        <w:spacing w:afterLines="50" w:after="120" w:line="240" w:lineRule="auto"/>
        <w:mirrorIndents/>
        <w:jc w:val="both"/>
        <w:rPr>
          <w:rFonts w:asciiTheme="minorHAnsi" w:hAnsiTheme="minorHAnsi"/>
        </w:rPr>
      </w:pPr>
    </w:p>
    <w:p w:rsidR="00B86BDA" w:rsidRDefault="00A63EC6" w:rsidP="00B86BDA">
      <w:pPr>
        <w:spacing w:afterLines="50" w:after="120" w:line="240" w:lineRule="auto"/>
        <w:mirrorIndents/>
        <w:jc w:val="both"/>
        <w:rPr>
          <w:rFonts w:asciiTheme="minorHAnsi" w:hAnsiTheme="minorHAnsi"/>
        </w:rPr>
      </w:pPr>
      <w:r>
        <w:rPr>
          <w:rFonts w:asciiTheme="minorHAnsi" w:hAnsiTheme="minorHAnsi"/>
        </w:rPr>
        <w:t>Lastly</w:t>
      </w:r>
      <w:r w:rsidR="00B86BDA" w:rsidRPr="00B86BDA">
        <w:rPr>
          <w:rFonts w:asciiTheme="minorHAnsi" w:hAnsiTheme="minorHAnsi"/>
        </w:rPr>
        <w:t>, it passed through a fully-connected layer and yielded bin</w:t>
      </w:r>
      <w:r w:rsidR="00B86BDA" w:rsidRPr="00A63EC6">
        <w:rPr>
          <w:rFonts w:asciiTheme="minorHAnsi" w:hAnsiTheme="minorHAnsi"/>
        </w:rPr>
        <w:t xml:space="preserve">ary output - </w:t>
      </w:r>
      <w:r w:rsidR="00B86BDA" w:rsidRPr="006420D0">
        <w:rPr>
          <w:rFonts w:asciiTheme="minorHAnsi" w:hAnsiTheme="minorHAnsi"/>
        </w:rPr>
        <w:t xml:space="preserve">the probability </w:t>
      </w:r>
      <w:r w:rsidRPr="006420D0">
        <w:rPr>
          <w:rFonts w:asciiTheme="minorHAnsi" w:hAnsiTheme="minorHAnsi"/>
        </w:rPr>
        <w:t xml:space="preserve">that the news article </w:t>
      </w:r>
      <w:r w:rsidR="00460AB5">
        <w:rPr>
          <w:rFonts w:asciiTheme="minorHAnsi" w:hAnsiTheme="minorHAnsi"/>
        </w:rPr>
        <w:t>was</w:t>
      </w:r>
      <w:r w:rsidR="00B86BDA" w:rsidRPr="006420D0">
        <w:rPr>
          <w:rFonts w:asciiTheme="minorHAnsi" w:hAnsiTheme="minorHAnsi"/>
        </w:rPr>
        <w:t xml:space="preserve"> positive or negative.</w:t>
      </w:r>
    </w:p>
    <w:p w:rsidR="00A63EC6" w:rsidRPr="00B86BDA" w:rsidRDefault="00A63EC6"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In the training, Adam optimizer was used with learning rate 0.0001.</w:t>
      </w:r>
    </w:p>
    <w:p w:rsidR="00B86BDA" w:rsidRPr="00B86BDA" w:rsidRDefault="00B86BDA" w:rsidP="00B86BDA">
      <w:pPr>
        <w:spacing w:afterLines="50" w:after="120" w:line="240" w:lineRule="auto"/>
        <w:mirrorIndents/>
        <w:jc w:val="both"/>
        <w:rPr>
          <w:rFonts w:asciiTheme="minorHAnsi" w:hAnsiTheme="minorHAnsi"/>
        </w:rPr>
      </w:pPr>
    </w:p>
    <w:p w:rsidR="00B86BDA" w:rsidRPr="00815082" w:rsidRDefault="00B86BDA" w:rsidP="00B86BDA">
      <w:pPr>
        <w:pStyle w:val="a5"/>
        <w:numPr>
          <w:ilvl w:val="0"/>
          <w:numId w:val="2"/>
        </w:numPr>
        <w:spacing w:before="0" w:afterLines="50" w:after="120" w:line="240" w:lineRule="auto"/>
        <w:ind w:left="0" w:firstLine="0"/>
        <w:mirrorIndents/>
        <w:jc w:val="both"/>
        <w:rPr>
          <w:sz w:val="24"/>
          <w:szCs w:val="24"/>
        </w:rPr>
      </w:pPr>
      <w:r w:rsidRPr="00815082">
        <w:rPr>
          <w:sz w:val="24"/>
          <w:szCs w:val="24"/>
        </w:rPr>
        <w:t>Results</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We tried </w:t>
      </w:r>
      <w:r w:rsidRPr="00A63EC6">
        <w:rPr>
          <w:rFonts w:asciiTheme="minorHAnsi" w:hAnsiTheme="minorHAnsi"/>
        </w:rPr>
        <w:t xml:space="preserve">different time lag between the release date of a news and stock movement. It </w:t>
      </w:r>
      <w:r w:rsidR="00A63EC6" w:rsidRPr="00A63EC6">
        <w:rPr>
          <w:rFonts w:asciiTheme="minorHAnsi" w:hAnsiTheme="minorHAnsi"/>
        </w:rPr>
        <w:t>was</w:t>
      </w:r>
      <w:r w:rsidRPr="00A63EC6">
        <w:rPr>
          <w:rFonts w:asciiTheme="minorHAnsi" w:hAnsiTheme="minorHAnsi"/>
        </w:rPr>
        <w:t xml:space="preserve"> found that </w:t>
      </w:r>
      <w:r w:rsidRPr="006420D0">
        <w:rPr>
          <w:rFonts w:asciiTheme="minorHAnsi" w:hAnsiTheme="minorHAnsi"/>
        </w:rPr>
        <w:t>time lag</w:t>
      </w:r>
      <w:r w:rsidR="006420D0" w:rsidRPr="006420D0">
        <w:rPr>
          <w:rFonts w:asciiTheme="minorHAnsi" w:hAnsiTheme="minorHAnsi"/>
        </w:rPr>
        <w:t xml:space="preserve"> n</w:t>
      </w:r>
      <w:r w:rsidRPr="006420D0">
        <w:rPr>
          <w:rFonts w:asciiTheme="minorHAnsi" w:hAnsiTheme="minorHAnsi"/>
        </w:rPr>
        <w:t xml:space="preserve"> = 4 days</w:t>
      </w:r>
      <w:r w:rsidRPr="00A63EC6">
        <w:rPr>
          <w:rFonts w:asciiTheme="minorHAnsi" w:hAnsiTheme="minorHAnsi"/>
        </w:rPr>
        <w:t xml:space="preserve"> yield</w:t>
      </w:r>
      <w:r w:rsidR="00A63EC6" w:rsidRPr="00A63EC6">
        <w:rPr>
          <w:rFonts w:asciiTheme="minorHAnsi" w:hAnsiTheme="minorHAnsi"/>
        </w:rPr>
        <w:t>ed</w:t>
      </w:r>
      <w:r w:rsidRPr="00A63EC6">
        <w:rPr>
          <w:rFonts w:asciiTheme="minorHAnsi" w:hAnsiTheme="minorHAnsi"/>
        </w:rPr>
        <w:t xml:space="preserve"> the </w:t>
      </w:r>
      <w:r w:rsidR="00A63EC6" w:rsidRPr="00A63EC6">
        <w:rPr>
          <w:rFonts w:asciiTheme="minorHAnsi" w:hAnsiTheme="minorHAnsi"/>
        </w:rPr>
        <w:t>most accurate</w:t>
      </w:r>
      <w:r w:rsidRPr="00A63EC6">
        <w:rPr>
          <w:rFonts w:asciiTheme="minorHAnsi" w:hAnsiTheme="minorHAnsi"/>
        </w:rPr>
        <w:t xml:space="preserve"> result.</w:t>
      </w:r>
    </w:p>
    <w:p w:rsidR="00B86BDA" w:rsidRPr="00B86BDA" w:rsidRDefault="00B86BDA"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Th</w:t>
      </w:r>
      <w:r w:rsidRPr="00A63EC6">
        <w:rPr>
          <w:rFonts w:asciiTheme="minorHAnsi" w:hAnsiTheme="minorHAnsi"/>
        </w:rPr>
        <w:t>e model obtained the best accuracy o</w:t>
      </w:r>
      <w:r w:rsidRPr="00B86BDA">
        <w:rPr>
          <w:rFonts w:asciiTheme="minorHAnsi" w:hAnsiTheme="minorHAnsi"/>
        </w:rPr>
        <w:t xml:space="preserve">f 62% for correct classification of news sentiment. The graphs below </w:t>
      </w:r>
      <w:r w:rsidR="006420D0" w:rsidRPr="00B86BDA">
        <w:rPr>
          <w:rFonts w:asciiTheme="minorHAnsi" w:hAnsiTheme="minorHAnsi"/>
        </w:rPr>
        <w:t>show</w:t>
      </w:r>
      <w:r w:rsidR="0057318F">
        <w:rPr>
          <w:rFonts w:asciiTheme="minorHAnsi" w:hAnsiTheme="minorHAnsi"/>
        </w:rPr>
        <w:t>ed</w:t>
      </w:r>
      <w:r w:rsidRPr="00B86BDA">
        <w:rPr>
          <w:rFonts w:asciiTheme="minorHAnsi" w:hAnsiTheme="minorHAnsi"/>
        </w:rPr>
        <w:t xml:space="preserve"> the validation loss and accuracy during training.</w:t>
      </w:r>
    </w:p>
    <w:p w:rsid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noProof/>
        </w:rPr>
        <w:lastRenderedPageBreak/>
        <w:drawing>
          <wp:inline distT="114300" distB="114300" distL="114300" distR="114300" wp14:anchorId="71F6D9BB" wp14:editId="260BD2BF">
            <wp:extent cx="2927697" cy="22050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27697" cy="2205038"/>
                    </a:xfrm>
                    <a:prstGeom prst="rect">
                      <a:avLst/>
                    </a:prstGeom>
                    <a:ln/>
                  </pic:spPr>
                </pic:pic>
              </a:graphicData>
            </a:graphic>
          </wp:inline>
        </w:drawing>
      </w:r>
      <w:r w:rsidRPr="00B86BDA">
        <w:rPr>
          <w:rFonts w:asciiTheme="minorHAnsi" w:hAnsiTheme="minorHAnsi"/>
          <w:noProof/>
        </w:rPr>
        <w:drawing>
          <wp:inline distT="114300" distB="114300" distL="114300" distR="114300" wp14:anchorId="2EA0ADF3" wp14:editId="653DFE78">
            <wp:extent cx="2940050" cy="22050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40050" cy="2205038"/>
                    </a:xfrm>
                    <a:prstGeom prst="rect">
                      <a:avLst/>
                    </a:prstGeom>
                    <a:ln/>
                  </pic:spPr>
                </pic:pic>
              </a:graphicData>
            </a:graphic>
          </wp:inline>
        </w:drawing>
      </w:r>
    </w:p>
    <w:p w:rsidR="00A63EC6" w:rsidRPr="00EE0C8C" w:rsidRDefault="00A63EC6" w:rsidP="00B86BDA">
      <w:pPr>
        <w:spacing w:afterLines="50" w:after="120" w:line="240" w:lineRule="auto"/>
        <w:mirrorIndents/>
        <w:jc w:val="both"/>
        <w:rPr>
          <w:rFonts w:asciiTheme="minorHAnsi" w:hAnsiTheme="minorHAnsi"/>
          <w:i/>
          <w:sz w:val="18"/>
          <w:szCs w:val="18"/>
        </w:rPr>
      </w:pPr>
      <w:r w:rsidRPr="00EE0C8C">
        <w:rPr>
          <w:rFonts w:asciiTheme="minorHAnsi" w:hAnsiTheme="minorHAnsi" w:hint="eastAsia"/>
          <w:i/>
          <w:sz w:val="18"/>
          <w:szCs w:val="18"/>
        </w:rPr>
        <w:t>F</w:t>
      </w:r>
      <w:r w:rsidRPr="00EE0C8C">
        <w:rPr>
          <w:rFonts w:asciiTheme="minorHAnsi" w:hAnsiTheme="minorHAnsi"/>
          <w:i/>
          <w:sz w:val="18"/>
          <w:szCs w:val="18"/>
        </w:rPr>
        <w:t xml:space="preserve">igure 5: </w:t>
      </w:r>
      <w:r w:rsidR="00A11DA5" w:rsidRPr="00EE0C8C">
        <w:rPr>
          <w:rFonts w:asciiTheme="minorHAnsi" w:hAnsiTheme="minorHAnsi"/>
          <w:i/>
          <w:sz w:val="18"/>
          <w:szCs w:val="18"/>
        </w:rPr>
        <w:t xml:space="preserve">Validation loss and accuracy </w:t>
      </w:r>
      <w:r w:rsidR="00EE0C8C" w:rsidRPr="00EE0C8C">
        <w:rPr>
          <w:rFonts w:asciiTheme="minorHAnsi" w:hAnsiTheme="minorHAnsi"/>
          <w:i/>
          <w:sz w:val="18"/>
          <w:szCs w:val="18"/>
        </w:rPr>
        <w:t>for different times of training</w:t>
      </w:r>
    </w:p>
    <w:p w:rsidR="00EE0C8C" w:rsidRDefault="00EE0C8C" w:rsidP="00B86BDA">
      <w:pPr>
        <w:spacing w:afterLines="50" w:after="120" w:line="240" w:lineRule="auto"/>
        <w:mirrorIndents/>
        <w:jc w:val="both"/>
        <w:rPr>
          <w:rFonts w:asciiTheme="minorHAnsi" w:hAnsiTheme="minorHAnsi"/>
        </w:rPr>
      </w:pPr>
    </w:p>
    <w:p w:rsidR="00B86BDA" w:rsidRPr="00EE0C8C" w:rsidRDefault="00B86BDA" w:rsidP="00B86BDA">
      <w:pPr>
        <w:spacing w:afterLines="50" w:after="120" w:line="240" w:lineRule="auto"/>
        <w:mirrorIndents/>
        <w:jc w:val="both"/>
        <w:rPr>
          <w:rFonts w:asciiTheme="minorHAnsi" w:hAnsiTheme="minorHAnsi"/>
        </w:rPr>
      </w:pPr>
      <w:r w:rsidRPr="00EE0C8C">
        <w:rPr>
          <w:rFonts w:asciiTheme="minorHAnsi" w:hAnsiTheme="minorHAnsi"/>
        </w:rPr>
        <w:t>Statistical summary: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86BDA" w:rsidRPr="00B86BDA" w:rsidTr="00EC0019">
        <w:trPr>
          <w:trHeight w:val="47"/>
        </w:trPr>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precision </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recall </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f1-score </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support</w:t>
            </w:r>
          </w:p>
        </w:tc>
      </w:tr>
      <w:tr w:rsidR="00B86BDA" w:rsidRPr="00B86BDA" w:rsidTr="00EC0019">
        <w:trPr>
          <w:trHeight w:val="20"/>
        </w:trPr>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 xml:space="preserve">0 </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0.51</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0.56</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331</w:t>
            </w:r>
          </w:p>
        </w:tc>
      </w:tr>
      <w:tr w:rsidR="00B86BDA" w:rsidRPr="00B86BDA" w:rsidTr="00EC0019">
        <w:trPr>
          <w:trHeight w:val="202"/>
        </w:trPr>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1</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0.72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0.67</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373</w:t>
            </w:r>
          </w:p>
        </w:tc>
      </w:tr>
      <w:tr w:rsidR="00B86BDA" w:rsidRPr="00B86BDA" w:rsidTr="00EC0019">
        <w:trPr>
          <w:trHeight w:val="20"/>
        </w:trPr>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proofErr w:type="spellStart"/>
            <w:r w:rsidRPr="00B86BDA">
              <w:rPr>
                <w:rFonts w:asciiTheme="minorHAnsi" w:hAnsiTheme="minorHAnsi"/>
              </w:rPr>
              <w:t>avg</w:t>
            </w:r>
            <w:proofErr w:type="spellEnd"/>
            <w:r w:rsidRPr="00B86BDA">
              <w:rPr>
                <w:rFonts w:asciiTheme="minorHAnsi" w:hAnsiTheme="minorHAnsi"/>
              </w:rPr>
              <w:t xml:space="preserve"> / total</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0.62</w:t>
            </w:r>
          </w:p>
        </w:tc>
        <w:tc>
          <w:tcPr>
            <w:tcW w:w="1872" w:type="dxa"/>
            <w:shd w:val="clear" w:color="auto" w:fill="auto"/>
            <w:tcMar>
              <w:top w:w="100" w:type="dxa"/>
              <w:left w:w="100" w:type="dxa"/>
              <w:bottom w:w="100" w:type="dxa"/>
              <w:right w:w="100" w:type="dxa"/>
            </w:tcMar>
          </w:tcPr>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704</w:t>
            </w:r>
          </w:p>
        </w:tc>
      </w:tr>
    </w:tbl>
    <w:p w:rsidR="00B86BDA" w:rsidRPr="00B86BDA" w:rsidRDefault="00B86BDA" w:rsidP="00B86BDA">
      <w:pPr>
        <w:spacing w:afterLines="50" w:after="120" w:line="240" w:lineRule="auto"/>
        <w:mirrorIndents/>
        <w:jc w:val="both"/>
        <w:rPr>
          <w:rFonts w:asciiTheme="minorHAnsi" w:hAnsiTheme="minorHAnsi"/>
        </w:rPr>
      </w:pPr>
      <w:r w:rsidRPr="00B86BDA">
        <w:rPr>
          <w:rFonts w:asciiTheme="minorHAnsi" w:hAnsiTheme="minorHAnsi"/>
        </w:rPr>
        <w:t>Accuracy: 0.6221590909090909</w:t>
      </w:r>
    </w:p>
    <w:p w:rsidR="00EC0019" w:rsidRDefault="00EC0019" w:rsidP="00B86BDA">
      <w:pPr>
        <w:spacing w:afterLines="50" w:after="120" w:line="240" w:lineRule="auto"/>
        <w:mirrorIndents/>
        <w:jc w:val="both"/>
        <w:rPr>
          <w:rFonts w:asciiTheme="minorHAnsi" w:hAnsiTheme="minorHAnsi"/>
        </w:rPr>
      </w:pPr>
    </w:p>
    <w:p w:rsidR="00B86BDA" w:rsidRPr="00B86BDA" w:rsidRDefault="00B86BDA" w:rsidP="00B86BDA">
      <w:pPr>
        <w:spacing w:afterLines="50" w:after="120" w:line="240" w:lineRule="auto"/>
        <w:mirrorIndents/>
        <w:jc w:val="both"/>
        <w:rPr>
          <w:rFonts w:asciiTheme="minorHAnsi" w:hAnsiTheme="minorHAnsi"/>
        </w:rPr>
      </w:pPr>
      <w:r w:rsidRPr="000E29FC">
        <w:rPr>
          <w:rFonts w:asciiTheme="minorHAnsi" w:hAnsiTheme="minorHAnsi"/>
        </w:rPr>
        <w:t xml:space="preserve">The model made prediction per news. </w:t>
      </w:r>
      <w:r w:rsidRPr="00B86BDA">
        <w:rPr>
          <w:rFonts w:asciiTheme="minorHAnsi" w:hAnsiTheme="minorHAnsi"/>
        </w:rPr>
        <w:t>We grouped the news by day and compared it with the stock movement. The sentiment score was the average score of articles by date.</w:t>
      </w:r>
    </w:p>
    <w:p w:rsidR="00B86BDA" w:rsidRPr="00B86BDA" w:rsidRDefault="000E29FC" w:rsidP="00B86BDA">
      <w:pPr>
        <w:spacing w:afterLines="50" w:after="120" w:line="240" w:lineRule="auto"/>
        <w:mirrorIndents/>
        <w:jc w:val="both"/>
        <w:rPr>
          <w:rFonts w:asciiTheme="minorHAnsi" w:hAnsiTheme="minorHAnsi"/>
        </w:rPr>
      </w:pPr>
      <w:r>
        <w:rPr>
          <w:rFonts w:asciiTheme="minorHAnsi" w:hAnsiTheme="minorHAnsi"/>
          <w:noProof/>
        </w:rPr>
        <w:drawing>
          <wp:inline distT="0" distB="0" distL="0" distR="0">
            <wp:extent cx="3361993" cy="2165684"/>
            <wp:effectExtent l="0" t="0" r="381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8722" b="5387"/>
                    <a:stretch/>
                  </pic:blipFill>
                  <pic:spPr bwMode="auto">
                    <a:xfrm>
                      <a:off x="0" y="0"/>
                      <a:ext cx="3362960" cy="2166307"/>
                    </a:xfrm>
                    <a:prstGeom prst="rect">
                      <a:avLst/>
                    </a:prstGeom>
                    <a:noFill/>
                    <a:ln>
                      <a:noFill/>
                    </a:ln>
                    <a:extLst>
                      <a:ext uri="{53640926-AAD7-44D8-BBD7-CCE9431645EC}">
                        <a14:shadowObscured xmlns:a14="http://schemas.microsoft.com/office/drawing/2010/main"/>
                      </a:ext>
                    </a:extLst>
                  </pic:spPr>
                </pic:pic>
              </a:graphicData>
            </a:graphic>
          </wp:inline>
        </w:drawing>
      </w:r>
    </w:p>
    <w:p w:rsidR="00EC0019" w:rsidRDefault="00EC0019" w:rsidP="00B86BDA">
      <w:pPr>
        <w:spacing w:afterLines="50" w:after="120" w:line="240" w:lineRule="auto"/>
        <w:mirrorIndents/>
        <w:jc w:val="both"/>
        <w:rPr>
          <w:rFonts w:asciiTheme="minorHAnsi" w:hAnsiTheme="minorHAnsi"/>
          <w:i/>
          <w:sz w:val="18"/>
          <w:szCs w:val="18"/>
        </w:rPr>
      </w:pPr>
      <w:r w:rsidRPr="00EE0C8C">
        <w:rPr>
          <w:rFonts w:asciiTheme="minorHAnsi" w:hAnsiTheme="minorHAnsi" w:hint="eastAsia"/>
          <w:i/>
          <w:sz w:val="18"/>
          <w:szCs w:val="18"/>
        </w:rPr>
        <w:t>F</w:t>
      </w:r>
      <w:r w:rsidRPr="00EE0C8C">
        <w:rPr>
          <w:rFonts w:asciiTheme="minorHAnsi" w:hAnsiTheme="minorHAnsi"/>
          <w:i/>
          <w:sz w:val="18"/>
          <w:szCs w:val="18"/>
        </w:rPr>
        <w:t xml:space="preserve">igure </w:t>
      </w:r>
      <w:r>
        <w:rPr>
          <w:rFonts w:asciiTheme="minorHAnsi" w:hAnsiTheme="minorHAnsi"/>
          <w:i/>
          <w:sz w:val="18"/>
          <w:szCs w:val="18"/>
        </w:rPr>
        <w:t>6</w:t>
      </w:r>
      <w:r w:rsidRPr="00EE0C8C">
        <w:rPr>
          <w:rFonts w:asciiTheme="minorHAnsi" w:hAnsiTheme="minorHAnsi"/>
          <w:i/>
          <w:sz w:val="18"/>
          <w:szCs w:val="18"/>
        </w:rPr>
        <w:t xml:space="preserve">: </w:t>
      </w:r>
      <w:r>
        <w:rPr>
          <w:rFonts w:asciiTheme="minorHAnsi" w:hAnsiTheme="minorHAnsi"/>
          <w:i/>
          <w:sz w:val="18"/>
          <w:szCs w:val="18"/>
        </w:rPr>
        <w:t>Stock movement vs Sentiment score for AAPL</w:t>
      </w:r>
    </w:p>
    <w:p w:rsidR="00EC0019" w:rsidRPr="00EC0019" w:rsidRDefault="00EC0019" w:rsidP="00B86BDA">
      <w:pPr>
        <w:spacing w:afterLines="50" w:after="120" w:line="240" w:lineRule="auto"/>
        <w:mirrorIndents/>
        <w:jc w:val="both"/>
        <w:rPr>
          <w:rFonts w:asciiTheme="minorHAnsi" w:hAnsiTheme="minorHAnsi" w:hint="eastAsia"/>
          <w:i/>
          <w:sz w:val="12"/>
          <w:szCs w:val="12"/>
        </w:rPr>
      </w:pPr>
    </w:p>
    <w:p w:rsidR="00B86BDA" w:rsidRPr="00815082" w:rsidRDefault="00B86BDA" w:rsidP="00B86BDA">
      <w:pPr>
        <w:pStyle w:val="a5"/>
        <w:numPr>
          <w:ilvl w:val="0"/>
          <w:numId w:val="2"/>
        </w:numPr>
        <w:spacing w:before="0" w:afterLines="50" w:after="120" w:line="240" w:lineRule="auto"/>
        <w:ind w:left="0" w:firstLine="0"/>
        <w:mirrorIndents/>
        <w:jc w:val="both"/>
        <w:rPr>
          <w:sz w:val="24"/>
          <w:szCs w:val="24"/>
        </w:rPr>
      </w:pPr>
      <w:r w:rsidRPr="00815082">
        <w:rPr>
          <w:sz w:val="24"/>
          <w:szCs w:val="24"/>
        </w:rPr>
        <w:t>Conclusion</w:t>
      </w:r>
    </w:p>
    <w:p w:rsidR="00EC0019" w:rsidRDefault="00B86BDA" w:rsidP="00B86BDA">
      <w:pPr>
        <w:spacing w:afterLines="50" w:after="120" w:line="240" w:lineRule="auto"/>
        <w:mirrorIndents/>
        <w:jc w:val="both"/>
        <w:rPr>
          <w:rFonts w:asciiTheme="minorHAnsi" w:hAnsiTheme="minorHAnsi"/>
        </w:rPr>
      </w:pPr>
      <w:r w:rsidRPr="00B86BDA">
        <w:rPr>
          <w:rFonts w:asciiTheme="minorHAnsi" w:hAnsiTheme="minorHAnsi"/>
        </w:rPr>
        <w:t>In this project, we predicted the stock movement of AAPL using stock news. We implemented (1) Scraper for stock price and news; and (2) Deep learning model for training. The result shows a strong relationship between news sentiment and stock movement. We achieved 62% accuracy for correct classification of the news sentiment.</w:t>
      </w:r>
    </w:p>
    <w:p w:rsidR="00EC0019" w:rsidRDefault="00EC0019" w:rsidP="00B86BDA">
      <w:pPr>
        <w:spacing w:afterLines="50" w:after="120" w:line="240" w:lineRule="auto"/>
        <w:mirrorIndents/>
        <w:jc w:val="both"/>
        <w:rPr>
          <w:rFonts w:asciiTheme="minorHAnsi" w:hAnsiTheme="minorHAnsi"/>
        </w:rPr>
      </w:pPr>
    </w:p>
    <w:p w:rsidR="00EC0019" w:rsidRPr="00EC0019" w:rsidRDefault="00B86BDA" w:rsidP="00B86BDA">
      <w:pPr>
        <w:spacing w:afterLines="50" w:after="120" w:line="240" w:lineRule="auto"/>
        <w:mirrorIndents/>
        <w:jc w:val="both"/>
        <w:rPr>
          <w:rFonts w:asciiTheme="minorHAnsi" w:hAnsiTheme="minorHAnsi" w:hint="eastAsia"/>
        </w:rPr>
      </w:pPr>
      <w:r w:rsidRPr="00B86BDA">
        <w:rPr>
          <w:rFonts w:asciiTheme="minorHAnsi" w:hAnsiTheme="minorHAnsi"/>
        </w:rPr>
        <w:t>Yet, as this project only focus on how words or phrases correlated to stock movement, further work can be extended to analyze the semantic meaning of these words.</w:t>
      </w:r>
      <w:r w:rsidR="00EC0019" w:rsidRPr="00EC0019">
        <w:rPr>
          <w:rStyle w:val="af2"/>
          <w:rFonts w:asciiTheme="minorHAnsi" w:hAnsiTheme="minorHAnsi"/>
          <w:color w:val="FFFFFF" w:themeColor="background1"/>
        </w:rPr>
        <w:footnoteReference w:id="3"/>
      </w:r>
      <w:bookmarkStart w:id="0" w:name="_GoBack"/>
      <w:bookmarkEnd w:id="0"/>
    </w:p>
    <w:sectPr w:rsidR="00EC0019" w:rsidRPr="00EC0019" w:rsidSect="00EC0019">
      <w:footerReference w:type="even" r:id="rId15"/>
      <w:footerReference w:type="default" r:id="rId16"/>
      <w:headerReference w:type="first" r:id="rId17"/>
      <w:footerReference w:type="first" r:id="rId1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42F" w:rsidRDefault="0065642F" w:rsidP="00A61C82">
      <w:pPr>
        <w:spacing w:line="240" w:lineRule="auto"/>
      </w:pPr>
      <w:r>
        <w:separator/>
      </w:r>
    </w:p>
  </w:endnote>
  <w:endnote w:type="continuationSeparator" w:id="0">
    <w:p w:rsidR="0065642F" w:rsidRDefault="0065642F" w:rsidP="00A61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338468229"/>
      <w:docPartObj>
        <w:docPartGallery w:val="Page Numbers (Bottom of Page)"/>
        <w:docPartUnique/>
      </w:docPartObj>
    </w:sdtPr>
    <w:sdtEndPr>
      <w:rPr>
        <w:rStyle w:val="af"/>
      </w:rPr>
    </w:sdtEndPr>
    <w:sdtContent>
      <w:p w:rsidR="00A61C82" w:rsidRDefault="00A61C82" w:rsidP="00F8624C">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sidR="00D4384E">
          <w:rPr>
            <w:rStyle w:val="af"/>
            <w:noProof/>
          </w:rPr>
          <w:t>2</w:t>
        </w:r>
        <w:r>
          <w:rPr>
            <w:rStyle w:val="af"/>
          </w:rPr>
          <w:fldChar w:fldCharType="end"/>
        </w:r>
      </w:p>
    </w:sdtContent>
  </w:sdt>
  <w:p w:rsidR="00A61C82" w:rsidRDefault="00A61C82" w:rsidP="00A61C82">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C82" w:rsidRPr="00D4384E" w:rsidRDefault="00A61C82" w:rsidP="00A11DA5">
    <w:pPr>
      <w:pStyle w:val="ad"/>
      <w:ind w:right="360"/>
      <w:rPr>
        <w:rFonts w:asciiTheme="minorHAnsi" w:hAnsiTheme="minorHAnsi"/>
        <w:sz w:val="18"/>
        <w:szCs w:val="18"/>
      </w:rPr>
    </w:pPr>
  </w:p>
  <w:sdt>
    <w:sdtPr>
      <w:rPr>
        <w:rStyle w:val="af"/>
      </w:rPr>
      <w:id w:val="1619637498"/>
      <w:docPartObj>
        <w:docPartGallery w:val="Page Numbers (Bottom of Page)"/>
        <w:docPartUnique/>
      </w:docPartObj>
    </w:sdtPr>
    <w:sdtEndPr>
      <w:rPr>
        <w:rStyle w:val="af"/>
      </w:rPr>
    </w:sdtEndPr>
    <w:sdtContent>
      <w:p w:rsidR="00A61C82" w:rsidRDefault="00A61C82" w:rsidP="00D4384E">
        <w:pPr>
          <w:pStyle w:val="ad"/>
          <w:framePr w:wrap="none" w:vAnchor="text" w:hAnchor="page" w:x="6127" w:y="179"/>
          <w:rPr>
            <w:rStyle w:val="af"/>
          </w:rPr>
        </w:pPr>
        <w:r>
          <w:rPr>
            <w:rStyle w:val="af"/>
          </w:rPr>
          <w:fldChar w:fldCharType="begin"/>
        </w:r>
        <w:r>
          <w:rPr>
            <w:rStyle w:val="af"/>
          </w:rPr>
          <w:instrText xml:space="preserve"> PAGE </w:instrText>
        </w:r>
        <w:r>
          <w:rPr>
            <w:rStyle w:val="af"/>
          </w:rPr>
          <w:fldChar w:fldCharType="separate"/>
        </w:r>
        <w:r>
          <w:rPr>
            <w:rStyle w:val="af"/>
            <w:noProof/>
          </w:rPr>
          <w:t>6</w:t>
        </w:r>
        <w:r>
          <w:rPr>
            <w:rStyle w:val="af"/>
          </w:rPr>
          <w:fldChar w:fldCharType="end"/>
        </w:r>
      </w:p>
    </w:sdtContent>
  </w:sdt>
  <w:p w:rsidR="005703D8" w:rsidRDefault="0065642F">
    <w:pPr>
      <w:contextualSpacing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3D8" w:rsidRDefault="0065642F">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42F" w:rsidRDefault="0065642F" w:rsidP="00A61C82">
      <w:pPr>
        <w:spacing w:line="240" w:lineRule="auto"/>
      </w:pPr>
      <w:r>
        <w:separator/>
      </w:r>
    </w:p>
  </w:footnote>
  <w:footnote w:type="continuationSeparator" w:id="0">
    <w:p w:rsidR="0065642F" w:rsidRDefault="0065642F" w:rsidP="00A61C82">
      <w:pPr>
        <w:spacing w:line="240" w:lineRule="auto"/>
      </w:pPr>
      <w:r>
        <w:continuationSeparator/>
      </w:r>
    </w:p>
  </w:footnote>
  <w:footnote w:id="1">
    <w:p w:rsidR="00A11DA5" w:rsidRPr="00A11DA5" w:rsidRDefault="00A11DA5">
      <w:pPr>
        <w:pStyle w:val="af0"/>
        <w:rPr>
          <w:lang w:val="en-US"/>
        </w:rPr>
      </w:pPr>
      <w:r w:rsidRPr="00A11DA5">
        <w:rPr>
          <w:rStyle w:val="af2"/>
          <w:color w:val="FFFFFF" w:themeColor="background1"/>
        </w:rPr>
        <w:footnoteRef/>
      </w:r>
      <w:r>
        <w:t xml:space="preserve"> </w:t>
      </w:r>
      <w:r w:rsidRPr="00D4384E">
        <w:rPr>
          <w:rFonts w:asciiTheme="minorHAnsi" w:hAnsiTheme="minorHAnsi"/>
          <w:sz w:val="18"/>
          <w:szCs w:val="18"/>
        </w:rPr>
        <w:t xml:space="preserve">[1] Alex </w:t>
      </w:r>
      <w:proofErr w:type="spellStart"/>
      <w:r w:rsidRPr="00D4384E">
        <w:rPr>
          <w:rFonts w:asciiTheme="minorHAnsi" w:hAnsiTheme="minorHAnsi"/>
          <w:sz w:val="18"/>
          <w:szCs w:val="18"/>
        </w:rPr>
        <w:t>Brojba-Micu</w:t>
      </w:r>
      <w:proofErr w:type="spellEnd"/>
      <w:r w:rsidRPr="00D4384E">
        <w:rPr>
          <w:rFonts w:asciiTheme="minorHAnsi" w:hAnsiTheme="minorHAnsi"/>
          <w:sz w:val="18"/>
          <w:szCs w:val="18"/>
        </w:rPr>
        <w:t xml:space="preserve">, </w:t>
      </w:r>
      <w:proofErr w:type="spellStart"/>
      <w:r w:rsidRPr="00D4384E">
        <w:rPr>
          <w:rFonts w:asciiTheme="minorHAnsi" w:hAnsiTheme="minorHAnsi"/>
          <w:sz w:val="18"/>
          <w:szCs w:val="18"/>
        </w:rPr>
        <w:t>StockWatcher</w:t>
      </w:r>
      <w:proofErr w:type="spellEnd"/>
      <w:r w:rsidRPr="00D4384E">
        <w:rPr>
          <w:rFonts w:asciiTheme="minorHAnsi" w:hAnsiTheme="minorHAnsi"/>
          <w:sz w:val="18"/>
          <w:szCs w:val="18"/>
        </w:rPr>
        <w:t xml:space="preserve"> 2.0: Using Text Analysis to Predict Stock Market Trends, 2013.</w:t>
      </w:r>
    </w:p>
  </w:footnote>
  <w:footnote w:id="2">
    <w:p w:rsidR="00A11DA5" w:rsidRPr="00A11DA5" w:rsidRDefault="00A11DA5" w:rsidP="00A11DA5">
      <w:pPr>
        <w:pStyle w:val="af0"/>
        <w:rPr>
          <w:rFonts w:asciiTheme="minorHAnsi" w:hAnsiTheme="minorHAnsi"/>
          <w:sz w:val="18"/>
          <w:szCs w:val="18"/>
          <w:lang w:val="en-US"/>
        </w:rPr>
      </w:pPr>
      <w:r w:rsidRPr="00A11DA5">
        <w:rPr>
          <w:rStyle w:val="af2"/>
          <w:rFonts w:asciiTheme="minorHAnsi" w:hAnsiTheme="minorHAnsi"/>
          <w:color w:val="FFFFFF" w:themeColor="background1"/>
          <w:sz w:val="18"/>
          <w:szCs w:val="18"/>
        </w:rPr>
        <w:footnoteRef/>
      </w:r>
      <w:r w:rsidRPr="00A11DA5">
        <w:rPr>
          <w:rFonts w:asciiTheme="minorHAnsi" w:hAnsiTheme="minorHAnsi"/>
          <w:color w:val="FFFFFF" w:themeColor="background1"/>
          <w:sz w:val="18"/>
          <w:szCs w:val="18"/>
        </w:rPr>
        <w:t xml:space="preserve"> </w:t>
      </w:r>
      <w:r w:rsidRPr="00A11DA5">
        <w:rPr>
          <w:rFonts w:asciiTheme="minorHAnsi" w:hAnsiTheme="minorHAnsi"/>
          <w:sz w:val="18"/>
          <w:szCs w:val="18"/>
          <w:lang w:val="en-US"/>
        </w:rPr>
        <w:t xml:space="preserve">[2] </w:t>
      </w:r>
      <w:proofErr w:type="spellStart"/>
      <w:r w:rsidRPr="00A11DA5">
        <w:rPr>
          <w:rFonts w:asciiTheme="minorHAnsi" w:hAnsiTheme="minorHAnsi"/>
          <w:sz w:val="18"/>
          <w:szCs w:val="18"/>
          <w:lang w:val="en-US"/>
        </w:rPr>
        <w:t>Yoosin</w:t>
      </w:r>
      <w:proofErr w:type="spellEnd"/>
      <w:r w:rsidRPr="00A11DA5">
        <w:rPr>
          <w:rFonts w:asciiTheme="minorHAnsi" w:hAnsiTheme="minorHAnsi"/>
          <w:sz w:val="18"/>
          <w:szCs w:val="18"/>
          <w:lang w:val="en-US"/>
        </w:rPr>
        <w:t xml:space="preserve"> Kim, Seung </w:t>
      </w:r>
      <w:proofErr w:type="spellStart"/>
      <w:r w:rsidRPr="00A11DA5">
        <w:rPr>
          <w:rFonts w:asciiTheme="minorHAnsi" w:hAnsiTheme="minorHAnsi"/>
          <w:sz w:val="18"/>
          <w:szCs w:val="18"/>
          <w:lang w:val="en-US"/>
        </w:rPr>
        <w:t>Ryul</w:t>
      </w:r>
      <w:proofErr w:type="spellEnd"/>
      <w:r w:rsidRPr="00A11DA5">
        <w:rPr>
          <w:rFonts w:asciiTheme="minorHAnsi" w:hAnsiTheme="minorHAnsi"/>
          <w:sz w:val="18"/>
          <w:szCs w:val="18"/>
          <w:lang w:val="en-US"/>
        </w:rPr>
        <w:t xml:space="preserve"> </w:t>
      </w:r>
      <w:proofErr w:type="spellStart"/>
      <w:r w:rsidRPr="00A11DA5">
        <w:rPr>
          <w:rFonts w:asciiTheme="minorHAnsi" w:hAnsiTheme="minorHAnsi"/>
          <w:sz w:val="18"/>
          <w:szCs w:val="18"/>
          <w:lang w:val="en-US"/>
        </w:rPr>
        <w:t>Jeong</w:t>
      </w:r>
      <w:proofErr w:type="spellEnd"/>
      <w:r w:rsidRPr="00A11DA5">
        <w:rPr>
          <w:rFonts w:asciiTheme="minorHAnsi" w:hAnsiTheme="minorHAnsi"/>
          <w:sz w:val="18"/>
          <w:szCs w:val="18"/>
          <w:lang w:val="en-US"/>
        </w:rPr>
        <w:t xml:space="preserve">, Imran Ghani, Text Opinion Mining to Analyze News for Stock Market Prediction, Int. J. Advance. Soft </w:t>
      </w:r>
      <w:proofErr w:type="spellStart"/>
      <w:r w:rsidRPr="00A11DA5">
        <w:rPr>
          <w:rFonts w:asciiTheme="minorHAnsi" w:hAnsiTheme="minorHAnsi"/>
          <w:sz w:val="18"/>
          <w:szCs w:val="18"/>
          <w:lang w:val="en-US"/>
        </w:rPr>
        <w:t>Comput</w:t>
      </w:r>
      <w:proofErr w:type="spellEnd"/>
      <w:r w:rsidRPr="00A11DA5">
        <w:rPr>
          <w:rFonts w:asciiTheme="minorHAnsi" w:hAnsiTheme="minorHAnsi"/>
          <w:sz w:val="18"/>
          <w:szCs w:val="18"/>
          <w:lang w:val="en-US"/>
        </w:rPr>
        <w:t>. Appl., Vol. 6, No. 1, 2014.</w:t>
      </w:r>
    </w:p>
  </w:footnote>
  <w:footnote w:id="3">
    <w:p w:rsidR="00EC0019" w:rsidRPr="00EC0019" w:rsidRDefault="00EC0019">
      <w:pPr>
        <w:pStyle w:val="af0"/>
        <w:rPr>
          <w:rFonts w:hint="eastAsia"/>
        </w:rPr>
      </w:pPr>
      <w:r w:rsidRPr="00EC0019">
        <w:rPr>
          <w:rStyle w:val="af2"/>
          <w:rFonts w:asciiTheme="minorHAnsi" w:hAnsiTheme="minorHAnsi"/>
          <w:color w:val="FFFFFF" w:themeColor="background1"/>
          <w:sz w:val="18"/>
          <w:szCs w:val="18"/>
        </w:rPr>
        <w:footnoteRef/>
      </w:r>
      <w:r w:rsidRPr="00EC0019">
        <w:rPr>
          <w:rFonts w:asciiTheme="minorHAnsi" w:hAnsiTheme="minorHAnsi"/>
          <w:color w:val="FFFFFF" w:themeColor="background1"/>
          <w:sz w:val="18"/>
          <w:szCs w:val="18"/>
        </w:rPr>
        <w:t xml:space="preserve"> </w:t>
      </w:r>
      <w:r w:rsidRPr="00EC0019">
        <w:rPr>
          <w:rFonts w:asciiTheme="minorHAnsi" w:hAnsiTheme="minorHAnsi"/>
          <w:sz w:val="18"/>
          <w:szCs w:val="18"/>
        </w:rPr>
        <w:t>Source code: https://github.com/samsonchan666/comp4651-Project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3D8" w:rsidRDefault="0065642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0B47"/>
    <w:multiLevelType w:val="multilevel"/>
    <w:tmpl w:val="0810CC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5AFF385C"/>
    <w:multiLevelType w:val="multilevel"/>
    <w:tmpl w:val="E892AA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DA"/>
    <w:rsid w:val="00030B2D"/>
    <w:rsid w:val="000817A0"/>
    <w:rsid w:val="000E29FC"/>
    <w:rsid w:val="000E58DF"/>
    <w:rsid w:val="001D0A43"/>
    <w:rsid w:val="00243444"/>
    <w:rsid w:val="00251FF8"/>
    <w:rsid w:val="002B27BF"/>
    <w:rsid w:val="00460AB5"/>
    <w:rsid w:val="00525282"/>
    <w:rsid w:val="0057318F"/>
    <w:rsid w:val="006420D0"/>
    <w:rsid w:val="00651EDF"/>
    <w:rsid w:val="0065642F"/>
    <w:rsid w:val="006654E4"/>
    <w:rsid w:val="00736659"/>
    <w:rsid w:val="00815082"/>
    <w:rsid w:val="00832A62"/>
    <w:rsid w:val="00857AA5"/>
    <w:rsid w:val="00A11DA5"/>
    <w:rsid w:val="00A61C82"/>
    <w:rsid w:val="00A63EC6"/>
    <w:rsid w:val="00AF1141"/>
    <w:rsid w:val="00AF713E"/>
    <w:rsid w:val="00B86BDA"/>
    <w:rsid w:val="00B95273"/>
    <w:rsid w:val="00C34821"/>
    <w:rsid w:val="00C81EDB"/>
    <w:rsid w:val="00D4384E"/>
    <w:rsid w:val="00D71056"/>
    <w:rsid w:val="00DF2351"/>
    <w:rsid w:val="00EC0019"/>
    <w:rsid w:val="00EC1C34"/>
    <w:rsid w:val="00EE0C8C"/>
    <w:rsid w:val="00EE5B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026E"/>
  <w15:chartTrackingRefBased/>
  <w15:docId w15:val="{8E97C3A5-DC9B-AC4A-AFC7-844F075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6BDA"/>
    <w:pPr>
      <w:spacing w:line="276" w:lineRule="auto"/>
      <w:contextualSpacing/>
    </w:pPr>
    <w:rPr>
      <w:rFonts w:ascii="Arial" w:hAnsi="Arial" w:cs="Arial"/>
      <w:kern w:val="0"/>
      <w:sz w:val="22"/>
      <w:szCs w:val="22"/>
      <w:lang w:val="en"/>
    </w:rPr>
  </w:style>
  <w:style w:type="paragraph" w:styleId="2">
    <w:name w:val="heading 2"/>
    <w:basedOn w:val="a"/>
    <w:next w:val="a"/>
    <w:link w:val="20"/>
    <w:uiPriority w:val="9"/>
    <w:unhideWhenUsed/>
    <w:qFormat/>
    <w:rsid w:val="00B86BD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86BD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6BDA"/>
    <w:pPr>
      <w:contextualSpacing/>
    </w:pPr>
    <w:rPr>
      <w:rFonts w:ascii="Arial" w:hAnsi="Arial" w:cs="Arial"/>
      <w:kern w:val="0"/>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86BDA"/>
    <w:pPr>
      <w:ind w:leftChars="200" w:left="480"/>
    </w:pPr>
  </w:style>
  <w:style w:type="paragraph" w:styleId="a5">
    <w:name w:val="Title"/>
    <w:basedOn w:val="a"/>
    <w:next w:val="a"/>
    <w:link w:val="a6"/>
    <w:uiPriority w:val="10"/>
    <w:qFormat/>
    <w:rsid w:val="00B86BDA"/>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B86BDA"/>
    <w:rPr>
      <w:rFonts w:asciiTheme="majorHAnsi" w:eastAsiaTheme="majorEastAsia" w:hAnsiTheme="majorHAnsi" w:cstheme="majorBidi"/>
      <w:b/>
      <w:bCs/>
      <w:kern w:val="0"/>
      <w:sz w:val="32"/>
      <w:szCs w:val="32"/>
      <w:lang w:val="en"/>
    </w:rPr>
  </w:style>
  <w:style w:type="paragraph" w:styleId="a7">
    <w:name w:val="Subtitle"/>
    <w:basedOn w:val="a"/>
    <w:next w:val="a"/>
    <w:link w:val="a8"/>
    <w:uiPriority w:val="11"/>
    <w:qFormat/>
    <w:rsid w:val="00B86BDA"/>
    <w:pPr>
      <w:spacing w:after="60"/>
      <w:jc w:val="center"/>
      <w:outlineLvl w:val="1"/>
    </w:pPr>
    <w:rPr>
      <w:rFonts w:asciiTheme="minorHAnsi" w:hAnsiTheme="minorHAnsi" w:cstheme="minorBidi"/>
      <w:sz w:val="24"/>
      <w:szCs w:val="24"/>
    </w:rPr>
  </w:style>
  <w:style w:type="character" w:customStyle="1" w:styleId="a8">
    <w:name w:val="副標題 字元"/>
    <w:basedOn w:val="a0"/>
    <w:link w:val="a7"/>
    <w:uiPriority w:val="11"/>
    <w:rsid w:val="00B86BDA"/>
    <w:rPr>
      <w:kern w:val="0"/>
      <w:lang w:val="en"/>
    </w:rPr>
  </w:style>
  <w:style w:type="character" w:customStyle="1" w:styleId="20">
    <w:name w:val="標題 2 字元"/>
    <w:basedOn w:val="a0"/>
    <w:link w:val="2"/>
    <w:uiPriority w:val="9"/>
    <w:rsid w:val="00B86BDA"/>
    <w:rPr>
      <w:rFonts w:asciiTheme="majorHAnsi" w:eastAsiaTheme="majorEastAsia" w:hAnsiTheme="majorHAnsi" w:cstheme="majorBidi"/>
      <w:b/>
      <w:bCs/>
      <w:kern w:val="0"/>
      <w:sz w:val="48"/>
      <w:szCs w:val="48"/>
      <w:lang w:val="en"/>
    </w:rPr>
  </w:style>
  <w:style w:type="character" w:customStyle="1" w:styleId="30">
    <w:name w:val="標題 3 字元"/>
    <w:basedOn w:val="a0"/>
    <w:link w:val="3"/>
    <w:uiPriority w:val="9"/>
    <w:rsid w:val="00B86BDA"/>
    <w:rPr>
      <w:rFonts w:asciiTheme="majorHAnsi" w:eastAsiaTheme="majorEastAsia" w:hAnsiTheme="majorHAnsi" w:cstheme="majorBidi"/>
      <w:b/>
      <w:bCs/>
      <w:kern w:val="0"/>
      <w:sz w:val="36"/>
      <w:szCs w:val="36"/>
      <w:lang w:val="en"/>
    </w:rPr>
  </w:style>
  <w:style w:type="paragraph" w:styleId="a9">
    <w:name w:val="No Spacing"/>
    <w:uiPriority w:val="1"/>
    <w:qFormat/>
    <w:rsid w:val="00B86BDA"/>
    <w:pPr>
      <w:contextualSpacing/>
    </w:pPr>
    <w:rPr>
      <w:rFonts w:ascii="Arial" w:hAnsi="Arial" w:cs="Arial"/>
      <w:kern w:val="0"/>
      <w:sz w:val="22"/>
      <w:szCs w:val="22"/>
      <w:lang w:val="en"/>
    </w:rPr>
  </w:style>
  <w:style w:type="character" w:styleId="aa">
    <w:name w:val="Placeholder Text"/>
    <w:basedOn w:val="a0"/>
    <w:uiPriority w:val="99"/>
    <w:semiHidden/>
    <w:rsid w:val="00815082"/>
    <w:rPr>
      <w:color w:val="808080"/>
    </w:rPr>
  </w:style>
  <w:style w:type="paragraph" w:styleId="ab">
    <w:name w:val="header"/>
    <w:basedOn w:val="a"/>
    <w:link w:val="ac"/>
    <w:uiPriority w:val="99"/>
    <w:unhideWhenUsed/>
    <w:rsid w:val="00A61C82"/>
    <w:pPr>
      <w:tabs>
        <w:tab w:val="center" w:pos="4153"/>
        <w:tab w:val="right" w:pos="8306"/>
      </w:tabs>
      <w:snapToGrid w:val="0"/>
    </w:pPr>
    <w:rPr>
      <w:sz w:val="20"/>
      <w:szCs w:val="20"/>
    </w:rPr>
  </w:style>
  <w:style w:type="character" w:customStyle="1" w:styleId="ac">
    <w:name w:val="頁首 字元"/>
    <w:basedOn w:val="a0"/>
    <w:link w:val="ab"/>
    <w:uiPriority w:val="99"/>
    <w:rsid w:val="00A61C82"/>
    <w:rPr>
      <w:rFonts w:ascii="Arial" w:hAnsi="Arial" w:cs="Arial"/>
      <w:kern w:val="0"/>
      <w:sz w:val="20"/>
      <w:szCs w:val="20"/>
      <w:lang w:val="en"/>
    </w:rPr>
  </w:style>
  <w:style w:type="paragraph" w:styleId="ad">
    <w:name w:val="footer"/>
    <w:basedOn w:val="a"/>
    <w:link w:val="ae"/>
    <w:uiPriority w:val="99"/>
    <w:unhideWhenUsed/>
    <w:rsid w:val="00A61C82"/>
    <w:pPr>
      <w:tabs>
        <w:tab w:val="center" w:pos="4153"/>
        <w:tab w:val="right" w:pos="8306"/>
      </w:tabs>
      <w:snapToGrid w:val="0"/>
    </w:pPr>
    <w:rPr>
      <w:sz w:val="20"/>
      <w:szCs w:val="20"/>
    </w:rPr>
  </w:style>
  <w:style w:type="character" w:customStyle="1" w:styleId="ae">
    <w:name w:val="頁尾 字元"/>
    <w:basedOn w:val="a0"/>
    <w:link w:val="ad"/>
    <w:uiPriority w:val="99"/>
    <w:rsid w:val="00A61C82"/>
    <w:rPr>
      <w:rFonts w:ascii="Arial" w:hAnsi="Arial" w:cs="Arial"/>
      <w:kern w:val="0"/>
      <w:sz w:val="20"/>
      <w:szCs w:val="20"/>
      <w:lang w:val="en"/>
    </w:rPr>
  </w:style>
  <w:style w:type="character" w:styleId="af">
    <w:name w:val="page number"/>
    <w:basedOn w:val="a0"/>
    <w:uiPriority w:val="99"/>
    <w:semiHidden/>
    <w:unhideWhenUsed/>
    <w:rsid w:val="00A61C82"/>
  </w:style>
  <w:style w:type="paragraph" w:styleId="af0">
    <w:name w:val="footnote text"/>
    <w:basedOn w:val="a"/>
    <w:link w:val="af1"/>
    <w:uiPriority w:val="99"/>
    <w:semiHidden/>
    <w:unhideWhenUsed/>
    <w:rsid w:val="00A61C82"/>
    <w:pPr>
      <w:snapToGrid w:val="0"/>
    </w:pPr>
    <w:rPr>
      <w:sz w:val="20"/>
      <w:szCs w:val="20"/>
    </w:rPr>
  </w:style>
  <w:style w:type="character" w:customStyle="1" w:styleId="af1">
    <w:name w:val="註腳文字 字元"/>
    <w:basedOn w:val="a0"/>
    <w:link w:val="af0"/>
    <w:uiPriority w:val="99"/>
    <w:semiHidden/>
    <w:rsid w:val="00A61C82"/>
    <w:rPr>
      <w:rFonts w:ascii="Arial" w:hAnsi="Arial" w:cs="Arial"/>
      <w:kern w:val="0"/>
      <w:sz w:val="20"/>
      <w:szCs w:val="20"/>
      <w:lang w:val="en"/>
    </w:rPr>
  </w:style>
  <w:style w:type="character" w:styleId="af2">
    <w:name w:val="footnote reference"/>
    <w:basedOn w:val="a0"/>
    <w:uiPriority w:val="99"/>
    <w:semiHidden/>
    <w:unhideWhenUsed/>
    <w:rsid w:val="00A61C82"/>
    <w:rPr>
      <w:vertAlign w:val="superscript"/>
    </w:rPr>
  </w:style>
  <w:style w:type="paragraph" w:styleId="af3">
    <w:name w:val="endnote text"/>
    <w:basedOn w:val="a"/>
    <w:link w:val="af4"/>
    <w:uiPriority w:val="99"/>
    <w:semiHidden/>
    <w:unhideWhenUsed/>
    <w:rsid w:val="00A61C82"/>
    <w:pPr>
      <w:snapToGrid w:val="0"/>
    </w:pPr>
  </w:style>
  <w:style w:type="character" w:customStyle="1" w:styleId="af4">
    <w:name w:val="章節附註文字 字元"/>
    <w:basedOn w:val="a0"/>
    <w:link w:val="af3"/>
    <w:uiPriority w:val="99"/>
    <w:semiHidden/>
    <w:rsid w:val="00A61C82"/>
    <w:rPr>
      <w:rFonts w:ascii="Arial" w:hAnsi="Arial" w:cs="Arial"/>
      <w:kern w:val="0"/>
      <w:sz w:val="22"/>
      <w:szCs w:val="22"/>
      <w:lang w:val="en"/>
    </w:rPr>
  </w:style>
  <w:style w:type="character" w:styleId="af5">
    <w:name w:val="endnote reference"/>
    <w:basedOn w:val="a0"/>
    <w:uiPriority w:val="99"/>
    <w:semiHidden/>
    <w:unhideWhenUsed/>
    <w:rsid w:val="00A61C82"/>
    <w:rPr>
      <w:vertAlign w:val="superscript"/>
    </w:rPr>
  </w:style>
  <w:style w:type="paragraph" w:styleId="af6">
    <w:name w:val="Balloon Text"/>
    <w:basedOn w:val="a"/>
    <w:link w:val="af7"/>
    <w:uiPriority w:val="99"/>
    <w:semiHidden/>
    <w:unhideWhenUsed/>
    <w:rsid w:val="00251FF8"/>
    <w:pPr>
      <w:spacing w:line="240" w:lineRule="auto"/>
    </w:pPr>
    <w:rPr>
      <w:rFonts w:ascii="新細明體" w:eastAsia="新細明體"/>
      <w:sz w:val="18"/>
      <w:szCs w:val="18"/>
    </w:rPr>
  </w:style>
  <w:style w:type="character" w:customStyle="1" w:styleId="af7">
    <w:name w:val="註解方塊文字 字元"/>
    <w:basedOn w:val="a0"/>
    <w:link w:val="af6"/>
    <w:uiPriority w:val="99"/>
    <w:semiHidden/>
    <w:rsid w:val="00251FF8"/>
    <w:rPr>
      <w:rFonts w:ascii="新細明體" w:eastAsia="新細明體" w:hAnsi="Arial" w:cs="Arial"/>
      <w:kern w:val="0"/>
      <w:sz w:val="18"/>
      <w:szCs w:val="18"/>
      <w:lang w:val="en"/>
    </w:rPr>
  </w:style>
  <w:style w:type="character" w:styleId="af8">
    <w:name w:val="Hyperlink"/>
    <w:basedOn w:val="a0"/>
    <w:uiPriority w:val="99"/>
    <w:unhideWhenUsed/>
    <w:rsid w:val="00EC0019"/>
    <w:rPr>
      <w:color w:val="0563C1" w:themeColor="hyperlink"/>
      <w:u w:val="single"/>
    </w:rPr>
  </w:style>
  <w:style w:type="character" w:styleId="af9">
    <w:name w:val="Unresolved Mention"/>
    <w:basedOn w:val="a0"/>
    <w:uiPriority w:val="99"/>
    <w:semiHidden/>
    <w:unhideWhenUsed/>
    <w:rsid w:val="00EC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A61E8-59AE-B74E-86D6-5718E712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2018-12-09T03:50:00Z</cp:lastPrinted>
  <dcterms:created xsi:type="dcterms:W3CDTF">2018-12-09T03:49:00Z</dcterms:created>
  <dcterms:modified xsi:type="dcterms:W3CDTF">2018-12-09T04:55:00Z</dcterms:modified>
</cp:coreProperties>
</file>