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C8B29">
      <w:pPr>
        <w:pStyle w:val="23"/>
        <w:jc w:val="center"/>
        <w:rPr>
          <w:rFonts w:hint="default" w:ascii="Calibri" w:hAnsi="Calibri" w:cs="Calibri"/>
          <w:sz w:val="44"/>
          <w:szCs w:val="44"/>
        </w:rPr>
      </w:pPr>
      <w:r>
        <w:rPr>
          <w:rFonts w:hint="default" w:ascii="Calibri" w:hAnsi="Calibri" w:cs="Calibri"/>
          <w:b/>
          <w:bCs/>
          <w:sz w:val="44"/>
          <w:szCs w:val="44"/>
        </w:rPr>
        <w:t>CSE 210: Programming with Classes</w:t>
      </w:r>
      <w:r>
        <w:rPr>
          <w:rFonts w:hint="default" w:ascii="Calibri" w:hAnsi="Calibri" w:cs="Calibri"/>
          <w:sz w:val="44"/>
          <w:szCs w:val="44"/>
        </w:rPr>
        <w:br w:type="textWrapping"/>
      </w:r>
      <w:r>
        <w:rPr>
          <w:rFonts w:hint="default" w:ascii="Calibri" w:hAnsi="Calibri" w:cs="Calibri"/>
          <w:b/>
          <w:bCs/>
          <w:sz w:val="44"/>
          <w:szCs w:val="44"/>
        </w:rPr>
        <w:t>W05 Assignment: Explain Inheritance</w:t>
      </w:r>
    </w:p>
    <w:p w14:paraId="6AF30648">
      <w:pPr>
        <w:pStyle w:val="3"/>
        <w:rPr>
          <w:rFonts w:hint="default" w:ascii="Calibri" w:hAnsi="Calibri" w:cs="Calibri"/>
          <w:sz w:val="40"/>
          <w:szCs w:val="40"/>
        </w:rPr>
      </w:pPr>
      <w:r>
        <w:rPr>
          <w:rFonts w:hint="default" w:ascii="Calibri" w:hAnsi="Calibri" w:cs="Calibri"/>
          <w:b/>
          <w:bCs/>
          <w:sz w:val="40"/>
          <w:szCs w:val="40"/>
        </w:rPr>
        <w:t>What is inheritance and why is it important?</w:t>
      </w:r>
    </w:p>
    <w:p w14:paraId="451B6031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Inheritance is a fundamental principle of object-oriented programming that allows a class (called a </w:t>
      </w:r>
      <w:r>
        <w:rPr>
          <w:rFonts w:hint="default" w:ascii="Calibri" w:hAnsi="Calibri" w:cs="Calibri"/>
          <w:i/>
          <w:iCs/>
          <w:sz w:val="28"/>
          <w:szCs w:val="28"/>
        </w:rPr>
        <w:t>child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Fonts w:hint="default" w:ascii="Calibri" w:hAnsi="Calibri" w:cs="Calibri"/>
          <w:i/>
          <w:iCs/>
          <w:sz w:val="28"/>
          <w:szCs w:val="28"/>
        </w:rPr>
        <w:t>subclass</w:t>
      </w:r>
      <w:r>
        <w:rPr>
          <w:rFonts w:hint="default" w:ascii="Calibri" w:hAnsi="Calibri" w:cs="Calibri"/>
          <w:sz w:val="28"/>
          <w:szCs w:val="28"/>
        </w:rPr>
        <w:t xml:space="preserve">) to inherit the properties and behaviors (methods and attributes) of another class (called a </w:t>
      </w:r>
      <w:r>
        <w:rPr>
          <w:rFonts w:hint="default" w:ascii="Calibri" w:hAnsi="Calibri" w:cs="Calibri"/>
          <w:i/>
          <w:iCs/>
          <w:sz w:val="28"/>
          <w:szCs w:val="28"/>
        </w:rPr>
        <w:t>parent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Fonts w:hint="default" w:ascii="Calibri" w:hAnsi="Calibri" w:cs="Calibri"/>
          <w:i/>
          <w:iCs/>
          <w:sz w:val="28"/>
          <w:szCs w:val="28"/>
        </w:rPr>
        <w:t>base class</w:t>
      </w:r>
      <w:r>
        <w:rPr>
          <w:rFonts w:hint="default" w:ascii="Calibri" w:hAnsi="Calibri" w:cs="Calibri"/>
          <w:sz w:val="28"/>
          <w:szCs w:val="28"/>
        </w:rPr>
        <w:t>). This helps reduce code duplication and promotes code reuse, making it easier to maintain and extend programs.</w:t>
      </w:r>
    </w:p>
    <w:p w14:paraId="52DBB9BF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One major </w:t>
      </w: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>benefit of inheritance is that it helps create a more organized and hierarchical structure in the code. For example, if several classes share common functionality, we can define that shared functionality in a base class and have the other classes inherit from it instead of rewriting the same code multiple times.</w:t>
      </w:r>
    </w:p>
    <w:p w14:paraId="52586823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practical example of inheritance is in a program where I created a base class called </w:t>
      </w:r>
      <w:r>
        <w:rPr>
          <w:rStyle w:val="48"/>
          <w:rFonts w:hint="default" w:ascii="Calibri" w:hAnsi="Calibri" w:cs="Calibri"/>
          <w:sz w:val="28"/>
          <w:szCs w:val="28"/>
        </w:rPr>
        <w:t>Activity</w:t>
      </w:r>
      <w:r>
        <w:rPr>
          <w:rFonts w:hint="default" w:ascii="Calibri" w:hAnsi="Calibri" w:cs="Calibri"/>
          <w:sz w:val="28"/>
          <w:szCs w:val="28"/>
        </w:rPr>
        <w:t xml:space="preserve">, and then created specific activity types that inherited from it, such as </w:t>
      </w:r>
      <w:r>
        <w:rPr>
          <w:rStyle w:val="48"/>
          <w:rFonts w:hint="default" w:ascii="Calibri" w:hAnsi="Calibri" w:cs="Calibri"/>
          <w:sz w:val="28"/>
          <w:szCs w:val="28"/>
        </w:rPr>
        <w:t>Running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48"/>
          <w:rFonts w:hint="default" w:ascii="Calibri" w:hAnsi="Calibri" w:cs="Calibri"/>
          <w:sz w:val="28"/>
          <w:szCs w:val="28"/>
        </w:rPr>
        <w:t>Swimming</w:t>
      </w:r>
      <w:r>
        <w:rPr>
          <w:rFonts w:hint="default" w:ascii="Calibri" w:hAnsi="Calibri" w:cs="Calibri"/>
          <w:sz w:val="28"/>
          <w:szCs w:val="28"/>
        </w:rPr>
        <w:t xml:space="preserve">, and </w:t>
      </w:r>
      <w:r>
        <w:rPr>
          <w:rStyle w:val="48"/>
          <w:rFonts w:hint="default" w:ascii="Calibri" w:hAnsi="Calibri" w:cs="Calibri"/>
          <w:sz w:val="28"/>
          <w:szCs w:val="28"/>
        </w:rPr>
        <w:t>Cycling</w:t>
      </w:r>
      <w:r>
        <w:rPr>
          <w:rFonts w:hint="default" w:ascii="Calibri" w:hAnsi="Calibri" w:cs="Calibri"/>
          <w:sz w:val="28"/>
          <w:szCs w:val="28"/>
        </w:rPr>
        <w:t xml:space="preserve">. Each subclass reused the common behavior defined in the </w:t>
      </w:r>
      <w:r>
        <w:rPr>
          <w:rStyle w:val="48"/>
          <w:rFonts w:hint="default" w:ascii="Calibri" w:hAnsi="Calibri" w:cs="Calibri"/>
          <w:sz w:val="28"/>
          <w:szCs w:val="28"/>
        </w:rPr>
        <w:t>Activity</w:t>
      </w:r>
      <w:r>
        <w:rPr>
          <w:rFonts w:hint="default" w:ascii="Calibri" w:hAnsi="Calibri" w:cs="Calibri"/>
          <w:sz w:val="28"/>
          <w:szCs w:val="28"/>
        </w:rPr>
        <w:t xml:space="preserve"> class and then added its own specific details.</w:t>
      </w:r>
    </w:p>
    <w:p w14:paraId="6612EA47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Here’s a snippet of code from that project:</w:t>
      </w:r>
    </w:p>
    <w:p w14:paraId="1C2F514A">
      <w:pPr>
        <w:pStyle w:val="49"/>
        <w:rPr>
          <w:rFonts w:hint="default" w:ascii="Calibri" w:hAnsi="Calibri" w:cs="Calibri"/>
          <w:sz w:val="28"/>
          <w:szCs w:val="28"/>
        </w:rPr>
      </w:pP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class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Activity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protected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DateTime _date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protected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int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_duration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Activity</w:t>
      </w:r>
      <w:r>
        <w:rPr>
          <w:rStyle w:val="72"/>
          <w:rFonts w:hint="default" w:ascii="Calibri" w:hAnsi="Calibri" w:cs="Calibri"/>
          <w:sz w:val="28"/>
          <w:szCs w:val="28"/>
        </w:rPr>
        <w:t>(</w:t>
      </w:r>
      <w:r>
        <w:rPr>
          <w:rStyle w:val="82"/>
          <w:rFonts w:hint="default" w:ascii="Calibri" w:hAnsi="Calibri" w:cs="Calibri"/>
          <w:sz w:val="28"/>
          <w:szCs w:val="28"/>
        </w:rPr>
        <w:t>DateTime date</w:t>
      </w:r>
      <w:r>
        <w:rPr>
          <w:rStyle w:val="72"/>
          <w:rFonts w:hint="default" w:ascii="Calibri" w:hAnsi="Calibri" w:cs="Calibri"/>
          <w:sz w:val="28"/>
          <w:szCs w:val="28"/>
        </w:rPr>
        <w:t>,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int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duration</w:t>
      </w:r>
      <w:r>
        <w:rPr>
          <w:rStyle w:val="72"/>
          <w:rFonts w:hint="default" w:ascii="Calibri" w:hAnsi="Calibri" w:cs="Calibri"/>
          <w:sz w:val="28"/>
          <w:szCs w:val="28"/>
        </w:rPr>
        <w:t>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_date </w:t>
      </w:r>
      <w:r>
        <w:rPr>
          <w:rStyle w:val="72"/>
          <w:rFonts w:hint="default" w:ascii="Calibri" w:hAnsi="Calibri" w:cs="Calibri"/>
          <w:sz w:val="28"/>
          <w:szCs w:val="28"/>
        </w:rPr>
        <w:t>=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date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_duration </w:t>
      </w:r>
      <w:r>
        <w:rPr>
          <w:rStyle w:val="72"/>
          <w:rFonts w:hint="default" w:ascii="Calibri" w:hAnsi="Calibri" w:cs="Calibri"/>
          <w:sz w:val="28"/>
          <w:szCs w:val="28"/>
        </w:rPr>
        <w:t>=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duration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virtual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string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GetSummary</w:t>
      </w:r>
      <w:r>
        <w:rPr>
          <w:rStyle w:val="72"/>
          <w:rFonts w:hint="default" w:ascii="Calibri" w:hAnsi="Calibri" w:cs="Calibri"/>
          <w:sz w:val="28"/>
          <w:szCs w:val="28"/>
        </w:rPr>
        <w:t>()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</w:t>
      </w:r>
      <w:r>
        <w:rPr>
          <w:rStyle w:val="52"/>
          <w:rFonts w:hint="default" w:ascii="Calibri" w:hAnsi="Calibri" w:cs="Calibri"/>
          <w:sz w:val="28"/>
          <w:szCs w:val="28"/>
        </w:rPr>
        <w:t>return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$</w:t>
      </w:r>
      <w:r>
        <w:rPr>
          <w:rStyle w:val="60"/>
          <w:rFonts w:hint="default" w:ascii="Calibri" w:hAnsi="Calibri" w:cs="Calibri"/>
          <w:sz w:val="28"/>
          <w:szCs w:val="28"/>
        </w:rPr>
        <w:t>"{_date.ToShortDateString()} ({_duration} min)"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class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Running </w:t>
      </w:r>
      <w:r>
        <w:rPr>
          <w:rStyle w:val="72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Activity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private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double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_distance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Running</w:t>
      </w:r>
      <w:r>
        <w:rPr>
          <w:rStyle w:val="72"/>
          <w:rFonts w:hint="default" w:ascii="Calibri" w:hAnsi="Calibri" w:cs="Calibri"/>
          <w:sz w:val="28"/>
          <w:szCs w:val="28"/>
        </w:rPr>
        <w:t>(</w:t>
      </w:r>
      <w:r>
        <w:rPr>
          <w:rStyle w:val="82"/>
          <w:rFonts w:hint="default" w:ascii="Calibri" w:hAnsi="Calibri" w:cs="Calibri"/>
          <w:sz w:val="28"/>
          <w:szCs w:val="28"/>
        </w:rPr>
        <w:t>DateTime date</w:t>
      </w:r>
      <w:r>
        <w:rPr>
          <w:rStyle w:val="72"/>
          <w:rFonts w:hint="default" w:ascii="Calibri" w:hAnsi="Calibri" w:cs="Calibri"/>
          <w:sz w:val="28"/>
          <w:szCs w:val="28"/>
        </w:rPr>
        <w:t>,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int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duration</w:t>
      </w:r>
      <w:r>
        <w:rPr>
          <w:rStyle w:val="72"/>
          <w:rFonts w:hint="default" w:ascii="Calibri" w:hAnsi="Calibri" w:cs="Calibri"/>
          <w:sz w:val="28"/>
          <w:szCs w:val="28"/>
        </w:rPr>
        <w:t>,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double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distance</w:t>
      </w:r>
      <w:r>
        <w:rPr>
          <w:rStyle w:val="72"/>
          <w:rFonts w:hint="default" w:ascii="Calibri" w:hAnsi="Calibri" w:cs="Calibri"/>
          <w:sz w:val="28"/>
          <w:szCs w:val="28"/>
        </w:rPr>
        <w:t>)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72"/>
          <w:rFonts w:hint="default" w:ascii="Calibri" w:hAnsi="Calibri" w:cs="Calibri"/>
          <w:sz w:val="28"/>
          <w:szCs w:val="28"/>
        </w:rPr>
        <w:t>: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base</w:t>
      </w:r>
      <w:r>
        <w:rPr>
          <w:rStyle w:val="72"/>
          <w:rFonts w:hint="default" w:ascii="Calibri" w:hAnsi="Calibri" w:cs="Calibri"/>
          <w:sz w:val="28"/>
          <w:szCs w:val="28"/>
        </w:rPr>
        <w:t>(</w:t>
      </w:r>
      <w:r>
        <w:rPr>
          <w:rStyle w:val="82"/>
          <w:rFonts w:hint="default" w:ascii="Calibri" w:hAnsi="Calibri" w:cs="Calibri"/>
          <w:sz w:val="28"/>
          <w:szCs w:val="28"/>
        </w:rPr>
        <w:t>date</w:t>
      </w:r>
      <w:r>
        <w:rPr>
          <w:rStyle w:val="72"/>
          <w:rFonts w:hint="default" w:ascii="Calibri" w:hAnsi="Calibri" w:cs="Calibri"/>
          <w:sz w:val="28"/>
          <w:szCs w:val="28"/>
        </w:rPr>
        <w:t>,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duration</w:t>
      </w:r>
      <w:r>
        <w:rPr>
          <w:rStyle w:val="72"/>
          <w:rFonts w:hint="default" w:ascii="Calibri" w:hAnsi="Calibri" w:cs="Calibri"/>
          <w:sz w:val="28"/>
          <w:szCs w:val="28"/>
        </w:rPr>
        <w:t>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_distance </w:t>
      </w:r>
      <w:r>
        <w:rPr>
          <w:rStyle w:val="72"/>
          <w:rFonts w:hint="default" w:ascii="Calibri" w:hAnsi="Calibri" w:cs="Calibri"/>
          <w:sz w:val="28"/>
          <w:szCs w:val="28"/>
        </w:rPr>
        <w:t>=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distance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52"/>
          <w:rFonts w:hint="default" w:ascii="Calibri" w:hAnsi="Calibri" w:cs="Calibri"/>
          <w:sz w:val="28"/>
          <w:szCs w:val="28"/>
        </w:rPr>
        <w:t>public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2"/>
          <w:rFonts w:hint="default" w:ascii="Calibri" w:hAnsi="Calibri" w:cs="Calibri"/>
          <w:sz w:val="28"/>
          <w:szCs w:val="28"/>
        </w:rPr>
        <w:t>override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3"/>
          <w:rFonts w:hint="default" w:ascii="Calibri" w:hAnsi="Calibri" w:cs="Calibri"/>
          <w:sz w:val="28"/>
          <w:szCs w:val="28"/>
        </w:rPr>
        <w:t>string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69"/>
          <w:rFonts w:hint="default" w:ascii="Calibri" w:hAnsi="Calibri" w:cs="Calibri"/>
          <w:sz w:val="28"/>
          <w:szCs w:val="28"/>
        </w:rPr>
        <w:t>GetSummary</w:t>
      </w:r>
      <w:r>
        <w:rPr>
          <w:rStyle w:val="72"/>
          <w:rFonts w:hint="default" w:ascii="Calibri" w:hAnsi="Calibri" w:cs="Calibri"/>
          <w:sz w:val="28"/>
          <w:szCs w:val="28"/>
        </w:rPr>
        <w:t>()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{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    </w:t>
      </w:r>
      <w:r>
        <w:rPr>
          <w:rStyle w:val="52"/>
          <w:rFonts w:hint="default" w:ascii="Calibri" w:hAnsi="Calibri" w:cs="Calibri"/>
          <w:sz w:val="28"/>
          <w:szCs w:val="28"/>
        </w:rPr>
        <w:t>return</w:t>
      </w:r>
      <w:r>
        <w:rPr>
          <w:rStyle w:val="82"/>
          <w:rFonts w:hint="default" w:ascii="Calibri" w:hAnsi="Calibri" w:cs="Calibri"/>
          <w:sz w:val="28"/>
          <w:szCs w:val="28"/>
        </w:rPr>
        <w:t xml:space="preserve"> $</w:t>
      </w:r>
      <w:r>
        <w:rPr>
          <w:rStyle w:val="60"/>
          <w:rFonts w:hint="default" w:ascii="Calibri" w:hAnsi="Calibri" w:cs="Calibri"/>
          <w:sz w:val="28"/>
          <w:szCs w:val="28"/>
        </w:rPr>
        <w:t>"{base.GetSummary()} Running - Distance: {_distance} km"</w:t>
      </w:r>
      <w:r>
        <w:rPr>
          <w:rStyle w:val="72"/>
          <w:rFonts w:hint="default" w:ascii="Calibri" w:hAnsi="Calibri" w:cs="Calibri"/>
          <w:sz w:val="28"/>
          <w:szCs w:val="28"/>
        </w:rPr>
        <w:t>;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82"/>
          <w:rFonts w:hint="default" w:ascii="Calibri" w:hAnsi="Calibri" w:cs="Calibri"/>
          <w:sz w:val="28"/>
          <w:szCs w:val="28"/>
        </w:rPr>
        <w:t xml:space="preserve">    </w:t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Style w:val="72"/>
          <w:rFonts w:hint="default" w:ascii="Calibri" w:hAnsi="Calibri" w:cs="Calibri"/>
          <w:sz w:val="28"/>
          <w:szCs w:val="28"/>
        </w:rPr>
        <w:t>}</w:t>
      </w:r>
    </w:p>
    <w:p w14:paraId="079F9323">
      <w:pPr>
        <w:pStyle w:val="2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this example, the </w:t>
      </w:r>
      <w:r>
        <w:rPr>
          <w:rStyle w:val="48"/>
          <w:rFonts w:hint="default" w:ascii="Calibri" w:hAnsi="Calibri" w:cs="Calibri"/>
          <w:sz w:val="28"/>
          <w:szCs w:val="28"/>
        </w:rPr>
        <w:t>Running</w:t>
      </w:r>
      <w:r>
        <w:rPr>
          <w:rFonts w:hint="default" w:ascii="Calibri" w:hAnsi="Calibri" w:cs="Calibri"/>
          <w:sz w:val="28"/>
          <w:szCs w:val="28"/>
        </w:rPr>
        <w:t xml:space="preserve"> class inherits from the </w:t>
      </w:r>
      <w:r>
        <w:rPr>
          <w:rStyle w:val="48"/>
          <w:rFonts w:hint="default" w:ascii="Calibri" w:hAnsi="Calibri" w:cs="Calibri"/>
          <w:sz w:val="28"/>
          <w:szCs w:val="28"/>
        </w:rPr>
        <w:t>Activity</w:t>
      </w:r>
      <w:r>
        <w:rPr>
          <w:rFonts w:hint="default" w:ascii="Calibri" w:hAnsi="Calibri" w:cs="Calibri"/>
          <w:sz w:val="28"/>
          <w:szCs w:val="28"/>
        </w:rPr>
        <w:t xml:space="preserve"> class and reuses its constructor and </w:t>
      </w:r>
      <w:r>
        <w:rPr>
          <w:rStyle w:val="48"/>
          <w:rFonts w:hint="default" w:ascii="Calibri" w:hAnsi="Calibri" w:cs="Calibri"/>
          <w:sz w:val="28"/>
          <w:szCs w:val="28"/>
        </w:rPr>
        <w:t>GetSummary</w:t>
      </w:r>
      <w:r>
        <w:rPr>
          <w:rFonts w:hint="default" w:ascii="Calibri" w:hAnsi="Calibri" w:cs="Calibri"/>
          <w:sz w:val="28"/>
          <w:szCs w:val="28"/>
        </w:rPr>
        <w:t xml:space="preserve"> method. It also overrides the </w:t>
      </w:r>
      <w:r>
        <w:rPr>
          <w:rStyle w:val="48"/>
          <w:rFonts w:hint="default" w:ascii="Calibri" w:hAnsi="Calibri" w:cs="Calibri"/>
          <w:sz w:val="28"/>
          <w:szCs w:val="28"/>
        </w:rPr>
        <w:t>GetSummary</w:t>
      </w:r>
      <w:r>
        <w:rPr>
          <w:rFonts w:hint="default" w:ascii="Calibri" w:hAnsi="Calibri" w:cs="Calibri"/>
          <w:sz w:val="28"/>
          <w:szCs w:val="28"/>
        </w:rPr>
        <w:t xml:space="preserve"> method to add more specific details about running.</w:t>
      </w:r>
    </w:p>
    <w:p w14:paraId="37F0F7A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 summary, inheritance allows developers to write cleaner and more efficient code. It makes software easier to scale and update, especially when working with complex systems that involve multiple related types.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CA06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2025-06-14T19:17:00Z</dcterms:created>
  <dc:creator>user</dc:creator>
  <cp:lastModifiedBy>user</cp:lastModifiedBy>
  <dcterms:modified xsi:type="dcterms:W3CDTF">2025-06-14T19:27:05Z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31B59A2543C2415C9697FF3CD9F9C08B_12</vt:lpwstr>
  </property>
</Properties>
</file>